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jc w:val="center"/>
        <w:rPr>
          <w:rFonts w:ascii="Times New Roman" w:hAnsi="Times New Roman" w:cs="Times New Roman"/>
        </w:rPr>
      </w:pPr>
    </w:p>
    <w:p w:rsidR="0016652D" w:rsidRPr="00F21BEE" w:rsidRDefault="0016652D" w:rsidP="002B1B19">
      <w:pPr>
        <w:pStyle w:val="Textkrper"/>
        <w:spacing w:before="1"/>
        <w:jc w:val="center"/>
        <w:rPr>
          <w:rFonts w:ascii="Times New Roman" w:hAnsi="Times New Roman" w:cs="Times New Roman"/>
        </w:rPr>
      </w:pPr>
    </w:p>
    <w:p w:rsidR="0016652D" w:rsidRPr="002B1B19" w:rsidRDefault="00462EC1" w:rsidP="002B1B19">
      <w:pPr>
        <w:pStyle w:val="Textkrper"/>
        <w:spacing w:before="150"/>
        <w:ind w:right="-39"/>
        <w:jc w:val="center"/>
        <w:rPr>
          <w:rFonts w:ascii="Times New Roman" w:hAnsi="Times New Roman" w:cs="Times New Roman"/>
          <w:sz w:val="28"/>
        </w:rPr>
      </w:pPr>
      <w:r w:rsidRPr="002B1B19">
        <w:rPr>
          <w:rFonts w:ascii="Times New Roman" w:hAnsi="Times New Roman" w:cs="Times New Roman"/>
          <w:spacing w:val="-1"/>
          <w:sz w:val="28"/>
        </w:rPr>
        <w:t>NFC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pacing w:val="-1"/>
          <w:sz w:val="28"/>
        </w:rPr>
        <w:t>and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pacing w:val="-1"/>
          <w:sz w:val="28"/>
        </w:rPr>
        <w:t>burnout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pacing w:val="-1"/>
          <w:sz w:val="28"/>
        </w:rPr>
        <w:t>in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pacing w:val="-1"/>
          <w:sz w:val="28"/>
        </w:rPr>
        <w:t>teachers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z w:val="28"/>
        </w:rPr>
        <w:t>-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z w:val="28"/>
        </w:rPr>
        <w:t>A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z w:val="28"/>
        </w:rPr>
        <w:t>replication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z w:val="28"/>
        </w:rPr>
        <w:t>and</w:t>
      </w:r>
      <w:r w:rsidRPr="002B1B19">
        <w:rPr>
          <w:rFonts w:ascii="Times New Roman" w:hAnsi="Times New Roman" w:cs="Times New Roman"/>
          <w:spacing w:val="-6"/>
          <w:sz w:val="28"/>
        </w:rPr>
        <w:t xml:space="preserve"> </w:t>
      </w:r>
      <w:r w:rsidRPr="002B1B19">
        <w:rPr>
          <w:rFonts w:ascii="Times New Roman" w:hAnsi="Times New Roman" w:cs="Times New Roman"/>
          <w:sz w:val="28"/>
        </w:rPr>
        <w:t>extension</w:t>
      </w:r>
      <w:r w:rsidRPr="002B1B19">
        <w:rPr>
          <w:rFonts w:ascii="Times New Roman" w:hAnsi="Times New Roman" w:cs="Times New Roman"/>
          <w:spacing w:val="-7"/>
          <w:sz w:val="28"/>
        </w:rPr>
        <w:t xml:space="preserve"> </w:t>
      </w:r>
      <w:r w:rsidRPr="002B1B19">
        <w:rPr>
          <w:rFonts w:ascii="Times New Roman" w:hAnsi="Times New Roman" w:cs="Times New Roman"/>
          <w:sz w:val="28"/>
        </w:rPr>
        <w:t>study</w:t>
      </w:r>
    </w:p>
    <w:p w:rsidR="0016652D" w:rsidRPr="00F21BEE" w:rsidRDefault="0016652D" w:rsidP="002B1B19">
      <w:pPr>
        <w:pStyle w:val="Textkrper"/>
        <w:ind w:right="-39"/>
        <w:jc w:val="center"/>
        <w:rPr>
          <w:rFonts w:ascii="Times New Roman" w:hAnsi="Times New Roman" w:cs="Times New Roman"/>
        </w:rPr>
      </w:pPr>
    </w:p>
    <w:p w:rsidR="0016652D" w:rsidRPr="00F21BEE" w:rsidRDefault="00462EC1" w:rsidP="002B1B19">
      <w:pPr>
        <w:pStyle w:val="Textkrper"/>
        <w:ind w:right="-39"/>
        <w:jc w:val="center"/>
        <w:rPr>
          <w:rFonts w:ascii="Times New Roman" w:hAnsi="Times New Roman" w:cs="Times New Roman"/>
        </w:rPr>
      </w:pPr>
      <w:r w:rsidRPr="00F21BEE">
        <w:rPr>
          <w:rFonts w:ascii="Times New Roman" w:hAnsi="Times New Roman" w:cs="Times New Roman"/>
        </w:rPr>
        <w:t>Josephine</w:t>
      </w:r>
      <w:r w:rsidRPr="00F21BEE">
        <w:rPr>
          <w:rFonts w:ascii="Times New Roman" w:hAnsi="Times New Roman" w:cs="Times New Roman"/>
          <w:spacing w:val="30"/>
        </w:rPr>
        <w:t xml:space="preserve"> </w:t>
      </w:r>
      <w:r w:rsidRPr="00F21BEE">
        <w:rPr>
          <w:rFonts w:ascii="Times New Roman" w:hAnsi="Times New Roman" w:cs="Times New Roman"/>
        </w:rPr>
        <w:t>Zerna</w:t>
      </w:r>
      <w:r w:rsidRPr="00F21BEE">
        <w:rPr>
          <w:rFonts w:ascii="Times New Roman" w:hAnsi="Times New Roman" w:cs="Times New Roman"/>
          <w:position w:val="9"/>
        </w:rPr>
        <w:t>1</w:t>
      </w:r>
      <w:r w:rsidRPr="00F21BEE">
        <w:rPr>
          <w:rFonts w:ascii="Times New Roman" w:hAnsi="Times New Roman" w:cs="Times New Roman"/>
        </w:rPr>
        <w:t>,</w:t>
      </w:r>
      <w:r w:rsidRPr="00F21BEE">
        <w:rPr>
          <w:rFonts w:ascii="Times New Roman" w:hAnsi="Times New Roman" w:cs="Times New Roman"/>
          <w:spacing w:val="31"/>
        </w:rPr>
        <w:t xml:space="preserve"> </w:t>
      </w:r>
      <w:r w:rsidRPr="00F21BEE">
        <w:rPr>
          <w:rFonts w:ascii="Times New Roman" w:hAnsi="Times New Roman" w:cs="Times New Roman"/>
        </w:rPr>
        <w:t>Nicole</w:t>
      </w:r>
      <w:r w:rsidRPr="00F21BEE">
        <w:rPr>
          <w:rFonts w:ascii="Times New Roman" w:hAnsi="Times New Roman" w:cs="Times New Roman"/>
          <w:spacing w:val="30"/>
        </w:rPr>
        <w:t xml:space="preserve"> </w:t>
      </w:r>
      <w:r w:rsidRPr="00F21BEE">
        <w:rPr>
          <w:rFonts w:ascii="Times New Roman" w:hAnsi="Times New Roman" w:cs="Times New Roman"/>
        </w:rPr>
        <w:t>Engelmann</w:t>
      </w:r>
      <w:r w:rsidRPr="00F21BEE">
        <w:rPr>
          <w:rFonts w:ascii="Times New Roman" w:hAnsi="Times New Roman" w:cs="Times New Roman"/>
          <w:position w:val="9"/>
        </w:rPr>
        <w:t>2</w:t>
      </w:r>
      <w:r w:rsidRPr="00F21BEE">
        <w:rPr>
          <w:rFonts w:ascii="Times New Roman" w:hAnsi="Times New Roman" w:cs="Times New Roman"/>
        </w:rPr>
        <w:t>,</w:t>
      </w:r>
      <w:r w:rsidRPr="00F21BEE">
        <w:rPr>
          <w:rFonts w:ascii="Times New Roman" w:hAnsi="Times New Roman" w:cs="Times New Roman"/>
          <w:spacing w:val="31"/>
        </w:rPr>
        <w:t xml:space="preserve"> </w:t>
      </w:r>
      <w:r w:rsidRPr="00F21BEE">
        <w:rPr>
          <w:rFonts w:ascii="Times New Roman" w:hAnsi="Times New Roman" w:cs="Times New Roman"/>
        </w:rPr>
        <w:t>Anja</w:t>
      </w:r>
      <w:r w:rsidRPr="00F21BEE">
        <w:rPr>
          <w:rFonts w:ascii="Times New Roman" w:hAnsi="Times New Roman" w:cs="Times New Roman"/>
          <w:spacing w:val="31"/>
        </w:rPr>
        <w:t xml:space="preserve"> </w:t>
      </w:r>
      <w:r w:rsidRPr="00F21BEE">
        <w:rPr>
          <w:rFonts w:ascii="Times New Roman" w:hAnsi="Times New Roman" w:cs="Times New Roman"/>
        </w:rPr>
        <w:t>Strobel</w:t>
      </w:r>
      <w:r w:rsidRPr="00F21BEE">
        <w:rPr>
          <w:rFonts w:ascii="Times New Roman" w:hAnsi="Times New Roman" w:cs="Times New Roman"/>
          <w:position w:val="9"/>
        </w:rPr>
        <w:t>3</w:t>
      </w:r>
      <w:r w:rsidRPr="00F21BEE">
        <w:rPr>
          <w:rFonts w:ascii="Times New Roman" w:hAnsi="Times New Roman" w:cs="Times New Roman"/>
        </w:rPr>
        <w:t>,</w:t>
      </w:r>
      <w:r w:rsidRPr="00F21BEE">
        <w:rPr>
          <w:rFonts w:ascii="Times New Roman" w:hAnsi="Times New Roman" w:cs="Times New Roman"/>
          <w:spacing w:val="30"/>
        </w:rPr>
        <w:t xml:space="preserve"> </w:t>
      </w:r>
      <w:r w:rsidRPr="00F21BEE">
        <w:rPr>
          <w:rFonts w:ascii="Times New Roman" w:hAnsi="Times New Roman" w:cs="Times New Roman"/>
        </w:rPr>
        <w:t>&amp;</w:t>
      </w:r>
      <w:r w:rsidRPr="00F21BEE">
        <w:rPr>
          <w:rFonts w:ascii="Times New Roman" w:hAnsi="Times New Roman" w:cs="Times New Roman"/>
          <w:spacing w:val="31"/>
        </w:rPr>
        <w:t xml:space="preserve"> </w:t>
      </w:r>
      <w:r w:rsidRPr="00F21BEE">
        <w:rPr>
          <w:rFonts w:ascii="Times New Roman" w:hAnsi="Times New Roman" w:cs="Times New Roman"/>
        </w:rPr>
        <w:t>Alexander</w:t>
      </w:r>
      <w:r w:rsidRPr="00F21BEE">
        <w:rPr>
          <w:rFonts w:ascii="Times New Roman" w:hAnsi="Times New Roman" w:cs="Times New Roman"/>
          <w:spacing w:val="31"/>
        </w:rPr>
        <w:t xml:space="preserve"> </w:t>
      </w:r>
      <w:r w:rsidRPr="00F21BEE">
        <w:rPr>
          <w:rFonts w:ascii="Times New Roman" w:hAnsi="Times New Roman" w:cs="Times New Roman"/>
        </w:rPr>
        <w:t>Strobel</w:t>
      </w:r>
      <w:r w:rsidRPr="00F21BEE">
        <w:rPr>
          <w:rFonts w:ascii="Times New Roman" w:hAnsi="Times New Roman" w:cs="Times New Roman"/>
          <w:position w:val="9"/>
        </w:rPr>
        <w:t>1</w:t>
      </w:r>
    </w:p>
    <w:p w:rsidR="0016652D" w:rsidRPr="00F21BEE" w:rsidRDefault="0016652D" w:rsidP="002B1B19">
      <w:pPr>
        <w:pStyle w:val="Textkrper"/>
        <w:spacing w:before="4"/>
        <w:ind w:right="-39"/>
        <w:jc w:val="center"/>
        <w:rPr>
          <w:rFonts w:ascii="Times New Roman" w:hAnsi="Times New Roman" w:cs="Times New Roman"/>
        </w:rPr>
      </w:pPr>
    </w:p>
    <w:p w:rsidR="0016652D" w:rsidRPr="00F21BEE" w:rsidRDefault="00462EC1" w:rsidP="002B1B19">
      <w:pPr>
        <w:pStyle w:val="Textkrper"/>
        <w:ind w:right="-39"/>
        <w:jc w:val="center"/>
        <w:rPr>
          <w:rFonts w:ascii="Times New Roman" w:hAnsi="Times New Roman" w:cs="Times New Roman"/>
        </w:rPr>
      </w:pPr>
      <w:r w:rsidRPr="00F21BEE">
        <w:rPr>
          <w:rFonts w:ascii="Times New Roman" w:hAnsi="Times New Roman" w:cs="Times New Roman"/>
          <w:position w:val="9"/>
        </w:rPr>
        <w:t>1</w:t>
      </w:r>
      <w:r w:rsidRPr="00F21BEE">
        <w:rPr>
          <w:rFonts w:ascii="Times New Roman" w:hAnsi="Times New Roman" w:cs="Times New Roman"/>
          <w:spacing w:val="34"/>
          <w:position w:val="9"/>
        </w:rPr>
        <w:t xml:space="preserve"> </w:t>
      </w:r>
      <w:r w:rsidRPr="00F21BEE">
        <w:rPr>
          <w:rFonts w:ascii="Times New Roman" w:hAnsi="Times New Roman" w:cs="Times New Roman"/>
        </w:rPr>
        <w:t>Faculty</w:t>
      </w:r>
      <w:r w:rsidRPr="00F21BEE">
        <w:rPr>
          <w:rFonts w:ascii="Times New Roman" w:hAnsi="Times New Roman" w:cs="Times New Roman"/>
          <w:spacing w:val="16"/>
        </w:rPr>
        <w:t xml:space="preserve"> </w:t>
      </w:r>
      <w:r w:rsidRPr="00F21BEE">
        <w:rPr>
          <w:rFonts w:ascii="Times New Roman" w:hAnsi="Times New Roman" w:cs="Times New Roman"/>
        </w:rPr>
        <w:t>of</w:t>
      </w:r>
      <w:r w:rsidRPr="00F21BEE">
        <w:rPr>
          <w:rFonts w:ascii="Times New Roman" w:hAnsi="Times New Roman" w:cs="Times New Roman"/>
          <w:spacing w:val="17"/>
        </w:rPr>
        <w:t xml:space="preserve"> </w:t>
      </w:r>
      <w:r w:rsidRPr="00F21BEE">
        <w:rPr>
          <w:rFonts w:ascii="Times New Roman" w:hAnsi="Times New Roman" w:cs="Times New Roman"/>
        </w:rPr>
        <w:t>Psychology,</w:t>
      </w:r>
      <w:r w:rsidRPr="00F21BEE">
        <w:rPr>
          <w:rFonts w:ascii="Times New Roman" w:hAnsi="Times New Roman" w:cs="Times New Roman"/>
          <w:spacing w:val="16"/>
        </w:rPr>
        <w:t xml:space="preserve"> </w:t>
      </w:r>
      <w:r w:rsidRPr="00F21BEE">
        <w:rPr>
          <w:rFonts w:ascii="Times New Roman" w:hAnsi="Times New Roman" w:cs="Times New Roman"/>
        </w:rPr>
        <w:t>Technische</w:t>
      </w:r>
      <w:r w:rsidRPr="00F21BEE">
        <w:rPr>
          <w:rFonts w:ascii="Times New Roman" w:hAnsi="Times New Roman" w:cs="Times New Roman"/>
          <w:spacing w:val="17"/>
        </w:rPr>
        <w:t xml:space="preserve"> </w:t>
      </w:r>
      <w:r w:rsidRPr="00F21BEE">
        <w:rPr>
          <w:rFonts w:ascii="Times New Roman" w:hAnsi="Times New Roman" w:cs="Times New Roman"/>
        </w:rPr>
        <w:t>Universität</w:t>
      </w:r>
      <w:r w:rsidRPr="00F21BEE">
        <w:rPr>
          <w:rFonts w:ascii="Times New Roman" w:hAnsi="Times New Roman" w:cs="Times New Roman"/>
          <w:spacing w:val="16"/>
        </w:rPr>
        <w:t xml:space="preserve"> </w:t>
      </w:r>
      <w:r w:rsidRPr="00F21BEE">
        <w:rPr>
          <w:rFonts w:ascii="Times New Roman" w:hAnsi="Times New Roman" w:cs="Times New Roman"/>
        </w:rPr>
        <w:t>Dresden</w:t>
      </w:r>
    </w:p>
    <w:p w:rsidR="0016652D" w:rsidRPr="00F21BEE" w:rsidRDefault="00462EC1" w:rsidP="002B1B19">
      <w:pPr>
        <w:pStyle w:val="Textkrper"/>
        <w:spacing w:before="185"/>
        <w:ind w:right="-39"/>
        <w:jc w:val="center"/>
        <w:rPr>
          <w:rFonts w:ascii="Times New Roman" w:hAnsi="Times New Roman" w:cs="Times New Roman"/>
        </w:rPr>
      </w:pPr>
      <w:r w:rsidRPr="00F21BEE">
        <w:rPr>
          <w:rFonts w:ascii="Times New Roman" w:hAnsi="Times New Roman" w:cs="Times New Roman"/>
          <w:position w:val="9"/>
        </w:rPr>
        <w:t>2</w:t>
      </w:r>
      <w:r w:rsidRPr="00F21BEE">
        <w:rPr>
          <w:rFonts w:ascii="Times New Roman" w:hAnsi="Times New Roman" w:cs="Times New Roman"/>
          <w:spacing w:val="36"/>
          <w:position w:val="9"/>
        </w:rPr>
        <w:t xml:space="preserve"> </w:t>
      </w:r>
      <w:r w:rsidRPr="00F21BEE">
        <w:rPr>
          <w:rFonts w:ascii="Times New Roman" w:hAnsi="Times New Roman" w:cs="Times New Roman"/>
        </w:rPr>
        <w:t>Faculty</w:t>
      </w:r>
      <w:r w:rsidRPr="00F21BEE">
        <w:rPr>
          <w:rFonts w:ascii="Times New Roman" w:hAnsi="Times New Roman" w:cs="Times New Roman"/>
          <w:spacing w:val="19"/>
        </w:rPr>
        <w:t xml:space="preserve"> </w:t>
      </w:r>
      <w:r w:rsidRPr="00F21BEE">
        <w:rPr>
          <w:rFonts w:ascii="Times New Roman" w:hAnsi="Times New Roman" w:cs="Times New Roman"/>
        </w:rPr>
        <w:t>of</w:t>
      </w:r>
      <w:r w:rsidRPr="00F21BEE">
        <w:rPr>
          <w:rFonts w:ascii="Times New Roman" w:hAnsi="Times New Roman" w:cs="Times New Roman"/>
          <w:spacing w:val="17"/>
        </w:rPr>
        <w:t xml:space="preserve"> </w:t>
      </w:r>
      <w:r w:rsidRPr="00F21BEE">
        <w:rPr>
          <w:rFonts w:ascii="Times New Roman" w:hAnsi="Times New Roman" w:cs="Times New Roman"/>
        </w:rPr>
        <w:t>Education,</w:t>
      </w:r>
      <w:r w:rsidRPr="00F21BEE">
        <w:rPr>
          <w:rFonts w:ascii="Times New Roman" w:hAnsi="Times New Roman" w:cs="Times New Roman"/>
          <w:spacing w:val="19"/>
        </w:rPr>
        <w:t xml:space="preserve"> </w:t>
      </w:r>
      <w:r w:rsidRPr="00F21BEE">
        <w:rPr>
          <w:rFonts w:ascii="Times New Roman" w:hAnsi="Times New Roman" w:cs="Times New Roman"/>
        </w:rPr>
        <w:t>Technische</w:t>
      </w:r>
      <w:r w:rsidRPr="00F21BEE">
        <w:rPr>
          <w:rFonts w:ascii="Times New Roman" w:hAnsi="Times New Roman" w:cs="Times New Roman"/>
          <w:spacing w:val="18"/>
        </w:rPr>
        <w:t xml:space="preserve"> </w:t>
      </w:r>
      <w:r w:rsidRPr="00F21BEE">
        <w:rPr>
          <w:rFonts w:ascii="Times New Roman" w:hAnsi="Times New Roman" w:cs="Times New Roman"/>
        </w:rPr>
        <w:t>Universität</w:t>
      </w:r>
      <w:r w:rsidRPr="00F21BEE">
        <w:rPr>
          <w:rFonts w:ascii="Times New Roman" w:hAnsi="Times New Roman" w:cs="Times New Roman"/>
          <w:spacing w:val="18"/>
        </w:rPr>
        <w:t xml:space="preserve"> </w:t>
      </w:r>
      <w:r w:rsidRPr="00F21BEE">
        <w:rPr>
          <w:rFonts w:ascii="Times New Roman" w:hAnsi="Times New Roman" w:cs="Times New Roman"/>
        </w:rPr>
        <w:t>Dresden</w:t>
      </w:r>
    </w:p>
    <w:p w:rsidR="0016652D" w:rsidRPr="00F21BEE" w:rsidRDefault="00462EC1" w:rsidP="00C433C2">
      <w:pPr>
        <w:pStyle w:val="Textkrper"/>
        <w:spacing w:before="186"/>
        <w:ind w:right="-39"/>
        <w:jc w:val="center"/>
        <w:rPr>
          <w:rFonts w:ascii="Times New Roman" w:hAnsi="Times New Roman" w:cs="Times New Roman"/>
        </w:rPr>
      </w:pPr>
      <w:r w:rsidRPr="00F21BEE">
        <w:rPr>
          <w:rFonts w:ascii="Times New Roman" w:hAnsi="Times New Roman" w:cs="Times New Roman"/>
          <w:spacing w:val="-2"/>
          <w:position w:val="9"/>
        </w:rPr>
        <w:t>3</w:t>
      </w:r>
      <w:r w:rsidRPr="00F21BEE">
        <w:rPr>
          <w:rFonts w:ascii="Times New Roman" w:hAnsi="Times New Roman" w:cs="Times New Roman"/>
          <w:spacing w:val="8"/>
          <w:position w:val="9"/>
        </w:rPr>
        <w:t xml:space="preserve"> </w:t>
      </w:r>
      <w:r w:rsidRPr="00F21BEE">
        <w:rPr>
          <w:rFonts w:ascii="Times New Roman" w:hAnsi="Times New Roman" w:cs="Times New Roman"/>
          <w:spacing w:val="-2"/>
        </w:rPr>
        <w:t>Institute</w:t>
      </w:r>
      <w:r w:rsidRPr="00F21BEE">
        <w:rPr>
          <w:rFonts w:ascii="Times New Roman" w:hAnsi="Times New Roman" w:cs="Times New Roman"/>
          <w:spacing w:val="-7"/>
        </w:rPr>
        <w:t xml:space="preserve"> </w:t>
      </w:r>
      <w:r w:rsidRPr="00F21BEE">
        <w:rPr>
          <w:rFonts w:ascii="Times New Roman" w:hAnsi="Times New Roman" w:cs="Times New Roman"/>
          <w:spacing w:val="-2"/>
        </w:rPr>
        <w:t>of</w:t>
      </w:r>
      <w:r w:rsidRPr="00F21BEE">
        <w:rPr>
          <w:rFonts w:ascii="Times New Roman" w:hAnsi="Times New Roman" w:cs="Times New Roman"/>
          <w:spacing w:val="-7"/>
        </w:rPr>
        <w:t xml:space="preserve"> </w:t>
      </w:r>
      <w:r w:rsidRPr="00F21BEE">
        <w:rPr>
          <w:rFonts w:ascii="Times New Roman" w:hAnsi="Times New Roman" w:cs="Times New Roman"/>
          <w:spacing w:val="-2"/>
        </w:rPr>
        <w:t>Psychology,</w:t>
      </w:r>
      <w:r w:rsidRPr="00F21BEE">
        <w:rPr>
          <w:rFonts w:ascii="Times New Roman" w:hAnsi="Times New Roman" w:cs="Times New Roman"/>
          <w:spacing w:val="-7"/>
        </w:rPr>
        <w:t xml:space="preserve"> </w:t>
      </w:r>
      <w:r w:rsidRPr="00F21BEE">
        <w:rPr>
          <w:rFonts w:ascii="Times New Roman" w:hAnsi="Times New Roman" w:cs="Times New Roman"/>
          <w:spacing w:val="-2"/>
        </w:rPr>
        <w:t>Chemnitz</w:t>
      </w:r>
      <w:r w:rsidRPr="00F21BEE">
        <w:rPr>
          <w:rFonts w:ascii="Times New Roman" w:hAnsi="Times New Roman" w:cs="Times New Roman"/>
          <w:spacing w:val="-7"/>
        </w:rPr>
        <w:t xml:space="preserve"> </w:t>
      </w:r>
      <w:r w:rsidRPr="00F21BEE">
        <w:rPr>
          <w:rFonts w:ascii="Times New Roman" w:hAnsi="Times New Roman" w:cs="Times New Roman"/>
          <w:spacing w:val="-1"/>
        </w:rPr>
        <w:t>University</w:t>
      </w:r>
      <w:r w:rsidRPr="00F21BEE">
        <w:rPr>
          <w:rFonts w:ascii="Times New Roman" w:hAnsi="Times New Roman" w:cs="Times New Roman"/>
          <w:spacing w:val="-7"/>
        </w:rPr>
        <w:t xml:space="preserve"> </w:t>
      </w:r>
      <w:r w:rsidRPr="00F21BEE">
        <w:rPr>
          <w:rFonts w:ascii="Times New Roman" w:hAnsi="Times New Roman" w:cs="Times New Roman"/>
          <w:spacing w:val="-1"/>
        </w:rPr>
        <w:t>of</w:t>
      </w:r>
      <w:r w:rsidRPr="00F21BEE">
        <w:rPr>
          <w:rFonts w:ascii="Times New Roman" w:hAnsi="Times New Roman" w:cs="Times New Roman"/>
          <w:spacing w:val="-7"/>
        </w:rPr>
        <w:t xml:space="preserve"> </w:t>
      </w:r>
      <w:r w:rsidR="00C433C2">
        <w:rPr>
          <w:rFonts w:ascii="Times New Roman" w:hAnsi="Times New Roman" w:cs="Times New Roman"/>
          <w:spacing w:val="-1"/>
        </w:rPr>
        <w:t>Technology</w:t>
      </w:r>
    </w:p>
    <w:sectPr w:rsidR="0016652D" w:rsidRPr="00F21BEE">
      <w:headerReference w:type="default" r:id="rId7"/>
      <w:pgSz w:w="12240" w:h="15840"/>
      <w:pgMar w:top="1300" w:right="1320" w:bottom="280" w:left="13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10" w:rsidRDefault="00D65710">
      <w:r>
        <w:separator/>
      </w:r>
    </w:p>
  </w:endnote>
  <w:endnote w:type="continuationSeparator" w:id="0">
    <w:p w:rsidR="00D65710" w:rsidRDefault="00D6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10" w:rsidRDefault="00D65710">
      <w:r>
        <w:separator/>
      </w:r>
    </w:p>
  </w:footnote>
  <w:footnote w:type="continuationSeparator" w:id="0">
    <w:p w:rsidR="00D65710" w:rsidRDefault="00D6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D1" w:rsidRDefault="00DD7FD1">
    <w:pPr>
      <w:pStyle w:val="Textkrper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207.7pt;height:18.85pt;z-index:-17461760;mso-position-horizontal-relative:page;mso-position-vertical-relative:page" filled="f" stroked="f">
          <v:textbox inset="0,0,0,0">
            <w:txbxContent>
              <w:p w:rsidR="00DD7FD1" w:rsidRDefault="00DD7FD1">
                <w:pPr>
                  <w:pStyle w:val="Textkrper"/>
                  <w:spacing w:before="69"/>
                  <w:ind w:left="20"/>
                </w:pPr>
                <w:r>
                  <w:t>NFC</w:t>
                </w:r>
                <w:r>
                  <w:rPr>
                    <w:spacing w:val="29"/>
                  </w:rPr>
                  <w:t xml:space="preserve"> </w:t>
                </w:r>
                <w:r>
                  <w:t>AND</w:t>
                </w:r>
                <w:r>
                  <w:rPr>
                    <w:spacing w:val="29"/>
                  </w:rPr>
                  <w:t xml:space="preserve"> </w:t>
                </w:r>
                <w:r>
                  <w:t>BURNOUT</w:t>
                </w:r>
                <w:r>
                  <w:rPr>
                    <w:spacing w:val="29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TEACHERS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5.35pt;margin-top:31.45pt;width:17.75pt;height:18.85pt;z-index:-17461248;mso-position-horizontal-relative:page;mso-position-vertical-relative:page" filled="f" stroked="f">
          <v:textbox inset="0,0,0,0">
            <w:txbxContent>
              <w:p w:rsidR="00DD7FD1" w:rsidRDefault="00DD7FD1">
                <w:pPr>
                  <w:pStyle w:val="Textkrper"/>
                  <w:spacing w:before="6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433C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90F3D"/>
    <w:multiLevelType w:val="hybridMultilevel"/>
    <w:tmpl w:val="9506A24E"/>
    <w:lvl w:ilvl="0" w:tplc="10DE5AB6">
      <w:start w:val="1"/>
      <w:numFmt w:val="decimal"/>
      <w:lvlText w:val="%1."/>
      <w:lvlJc w:val="left"/>
      <w:pPr>
        <w:ind w:left="120" w:hanging="287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ar-SA"/>
      </w:rPr>
    </w:lvl>
    <w:lvl w:ilvl="1" w:tplc="7B7813D6">
      <w:start w:val="1"/>
      <w:numFmt w:val="decimal"/>
      <w:lvlText w:val="%2."/>
      <w:lvlJc w:val="left"/>
      <w:pPr>
        <w:ind w:left="616" w:hanging="296"/>
        <w:jc w:val="left"/>
      </w:pPr>
      <w:rPr>
        <w:rFonts w:ascii="Georgia" w:eastAsia="Georgia" w:hAnsi="Georgia" w:cs="Georgia" w:hint="default"/>
        <w:spacing w:val="-1"/>
        <w:w w:val="112"/>
        <w:sz w:val="24"/>
        <w:szCs w:val="24"/>
        <w:lang w:val="en-US" w:eastAsia="en-US" w:bidi="ar-SA"/>
      </w:rPr>
    </w:lvl>
    <w:lvl w:ilvl="2" w:tplc="5108343E">
      <w:start w:val="1"/>
      <w:numFmt w:val="decimal"/>
      <w:lvlText w:val="%3."/>
      <w:lvlJc w:val="left"/>
      <w:pPr>
        <w:ind w:left="705" w:hanging="300"/>
        <w:jc w:val="right"/>
      </w:pPr>
      <w:rPr>
        <w:rFonts w:ascii="Georgia" w:eastAsia="Georgia" w:hAnsi="Georgia" w:cs="Georgia" w:hint="default"/>
        <w:spacing w:val="-1"/>
        <w:w w:val="95"/>
        <w:sz w:val="24"/>
        <w:szCs w:val="24"/>
        <w:lang w:val="en-US" w:eastAsia="en-US" w:bidi="ar-SA"/>
      </w:rPr>
    </w:lvl>
    <w:lvl w:ilvl="3" w:tplc="AA9E1EEC">
      <w:numFmt w:val="bullet"/>
      <w:lvlText w:val="•"/>
      <w:lvlJc w:val="left"/>
      <w:pPr>
        <w:ind w:left="1812" w:hanging="300"/>
      </w:pPr>
      <w:rPr>
        <w:rFonts w:hint="default"/>
        <w:lang w:val="en-US" w:eastAsia="en-US" w:bidi="ar-SA"/>
      </w:rPr>
    </w:lvl>
    <w:lvl w:ilvl="4" w:tplc="B84E0E18">
      <w:numFmt w:val="bullet"/>
      <w:lvlText w:val="•"/>
      <w:lvlJc w:val="left"/>
      <w:pPr>
        <w:ind w:left="2925" w:hanging="300"/>
      </w:pPr>
      <w:rPr>
        <w:rFonts w:hint="default"/>
        <w:lang w:val="en-US" w:eastAsia="en-US" w:bidi="ar-SA"/>
      </w:rPr>
    </w:lvl>
    <w:lvl w:ilvl="5" w:tplc="15B87E3E">
      <w:numFmt w:val="bullet"/>
      <w:lvlText w:val="•"/>
      <w:lvlJc w:val="left"/>
      <w:pPr>
        <w:ind w:left="4037" w:hanging="300"/>
      </w:pPr>
      <w:rPr>
        <w:rFonts w:hint="default"/>
        <w:lang w:val="en-US" w:eastAsia="en-US" w:bidi="ar-SA"/>
      </w:rPr>
    </w:lvl>
    <w:lvl w:ilvl="6" w:tplc="8232324E"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7" w:tplc="496E8E54">
      <w:numFmt w:val="bullet"/>
      <w:lvlText w:val="•"/>
      <w:lvlJc w:val="left"/>
      <w:pPr>
        <w:ind w:left="6262" w:hanging="300"/>
      </w:pPr>
      <w:rPr>
        <w:rFonts w:hint="default"/>
        <w:lang w:val="en-US" w:eastAsia="en-US" w:bidi="ar-SA"/>
      </w:rPr>
    </w:lvl>
    <w:lvl w:ilvl="8" w:tplc="93A00210">
      <w:numFmt w:val="bullet"/>
      <w:lvlText w:val="•"/>
      <w:lvlJc w:val="left"/>
      <w:pPr>
        <w:ind w:left="7375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652D"/>
    <w:rsid w:val="00002B75"/>
    <w:rsid w:val="000F58A2"/>
    <w:rsid w:val="0016652D"/>
    <w:rsid w:val="002374AC"/>
    <w:rsid w:val="002971A6"/>
    <w:rsid w:val="002B1B19"/>
    <w:rsid w:val="00420820"/>
    <w:rsid w:val="00462EC1"/>
    <w:rsid w:val="004B4DD7"/>
    <w:rsid w:val="005B6AC5"/>
    <w:rsid w:val="005D2EDE"/>
    <w:rsid w:val="00671081"/>
    <w:rsid w:val="00873267"/>
    <w:rsid w:val="008B7A55"/>
    <w:rsid w:val="009E23B9"/>
    <w:rsid w:val="00A00558"/>
    <w:rsid w:val="00AF5AC8"/>
    <w:rsid w:val="00C433C2"/>
    <w:rsid w:val="00CE356D"/>
    <w:rsid w:val="00D10859"/>
    <w:rsid w:val="00D65710"/>
    <w:rsid w:val="00D67B2D"/>
    <w:rsid w:val="00D8193E"/>
    <w:rsid w:val="00DD7FD1"/>
    <w:rsid w:val="00E5643A"/>
    <w:rsid w:val="00E85C44"/>
    <w:rsid w:val="00F21BEE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DB6952"/>
  <w15:docId w15:val="{EBB0A8D7-E64F-4721-AD9E-C964DD05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Georgia" w:eastAsia="Georgia" w:hAnsi="Georgia" w:cs="Georgia"/>
    </w:rPr>
  </w:style>
  <w:style w:type="paragraph" w:styleId="berschrift1">
    <w:name w:val="heading 1"/>
    <w:basedOn w:val="Standard"/>
    <w:uiPriority w:val="1"/>
    <w:qFormat/>
    <w:pPr>
      <w:ind w:left="325"/>
      <w:outlineLvl w:val="0"/>
    </w:pPr>
    <w:rPr>
      <w:sz w:val="25"/>
      <w:szCs w:val="25"/>
    </w:rPr>
  </w:style>
  <w:style w:type="paragraph" w:styleId="berschrift2">
    <w:name w:val="heading 2"/>
    <w:basedOn w:val="Standard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spacing w:before="1"/>
      <w:ind w:left="705" w:hanging="300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NFC and burnout in teachers - A replication and extension study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NFC and burnout in teachers - A replication and extension study</dc:title>
  <dc:creator>Josephine Zerna1, Nicole Engelmann2, Anja Strobel3, &amp; Alexander Strobel1</dc:creator>
  <cp:keywords>behaviour, resources, demands, education, Covid-19</cp:keywords>
  <cp:lastModifiedBy>Josephine Zerna</cp:lastModifiedBy>
  <cp:revision>3</cp:revision>
  <dcterms:created xsi:type="dcterms:W3CDTF">2022-03-25T14:49:00Z</dcterms:created>
  <dcterms:modified xsi:type="dcterms:W3CDTF">2022-03-25T14:50:00Z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2022-03-25T00:00:00Z</vt:filetime>
  </property>
</Properties>
</file>