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4525" w14:textId="77777777" w:rsidR="00706BF8" w:rsidRPr="00706BF8" w:rsidRDefault="00706BF8" w:rsidP="00706B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  <w:t xml:space="preserve">poniżej znajdziesz przykładowe treści marketingowe wygenerowane przy użyciu </w:t>
      </w:r>
      <w:proofErr w:type="spellStart"/>
      <w:r w:rsidRPr="00706BF8"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  <w:t>ChatGPT</w:t>
      </w:r>
      <w:proofErr w:type="spellEnd"/>
      <w:r w:rsidRPr="00706BF8"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  <w:t>:</w:t>
      </w:r>
    </w:p>
    <w:p w14:paraId="36658C29" w14:textId="77777777" w:rsidR="00706BF8" w:rsidRPr="00706BF8" w:rsidRDefault="00706BF8" w:rsidP="00706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Dla </w:t>
      </w:r>
      <w:proofErr w:type="spellStart"/>
      <w:r w:rsidRPr="00706BF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smartfona</w:t>
      </w:r>
      <w:proofErr w:type="spellEnd"/>
      <w:r w:rsidRPr="00706BF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:</w:t>
      </w:r>
    </w:p>
    <w:p w14:paraId="70BED410" w14:textId="77777777" w:rsidR="00706BF8" w:rsidRPr="00706BF8" w:rsidRDefault="00706BF8" w:rsidP="00706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Innowacyjny Smartfon X - Zostań pionierem technologii! Poznaj niesamowitą moc w swojej dłoni. Ekran OLED, potrójna kamera, szybki procesor – to wszystko, czego potrzebujesz, by być krokiem do przodu!</w:t>
      </w:r>
    </w:p>
    <w:p w14:paraId="63DA5B7A" w14:textId="77777777" w:rsidR="00706BF8" w:rsidRPr="00706BF8" w:rsidRDefault="00706BF8" w:rsidP="00706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Dla ekskluzywnego zegarka:</w:t>
      </w:r>
    </w:p>
    <w:p w14:paraId="4AF4464A" w14:textId="77777777" w:rsidR="00706BF8" w:rsidRPr="00706BF8" w:rsidRDefault="00706BF8" w:rsidP="00706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Zegarek </w:t>
      </w: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Elegance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 </w:t>
      </w: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Royale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 - czas na luksus i precyzję. Wyjątkowy design spotyka się z najwyższą jakością. Każda chwila staje się wyjątkowa. Wyróżnij się spośród tłumu z tym niezastąpionym dodatkiem!</w:t>
      </w:r>
    </w:p>
    <w:p w14:paraId="18395F19" w14:textId="77777777" w:rsidR="00706BF8" w:rsidRPr="00706BF8" w:rsidRDefault="00706BF8" w:rsidP="00706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Dla ekologicznej kawy:</w:t>
      </w:r>
    </w:p>
    <w:p w14:paraId="6C02103B" w14:textId="77777777" w:rsidR="00706BF8" w:rsidRPr="00706BF8" w:rsidRDefault="00706BF8" w:rsidP="00706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Kawa Organiczna </w:t>
      </w: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EarthBlend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 - Smak, który dba o planetę! Nasze ziarna są uprawiane z poszanowaniem dla środowiska, zapewniając jednocześnie niezrównany smak. Rozkoszuj się chwilą, wiedząc, że robisz coś dobrego dla siebie i dla ziemi.</w:t>
      </w:r>
    </w:p>
    <w:p w14:paraId="26359295" w14:textId="77777777" w:rsidR="00706BF8" w:rsidRPr="00706BF8" w:rsidRDefault="00706BF8" w:rsidP="00706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Dla sportowego sprzętu fitness:</w:t>
      </w:r>
    </w:p>
    <w:p w14:paraId="70452E60" w14:textId="77777777" w:rsidR="00706BF8" w:rsidRPr="00706BF8" w:rsidRDefault="00706BF8" w:rsidP="00706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ElastoFit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 Pro - Twój partner w drodze do zdrowszego życia! Ten nowoczesny sprzęt fitness dostosowuje się do Twoich potrzeb. Odkryj siłę, wytrzymałość i energię, trenując z </w:t>
      </w: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ElastoFit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 Pro. Zmień swoje życie już teraz!</w:t>
      </w:r>
    </w:p>
    <w:p w14:paraId="29110752" w14:textId="77777777" w:rsidR="00706BF8" w:rsidRPr="00706BF8" w:rsidRDefault="00706BF8" w:rsidP="00706B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Dla ekskluzywnego salonu spa:</w:t>
      </w:r>
    </w:p>
    <w:p w14:paraId="0D52A4BE" w14:textId="77777777" w:rsidR="00706BF8" w:rsidRPr="00706BF8" w:rsidRDefault="00706BF8" w:rsidP="00706BF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Luksusowy Salon Spa </w:t>
      </w: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Serenity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 </w:t>
      </w: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Bliss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 - Zanurz się w rajskim relaksie. Nasze wysokiej jakości zabiegi sprawią, że poczujesz się odprężony i odnowiony. Zasługujesz na najwyższy standard urody i </w:t>
      </w: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wellness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, dlatego wybierz </w:t>
      </w: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Serenity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 </w:t>
      </w:r>
      <w:proofErr w:type="spellStart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>Bliss</w:t>
      </w:r>
      <w:proofErr w:type="spellEnd"/>
      <w:r w:rsidRPr="00706BF8">
        <w:rPr>
          <w:rFonts w:ascii="Segoe UI" w:eastAsia="Times New Roman" w:hAnsi="Segoe UI" w:cs="Segoe UI"/>
          <w:i/>
          <w:iCs/>
          <w:kern w:val="0"/>
          <w:sz w:val="21"/>
          <w:szCs w:val="21"/>
          <w:bdr w:val="single" w:sz="2" w:space="0" w:color="D9D9E3" w:frame="1"/>
          <w:lang w:eastAsia="pl-PL"/>
          <w14:ligatures w14:val="none"/>
        </w:rPr>
        <w:t xml:space="preserve"> dla pełnej harmonii.</w:t>
      </w:r>
    </w:p>
    <w:p w14:paraId="3686B93B" w14:textId="77777777" w:rsidR="00706BF8" w:rsidRPr="00706BF8" w:rsidRDefault="00706BF8" w:rsidP="00706B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</w:pPr>
      <w:r w:rsidRPr="00706BF8">
        <w:rPr>
          <w:rFonts w:ascii="Segoe UI" w:eastAsia="Times New Roman" w:hAnsi="Segoe UI" w:cs="Segoe UI"/>
          <w:kern w:val="0"/>
          <w:sz w:val="21"/>
          <w:szCs w:val="21"/>
          <w:lang w:eastAsia="pl-PL"/>
          <w14:ligatures w14:val="none"/>
        </w:rPr>
        <w:t>Te są tylko przykładami, a rzeczywiste treści marketingowe mogą być dostosowane do konkretnego produktu lub usługi, uwzględniając unikalne cechy i korzyści.</w:t>
      </w:r>
    </w:p>
    <w:p w14:paraId="4CD83B8E" w14:textId="77777777" w:rsidR="00D329C0" w:rsidRDefault="00D329C0"/>
    <w:sectPr w:rsidR="00D32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F1389"/>
    <w:multiLevelType w:val="multilevel"/>
    <w:tmpl w:val="2EC2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53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28"/>
    <w:rsid w:val="00706BF8"/>
    <w:rsid w:val="00710728"/>
    <w:rsid w:val="00A1448C"/>
    <w:rsid w:val="00D3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AE190-321C-4BF7-8ABE-A911C2D2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6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06BF8"/>
    <w:rPr>
      <w:b/>
      <w:bCs/>
    </w:rPr>
  </w:style>
  <w:style w:type="character" w:styleId="Uwydatnienie">
    <w:name w:val="Emphasis"/>
    <w:basedOn w:val="Domylnaczcionkaakapitu"/>
    <w:uiPriority w:val="20"/>
    <w:qFormat/>
    <w:rsid w:val="00706B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980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98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81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6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152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3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F</dc:creator>
  <cp:keywords/>
  <dc:description/>
  <cp:lastModifiedBy>Jarosław F</cp:lastModifiedBy>
  <cp:revision>2</cp:revision>
  <dcterms:created xsi:type="dcterms:W3CDTF">2023-11-19T17:31:00Z</dcterms:created>
  <dcterms:modified xsi:type="dcterms:W3CDTF">2023-11-19T17:32:00Z</dcterms:modified>
</cp:coreProperties>
</file>