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2D" w:rsidRDefault="00464BB8">
      <w:r w:rsidRPr="00464BB8">
        <w:rPr>
          <w:u w:val="single"/>
        </w:rPr>
        <w:t>Fehlerrechnung</w:t>
      </w:r>
    </w:p>
    <w:p w:rsidR="00464BB8" w:rsidRDefault="00464BB8">
      <w:r>
        <w:t xml:space="preserve">Das arithmetische Mittel einer Stichprobe wird gemäß </w:t>
      </w:r>
    </w:p>
    <w:p w:rsidR="00464BB8" w:rsidRDefault="00464BB8">
      <w:r>
        <w:t>…</w:t>
      </w:r>
    </w:p>
    <w:p w:rsidR="00464BB8" w:rsidRDefault="00464BB8">
      <w:r>
        <w:t xml:space="preserve">berechnet. Die empirische Standardabweichung dieser Stichprobe ist dann </w:t>
      </w:r>
    </w:p>
    <w:p w:rsidR="00464BB8" w:rsidRDefault="00464BB8">
      <w:r>
        <w:t>… .</w:t>
      </w:r>
    </w:p>
    <w:p w:rsidR="00464BB8" w:rsidRDefault="00464BB8">
      <w:r>
        <w:t xml:space="preserve">Bei einer linearen Regression y=ax+b werden die Parameter a und b nach </w:t>
      </w:r>
    </w:p>
    <w:p w:rsidR="00464BB8" w:rsidRDefault="00464BB8">
      <w:r>
        <w:t>a = …</w:t>
      </w:r>
    </w:p>
    <w:p w:rsidR="00464BB8" w:rsidRDefault="00464BB8">
      <w:r>
        <w:t>b = …</w:t>
      </w:r>
    </w:p>
    <w:p w:rsidR="00464BB8" w:rsidRDefault="00464BB8">
      <w:r>
        <w:t>berechnet.</w:t>
      </w:r>
    </w:p>
    <w:p w:rsidR="00464BB8" w:rsidRPr="00464BB8" w:rsidRDefault="00464BB8">
      <w:r>
        <w:t>Die lineare Regression wurde mit IPython 5.3</w:t>
      </w:r>
      <w:r w:rsidR="00537860">
        <w:t>.0 in Python 3.6.1 durchgeführt, wobei die Unsicherheiten für a und b auch bestimmt werden.</w:t>
      </w:r>
      <w:bookmarkStart w:id="0" w:name="_GoBack"/>
      <w:bookmarkEnd w:id="0"/>
    </w:p>
    <w:sectPr w:rsidR="00464BB8" w:rsidRPr="00464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3A"/>
    <w:rsid w:val="00464BB8"/>
    <w:rsid w:val="00537860"/>
    <w:rsid w:val="0055143A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7C68"/>
  <w15:chartTrackingRefBased/>
  <w15:docId w15:val="{3CFBC571-2180-43C7-8790-50931AE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3</cp:revision>
  <dcterms:created xsi:type="dcterms:W3CDTF">2017-10-22T10:58:00Z</dcterms:created>
  <dcterms:modified xsi:type="dcterms:W3CDTF">2017-10-22T11:29:00Z</dcterms:modified>
</cp:coreProperties>
</file>