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4E" w:rsidRDefault="003A5175">
      <w:bookmarkStart w:id="0" w:name="_GoBack"/>
      <w:bookmarkEnd w:id="0"/>
      <w:proofErr w:type="spellStart"/>
      <w:r>
        <w:t>To</w:t>
      </w:r>
      <w:proofErr w:type="spellEnd"/>
      <w:r>
        <w:t xml:space="preserve"> do: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Durchführung besser ausformulieren für Modenmessung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 xml:space="preserve">Plots in Auswertung </w:t>
      </w:r>
      <w:proofErr w:type="gramStart"/>
      <w:r>
        <w:t>schön machen</w:t>
      </w:r>
      <w:proofErr w:type="gramEnd"/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Frequenzmessen überprüfen, formulieren und richtiges a einsetzen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Die Dämpfung geht irgendwie gar nicht klar?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Punkt 4 in der Auswertung machen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Diskussion</w:t>
      </w:r>
    </w:p>
    <w:sectPr w:rsidR="003A5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21A"/>
    <w:multiLevelType w:val="hybridMultilevel"/>
    <w:tmpl w:val="A1084704"/>
    <w:lvl w:ilvl="0" w:tplc="BE380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51"/>
    <w:rsid w:val="003A5175"/>
    <w:rsid w:val="00624021"/>
    <w:rsid w:val="00862567"/>
    <w:rsid w:val="00BA4C4E"/>
    <w:rsid w:val="00E8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2F94"/>
  <w15:chartTrackingRefBased/>
  <w15:docId w15:val="{FEE6C84E-FE94-43B2-9B0D-8C52229D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5</cp:revision>
  <dcterms:created xsi:type="dcterms:W3CDTF">2019-04-09T19:59:00Z</dcterms:created>
  <dcterms:modified xsi:type="dcterms:W3CDTF">2019-04-09T20:01:00Z</dcterms:modified>
</cp:coreProperties>
</file>