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Module 5 Objectives — In-Depth</w:t>
      </w:r>
    </w:p>
    <w:p>
      <w:pPr>
        <w:spacing w:after="300"/>
        <w:jc w:val="center"/>
      </w:pPr>
      <w:r>
        <w:rPr>
          <w:i/>
          <w:iCs/>
          <w:color w:val="555555"/>
          <w:sz w:val="20"/>
          <w:szCs w:val="20"/>
        </w:rPr>
        <w:t xml:space="preserve">Comparing Local Networking Hardware — CompTIA A+ Core 1 (220-1201)</w:t>
      </w:r>
    </w:p>
    <w:p>
      <w:pPr>
        <w:pStyle w:val="Heading2"/>
        <w:spacing w:after="100" w:before="260"/>
      </w:pPr>
      <w:r>
        <w:t xml:space="preserve">2.7 — Compare and contrast Internet connection types, network types, and their characteristics</w:t>
      </w:r>
    </w:p>
    <w:p>
      <w:pPr>
        <w:spacing w:after="120"/>
      </w:pPr>
      <w:r>
        <w:rPr>
          <w:sz w:val="20"/>
          <w:szCs w:val="20"/>
        </w:rPr>
        <w:t xml:space="preserve">A LAN (Local Area Network) connects computers via cabling and one or more network switches, all confined to a single geographical location — anywhere nodes sit within roughly 1-2 kilometers counts as 'local' — and LAN infrastructure is typically owned and managed directly by the organization using it. Most cabled LANs are built on IEEE 802.3 Ethernet standards, named in the format xBASE-Y: 100BASE-T runs Fast Ethernet at 100 Mbps over copper, 1000BASE-T runs Gigabit Ethernet at 1000 Mbps and is the mainstream standard for most LANs today, and 10GBASE-T pushes copper to 10 Gbps. Most LANs use copper cabling, while a LAN's backbone or specialized high-throughput segments often use fiber optic cabling instead.</w:t>
      </w:r>
    </w:p>
    <w:p>
      <w:pPr>
        <w:spacing w:after="120"/>
      </w:pPr>
      <w:r>
        <w:rPr>
          <w:sz w:val="20"/>
          <w:szCs w:val="20"/>
        </w:rPr>
        <w:t xml:space="preserve">A WAN (Wide Area Network) spans multiple geographic locations rather than a single site — the Internet itself is the ultimate example. An ISP is a company that facilitates access from local networks out to the Internet, and most private or enterprise WANs use cabling and equipment leased from an ISP to interconnect multiple LAN sites, such as connecting branch offices back to a company's head office LAN. A WLAN uses radios and antennas instead of cabling, based on IEEE 802.11, better known as Wi-Fi; Wi-Fi and Ethernet frequently coexist as segments of the same overall LAN.</w:t>
      </w:r>
    </w:p>
    <w:p>
      <w:pPr>
        <w:spacing w:after="120"/>
      </w:pPr>
      <w:r>
        <w:rPr>
          <w:sz w:val="20"/>
          <w:szCs w:val="20"/>
        </w:rPr>
        <w:t xml:space="preserve">A MAN (Metropolitan Area Network) covers an area equivalent to a city — larger than a single LAN but smaller than a full WAN — and often describes a company's multiple connected networks spread across one metro area. A PAN (Personal Area Network) is wireless connectivity at a range of just a few meters, connecting a phone or PC to wearables or peripherals; the classic example is Bluetooth earbuds and a smartwatch both connected to a person's phone. A SAN (Storage Area Network) is a specialized network dedicated entirely to storage devices, letting servers connect to storage as if it were directly attached; it runs on a dedicated network independent of the regular LAN, moves data as raw blocks with no file system structure, consolidates multiple storage types into centralized shared resources, and relies on high-speed connections like Fibre Channel or iSCSI.</w:t>
      </w:r>
    </w:p>
    <w:p>
      <w:pPr>
        <w:spacing w:after="120"/>
      </w:pPr>
      <w:r>
        <w:rPr>
          <w:sz w:val="20"/>
          <w:szCs w:val="20"/>
        </w:rPr>
        <w:t xml:space="preserve">Network scale also determines architecture. A SOHO network is small, usually consolidating LAN and Internet connectivity into a single all-in-one appliance (a 'SOHO router'), where the router handles both public and private functions, switch ports and a wireless access point create the local private network, and the router's built-in modem connects out to the ISP. An enterprise network delivers the same underlying functions but, because it must support far more clients with greater reliability, splits each function into its own dedicated device — each network segment is designed as a modular function. A typical enterprise layout routes client computers through wall ports and cabling to a patch panel and then workgroup switches, while laptops connect wirelessly through access points that also link back to those same workgroup switches; workgroup switches then connect up to core/distribution switches, routers, and firewalls, which manage authorized connections out to servers, a DMZ, remote access/VPN, and the ISP. Internet-facing services live in a DMZ — a protected, screened subnet acting as the border between the private LAN and the public Internet, with traffic strictly filtered and monitored.</w:t>
      </w:r>
    </w:p>
    <w:p>
      <w:pPr>
        <w:spacing w:after="120"/>
      </w:pPr>
      <w:r>
        <w:rPr>
          <w:sz w:val="20"/>
          <w:szCs w:val="20"/>
        </w:rPr>
        <w:t xml:space="preserve">On an enterprise LAN, servers are typically isolated in a dedicated server room, distinct from client computers which let end users access those shared resources. When server requirements grow large enough, an organization may instead operate a full datacenter: an entire site dedicated to provisioning server resources, usually housed in a purpose-built facility with dedicated networking, dedicated power, climate control, and physical access control all engineered together to deliver high availability for critical applications. Choosing the right network type for a given need is fundamentally about matching infrastructure complexity to actual scale of need.</w:t>
      </w:r>
    </w:p>
    <w:p>
      <w:pPr>
        <w:pStyle w:val="Heading2"/>
        <w:spacing w:after="100" w:before="260"/>
      </w:pPr>
      <w:r>
        <w:t xml:space="preserve">2.5 — Compare and contrast common networking hardware devices</w:t>
      </w:r>
    </w:p>
    <w:p>
      <w:pPr>
        <w:spacing w:after="120"/>
      </w:pPr>
      <w:r>
        <w:rPr>
          <w:sz w:val="20"/>
          <w:szCs w:val="20"/>
        </w:rPr>
        <w:t xml:space="preserve">A NIC (Network Interface Card) is the physical connection point for Ethernet, using a transceiver port to send electrical signals over copper or light pulses over fiber; most motherboards include a built-in 1000BASE-T compatible adapter, and multiple NIC ports can be bonded together into a single, faster logical link. Every Ethernet NIC port carries a unique hardware MAC address, 48 bits written as 12 hexadecimal digits, split into a 24-bit OUI identifying the manufacturer and a 24-bit NIC-specific portion uniquely identifying that individual interface.</w:t>
      </w:r>
    </w:p>
    <w:p>
      <w:pPr>
        <w:spacing w:after="120"/>
      </w:pPr>
      <w:r>
        <w:rPr>
          <w:sz w:val="20"/>
          <w:szCs w:val="20"/>
        </w:rPr>
        <w:t xml:space="preserve">A switch connects multiple devices within the same network and is the descendant of the older bridge, which added intelligence that a simple hub or repeater never had. A switch builds a MAC address table dynamically, learning only from the source address of incoming frames — never from a destination address, since it doesn't yet know where an unlearned device lives. Using that table, the switch forwards each frame only out the port matching its destination MAC address rather than broadcasting it everywhere; if the destination isn't yet known, the switch floods the frame out every port except the one it arrived on, learning the correct location once that device responds. This behavior gives each switch port its own separate collision domain, eliminating the collisions that plagued older shared-media hubs, and lets every connected device operate in full duplex, sending and receiving simultaneously at full speed, similar to two people on a phone call who can both talk and listen at once. Switches exist in two tiers: unmanaged switches require no configuration at all and are common in SOHO routers, while managed switches work the same way out-of-the-box but can be configured over a dedicated management port for security settings and advanced features, and are typically rack-mounted with 24 or 48 ports plus uplink ports for connecting to other switches. At the largest scale, modular switches share a common power supply and a fast communications backplane to interconnect multiple switch units, provisioning hundreds of access ports from a single compact chassis.</w:t>
      </w:r>
    </w:p>
    <w:p>
      <w:pPr>
        <w:spacing w:after="120"/>
      </w:pPr>
      <w:r>
        <w:rPr>
          <w:sz w:val="20"/>
          <w:szCs w:val="20"/>
        </w:rPr>
        <w:t xml:space="preserve">A router is a fundamentally different device from a switch: where a switch connects devices within one network, a router forwards traffic between separate networks, making it the device responsible for connecting a LAN to a WAN or the Internet. An access point (AP) provides wireless connectivity, most commonly operating in infrastructure mode, where client devices (stations) connect through the AP rather than directly to each other; this arrangement is called a Basic Service Set (BSS), identified by the AP radio's MAC address as the BSSID. An AP can bridge wireless clients to a wired distribution system through its own Ethernet port, and multiple APs working together to extend coverage form an Extended Service Set (ESS) — adjacent APs' coverage areas need deliberate overlap and must share the same SSID so a moving client can roam seamlessly from one AP to the next without disassociating, the same principle behind a cell phone handing off between cell towers.</w:t>
      </w:r>
    </w:p>
    <w:p>
      <w:pPr>
        <w:spacing w:after="120"/>
      </w:pPr>
      <w:r>
        <w:rPr>
          <w:sz w:val="20"/>
          <w:szCs w:val="20"/>
        </w:rPr>
        <w:t xml:space="preserve">A patch panel is the organizational hub of structured cabling: permanent, in-wall cabling terminates at insulation displacement connector (IDC) punchdown blocks on the panel's rear, while pre-wired RJ45 ports on the front connect via a short patch cord to an Ethernet switch. This design means reconfiguring which wall port reaches which part of the network is as simple as moving a patch cord, without ever touching the permanent cabling inside the walls, and it also protects the more expensive switch ports from the physical wear of repeated reconnection. A network tap is a different kind of hardware, used specifically to intercept and copy signals passing over a cable for monitoring or analysis: a passive tap physically copies the signal with an inductor or optical splitter and needs no power, capturing every frame regardless of load, while an active tap is powered and performs signal regeneration, necessary for Gigabit copper or certain fiber types, at the cost of becoming a point of failure for the link if it loses power. An alternative to a physical tap is a SPAN or mirror port, a specially configured switch port that receives copies of frames from other nominated ports without any separate hardware device.</w:t>
      </w:r>
    </w:p>
    <w:p>
      <w:pPr>
        <w:spacing w:after="120"/>
      </w:pPr>
      <w:r>
        <w:rPr>
          <w:sz w:val="20"/>
          <w:szCs w:val="20"/>
        </w:rPr>
        <w:t xml:space="preserve">Power over Ethernet (PoE) lets a switch deliver electrical power to a device over the same cable carrying data, eliminating the need for a separate power adapter at devices like VoIP phones, cameras, and access points. A PoE-enabled switch, called endspan power sourcing equipment, first detects whether a connected device is actually PoE-capable before supplying any power, protecting non-PoE devices from damage. When a switch doesn't support PoE natively, a PoE injector (or midspan device) can add power into an existing Ethernet run between the switch and the device, though the overall cable length is still capped at the standard 100 meters.</w:t>
      </w:r>
    </w:p>
    <w:p>
      <w:pPr>
        <w:pStyle w:val="Heading2"/>
        <w:spacing w:after="100" w:before="260"/>
      </w:pPr>
      <w:r>
        <w:t xml:space="preserve">2.8 — Explain networking tools and their purposes</w:t>
      </w:r>
    </w:p>
    <w:p>
      <w:pPr>
        <w:spacing w:after="120"/>
      </w:pPr>
      <w:r>
        <w:rPr>
          <w:sz w:val="20"/>
          <w:szCs w:val="20"/>
        </w:rPr>
        <w:t xml:space="preserve">Installing structured copper cabling requires a specific tool sequence. A cable stripper scores and removes a section of the outer jacket without damaging the inner wire pairs' insulation; Cat 6 and 6A cables additionally contain a plastic star filler that must be snipped off with electrician's scissors before termination. A punchdown tool presses each untwisted wire into a color-coded IDC terminal, where small blades cut through the wire's insulation to make electrical contact — no more than half an inch of wire should be left untwisted at this point, since excess untwisting increases the risk of crosstalk between pairs. A crimper attaches an RJ45 plug to a patch cord: the plug is oriented with its tab latch facing down, wires are arranged in the correct T568A or T568B order and pushed in, and the crimper then pierces the wire insulation at each pin while sealing the plug to the outer jacket for strain relief.</w:t>
      </w:r>
    </w:p>
    <w:p>
      <w:pPr>
        <w:spacing w:after="120"/>
      </w:pPr>
      <w:r>
        <w:rPr>
          <w:sz w:val="20"/>
          <w:szCs w:val="20"/>
        </w:rPr>
        <w:t xml:space="preserve">Once cable is terminated, it must be tested immediately, while there's still access to the run, since errors are far easier to fix at that stage than after end-user devices are connected. A cable tester attaches to both ends of a cable and energizes each wire in turn, lighting an LED for each successful connection; a wire that doesn't light up usually has damaged insulation or wasn't properly seated, and if the LEDs light in a different sequence at each end, the two ends were wired to different pins and need to be corrected to match. A toner probe, often built into the same device as a cable tester, helps identify one specific cable within an unlabeled bundle: a tone generator applies a continuous audio signal to the cable, and a probe detects that tone to trace the cable through walls, ceilings, or a tangle of similar-looking cables — the far end should be disconnected from any live equipment first. A loopback plug tests a NIC, switch port, or serial/parallel port directly rather than testing cable: a simple DIY version wires pin 1 to pin 3 and pin 2 to pin 6 in a short cable stub, and a solid link LED after connecting it confirms the port can both send and receive, though this simple version generally won't work on Gigabit ports, which require a purpose-built Gigabit loopback tester instead.</w:t>
      </w:r>
    </w:p>
    <w:p>
      <w:pPr>
        <w:spacing w:after="120"/>
      </w:pPr>
      <w:r>
        <w:rPr>
          <w:sz w:val="20"/>
          <w:szCs w:val="20"/>
        </w:rPr>
        <w:t xml:space="preserve">A network tap and a Wi-Fi analyzer both serve a monitoring purpose but for different media. A network tap intercepts and copies wired signals for a packet or protocol analyzer, in either a passive (unpowered, physical copy) or active (powered, signal-regenerating) form. A Wi-Fi analyzer, hardware or software, measures wireless signal strength in dBm — a logarithmic ratio to one milliwatt, where values closer to zero represent a stronger signal, roughly -65 dBm is considered good, and anything weaker than about -80 dBm risks packet loss. The signal-to-noise ratio (SNR), the gap in dB between the actual signal and the background noise floor, is what really determines connection quality — two networks can show identical signal strength but perform very differently if their noise levels differ, since for noise specifically, values closer to zero represent worse conditions rather than better ones.</w:t>
      </w:r>
    </w:p>
    <w:p>
      <w:pPr>
        <w:pStyle w:val="Heading2"/>
        <w:spacing w:after="100" w:before="260"/>
      </w:pPr>
      <w:r>
        <w:t xml:space="preserve">3.2 — Summarize basic cable types and their connectors, features, and purposes (network cabling)</w:t>
      </w:r>
    </w:p>
    <w:p>
      <w:pPr>
        <w:spacing w:after="120"/>
      </w:pPr>
      <w:r>
        <w:rPr>
          <w:sz w:val="20"/>
          <w:szCs w:val="20"/>
        </w:rPr>
        <w:t xml:space="preserve">Unshielded Twisted Pair (UTP) is the most common network cable, built from four copper wire pairs, each twisted at a different rate to reduce interference; the electrical signals on each pair are also balanced, with each wire carrying an equal but opposite signal to its partner, which further helps the receiving end distinguish real signal from noise. UTP suffers attenuation over distance and is capped at a 100-meter maximum recommended run. Shielded Twisted Pair (STP) adds extra protection for environments with high electromagnetic interference, such as cabling near fluorescent lighting, power lines, motors, or generators, and comes in several forms: F/UTP has a single foil shield around all pairs at a reasonable cost, S/FTP (or F/FTP) adds both a braided or foil outer shield and individually shielded pairs for the best protection at a higher cost and reduced flexibility, and U/FTP shields each pair individually with no outer shield at all. Any shielding must be properly bonded to the connector, or the shield itself can act like an antenna and generate interference rather than blocking it.</w:t>
      </w:r>
    </w:p>
    <w:p>
      <w:pPr>
        <w:spacing w:after="120"/>
      </w:pPr>
      <w:r>
        <w:rPr>
          <w:sz w:val="20"/>
          <w:szCs w:val="20"/>
        </w:rPr>
        <w:t xml:space="preserve">Cable performance is standardized by Category (Cat) rating under TIA/EIA-568-C, printed directly on the cable jacket: Cat 5 (100 Mbps, now obsolete), Cat 5e (1 Gbps), Cat 6 (1 Gbps at the full 100 meters, or 10 Gbps at a reduced 55 meters), Cat 6A (a full 10 Gbps at 100 meters, though bulkier and recommended by TIA/EIA for healthcare facilities, PoE 802.3bt installations, and wireless access point cabling), and Cat 7/Cat 8, which support 10-40+ Gbps over short runs and are mainly found in data centers today. Cat 7 requires GG45 or TERA connectors to achieve its full rated performance, since a standard RJ45 plug cannot deliver the complete Cat 7 specification even though GG45 jacks can physically accept an RJ45 plug for compatibility; Cat 8 splits into Cat 8.1, which uses backward-compatible RJ45 connectors, and Cat 8.2, which uses GG45/TERA connectors and is not backward compatible with RJ45 at all.</w:t>
      </w:r>
    </w:p>
    <w:p>
      <w:pPr>
        <w:spacing w:after="120"/>
      </w:pPr>
      <w:r>
        <w:rPr>
          <w:sz w:val="20"/>
          <w:szCs w:val="20"/>
        </w:rPr>
        <w:t xml:space="preserve">Twisted pair terminates into an RJ45 connector, formally called 8P8C (8-position, 8-contact), following one of two wiring standards defined under EIA/TIA-568: T568A and T568B, which differ only in whether the orange or green pair occupies pins 1-2 and 3/6. A straight-through cable uses the same standard on both ends and is the normal cable used to connect a device to a switch; a crossover cable deliberately uses T568A on one end and T568B on the other, crossing the transmit and receive pairs so two like devices (such as two switches, or two PCs) can connect directly without an intermediary switch — though modern NICs with Auto-MDIX have made crossover cables largely unnecessary today, since they can automatically detect and adjust for a straight-through cable in that situation. RJ11, by contrast, terminates two-pair cable rather than Ethernet's four pairs, and is used for telephone and DSL connections, not networking.</w:t>
      </w:r>
    </w:p>
    <w:p>
      <w:pPr>
        <w:spacing w:after="120"/>
      </w:pPr>
      <w:r>
        <w:rPr>
          <w:sz w:val="20"/>
          <w:szCs w:val="20"/>
        </w:rPr>
        <w:t xml:space="preserve">Installing this cabling has to comply with local building and fire codes. A plenum space — typically a false ceiling used for HVAC — is an effective conduit for fire spread due to its airflow and lack of fire breaks, so cable run through it must be plenum-rated: self-extinguishing, low-smoke, made from treated PVC or FEP rather than standard PVC (marked CMP on the jacket, versus CMG/CM for general-purpose cable), with no difference in actual bandwidth performance. Cable run outside a building (Outside Plant, or OSP) faces UV exposure, temperature swings, and dampness that standard PVC cannot handle; aerial cable strung between poles, cable in conduit, and direct burial cable laid straight into the ground all require special UV- and abrasion-resistant coatings, often gel-filled construction, and sometimes rodent-resistant armoring for direct burial specifically.</w:t>
      </w:r>
    </w:p>
    <w:p>
      <w:pPr>
        <w:spacing w:after="120"/>
      </w:pPr>
      <w:r>
        <w:rPr>
          <w:sz w:val="20"/>
          <w:szCs w:val="20"/>
        </w:rPr>
        <w:t xml:space="preserve">Fiber optic cable carries data as light pulses rather than electrical signals, making it immune to electromagnetic interference and far less prone to attenuation, which lets it support much higher bandwidth over much longer distances than copper — miles rather than feet. A fiber strand consists of a glass core carrying the light, surrounded by cladding that guides it, a protective buffer coating, and an outer jacket. Single-mode fiber has a small core and uses a high-power laser diode to carry a long-wavelength signal over many kilometers at 10 Gbps or better, making it suited to WAN-scale links, while multimode fiber has a larger core and uses cheaper LEDs or VCSELs to carry a shorter-wavelength signal over shorter distances at a lower cost, making it more suited to LANs. Fiber connectors all rely on a ceramic or plastic ferrule for precise alignment: ST uses a bayonet twist-lock and is mostly found on older multimode networks, SC uses a simple push/pull design available in simplex or duplex form, LC is a smaller push/pull connector enabling higher port density, and MPO is a wide push-on connector that terminates many fiber strands (commonly 12 or 24) at once for high-density data center and backbone connections. Fiber connectors are fragile and should not be repeatedly plugged and unplugged, and unused ports should always be covered with a dust cap to prevent contamination that could block the light signal.</w:t>
      </w:r>
    </w:p>
    <w:p>
      <w:pPr>
        <w:spacing w:after="120"/>
      </w:pPr>
      <w:r>
        <w:rPr>
          <w:sz w:val="20"/>
          <w:szCs w:val="20"/>
        </w:rPr>
        <w:t xml:space="preserve">Coaxial cable is another copper cable type, but instead of twisted pairs, it uses two conductors sharing a common axis: a central copper conductor, surrounded by plastic dielectric insulation, surrounded in turn by a wire mesh conductor that serves as both EMI shielding and electrical ground. This physical shielding approach, rather than twisted pair's balanced-signal cancellation, is how coax resists interference. Coax today is mostly used for CCTV installations and as patch cable for cable television and broadband cable modems, terminated with a screw-down F-type connector for CATV or a bayonet-style BNC connector for video, radio, and television applications.</w:t>
      </w:r>
    </w:p>
    <w:p>
      <w:pPr>
        <w:pStyle w:val="Heading2"/>
        <w:spacing w:after="100" w:before="260"/>
      </w:pPr>
      <w:r>
        <w:t xml:space="preserve">2.2 — Explain wireless networking technologies</w:t>
      </w:r>
    </w:p>
    <w:p>
      <w:pPr>
        <w:spacing w:after="120"/>
      </w:pPr>
      <w:r>
        <w:rPr>
          <w:sz w:val="20"/>
          <w:szCs w:val="20"/>
        </w:rPr>
        <w:t xml:space="preserve">Wireless networking uses radio waves as its transmission medium, with antennas tuned to specific frequencies. Most Wi-Fi networks run in infrastructure mode, where every client device (a station) connects to the network through an access point rather than directly to other stations, forming what 802.11 documentation calls a Basic Service Set (BSS), identified by the AP radio's MAC address as the BSSID. An AP can operate wireless-only or bridge those wireless clients to a wired distribution system, and multiple APs working together with the same SSID form an Extended Service Set (ESS), with deliberately overlapping coverage so a moving device can roam from one AP to the next without a dead spot or forced re-association — the same principle behind a cell phone handing off between towers.</w:t>
      </w:r>
    </w:p>
    <w:p>
      <w:pPr>
        <w:spacing w:after="120"/>
      </w:pPr>
      <w:r>
        <w:rPr>
          <w:sz w:val="20"/>
          <w:szCs w:val="20"/>
        </w:rPr>
        <w:t xml:space="preserve">Every wireless frequency band is divided into channels, narrower slices that let multiple networks share a band without interfering, and some standards allow adjacent channels to be bonded into a wider one for more throughput at the cost of fewer total available channels. Wi-Fi operates across three main bands, and the tradeoff across all three follows the same pattern: 2.4 GHz penetrates solid surfaces best and has the longest range, but has few channels and shares the band with Bluetooth, microwave ovens, and other 2.4 GHz networks, resulting in the most congestion and lowest data rates; 5 GHz has shorter range but far more channels and less congestion, supporting higher data rates; and 6 GHz, the newest band, has the shortest range but the most available frequency space and, currently, the least congestion, enabling the fastest speeds. Devices operating in the 5 GHz band must implement Dynamic Frequency Selection (DFS) to automatically disable channels if nearby radar is detected, since 5 GHz overlaps frequencies used by radar and satellite systems — this requirement specifically covers the U-NII-2 and U-NII-2 Extended channel ranges, not the entire band.</w:t>
      </w:r>
    </w:p>
    <w:p>
      <w:pPr>
        <w:spacing w:after="120"/>
      </w:pPr>
      <w:r>
        <w:rPr>
          <w:sz w:val="20"/>
          <w:szCs w:val="20"/>
        </w:rPr>
        <w:t xml:space="preserve">The Wi-Fi standards themselves evolved to solve one limitation after another. The original 802.11a (1999) used 5 GHz for 54 Mbps but suffered limited range, while 802.11b (also 1999) traded speed for range by moving to 2.4 GHz at just 11 Mbps. 802.11g (2003) combined 802.11a's 54 Mbps encoding with 802.11b's 2.4 GHz band, making it easy to design backward-compatible devices. 802.11n, later renamed Wi-Fi 4, introduced two major advances: dual-band operation with a separate radio per band, and MIMO, which multiplexes signal streams across two or three antennas (notated 1x1, 2x2, 3x3) to improve both reliability and bandwidth, alongside channel bonding that combines adjacent 20 MHz channels into a 40 MHz channel, mainly practical in the less-crowded 5 GHz band. Wi-Fi 5 (802.11ac) moved exclusively to 5 GHz, doubled MIMO streams from four to eight, added still-wider 80 and 160 MHz bonded channels, and introduced downlink MU-MIMO, letting an AP serve up to four clients simultaneously instead of queuing them one at a time — a real-world example of when to choose it is replacing an AP suffering 2.4 GHz microwave interference, since Wi-Fi 5's 5 GHz-only design sidesteps that interference source entirely while also increasing speed. Wi-Fi 6 (802.11ax) pushed per-stream throughput further, added support for up to eight simultaneous clients, introduced uplink MU-MIMO so clients can send data to the AP simultaneously as well, and added OFDMA, which slices a channel into smaller allocations so many clients can share it efficiently even without separate antenna streams; Wi-Fi 6E extends this into the new 6 GHz band. Wi-Fi 7 (802.11be) works across all three bands at once through Multi-Link Operation, uses channels up to 320 MHz wide in the 6 GHz band for theoretical speeds up to roughly 46 Gbps, and introduces Multi-Resource Units, which dynamically size 6 GHz sub-channels per device based on actual bandwidth need.</w:t>
      </w:r>
    </w:p>
    <w:p>
      <w:pPr>
        <w:spacing w:after="120"/>
      </w:pPr>
      <w:r>
        <w:rPr>
          <w:sz w:val="20"/>
          <w:szCs w:val="20"/>
        </w:rPr>
        <w:t xml:space="preserve">Configuring a wireless network involves several linked decisions. An SSID identifies the network to clients and should stick to ASCII letters, digits, hyphens, and underscores for compatibility; using the same SSID on both bands of a dual-band AP lets devices automatically connect to whichever band has the stronger signal, while separate SSIDs let the user choose manually. The operation mode set per band controls compatibility with older client devices, but supporting legacy standards can reduce performance for every connected client, not just the older device. Overlapping APs should use non-overlapping channels to avoid interference (in 2.4 GHz, this means channels 1, 6, and 11 specifically), and while channel bonding increases bandwidth, it also raises interference risk and is generally only practical in the 5 GHz band. A Wi-Fi analyzer, hardware or software, is the tool used to actually measure this: it reports signal strength in dBm (closer to zero is better, around -65 dBm is considered good, and below -80 dBm risks packet loss) and calculates the signal-to-noise ratio, the gap between signal and background noise that ultimately determines real connection quality more than signal strength alone.</w:t>
      </w:r>
    </w:p>
    <w:p>
      <w:pPr>
        <w:spacing w:after="120"/>
      </w:pPr>
      <w:r>
        <w:rPr>
          <w:sz w:val="20"/>
          <w:szCs w:val="20"/>
        </w:rPr>
        <w:t xml:space="preserve">Beyond standard Wi-Fi, long-range fixed wireless can bridge two networks over distance without cabling. Point-to-point line-of-sight links use precisely aligned, highly directional (high-gain) microwave antennas, reaching up to roughly 30 miles when unobstructed. These links can run on licensed spectrum, where an operator purchases exclusive rights to a frequency band from a regulator (the FCC in the US) and has legal recourse against interference — the right choice whenever guaranteed, interference-free operation matters, such as a rural point-to-point link between two company buildings — or on unlicensed public spectrum (900 MHz, 2.4 GHz, 5 GHz), which anyone can use and which therefore carries real interference risk. A signal's total power is described by transmit power (the radio's base strength, in dBm), antenna gain (the boost from directionality, in dBi), and EIRP (the sum of the two, in dBm); regulations generally allow a highly directional antenna a higher EIRP in exchange for lower transmit power, which is exactly why a focused point-to-point link can travel dramatically farther than an ordinary omnidirectional Wi-Fi AP on comparable power.</w:t>
      </w:r>
    </w:p>
    <w:p>
      <w:pPr>
        <w:spacing w:after="120"/>
      </w:pPr>
      <w:r>
        <w:rPr>
          <w:sz w:val="20"/>
          <w:szCs w:val="20"/>
        </w:rPr>
        <w:t xml:space="preserve">Finally, several shorter-range wireless technologies implement personal area networking rather than LAN-style host networking. Bluetooth connects peripherals and shares data at a base rate around 720 Kbps, reaching up to 24 Mbps on versions 3/4 by negotiating an 802.11 radio link for large transfers, with range growing from an original 10 meters up to Bluetooth 5's 240 meters (roughly four times Bluetooth 4's range, at twice the speed and eight times the messaging capacity); Bluetooth Low Energy (introduced in version 4) targets small, battery-powered devices sending infrequent small amounts of data, and is not backward compatible with classic Bluetooth even though a device can support both simultaneously. RFID identifies and tracks objects through encoded tags that respond when scanned — passive tags are unpowered with roughly a 25-meter range, while active tags are powered with up to 100 meters, commonly used in shipping labels and access badges. NFC is essentially a peer-to-peer version of RFID, where a device can act as both tag and reader at a range of only a couple of inches, making it the standard technology behind contactless payment, along with security tags and retail shelf-edge labels.</w:t>
      </w:r>
    </w:p>
    <w:p>
      <w:pPr>
        <w:pStyle w:val="Heading1"/>
        <w:spacing w:after="150" w:before="400"/>
      </w:pPr>
      <w:r>
        <w:t xml:space="preserve">Learning Outcomes by Lesson</w:t>
      </w:r>
    </w:p>
    <w:p>
      <w:pPr>
        <w:pStyle w:val="Heading2"/>
        <w:spacing w:after="100" w:before="260"/>
      </w:pPr>
      <w:r>
        <w:t xml:space="preserve">Lesson 5.1 — Network Types</w:t>
      </w:r>
    </w:p>
    <w:p>
      <w:pPr>
        <w:spacing w:after="60" w:before="150"/>
      </w:pPr>
      <w:r>
        <w:rPr>
          <w:b/>
          <w:bCs/>
          <w:sz w:val="21"/>
          <w:szCs w:val="21"/>
        </w:rPr>
        <w:t xml:space="preserve">What is a network that covers the area equivalent to a city known as?</w:t>
      </w:r>
    </w:p>
    <w:p>
      <w:pPr>
        <w:spacing w:after="120"/>
      </w:pPr>
      <w:r>
        <w:rPr>
          <w:sz w:val="20"/>
          <w:szCs w:val="20"/>
        </w:rPr>
        <w:t xml:space="preserve">A MAN (Metropolitan Area Network) — larger than a single LAN, smaller than a full WAN, typically describing a company's connected networks spread across one metro area or city.</w:t>
      </w:r>
    </w:p>
    <w:p>
      <w:pPr>
        <w:spacing w:after="60" w:before="150"/>
      </w:pPr>
      <w:r>
        <w:rPr>
          <w:b/>
          <w:bCs/>
          <w:sz w:val="21"/>
          <w:szCs w:val="21"/>
        </w:rPr>
        <w:t xml:space="preserve">A user has connected a smartwatch and earbuds to their cellphone over Bluetooth. What type of network have they created?</w:t>
      </w:r>
    </w:p>
    <w:p>
      <w:pPr>
        <w:spacing w:after="120"/>
      </w:pPr>
      <w:r>
        <w:rPr>
          <w:sz w:val="20"/>
          <w:szCs w:val="20"/>
        </w:rPr>
        <w:t xml:space="preserve">A PAN (Personal Area Network) — wireless connectivity at a range of just a few meters, connecting wearables and peripherals to a central device like a phone.</w:t>
      </w:r>
    </w:p>
    <w:p>
      <w:pPr>
        <w:spacing w:after="60" w:before="150"/>
      </w:pPr>
      <w:r>
        <w:rPr>
          <w:b/>
          <w:bCs/>
          <w:sz w:val="21"/>
          <w:szCs w:val="21"/>
        </w:rPr>
        <w:t xml:space="preserve">You have been tasked with creating a network in which each segment of the network is designed as a modular function. What type of network are you creating?</w:t>
      </w:r>
    </w:p>
    <w:p>
      <w:pPr>
        <w:spacing w:after="120"/>
      </w:pPr>
      <w:r>
        <w:rPr>
          <w:sz w:val="20"/>
          <w:szCs w:val="20"/>
        </w:rPr>
        <w:t xml:space="preserve">An enterprise network — unlike a SOHO setup that consolidates every function into one device, an enterprise network separates routing, switching, wireless access, and server resources into distinct, purpose-built components for scalability and reliability.</w:t>
      </w:r>
    </w:p>
    <w:p>
      <w:pPr>
        <w:spacing w:after="60" w:before="150"/>
      </w:pPr>
      <w:r>
        <w:rPr>
          <w:b/>
          <w:bCs/>
          <w:sz w:val="21"/>
          <w:szCs w:val="21"/>
        </w:rPr>
        <w:t xml:space="preserve">What is a whole site that is dedicated to provisioning server resources called?</w:t>
      </w:r>
    </w:p>
    <w:p>
      <w:pPr>
        <w:spacing w:after="120"/>
      </w:pPr>
      <w:r>
        <w:rPr>
          <w:sz w:val="20"/>
          <w:szCs w:val="20"/>
        </w:rPr>
        <w:t xml:space="preserve">A datacenter — typically a purpose-built facility with dedicated networking, power, climate control, and physical access control, built for high availability of critical applications.</w:t>
      </w:r>
    </w:p>
    <w:p>
      <w:pPr>
        <w:spacing w:after="60" w:before="150"/>
      </w:pPr>
      <w:r>
        <w:rPr>
          <w:b/>
          <w:bCs/>
          <w:sz w:val="21"/>
          <w:szCs w:val="21"/>
        </w:rPr>
        <w:t xml:space="preserve">Which IEEE Ethernet standards are most cabled LANs based on?</w:t>
      </w:r>
    </w:p>
    <w:p>
      <w:pPr>
        <w:spacing w:after="120"/>
      </w:pPr>
      <w:r>
        <w:rPr>
          <w:sz w:val="20"/>
          <w:szCs w:val="20"/>
        </w:rPr>
        <w:t xml:space="preserve">IEEE 802.3, the standard family governing Ethernet — named in the xBASE-Y format, with 1000BASE-T being the mainstream choice for most LANs today.</w:t>
      </w:r>
    </w:p>
    <w:p>
      <w:pPr>
        <w:pStyle w:val="Heading2"/>
        <w:spacing w:after="100" w:before="260"/>
      </w:pPr>
      <w:r>
        <w:t xml:space="preserve">Lesson 5.3 — Network Cable Types</w:t>
      </w:r>
    </w:p>
    <w:p>
      <w:pPr>
        <w:spacing w:after="60" w:before="150"/>
      </w:pPr>
      <w:r>
        <w:rPr>
          <w:b/>
          <w:bCs/>
          <w:sz w:val="21"/>
          <w:szCs w:val="21"/>
        </w:rPr>
        <w:t xml:space="preserve">What type of network cable should be used in environments with high levels of external interference?</w:t>
      </w:r>
    </w:p>
    <w:p>
      <w:pPr>
        <w:spacing w:after="120"/>
      </w:pPr>
      <w:r>
        <w:rPr>
          <w:sz w:val="20"/>
          <w:szCs w:val="20"/>
        </w:rPr>
        <w:t xml:space="preserve">Shielded Twisted Pair (STP), in one of its forms (F/UTP, S/FTP, or U/FTP) — the shielding physically blocks EMI from sources like fluorescent lighting, power lines, motors, and generators.</w:t>
      </w:r>
    </w:p>
    <w:p>
      <w:pPr>
        <w:spacing w:after="60" w:before="150"/>
      </w:pPr>
      <w:r>
        <w:rPr>
          <w:b/>
          <w:bCs/>
          <w:sz w:val="21"/>
          <w:szCs w:val="21"/>
        </w:rPr>
        <w:t xml:space="preserve">Which Ethernet Cat standard can provide a maximum transfer rate of 25 Gbps over a maximum distance of 30 meters?</w:t>
      </w:r>
    </w:p>
    <w:p>
      <w:pPr>
        <w:spacing w:after="120"/>
      </w:pPr>
      <w:r>
        <w:rPr>
          <w:sz w:val="20"/>
          <w:szCs w:val="20"/>
        </w:rPr>
        <w:t xml:space="preserve">Cat 8 — specifically the 25GBASE-T specification, which delivers 25 Gbps at up to 30 meters (Cat 8 also supports 40 Gbps at the same 30-meter distance).</w:t>
      </w:r>
    </w:p>
    <w:p>
      <w:pPr>
        <w:spacing w:after="60" w:before="150"/>
      </w:pPr>
      <w:r>
        <w:rPr>
          <w:b/>
          <w:bCs/>
          <w:sz w:val="21"/>
          <w:szCs w:val="21"/>
        </w:rPr>
        <w:t xml:space="preserve">What type of connector does a Cat 7 cable use?</w:t>
      </w:r>
    </w:p>
    <w:p>
      <w:pPr>
        <w:spacing w:after="120"/>
      </w:pPr>
      <w:r>
        <w:rPr>
          <w:sz w:val="20"/>
          <w:szCs w:val="20"/>
        </w:rPr>
        <w:t xml:space="preserve">GG45 or TERA connectors, per ISO/IEC standards — a standard RJ45 plug can physically fit a GG45 jack for compatibility, but cannot deliver the full Cat 7 specification.</w:t>
      </w:r>
    </w:p>
    <w:p>
      <w:pPr>
        <w:spacing w:after="60" w:before="150"/>
      </w:pPr>
      <w:r>
        <w:rPr>
          <w:b/>
          <w:bCs/>
          <w:sz w:val="21"/>
          <w:szCs w:val="21"/>
        </w:rPr>
        <w:t xml:space="preserve">What is the order of wires in a T568B cable?</w:t>
      </w:r>
    </w:p>
    <w:p>
      <w:pPr>
        <w:spacing w:after="120"/>
      </w:pPr>
      <w:r>
        <w:rPr>
          <w:sz w:val="20"/>
          <w:szCs w:val="20"/>
        </w:rPr>
        <w:t xml:space="preserve">Pin 1: Orange/White, Pin 2: Orange, Pin 3: Green/White, Pin 4: Blue, Pin 5: Blue/White, Pin 6: Green, Pin 7: Brown/White, Pin 8: Brown.</w:t>
      </w:r>
    </w:p>
    <w:p>
      <w:pPr>
        <w:spacing w:after="60" w:before="150"/>
      </w:pPr>
      <w:r>
        <w:rPr>
          <w:b/>
          <w:bCs/>
          <w:sz w:val="21"/>
          <w:szCs w:val="21"/>
        </w:rPr>
        <w:t xml:space="preserve">Which tool is used to fix a RJ45 jack to a patch cord?</w:t>
      </w:r>
    </w:p>
    <w:p>
      <w:pPr>
        <w:spacing w:after="120"/>
      </w:pPr>
      <w:r>
        <w:rPr>
          <w:sz w:val="20"/>
          <w:szCs w:val="20"/>
        </w:rPr>
        <w:t xml:space="preserve">The crimper — it pierces the wire insulation at each pin position and seals the plug body to the outer cable jacket for strain relief.</w:t>
      </w:r>
    </w:p>
    <w:p>
      <w:pPr>
        <w:spacing w:after="60" w:before="150"/>
      </w:pPr>
      <w:r>
        <w:rPr>
          <w:b/>
          <w:bCs/>
          <w:sz w:val="21"/>
          <w:szCs w:val="21"/>
        </w:rPr>
        <w:t xml:space="preserve">Which cable type transfers data using light?</w:t>
      </w:r>
    </w:p>
    <w:p>
      <w:pPr>
        <w:spacing w:after="120"/>
      </w:pPr>
      <w:r>
        <w:rPr>
          <w:sz w:val="20"/>
          <w:szCs w:val="20"/>
        </w:rPr>
        <w:t xml:space="preserve">Fiber optic cable — light pulses generated by lasers or LEDs travel through a glass core, rather than electrical signals traveling through copper.</w:t>
      </w:r>
    </w:p>
    <w:p>
      <w:pPr>
        <w:pStyle w:val="Heading2"/>
        <w:spacing w:after="100" w:before="260"/>
      </w:pPr>
      <w:r>
        <w:t xml:space="preserve">Lesson 5.4 — Wireless Networking Types</w:t>
      </w:r>
    </w:p>
    <w:p>
      <w:pPr>
        <w:spacing w:after="60" w:before="150"/>
      </w:pPr>
      <w:r>
        <w:rPr>
          <w:b/>
          <w:bCs/>
          <w:sz w:val="21"/>
          <w:szCs w:val="21"/>
        </w:rPr>
        <w:t xml:space="preserve">What type of mode are most wireless networks configured in?</w:t>
      </w:r>
    </w:p>
    <w:p>
      <w:pPr>
        <w:spacing w:after="120"/>
      </w:pPr>
      <w:r>
        <w:rPr>
          <w:sz w:val="20"/>
          <w:szCs w:val="20"/>
        </w:rPr>
        <w:t xml:space="preserve">Infrastructure mode — client stations connect to the network through an access point rather than directly to one another.</w:t>
      </w:r>
    </w:p>
    <w:p>
      <w:pPr>
        <w:spacing w:after="60" w:before="150"/>
      </w:pPr>
      <w:r>
        <w:rPr>
          <w:b/>
          <w:bCs/>
          <w:sz w:val="21"/>
          <w:szCs w:val="21"/>
        </w:rPr>
        <w:t xml:space="preserve">What are the three main frequency bands used by wireless networks?</w:t>
      </w:r>
    </w:p>
    <w:p>
      <w:pPr>
        <w:spacing w:after="120"/>
      </w:pPr>
      <w:r>
        <w:rPr>
          <w:sz w:val="20"/>
          <w:szCs w:val="20"/>
        </w:rPr>
        <w:t xml:space="preserve">2.4 GHz, 5 GHz, and 6 GHz.</w:t>
      </w:r>
    </w:p>
    <w:p>
      <w:pPr>
        <w:spacing w:after="60" w:before="150"/>
      </w:pPr>
      <w:r>
        <w:rPr>
          <w:b/>
          <w:bCs/>
          <w:sz w:val="21"/>
          <w:szCs w:val="21"/>
        </w:rPr>
        <w:t xml:space="preserve">Your wireless network has been running slow, and analysis shows multiple networks on the same frequency. What's the best solution?</w:t>
      </w:r>
    </w:p>
    <w:p>
      <w:pPr>
        <w:spacing w:after="120"/>
      </w:pPr>
      <w:r>
        <w:rPr>
          <w:sz w:val="20"/>
          <w:szCs w:val="20"/>
        </w:rPr>
        <w:t xml:space="preserve">Reconfigure the access point to use a different, non-overlapping channel (or move operation to a less congested band, such as 5 GHz or 6 GHz) — the slowdown is caused by channel congestion/interference from the overlapping networks, not a hardware fault.</w:t>
      </w:r>
    </w:p>
    <w:p>
      <w:pPr>
        <w:spacing w:after="60" w:before="150"/>
      </w:pPr>
      <w:r>
        <w:rPr>
          <w:b/>
          <w:bCs/>
          <w:sz w:val="21"/>
          <w:szCs w:val="21"/>
        </w:rPr>
        <w:t xml:space="preserve">What technology increases reliability and bandwidth by multiplexing signal streams from multiple antennas?</w:t>
      </w:r>
    </w:p>
    <w:p>
      <w:pPr>
        <w:spacing w:after="120"/>
      </w:pPr>
      <w:r>
        <w:rPr>
          <w:sz w:val="20"/>
          <w:szCs w:val="20"/>
        </w:rPr>
        <w:t xml:space="preserve">MIMO (Multiple Input Multiple Output), introduced in 802.11n.</w:t>
      </w:r>
    </w:p>
    <w:p>
      <w:pPr>
        <w:spacing w:after="60" w:before="150"/>
      </w:pPr>
      <w:r>
        <w:rPr>
          <w:b/>
          <w:bCs/>
          <w:sz w:val="21"/>
          <w:szCs w:val="21"/>
        </w:rPr>
        <w:t xml:space="preserve">Which wireless technology is primarily used for contactless payment?</w:t>
      </w:r>
    </w:p>
    <w:p>
      <w:pPr>
        <w:spacing w:after="120"/>
      </w:pPr>
      <w:r>
        <w:rPr>
          <w:sz w:val="20"/>
          <w:szCs w:val="20"/>
        </w:rPr>
        <w:t xml:space="preserve">NFC (Near Field Communication).</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2026-09-11T14:58:47.922Z</dcterms:created>
  <dcterms:modified xsi:type="dcterms:W3CDTF">2026-09-11T14:58:47.922Z</dcterms:modified>
</cp:coreProperties>
</file>

<file path=docProps/custom.xml><?xml version="1.0" encoding="utf-8"?>
<Properties xmlns="http://schemas.openxmlformats.org/officeDocument/2006/custom-properties" xmlns:vt="http://schemas.openxmlformats.org/officeDocument/2006/docPropsVTypes"/>
</file>