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3164"/>
        <w:gridCol w:w="4438"/>
      </w:tblGrid>
      <w:tr w:rsidR="00DB41E6" w:rsidRPr="00706303" w:rsidTr="007A1179">
        <w:trPr>
          <w:cantSplit/>
          <w:trHeight w:val="184"/>
        </w:trPr>
        <w:tc>
          <w:tcPr>
            <w:tcW w:w="2599" w:type="dxa"/>
          </w:tcPr>
          <w:p w:rsidR="00DB41E6" w:rsidRPr="00706303" w:rsidRDefault="00DB41E6" w:rsidP="007A1179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6303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eastAsia="ru-RU"/>
              </w:rPr>
              <w:br w:type="page"/>
            </w:r>
          </w:p>
          <w:p w:rsidR="00DB41E6" w:rsidRPr="00706303" w:rsidRDefault="00DB41E6" w:rsidP="007A1179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</w:p>
          <w:p w:rsidR="00DB41E6" w:rsidRPr="00706303" w:rsidRDefault="00DB41E6" w:rsidP="007A1179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eastAsia="Times New Roman" w:hAnsi="Times New Roman" w:cs="Times New Roman"/>
                <w:caps/>
                <w:snapToGrid w:val="0"/>
                <w:sz w:val="24"/>
                <w:szCs w:val="20"/>
              </w:rPr>
            </w:pPr>
          </w:p>
        </w:tc>
        <w:tc>
          <w:tcPr>
            <w:tcW w:w="3166" w:type="dxa"/>
            <w:hideMark/>
          </w:tcPr>
          <w:p w:rsidR="00DB41E6" w:rsidRPr="00706303" w:rsidRDefault="00DB41E6" w:rsidP="007A1179">
            <w:pPr>
              <w:widowControl w:val="0"/>
              <w:spacing w:after="0" w:line="240" w:lineRule="atLeast"/>
              <w:ind w:right="-3596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</w:rPr>
            </w:pPr>
            <w:r w:rsidRPr="00706303">
              <w:rPr>
                <w:rFonts w:ascii="Times New Roman" w:eastAsia="Times New Roman" w:hAnsi="Times New Roman" w:cs="Times New Roman"/>
                <w:noProof/>
                <w:snapToGrid w:val="0"/>
                <w:sz w:val="24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A5EE836" wp14:editId="65FF2200">
                  <wp:simplePos x="0" y="0"/>
                  <wp:positionH relativeFrom="column">
                    <wp:posOffset>1152377</wp:posOffset>
                  </wp:positionH>
                  <wp:positionV relativeFrom="paragraph">
                    <wp:posOffset>532</wp:posOffset>
                  </wp:positionV>
                  <wp:extent cx="850265" cy="979805"/>
                  <wp:effectExtent l="0" t="0" r="698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1" w:type="dxa"/>
          </w:tcPr>
          <w:p w:rsidR="00DB41E6" w:rsidRPr="00706303" w:rsidRDefault="00DB41E6" w:rsidP="007A1179">
            <w:pPr>
              <w:widowControl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aps/>
                <w:snapToGrid w:val="0"/>
                <w:sz w:val="24"/>
                <w:szCs w:val="20"/>
              </w:rPr>
            </w:pPr>
          </w:p>
        </w:tc>
      </w:tr>
      <w:tr w:rsidR="00DB41E6" w:rsidRPr="00706303" w:rsidTr="007A1179">
        <w:trPr>
          <w:cantSplit/>
          <w:trHeight w:val="554"/>
        </w:trPr>
        <w:tc>
          <w:tcPr>
            <w:tcW w:w="10206" w:type="dxa"/>
            <w:gridSpan w:val="3"/>
            <w:vAlign w:val="center"/>
            <w:hideMark/>
          </w:tcPr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aps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caps/>
                <w:snapToGrid w:val="0"/>
                <w:sz w:val="28"/>
                <w:szCs w:val="28"/>
              </w:rPr>
              <w:t>МИНОБРНАУКИ РОССИИ</w:t>
            </w:r>
          </w:p>
        </w:tc>
      </w:tr>
      <w:tr w:rsidR="00DB41E6" w:rsidRPr="00706303" w:rsidTr="007A1179">
        <w:trPr>
          <w:cantSplit/>
          <w:trHeight w:val="18"/>
        </w:trPr>
        <w:tc>
          <w:tcPr>
            <w:tcW w:w="10206" w:type="dxa"/>
            <w:gridSpan w:val="3"/>
            <w:hideMark/>
          </w:tcPr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</w:rPr>
              <w:t>высшего образования</w:t>
            </w:r>
          </w:p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DB41E6" w:rsidRPr="00706303" w:rsidRDefault="00DB41E6" w:rsidP="007A1179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>РТУ МИРЭА</w:t>
            </w:r>
          </w:p>
        </w:tc>
      </w:tr>
      <w:tr w:rsidR="00DB41E6" w:rsidRPr="00706303" w:rsidTr="007A1179">
        <w:trPr>
          <w:cantSplit/>
          <w:trHeight w:val="11"/>
        </w:trPr>
        <w:tc>
          <w:tcPr>
            <w:tcW w:w="10206" w:type="dxa"/>
            <w:gridSpan w:val="3"/>
            <w:hideMark/>
          </w:tcPr>
          <w:p w:rsidR="00DB41E6" w:rsidRPr="00706303" w:rsidRDefault="00DB41E6" w:rsidP="007A1179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 xml:space="preserve">Институт </w:t>
            </w:r>
            <w:proofErr w:type="spellStart"/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>кибербезопасности</w:t>
            </w:r>
            <w:proofErr w:type="spellEnd"/>
            <w:r w:rsidRPr="00706303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</w:rPr>
              <w:t xml:space="preserve"> и цифровых технологий</w:t>
            </w:r>
          </w:p>
        </w:tc>
      </w:tr>
    </w:tbl>
    <w:p w:rsidR="00DB41E6" w:rsidRPr="00706303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Кафедра КБ-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1</w:t>
      </w: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4 «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Цифровые технологии обработки данных</w:t>
      </w: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t>»</w:t>
      </w:r>
    </w:p>
    <w:p w:rsidR="00DB41E6" w:rsidRPr="00706303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</w:pPr>
      <w:r w:rsidRPr="00706303"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  <w:t>УЧЕБНОЙ ПРАКТИКЕ</w:t>
      </w:r>
      <w:r w:rsidRPr="00706303"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noProof/>
          <w:snapToGrid w:val="0"/>
          <w:sz w:val="28"/>
          <w:szCs w:val="28"/>
          <w:lang w:eastAsia="ru-RU"/>
        </w:rPr>
        <w:t>1</w:t>
      </w:r>
    </w:p>
    <w:p w:rsidR="00DB41E6" w:rsidRPr="00706303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br/>
        <w:t xml:space="preserve">на тему: 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«Проектирование игры»</w:t>
      </w:r>
    </w:p>
    <w:p w:rsidR="00DB41E6" w:rsidRPr="00706303" w:rsidRDefault="00DB41E6" w:rsidP="00DB41E6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ind w:left="5245" w:hanging="283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Выполнил:</w:t>
      </w:r>
    </w:p>
    <w:p w:rsidR="00DB41E6" w:rsidRPr="003260A5" w:rsidRDefault="00DB41E6" w:rsidP="00DB41E6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БСБО-43-24</w:t>
      </w:r>
    </w:p>
    <w:p w:rsidR="00DB41E6" w:rsidRPr="00847D21" w:rsidRDefault="00DB41E6" w:rsidP="00DB41E6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Кухарев Виктор Николаевич</w:t>
      </w:r>
    </w:p>
    <w:p w:rsidR="00DB41E6" w:rsidRPr="00706303" w:rsidRDefault="00DB41E6" w:rsidP="00DB41E6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ind w:left="4962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Проверил:</w:t>
      </w:r>
    </w:p>
    <w:p w:rsidR="00DB41E6" w:rsidRPr="00706303" w:rsidRDefault="00DB41E6" w:rsidP="00DB41E6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к. т. н., доцент</w:t>
      </w:r>
    </w:p>
    <w:p w:rsidR="00DB41E6" w:rsidRPr="00706303" w:rsidRDefault="00DB41E6" w:rsidP="00DB41E6">
      <w:pPr>
        <w:widowControl w:val="0"/>
        <w:spacing w:after="0" w:line="360" w:lineRule="auto"/>
        <w:ind w:left="5387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706303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Кашкин Евгений Владимирович</w:t>
      </w:r>
    </w:p>
    <w:p w:rsidR="00DB41E6" w:rsidRPr="00706303" w:rsidRDefault="00DB41E6" w:rsidP="00DB41E6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Pr="00706303" w:rsidRDefault="00DB41E6" w:rsidP="00DB41E6">
      <w:pPr>
        <w:widowControl w:val="0"/>
        <w:spacing w:after="0" w:line="360" w:lineRule="auto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tabs>
          <w:tab w:val="left" w:pos="19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tabs>
          <w:tab w:val="left" w:pos="19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tabs>
          <w:tab w:val="left" w:pos="196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 w:rsidRPr="00765158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val="en-US" w:eastAsia="ru-RU"/>
        </w:rPr>
        <w:t>5</w:t>
      </w:r>
      <w:r w:rsidRPr="00765158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.</w:t>
      </w:r>
    </w:p>
    <w:p w:rsidR="00DB41E6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</w:p>
    <w:p w:rsidR="00DB41E6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Цель работы</w:t>
      </w:r>
    </w:p>
    <w:p w:rsidR="009B525C" w:rsidRDefault="00416A05" w:rsidP="00416A05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В ходе работы планируется </w:t>
      </w:r>
      <w:r w:rsidR="00232A00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спроектировать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VR</w:t>
      </w:r>
      <w:r w:rsidRPr="00416A05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игру в жанре слэшера в мире фантастической антиутопии с закрытыми динамичными локациями.</w:t>
      </w:r>
    </w:p>
    <w:p w:rsidR="00DB41E6" w:rsidRPr="009B525C" w:rsidRDefault="009B525C" w:rsidP="009B525C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В игре будет реализована процедурная генерация уровней и иммерсивная система магии, а также разнообразные виды холодного оружия.</w:t>
      </w:r>
    </w:p>
    <w:p w:rsidR="008F38DD" w:rsidRDefault="008F38DD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Теоретическая часть</w:t>
      </w:r>
    </w:p>
    <w:p w:rsidR="008F38DD" w:rsidRPr="008F38DD" w:rsidRDefault="008F38DD" w:rsidP="008F38D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8"/>
          <w:lang w:eastAsia="ru-RU"/>
        </w:rPr>
      </w:pPr>
      <w:r w:rsidRPr="008F38DD">
        <w:rPr>
          <w:rFonts w:ascii="Times New Roman" w:hAnsi="Times New Roman" w:cs="Times New Roman"/>
          <w:sz w:val="28"/>
          <w:szCs w:val="28"/>
        </w:rPr>
        <w:t xml:space="preserve">Проектирование игры — это этап, на котором идея начинает обретать форму. Здесь важно продумать все детали, чтобы избежать проблем в будущем. Данный этап определяет, какой будет игра, чем она может заинтересовать свою аудиторию, какой игровой контент и в каком количестве будет наполнять игру. На этом этапе важно разобраться в следующих аспектах: Жанр и концепция. Определи, какой жанр тебе ближе (например,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слэшер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), исходя из личных интересов и опыта. Четкое понимание жанра поможет выбрать стиль, настроение и целевую аудиторию. Определение цели игры. Сформулируй простое, но емкое описание задачи или же цели для игрока. Это может быть прохождение уровней, выполнение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квестов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или выживание в боевых условиях. Цель определяет набор механик. Анализ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референсов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. Не копируй чужой дизайн, а анализируй структуру и особенности уже существующих проектов. Обращай внимание на масштаб, баланс и способы вовлечения игрока. Рекомендуется сконцентрироваться на небольших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инди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проектах. Механики игры. Механика — это некий набор правил, элементов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 взаимодействий между игроком и игровым миром, который используется для достижения целей игры. Выдели базовые правила, элементы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 взаимодействия игрока с миром. Например, для прохождения уровня требуется решить загадку, но этому могут помешать враги. Т.е. для прохождения нужно сначала победить всех врагов на карте, а затем решать головоломку. Подобная механика является комбинацией двух уже существующих механик -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головомка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. Также важно определить, какие навыки и инструменты игроки будут использовать для достижения этих целей, </w:t>
      </w:r>
      <w:r w:rsidRPr="008F38DD">
        <w:rPr>
          <w:rFonts w:ascii="Times New Roman" w:hAnsi="Times New Roman" w:cs="Times New Roman"/>
          <w:sz w:val="28"/>
          <w:szCs w:val="28"/>
        </w:rPr>
        <w:lastRenderedPageBreak/>
        <w:t>например, управление персонажем, сбор ресурсов, использование оружия, магии, решение задач и т.д. Важно, чтобы механики 2 игры были интересны и уникальны, но также понятны и доступны для игроков всех уровней. Игровой цикл. Игра должна включать все ключевые этапы: стартовое меню, начало сессии, основное прохождение, завершение уровня/сессии и возможность рестарта. Важно, чтобы логика была кольцевой и допускала итерации. Игровые правила. Опиши систему правил: как игрок управляет персонажем, как работает оружие, когда активируются особые возможности. Мотивация игрока. Продумай систему мотивации: какие бонусы, достижения или награды будут стимулировать игрока возвращаться в игру и стремиться к лучшему результату. К примеру: сбор игровых монет, на которые в дальнейшем можно будет открыть новое оружие. Мотивация игрока является важной составляющей любой игры. Разработчики должны продумать игру таким образом, чтобы пользователь возвращался в игру, старался пройти уровень за минимальное время, отыскав все тайники, собрав все ресурсы и т.д. Это позволяет сделать игру более интересной и динамичной. «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— набор действий, которые игрок выполняет во время игры». «Мы определяем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как совокупность задач, которые игра ставит перед игроком, и как действия, которые игрок может выполнять в игре». «[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] — это одна или несколько комбинаций задач, стоящих перед игроком в пространстве-симуляции и имеющих между собой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причинноследственные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связи». «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— это степень и характер интерактивности, которую включает в себя игра. То есть то, как игроки могут взаимодействовать с игровым миром, и реакция игрового мира на выбор, сделанный игроками». 3 Прототип интерфейса. Создай эскизы или макеты (например, в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F38DD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8F38DD">
        <w:rPr>
          <w:rFonts w:ascii="Times New Roman" w:hAnsi="Times New Roman" w:cs="Times New Roman"/>
          <w:sz w:val="28"/>
          <w:szCs w:val="28"/>
        </w:rPr>
        <w:t xml:space="preserve">) основных экранов: главное меню, HUD (жизни, броня, выбранное оружие, оставшееся время), экран загрузки и экран поражения. Интерфейс должен быть интуитивно понятным и соответствовать стилистике игры. Например, до начала основной игры, нашего пользователя должно приветствовать меню с кнопкой начала игры, настроек, либо же выхода из игры. После нажатия на </w:t>
      </w:r>
      <w:r w:rsidRPr="008F38DD">
        <w:rPr>
          <w:rFonts w:ascii="Times New Roman" w:hAnsi="Times New Roman" w:cs="Times New Roman"/>
          <w:sz w:val="28"/>
          <w:szCs w:val="28"/>
        </w:rPr>
        <w:lastRenderedPageBreak/>
        <w:t>кнопку начала игры, на экране игрока должно отображаться актуальное количество жизней, брони. Также его текущее оружие и количество патронов в нем. Если это же игра на время - оставшееся до конца игры время. Итог. После того, как завершено проектирование игры, будет получено представление о том, насколько интересна идея игры, и как ее можно улучшить, чтобы сделать ее более привлекательной для игроков. Основываясь на задумке, в дальнейшем можно разработать более детальный дизайн игры и начать работу над созданием полноценной игры.</w:t>
      </w:r>
    </w:p>
    <w:p w:rsidR="00DB41E6" w:rsidRDefault="00DB41E6" w:rsidP="00B645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Х</w:t>
      </w:r>
      <w:r w:rsidR="00B6452E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од работы</w:t>
      </w:r>
    </w:p>
    <w:p w:rsidR="00B6452E" w:rsidRDefault="00B6452E" w:rsidP="00B6452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Жанр и концепция игры</w:t>
      </w:r>
    </w:p>
    <w:p w:rsidR="00942090" w:rsidRDefault="00B6452E" w:rsidP="00942090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Будет разработана игра в жанре слэшер. Концепция игры представляет собой </w:t>
      </w:r>
      <w:r w:rsidR="00942090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сражения с роботами на территории заброшенного промышленного комплекса. </w:t>
      </w:r>
    </w:p>
    <w:p w:rsidR="00B6452E" w:rsidRDefault="00942090" w:rsidP="00942090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Основная идея игры - противостояние искусственному интеллекту, который захватил мир и уничтожил большую часть людей. Действие происходит в постапокалиптическом мире будущего.</w:t>
      </w:r>
    </w:p>
    <w:p w:rsidR="00800DFC" w:rsidRDefault="00800DFC" w:rsidP="00800DFC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Цель игры</w:t>
      </w:r>
    </w:p>
    <w:p w:rsidR="00800DFC" w:rsidRDefault="00800DFC" w:rsidP="00800DFC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ab/>
        <w:t>Пройти все уровни и победить главного босса, разблокировать все элементы вооружения</w:t>
      </w:r>
    </w:p>
    <w:p w:rsidR="00800DFC" w:rsidRDefault="00800DFC" w:rsidP="00800DFC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Анализ референсов</w:t>
      </w:r>
    </w:p>
    <w:p w:rsidR="00800DFC" w:rsidRDefault="00837656" w:rsidP="00800DFC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ab/>
        <w:t>Skydancer</w:t>
      </w:r>
      <w:r w:rsidRPr="00837656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’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s</w:t>
      </w:r>
      <w:r w:rsidRPr="00837656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Behemoth</w:t>
      </w:r>
      <w:r w:rsidRPr="00837656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VR</w:t>
      </w:r>
      <w:r w:rsidRPr="00837656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это слэшер для виртуальной реальности с элементами платформинга и головоломок. Основной механикой этой игры является фехтование.</w:t>
      </w:r>
    </w:p>
    <w:p w:rsidR="00837656" w:rsidRPr="00837656" w:rsidRDefault="00837656" w:rsidP="00800DFC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ab/>
        <w:t>Из этого проекта планируется позаимствовать систему парирования ударов в ближнем бою. Поскольку это большой и высокобюджетный проект, боевая система не может быть заимствована целиком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и будет проще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.</w:t>
      </w:r>
    </w:p>
    <w:p w:rsidR="00942090" w:rsidRDefault="00837656" w:rsidP="00942090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Ghostrunner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2 </w:t>
      </w:r>
      <w:r w:rsidR="0067436B"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–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сл</w:t>
      </w:r>
      <w:r w:rsid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эшер от первого лица с элементами платформера для ПК в сеттинге киберпанк.</w:t>
      </w:r>
    </w:p>
    <w:p w:rsidR="00FD6FFE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Из этой игры будет частично позаимствована идея и сеттинг будущего проекта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, однако, в отличие от 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Ghostrunner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, планируется сделать больший 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lastRenderedPageBreak/>
        <w:t>упор на постапокалиптической атмосфере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. </w:t>
      </w:r>
    </w:p>
    <w:p w:rsidR="0067436B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Масштабы игры 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не слишком большие и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позволяют реализовать схожую идею.</w:t>
      </w:r>
    </w:p>
    <w:p w:rsidR="0067436B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Harry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Potter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and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the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Order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of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the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val="en-US" w:eastAsia="ru-RU"/>
        </w:rPr>
        <w:t>Phoenix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игра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в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жанре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экшен</w:t>
      </w:r>
      <w:r w:rsidRPr="0067436B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приключения по мотивам одноимённого фильма.</w:t>
      </w:r>
    </w:p>
    <w:p w:rsidR="00FD6FFE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Отсюда планируется заимствовать систему применения способностей путём изображения рукой определённой несложной фигуры.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В будущей игре будет реализована похожая механика, однако способности и принцип их работы будут уникальными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</w:p>
    <w:p w:rsidR="0067436B" w:rsidRDefault="0067436B" w:rsidP="0067436B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Эта механика довольно простая, что позволяет легко заимствовать её для данного проекта.</w:t>
      </w:r>
    </w:p>
    <w:p w:rsidR="00FD6FFE" w:rsidRPr="00FD6FFE" w:rsidRDefault="00FD6FFE" w:rsidP="00FD6FF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 w:rsidRPr="00FD6FFE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Правила игры</w:t>
      </w:r>
    </w:p>
    <w:p w:rsidR="00B6452E" w:rsidRPr="0067436B" w:rsidRDefault="00CC6F8E" w:rsidP="00B6452E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Чтобы победить на уровне, необходимо убить всех противников и добраться до выхода. При потере всех очков жизни игрок проиграет.</w:t>
      </w:r>
      <w:r w:rsidR="00D43799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Сохранения будут доступны только между уровнями,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</w:t>
      </w:r>
      <w:r w:rsidR="00D43799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поэтому в 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случае поражения придётся начинать уровень заново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.</w:t>
      </w:r>
      <w:r w:rsidR="00D43799" w:rsidRPr="00D43799">
        <w:t xml:space="preserve"> </w:t>
      </w:r>
      <w:r w:rsidR="00D43799" w:rsidRPr="00D43799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Перемещение в игре будет реализовано путём исполь</w:t>
      </w:r>
      <w:r w:rsidR="00D43799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зования стика на контроллере. </w:t>
      </w:r>
      <w:r w:rsidR="00FD6FFE"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>Сражения будут проходить с использованием разнообразного холодного оружия, например мечей, ножей, топоров или дробящего оружия. Также, в распоряжении игрока будет несколько сверхъестественных способностей, таких как управление стихиями или телекинез.</w:t>
      </w:r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 Особенностью боевой системы будет возможность не только парировать атаки в ближнем бою, но и отбивать снаряды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noProof/>
          <w:snapToGrid w:val="0"/>
          <w:sz w:val="28"/>
          <w:szCs w:val="20"/>
          <w:lang w:eastAsia="ru-RU"/>
        </w:rPr>
        <w:t xml:space="preserve">противников. Помимо этого, при ударе возможно отделение конечностей противника. </w:t>
      </w:r>
    </w:p>
    <w:p w:rsidR="00DB41E6" w:rsidRPr="0067436B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</w:p>
    <w:p w:rsidR="00DB41E6" w:rsidRDefault="00DB41E6" w:rsidP="00FD6FF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Выводы</w:t>
      </w:r>
    </w:p>
    <w:p w:rsidR="00DB41E6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</w:pPr>
    </w:p>
    <w:p w:rsidR="00DB41E6" w:rsidRPr="00FD6FFE" w:rsidRDefault="00DB41E6" w:rsidP="00DB41E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sectPr w:rsidR="00DB41E6" w:rsidRPr="00FD6FFE" w:rsidSect="00B6452E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Список исп</w:t>
      </w:r>
      <w:r w:rsidR="00B6452E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ользуемых источнико</w:t>
      </w:r>
      <w:r w:rsidR="00FD6FFE">
        <w:rPr>
          <w:rFonts w:ascii="Times New Roman" w:eastAsia="Times New Roman" w:hAnsi="Times New Roman" w:cs="Times New Roman"/>
          <w:b/>
          <w:bCs/>
          <w:noProof/>
          <w:snapToGrid w:val="0"/>
          <w:sz w:val="28"/>
          <w:szCs w:val="20"/>
          <w:lang w:eastAsia="ru-RU"/>
        </w:rPr>
        <w:t>в</w:t>
      </w:r>
    </w:p>
    <w:p w:rsidR="00584A4B" w:rsidRDefault="00584A4B"/>
    <w:sectPr w:rsidR="00584A4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901" w:rsidRDefault="001D4901" w:rsidP="008F38DD">
      <w:pPr>
        <w:spacing w:after="0" w:line="240" w:lineRule="auto"/>
      </w:pPr>
      <w:r>
        <w:separator/>
      </w:r>
    </w:p>
  </w:endnote>
  <w:endnote w:type="continuationSeparator" w:id="0">
    <w:p w:rsidR="001D4901" w:rsidRDefault="001D4901" w:rsidP="008F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0159966"/>
      <w:docPartObj>
        <w:docPartGallery w:val="Page Numbers (Bottom of Page)"/>
        <w:docPartUnique/>
      </w:docPartObj>
    </w:sdtPr>
    <w:sdtContent>
      <w:p w:rsidR="00B6452E" w:rsidRDefault="00B645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799">
          <w:rPr>
            <w:noProof/>
          </w:rPr>
          <w:t>6</w:t>
        </w:r>
        <w:r>
          <w:fldChar w:fldCharType="end"/>
        </w:r>
      </w:p>
    </w:sdtContent>
  </w:sdt>
  <w:p w:rsidR="00706303" w:rsidRPr="00B6452E" w:rsidRDefault="001D4901" w:rsidP="00B6452E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1485595"/>
      <w:docPartObj>
        <w:docPartGallery w:val="Page Numbers (Bottom of Page)"/>
        <w:docPartUnique/>
      </w:docPartObj>
    </w:sdtPr>
    <w:sdtContent>
      <w:p w:rsidR="00B6452E" w:rsidRPr="00B6452E" w:rsidRDefault="00B6452E" w:rsidP="00B6452E">
        <w:pPr>
          <w:pStyle w:val="a3"/>
          <w:jc w:val="center"/>
        </w:pPr>
        <w: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901" w:rsidRDefault="001D4901" w:rsidP="008F38DD">
      <w:pPr>
        <w:spacing w:after="0" w:line="240" w:lineRule="auto"/>
      </w:pPr>
      <w:r>
        <w:separator/>
      </w:r>
    </w:p>
  </w:footnote>
  <w:footnote w:type="continuationSeparator" w:id="0">
    <w:p w:rsidR="001D4901" w:rsidRDefault="001D4901" w:rsidP="008F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52E" w:rsidRDefault="00B645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74"/>
    <w:rsid w:val="001D4901"/>
    <w:rsid w:val="00232A00"/>
    <w:rsid w:val="00416A05"/>
    <w:rsid w:val="00584A4B"/>
    <w:rsid w:val="0067436B"/>
    <w:rsid w:val="00800DFC"/>
    <w:rsid w:val="00837656"/>
    <w:rsid w:val="008F38DD"/>
    <w:rsid w:val="00942090"/>
    <w:rsid w:val="009B525C"/>
    <w:rsid w:val="00B5436A"/>
    <w:rsid w:val="00B6452E"/>
    <w:rsid w:val="00CC6F8E"/>
    <w:rsid w:val="00D43799"/>
    <w:rsid w:val="00DB41E6"/>
    <w:rsid w:val="00E15974"/>
    <w:rsid w:val="00F74C15"/>
    <w:rsid w:val="00FD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B92F"/>
  <w15:chartTrackingRefBased/>
  <w15:docId w15:val="{901BEEF7-B12D-41E7-8E4D-EF1D9EA3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B4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B41E6"/>
  </w:style>
  <w:style w:type="paragraph" w:styleId="a5">
    <w:name w:val="header"/>
    <w:basedOn w:val="a"/>
    <w:link w:val="a6"/>
    <w:uiPriority w:val="99"/>
    <w:unhideWhenUsed/>
    <w:rsid w:val="008F3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F4"/>
    <w:rsid w:val="001356F4"/>
    <w:rsid w:val="0074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91CC61F43947869FBA43A641FD5C06">
    <w:name w:val="4891CC61F43947869FBA43A641FD5C06"/>
    <w:rsid w:val="001356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412AD-609D-46F6-8632-9C2CCFEC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2025-02-19T13:29:00Z</dcterms:created>
  <dcterms:modified xsi:type="dcterms:W3CDTF">2025-02-19T16:11:00Z</dcterms:modified>
</cp:coreProperties>
</file>