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994" w:rsidRPr="00C645C5" w:rsidRDefault="00C645C5">
      <w:pPr>
        <w:spacing w:line="240" w:lineRule="auto"/>
        <w:rPr>
          <w:rFonts w:asciiTheme="majorHAnsi" w:hAnsiTheme="majorHAnsi" w:cstheme="majorHAnsi"/>
        </w:rPr>
      </w:pPr>
      <w:r w:rsidRPr="00C645C5">
        <w:rPr>
          <w:rFonts w:asciiTheme="majorHAnsi" w:hAnsiTheme="majorHAnsi" w:cstheme="majorHAnsi"/>
          <w:noProof/>
          <w:lang w:eastAsia="vi-VN"/>
        </w:rPr>
        <w:drawing>
          <wp:inline distT="0" distB="0" distL="0" distR="0">
            <wp:extent cx="5733415" cy="2042160"/>
            <wp:effectExtent l="0" t="0" r="0" b="0"/>
            <wp:docPr id="1"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pic:cNvPicPr>
                      <a:picLocks noChangeAspect="1" noChangeArrowheads="1"/>
                    </pic:cNvPicPr>
                  </pic:nvPicPr>
                  <pic:blipFill>
                    <a:blip r:embed="rId6"/>
                    <a:stretch>
                      <a:fillRect/>
                    </a:stretch>
                  </pic:blipFill>
                  <pic:spPr bwMode="auto">
                    <a:xfrm>
                      <a:off x="0" y="0"/>
                      <a:ext cx="5733415" cy="2042160"/>
                    </a:xfrm>
                    <a:prstGeom prst="rect">
                      <a:avLst/>
                    </a:prstGeom>
                  </pic:spPr>
                </pic:pic>
              </a:graphicData>
            </a:graphic>
          </wp:inline>
        </w:drawing>
      </w:r>
    </w:p>
    <w:p w:rsidR="00BE4994" w:rsidRPr="00C645C5" w:rsidRDefault="00BE4994">
      <w:pPr>
        <w:spacing w:line="240" w:lineRule="auto"/>
        <w:jc w:val="center"/>
        <w:rPr>
          <w:rFonts w:asciiTheme="majorHAnsi" w:hAnsiTheme="majorHAnsi" w:cstheme="majorHAnsi"/>
        </w:rPr>
      </w:pPr>
    </w:p>
    <w:p w:rsidR="00BE4994" w:rsidRPr="00C645C5" w:rsidRDefault="00BE4994">
      <w:pPr>
        <w:spacing w:line="240" w:lineRule="auto"/>
        <w:jc w:val="center"/>
        <w:rPr>
          <w:rFonts w:asciiTheme="majorHAnsi" w:hAnsiTheme="majorHAnsi" w:cstheme="majorHAnsi"/>
        </w:rPr>
      </w:pPr>
    </w:p>
    <w:p w:rsidR="00BE4994" w:rsidRPr="00C645C5" w:rsidRDefault="00BE4994">
      <w:pPr>
        <w:spacing w:line="240" w:lineRule="auto"/>
        <w:jc w:val="center"/>
        <w:rPr>
          <w:rFonts w:asciiTheme="majorHAnsi" w:hAnsiTheme="majorHAnsi" w:cstheme="majorHAnsi"/>
        </w:rPr>
      </w:pPr>
    </w:p>
    <w:p w:rsidR="00BE4994" w:rsidRPr="00C645C5" w:rsidRDefault="00BE4994">
      <w:pPr>
        <w:spacing w:line="240" w:lineRule="auto"/>
        <w:jc w:val="center"/>
        <w:rPr>
          <w:rFonts w:asciiTheme="majorHAnsi" w:hAnsiTheme="majorHAnsi" w:cstheme="majorHAnsi"/>
        </w:rPr>
      </w:pPr>
    </w:p>
    <w:p w:rsidR="00BE4994" w:rsidRPr="00C645C5" w:rsidRDefault="00BE4994">
      <w:pPr>
        <w:spacing w:line="240" w:lineRule="auto"/>
        <w:jc w:val="center"/>
        <w:rPr>
          <w:rFonts w:asciiTheme="majorHAnsi" w:hAnsiTheme="majorHAnsi" w:cstheme="majorHAnsi"/>
        </w:rPr>
      </w:pPr>
    </w:p>
    <w:p w:rsidR="000E3984" w:rsidRDefault="000E3984">
      <w:pPr>
        <w:pStyle w:val="Title1"/>
        <w:spacing w:line="240" w:lineRule="auto"/>
        <w:rPr>
          <w:rFonts w:asciiTheme="majorHAnsi" w:hAnsiTheme="majorHAnsi" w:cstheme="majorHAnsi"/>
        </w:rPr>
      </w:pPr>
      <w:r>
        <w:rPr>
          <w:rFonts w:asciiTheme="majorHAnsi" w:hAnsiTheme="majorHAnsi" w:cstheme="majorHAnsi"/>
        </w:rPr>
        <w:t>wire</w:t>
      </w:r>
      <w:r w:rsidR="00C645C5" w:rsidRPr="00C645C5">
        <w:rPr>
          <w:rFonts w:asciiTheme="majorHAnsi" w:hAnsiTheme="majorHAnsi" w:cstheme="majorHAnsi"/>
        </w:rPr>
        <w:t xml:space="preserve"> </w:t>
      </w:r>
      <w:r>
        <w:rPr>
          <w:rFonts w:asciiTheme="majorHAnsi" w:hAnsiTheme="majorHAnsi" w:cstheme="majorHAnsi"/>
        </w:rPr>
        <w:t>connection</w:t>
      </w:r>
    </w:p>
    <w:p w:rsidR="00BE4994" w:rsidRPr="00C645C5" w:rsidRDefault="00C645C5">
      <w:pPr>
        <w:pStyle w:val="Title1"/>
        <w:spacing w:line="240" w:lineRule="auto"/>
        <w:rPr>
          <w:rFonts w:asciiTheme="majorHAnsi" w:hAnsiTheme="majorHAnsi" w:cstheme="majorHAnsi"/>
        </w:rPr>
      </w:pPr>
      <w:r w:rsidRPr="00C645C5">
        <w:rPr>
          <w:rFonts w:asciiTheme="majorHAnsi" w:hAnsiTheme="majorHAnsi" w:cstheme="majorHAnsi"/>
        </w:rPr>
        <w:t xml:space="preserve"> Introduction</w:t>
      </w:r>
    </w:p>
    <w:p w:rsidR="00BE4994" w:rsidRPr="00C645C5" w:rsidRDefault="00C645C5">
      <w:pPr>
        <w:rPr>
          <w:rFonts w:asciiTheme="majorHAnsi" w:hAnsiTheme="majorHAnsi" w:cstheme="majorHAnsi"/>
        </w:rPr>
      </w:pPr>
      <w:r w:rsidRPr="00C645C5">
        <w:rPr>
          <w:rFonts w:asciiTheme="majorHAnsi" w:hAnsiTheme="majorHAnsi" w:cstheme="majorHAnsi"/>
        </w:rPr>
        <w:br w:type="page"/>
      </w:r>
    </w:p>
    <w:sdt>
      <w:sdtPr>
        <w:rPr>
          <w:rFonts w:asciiTheme="minorHAnsi" w:eastAsiaTheme="minorHAnsi" w:hAnsiTheme="minorHAnsi" w:cstheme="majorHAnsi"/>
          <w:color w:val="00000A"/>
          <w:sz w:val="22"/>
          <w:szCs w:val="22"/>
          <w:lang w:val="vi-VN"/>
        </w:rPr>
        <w:id w:val="619068863"/>
        <w:docPartObj>
          <w:docPartGallery w:val="Table of Contents"/>
          <w:docPartUnique/>
        </w:docPartObj>
      </w:sdtPr>
      <w:sdtEndPr/>
      <w:sdtContent>
        <w:p w:rsidR="00BE4994" w:rsidRPr="00C645C5" w:rsidRDefault="00C645C5" w:rsidP="00C645C5">
          <w:pPr>
            <w:pStyle w:val="TOCHeading"/>
            <w:outlineLvl w:val="9"/>
            <w:rPr>
              <w:rFonts w:cstheme="majorHAnsi"/>
            </w:rPr>
          </w:pPr>
          <w:r w:rsidRPr="00C645C5">
            <w:rPr>
              <w:rFonts w:cstheme="majorHAnsi"/>
            </w:rPr>
            <w:t>Contents</w:t>
          </w:r>
        </w:p>
        <w:p w:rsidR="00C645C5" w:rsidRDefault="00C645C5">
          <w:pPr>
            <w:pStyle w:val="TOC1"/>
            <w:tabs>
              <w:tab w:val="right" w:leader="dot" w:pos="9016"/>
            </w:tabs>
            <w:rPr>
              <w:rFonts w:eastAsiaTheme="minorEastAsia"/>
              <w:noProof/>
              <w:color w:val="auto"/>
              <w:lang w:eastAsia="vi-VN"/>
            </w:rPr>
          </w:pPr>
          <w:r w:rsidRPr="00C645C5">
            <w:rPr>
              <w:rFonts w:asciiTheme="majorHAnsi" w:hAnsiTheme="majorHAnsi" w:cstheme="majorHAnsi"/>
            </w:rPr>
            <w:fldChar w:fldCharType="begin"/>
          </w:r>
          <w:r w:rsidRPr="00C645C5">
            <w:rPr>
              <w:rFonts w:asciiTheme="majorHAnsi" w:hAnsiTheme="majorHAnsi" w:cstheme="majorHAnsi"/>
            </w:rPr>
            <w:instrText>TOC \z \o "1-3" \u \h</w:instrText>
          </w:r>
          <w:r w:rsidRPr="00C645C5">
            <w:rPr>
              <w:rFonts w:asciiTheme="majorHAnsi" w:hAnsiTheme="majorHAnsi" w:cstheme="majorHAnsi"/>
            </w:rPr>
            <w:fldChar w:fldCharType="separate"/>
          </w:r>
          <w:hyperlink w:anchor="_Toc505257368" w:history="1">
            <w:r w:rsidRPr="000E4062">
              <w:rPr>
                <w:rStyle w:val="Hyperlink"/>
                <w:rFonts w:cstheme="majorHAnsi"/>
                <w:b/>
                <w:noProof/>
                <w:lang w:val="en-US"/>
              </w:rPr>
              <w:t>CHAPTER 1: OVERVIEW</w:t>
            </w:r>
            <w:r>
              <w:rPr>
                <w:noProof/>
                <w:webHidden/>
              </w:rPr>
              <w:tab/>
            </w:r>
            <w:r>
              <w:rPr>
                <w:noProof/>
                <w:webHidden/>
              </w:rPr>
              <w:fldChar w:fldCharType="begin"/>
            </w:r>
            <w:r>
              <w:rPr>
                <w:noProof/>
                <w:webHidden/>
              </w:rPr>
              <w:instrText xml:space="preserve"> PAGEREF _Toc505257368 \h </w:instrText>
            </w:r>
            <w:r>
              <w:rPr>
                <w:noProof/>
                <w:webHidden/>
              </w:rPr>
            </w:r>
            <w:r>
              <w:rPr>
                <w:noProof/>
                <w:webHidden/>
              </w:rPr>
              <w:fldChar w:fldCharType="separate"/>
            </w:r>
            <w:r w:rsidR="00F2772F">
              <w:rPr>
                <w:noProof/>
                <w:webHidden/>
              </w:rPr>
              <w:t>3</w:t>
            </w:r>
            <w:r>
              <w:rPr>
                <w:noProof/>
                <w:webHidden/>
              </w:rPr>
              <w:fldChar w:fldCharType="end"/>
            </w:r>
          </w:hyperlink>
        </w:p>
        <w:p w:rsidR="00C645C5" w:rsidRDefault="00F2772F">
          <w:pPr>
            <w:pStyle w:val="TOC1"/>
            <w:tabs>
              <w:tab w:val="right" w:leader="dot" w:pos="9016"/>
            </w:tabs>
            <w:rPr>
              <w:rFonts w:eastAsiaTheme="minorEastAsia"/>
              <w:noProof/>
              <w:color w:val="auto"/>
              <w:lang w:eastAsia="vi-VN"/>
            </w:rPr>
          </w:pPr>
          <w:hyperlink w:anchor="_Toc505257369" w:history="1">
            <w:r w:rsidR="00C645C5" w:rsidRPr="000E4062">
              <w:rPr>
                <w:rStyle w:val="Hyperlink"/>
                <w:rFonts w:cstheme="majorHAnsi"/>
                <w:b/>
                <w:bCs/>
                <w:noProof/>
                <w:lang w:val="en-US"/>
              </w:rPr>
              <w:t>CHAPTER 2: UART</w:t>
            </w:r>
            <w:r w:rsidR="00C645C5">
              <w:rPr>
                <w:noProof/>
                <w:webHidden/>
              </w:rPr>
              <w:tab/>
            </w:r>
            <w:r w:rsidR="00C645C5">
              <w:rPr>
                <w:noProof/>
                <w:webHidden/>
              </w:rPr>
              <w:fldChar w:fldCharType="begin"/>
            </w:r>
            <w:r w:rsidR="00C645C5">
              <w:rPr>
                <w:noProof/>
                <w:webHidden/>
              </w:rPr>
              <w:instrText xml:space="preserve"> PAGEREF _Toc505257369 \h </w:instrText>
            </w:r>
            <w:r w:rsidR="00C645C5">
              <w:rPr>
                <w:noProof/>
                <w:webHidden/>
              </w:rPr>
            </w:r>
            <w:r w:rsidR="00C645C5">
              <w:rPr>
                <w:noProof/>
                <w:webHidden/>
              </w:rPr>
              <w:fldChar w:fldCharType="separate"/>
            </w:r>
            <w:r>
              <w:rPr>
                <w:noProof/>
                <w:webHidden/>
              </w:rPr>
              <w:t>5</w:t>
            </w:r>
            <w:r w:rsidR="00C645C5">
              <w:rPr>
                <w:noProof/>
                <w:webHidden/>
              </w:rPr>
              <w:fldChar w:fldCharType="end"/>
            </w:r>
          </w:hyperlink>
        </w:p>
        <w:p w:rsidR="00C645C5" w:rsidRDefault="00F2772F">
          <w:pPr>
            <w:pStyle w:val="TOC2"/>
            <w:tabs>
              <w:tab w:val="left" w:pos="660"/>
              <w:tab w:val="right" w:leader="dot" w:pos="9016"/>
            </w:tabs>
            <w:rPr>
              <w:rFonts w:eastAsiaTheme="minorEastAsia"/>
              <w:noProof/>
              <w:color w:val="auto"/>
              <w:lang w:eastAsia="vi-VN"/>
            </w:rPr>
          </w:pPr>
          <w:hyperlink w:anchor="_Toc505257370" w:history="1">
            <w:r w:rsidR="00C645C5" w:rsidRPr="000E4062">
              <w:rPr>
                <w:rStyle w:val="Hyperlink"/>
                <w:rFonts w:asciiTheme="majorHAnsi" w:hAnsiTheme="majorHAnsi" w:cstheme="majorHAnsi"/>
                <w:b/>
                <w:bCs/>
                <w:noProof/>
                <w:lang w:val="en-US"/>
              </w:rPr>
              <w:t>1.</w:t>
            </w:r>
            <w:r w:rsidR="00C645C5">
              <w:rPr>
                <w:rFonts w:eastAsiaTheme="minorEastAsia"/>
                <w:noProof/>
                <w:color w:val="auto"/>
                <w:lang w:eastAsia="vi-VN"/>
              </w:rPr>
              <w:tab/>
            </w:r>
            <w:r w:rsidR="00C645C5" w:rsidRPr="000E4062">
              <w:rPr>
                <w:rStyle w:val="Hyperlink"/>
                <w:rFonts w:asciiTheme="majorHAnsi" w:hAnsiTheme="majorHAnsi" w:cstheme="majorHAnsi"/>
                <w:b/>
                <w:bCs/>
                <w:noProof/>
                <w:lang w:val="en-US"/>
              </w:rPr>
              <w:t>What is Uart?</w:t>
            </w:r>
            <w:r w:rsidR="00C645C5">
              <w:rPr>
                <w:noProof/>
                <w:webHidden/>
              </w:rPr>
              <w:tab/>
            </w:r>
            <w:r w:rsidR="00C645C5">
              <w:rPr>
                <w:noProof/>
                <w:webHidden/>
              </w:rPr>
              <w:fldChar w:fldCharType="begin"/>
            </w:r>
            <w:r w:rsidR="00C645C5">
              <w:rPr>
                <w:noProof/>
                <w:webHidden/>
              </w:rPr>
              <w:instrText xml:space="preserve"> PAGEREF _Toc505257370 \h </w:instrText>
            </w:r>
            <w:r w:rsidR="00C645C5">
              <w:rPr>
                <w:noProof/>
                <w:webHidden/>
              </w:rPr>
            </w:r>
            <w:r w:rsidR="00C645C5">
              <w:rPr>
                <w:noProof/>
                <w:webHidden/>
              </w:rPr>
              <w:fldChar w:fldCharType="separate"/>
            </w:r>
            <w:r>
              <w:rPr>
                <w:noProof/>
                <w:webHidden/>
              </w:rPr>
              <w:t>5</w:t>
            </w:r>
            <w:r w:rsidR="00C645C5">
              <w:rPr>
                <w:noProof/>
                <w:webHidden/>
              </w:rPr>
              <w:fldChar w:fldCharType="end"/>
            </w:r>
          </w:hyperlink>
        </w:p>
        <w:p w:rsidR="00C645C5" w:rsidRDefault="00F2772F">
          <w:pPr>
            <w:pStyle w:val="TOC3"/>
            <w:tabs>
              <w:tab w:val="left" w:pos="880"/>
              <w:tab w:val="right" w:leader="dot" w:pos="9016"/>
            </w:tabs>
            <w:rPr>
              <w:rFonts w:eastAsiaTheme="minorEastAsia"/>
              <w:noProof/>
              <w:color w:val="auto"/>
              <w:lang w:eastAsia="vi-VN"/>
            </w:rPr>
          </w:pPr>
          <w:hyperlink w:anchor="_Toc505257371" w:history="1">
            <w:r w:rsidR="00C645C5" w:rsidRPr="000E4062">
              <w:rPr>
                <w:rStyle w:val="Hyperlink"/>
                <w:rFonts w:asciiTheme="majorHAnsi" w:hAnsiTheme="majorHAnsi" w:cstheme="majorHAnsi"/>
                <w:b/>
                <w:bCs/>
                <w:noProof/>
                <w:lang w:val="en-US"/>
              </w:rPr>
              <w:t>a.</w:t>
            </w:r>
            <w:r w:rsidR="00C645C5">
              <w:rPr>
                <w:rFonts w:eastAsiaTheme="minorEastAsia"/>
                <w:noProof/>
                <w:color w:val="auto"/>
                <w:lang w:eastAsia="vi-VN"/>
              </w:rPr>
              <w:tab/>
            </w:r>
            <w:r w:rsidR="00C645C5" w:rsidRPr="000E4062">
              <w:rPr>
                <w:rStyle w:val="Hyperlink"/>
                <w:rFonts w:asciiTheme="majorHAnsi" w:hAnsiTheme="majorHAnsi" w:cstheme="majorHAnsi"/>
                <w:b/>
                <w:bCs/>
                <w:noProof/>
                <w:lang w:val="en-US"/>
              </w:rPr>
              <w:t>Overview</w:t>
            </w:r>
            <w:r w:rsidR="00C645C5">
              <w:rPr>
                <w:noProof/>
                <w:webHidden/>
              </w:rPr>
              <w:tab/>
            </w:r>
            <w:r w:rsidR="00C645C5">
              <w:rPr>
                <w:noProof/>
                <w:webHidden/>
              </w:rPr>
              <w:fldChar w:fldCharType="begin"/>
            </w:r>
            <w:r w:rsidR="00C645C5">
              <w:rPr>
                <w:noProof/>
                <w:webHidden/>
              </w:rPr>
              <w:instrText xml:space="preserve"> PAGEREF _Toc505257371 \h </w:instrText>
            </w:r>
            <w:r w:rsidR="00C645C5">
              <w:rPr>
                <w:noProof/>
                <w:webHidden/>
              </w:rPr>
            </w:r>
            <w:r w:rsidR="00C645C5">
              <w:rPr>
                <w:noProof/>
                <w:webHidden/>
              </w:rPr>
              <w:fldChar w:fldCharType="separate"/>
            </w:r>
            <w:r>
              <w:rPr>
                <w:noProof/>
                <w:webHidden/>
              </w:rPr>
              <w:t>5</w:t>
            </w:r>
            <w:r w:rsidR="00C645C5">
              <w:rPr>
                <w:noProof/>
                <w:webHidden/>
              </w:rPr>
              <w:fldChar w:fldCharType="end"/>
            </w:r>
          </w:hyperlink>
        </w:p>
        <w:p w:rsidR="00C645C5" w:rsidRDefault="00F2772F">
          <w:pPr>
            <w:pStyle w:val="TOC3"/>
            <w:tabs>
              <w:tab w:val="left" w:pos="880"/>
              <w:tab w:val="right" w:leader="dot" w:pos="9016"/>
            </w:tabs>
            <w:rPr>
              <w:rFonts w:eastAsiaTheme="minorEastAsia"/>
              <w:noProof/>
              <w:color w:val="auto"/>
              <w:lang w:eastAsia="vi-VN"/>
            </w:rPr>
          </w:pPr>
          <w:hyperlink w:anchor="_Toc505257372" w:history="1">
            <w:r w:rsidR="00C645C5" w:rsidRPr="000E4062">
              <w:rPr>
                <w:rStyle w:val="Hyperlink"/>
                <w:rFonts w:asciiTheme="majorHAnsi" w:hAnsiTheme="majorHAnsi" w:cstheme="majorHAnsi"/>
                <w:b/>
                <w:bCs/>
                <w:noProof/>
                <w:lang w:val="en-US"/>
              </w:rPr>
              <w:t>b.</w:t>
            </w:r>
            <w:r w:rsidR="00C645C5">
              <w:rPr>
                <w:rFonts w:eastAsiaTheme="minorEastAsia"/>
                <w:noProof/>
                <w:color w:val="auto"/>
                <w:lang w:eastAsia="vi-VN"/>
              </w:rPr>
              <w:tab/>
            </w:r>
            <w:r w:rsidR="00C645C5" w:rsidRPr="000E4062">
              <w:rPr>
                <w:rStyle w:val="Hyperlink"/>
                <w:rFonts w:asciiTheme="majorHAnsi" w:hAnsiTheme="majorHAnsi" w:cstheme="majorHAnsi"/>
                <w:b/>
                <w:bCs/>
                <w:noProof/>
                <w:lang w:val="en-US"/>
              </w:rPr>
              <w:t>How it work?</w:t>
            </w:r>
            <w:r w:rsidR="00C645C5">
              <w:rPr>
                <w:noProof/>
                <w:webHidden/>
              </w:rPr>
              <w:tab/>
            </w:r>
            <w:r w:rsidR="00C645C5">
              <w:rPr>
                <w:noProof/>
                <w:webHidden/>
              </w:rPr>
              <w:fldChar w:fldCharType="begin"/>
            </w:r>
            <w:r w:rsidR="00C645C5">
              <w:rPr>
                <w:noProof/>
                <w:webHidden/>
              </w:rPr>
              <w:instrText xml:space="preserve"> PAGEREF _Toc505257372 \h </w:instrText>
            </w:r>
            <w:r w:rsidR="00C645C5">
              <w:rPr>
                <w:noProof/>
                <w:webHidden/>
              </w:rPr>
            </w:r>
            <w:r w:rsidR="00C645C5">
              <w:rPr>
                <w:noProof/>
                <w:webHidden/>
              </w:rPr>
              <w:fldChar w:fldCharType="separate"/>
            </w:r>
            <w:r>
              <w:rPr>
                <w:noProof/>
                <w:webHidden/>
              </w:rPr>
              <w:t>6</w:t>
            </w:r>
            <w:r w:rsidR="00C645C5">
              <w:rPr>
                <w:noProof/>
                <w:webHidden/>
              </w:rPr>
              <w:fldChar w:fldCharType="end"/>
            </w:r>
          </w:hyperlink>
        </w:p>
        <w:p w:rsidR="00C645C5" w:rsidRDefault="00F2772F">
          <w:pPr>
            <w:pStyle w:val="TOC3"/>
            <w:tabs>
              <w:tab w:val="left" w:pos="880"/>
              <w:tab w:val="right" w:leader="dot" w:pos="9016"/>
            </w:tabs>
            <w:rPr>
              <w:rFonts w:eastAsiaTheme="minorEastAsia"/>
              <w:noProof/>
              <w:color w:val="auto"/>
              <w:lang w:eastAsia="vi-VN"/>
            </w:rPr>
          </w:pPr>
          <w:hyperlink w:anchor="_Toc505257373" w:history="1">
            <w:r w:rsidR="00C645C5" w:rsidRPr="000E4062">
              <w:rPr>
                <w:rStyle w:val="Hyperlink"/>
                <w:rFonts w:asciiTheme="majorHAnsi" w:hAnsiTheme="majorHAnsi" w:cstheme="majorHAnsi"/>
                <w:b/>
                <w:bCs/>
                <w:noProof/>
                <w:lang w:val="en-US"/>
              </w:rPr>
              <w:t>c.</w:t>
            </w:r>
            <w:r w:rsidR="00C645C5">
              <w:rPr>
                <w:rFonts w:eastAsiaTheme="minorEastAsia"/>
                <w:noProof/>
                <w:color w:val="auto"/>
                <w:lang w:eastAsia="vi-VN"/>
              </w:rPr>
              <w:tab/>
            </w:r>
            <w:r w:rsidR="00C645C5" w:rsidRPr="000E4062">
              <w:rPr>
                <w:rStyle w:val="Hyperlink"/>
                <w:rFonts w:asciiTheme="majorHAnsi" w:hAnsiTheme="majorHAnsi" w:cstheme="majorHAnsi"/>
                <w:b/>
                <w:bCs/>
                <w:noProof/>
                <w:lang w:val="en-US"/>
              </w:rPr>
              <w:t>Advantages and disadvantages of Uarts</w:t>
            </w:r>
            <w:r w:rsidR="00C645C5">
              <w:rPr>
                <w:noProof/>
                <w:webHidden/>
              </w:rPr>
              <w:tab/>
            </w:r>
            <w:r w:rsidR="00C645C5">
              <w:rPr>
                <w:noProof/>
                <w:webHidden/>
              </w:rPr>
              <w:fldChar w:fldCharType="begin"/>
            </w:r>
            <w:r w:rsidR="00C645C5">
              <w:rPr>
                <w:noProof/>
                <w:webHidden/>
              </w:rPr>
              <w:instrText xml:space="preserve"> PAGEREF _Toc505257373 \h </w:instrText>
            </w:r>
            <w:r w:rsidR="00C645C5">
              <w:rPr>
                <w:noProof/>
                <w:webHidden/>
              </w:rPr>
            </w:r>
            <w:r w:rsidR="00C645C5">
              <w:rPr>
                <w:noProof/>
                <w:webHidden/>
              </w:rPr>
              <w:fldChar w:fldCharType="separate"/>
            </w:r>
            <w:r>
              <w:rPr>
                <w:noProof/>
                <w:webHidden/>
              </w:rPr>
              <w:t>7</w:t>
            </w:r>
            <w:r w:rsidR="00C645C5">
              <w:rPr>
                <w:noProof/>
                <w:webHidden/>
              </w:rPr>
              <w:fldChar w:fldCharType="end"/>
            </w:r>
          </w:hyperlink>
        </w:p>
        <w:p w:rsidR="00C645C5" w:rsidRDefault="00F2772F">
          <w:pPr>
            <w:pStyle w:val="TOC2"/>
            <w:tabs>
              <w:tab w:val="left" w:pos="660"/>
              <w:tab w:val="right" w:leader="dot" w:pos="9016"/>
            </w:tabs>
            <w:rPr>
              <w:rFonts w:eastAsiaTheme="minorEastAsia"/>
              <w:noProof/>
              <w:color w:val="auto"/>
              <w:lang w:eastAsia="vi-VN"/>
            </w:rPr>
          </w:pPr>
          <w:hyperlink w:anchor="_Toc505257374" w:history="1">
            <w:r w:rsidR="00C645C5" w:rsidRPr="000E4062">
              <w:rPr>
                <w:rStyle w:val="Hyperlink"/>
                <w:rFonts w:asciiTheme="majorHAnsi" w:eastAsia="Times New Roman" w:hAnsiTheme="majorHAnsi" w:cstheme="majorHAnsi"/>
                <w:b/>
                <w:bCs/>
                <w:noProof/>
                <w:lang w:val="en-US" w:eastAsia="vi-VN"/>
              </w:rPr>
              <w:t>2.</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bCs/>
                <w:noProof/>
                <w:lang w:val="en-US" w:eastAsia="vi-VN"/>
              </w:rPr>
              <w:t>Usa</w:t>
            </w:r>
            <w:r w:rsidR="00C645C5" w:rsidRPr="000E4062">
              <w:rPr>
                <w:rStyle w:val="Hyperlink"/>
                <w:rFonts w:asciiTheme="majorHAnsi" w:eastAsia="Times New Roman" w:hAnsiTheme="majorHAnsi" w:cstheme="majorHAnsi"/>
                <w:b/>
                <w:bCs/>
                <w:noProof/>
                <w:lang w:val="en-US" w:eastAsia="vi-VN"/>
              </w:rPr>
              <w:t>g</w:t>
            </w:r>
            <w:r w:rsidR="00C645C5" w:rsidRPr="000E4062">
              <w:rPr>
                <w:rStyle w:val="Hyperlink"/>
                <w:rFonts w:asciiTheme="majorHAnsi" w:eastAsia="Times New Roman" w:hAnsiTheme="majorHAnsi" w:cstheme="majorHAnsi"/>
                <w:b/>
                <w:bCs/>
                <w:noProof/>
                <w:lang w:val="en-US" w:eastAsia="vi-VN"/>
              </w:rPr>
              <w:t>e</w:t>
            </w:r>
            <w:r w:rsidR="00C645C5">
              <w:rPr>
                <w:noProof/>
                <w:webHidden/>
              </w:rPr>
              <w:tab/>
            </w:r>
            <w:r w:rsidR="00C645C5">
              <w:rPr>
                <w:noProof/>
                <w:webHidden/>
              </w:rPr>
              <w:fldChar w:fldCharType="begin"/>
            </w:r>
            <w:r w:rsidR="00C645C5">
              <w:rPr>
                <w:noProof/>
                <w:webHidden/>
              </w:rPr>
              <w:instrText xml:space="preserve"> PAGEREF _Toc505257374 \h </w:instrText>
            </w:r>
            <w:r w:rsidR="00C645C5">
              <w:rPr>
                <w:noProof/>
                <w:webHidden/>
              </w:rPr>
            </w:r>
            <w:r w:rsidR="00C645C5">
              <w:rPr>
                <w:noProof/>
                <w:webHidden/>
              </w:rPr>
              <w:fldChar w:fldCharType="separate"/>
            </w:r>
            <w:r>
              <w:rPr>
                <w:noProof/>
                <w:webHidden/>
              </w:rPr>
              <w:t>8</w:t>
            </w:r>
            <w:r w:rsidR="00C645C5">
              <w:rPr>
                <w:noProof/>
                <w:webHidden/>
              </w:rPr>
              <w:fldChar w:fldCharType="end"/>
            </w:r>
          </w:hyperlink>
        </w:p>
        <w:p w:rsidR="00C645C5" w:rsidRDefault="00F2772F">
          <w:pPr>
            <w:pStyle w:val="TOC1"/>
            <w:tabs>
              <w:tab w:val="right" w:leader="dot" w:pos="9016"/>
            </w:tabs>
            <w:rPr>
              <w:rFonts w:eastAsiaTheme="minorEastAsia"/>
              <w:noProof/>
              <w:color w:val="auto"/>
              <w:lang w:eastAsia="vi-VN"/>
            </w:rPr>
          </w:pPr>
          <w:hyperlink w:anchor="_Toc505257375" w:history="1">
            <w:r w:rsidR="00C645C5" w:rsidRPr="000E4062">
              <w:rPr>
                <w:rStyle w:val="Hyperlink"/>
                <w:rFonts w:eastAsia="Times New Roman" w:cstheme="majorHAnsi"/>
                <w:b/>
                <w:bCs/>
                <w:noProof/>
                <w:lang w:val="en-US" w:eastAsia="vi-VN"/>
              </w:rPr>
              <w:t>CHAPTER 3: I2C</w:t>
            </w:r>
            <w:r w:rsidR="00C645C5">
              <w:rPr>
                <w:noProof/>
                <w:webHidden/>
              </w:rPr>
              <w:tab/>
            </w:r>
            <w:r w:rsidR="00C645C5">
              <w:rPr>
                <w:noProof/>
                <w:webHidden/>
              </w:rPr>
              <w:fldChar w:fldCharType="begin"/>
            </w:r>
            <w:r w:rsidR="00C645C5">
              <w:rPr>
                <w:noProof/>
                <w:webHidden/>
              </w:rPr>
              <w:instrText xml:space="preserve"> PAGEREF _Toc505257375 \h </w:instrText>
            </w:r>
            <w:r w:rsidR="00C645C5">
              <w:rPr>
                <w:noProof/>
                <w:webHidden/>
              </w:rPr>
            </w:r>
            <w:r w:rsidR="00C645C5">
              <w:rPr>
                <w:noProof/>
                <w:webHidden/>
              </w:rPr>
              <w:fldChar w:fldCharType="separate"/>
            </w:r>
            <w:r>
              <w:rPr>
                <w:noProof/>
                <w:webHidden/>
              </w:rPr>
              <w:t>10</w:t>
            </w:r>
            <w:r w:rsidR="00C645C5">
              <w:rPr>
                <w:noProof/>
                <w:webHidden/>
              </w:rPr>
              <w:fldChar w:fldCharType="end"/>
            </w:r>
          </w:hyperlink>
        </w:p>
        <w:p w:rsidR="00C645C5" w:rsidRDefault="00F2772F">
          <w:pPr>
            <w:pStyle w:val="TOC2"/>
            <w:tabs>
              <w:tab w:val="left" w:pos="660"/>
              <w:tab w:val="right" w:leader="dot" w:pos="9016"/>
            </w:tabs>
            <w:rPr>
              <w:rFonts w:eastAsiaTheme="minorEastAsia"/>
              <w:noProof/>
              <w:color w:val="auto"/>
              <w:lang w:eastAsia="vi-VN"/>
            </w:rPr>
          </w:pPr>
          <w:hyperlink w:anchor="_Toc505257376" w:history="1">
            <w:r w:rsidR="00C645C5" w:rsidRPr="000E4062">
              <w:rPr>
                <w:rStyle w:val="Hyperlink"/>
                <w:rFonts w:asciiTheme="majorHAnsi" w:eastAsia="Times New Roman" w:hAnsiTheme="majorHAnsi" w:cstheme="majorHAnsi"/>
                <w:b/>
                <w:bCs/>
                <w:noProof/>
                <w:lang w:val="en-US" w:eastAsia="vi-VN"/>
              </w:rPr>
              <w:t>1.</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bCs/>
                <w:noProof/>
                <w:lang w:val="en-US" w:eastAsia="vi-VN"/>
              </w:rPr>
              <w:t>What is I2C?</w:t>
            </w:r>
            <w:r w:rsidR="00C645C5">
              <w:rPr>
                <w:noProof/>
                <w:webHidden/>
              </w:rPr>
              <w:tab/>
            </w:r>
            <w:r w:rsidR="00C645C5">
              <w:rPr>
                <w:noProof/>
                <w:webHidden/>
              </w:rPr>
              <w:fldChar w:fldCharType="begin"/>
            </w:r>
            <w:r w:rsidR="00C645C5">
              <w:rPr>
                <w:noProof/>
                <w:webHidden/>
              </w:rPr>
              <w:instrText xml:space="preserve"> PAGEREF _Toc505257376 \h </w:instrText>
            </w:r>
            <w:r w:rsidR="00C645C5">
              <w:rPr>
                <w:noProof/>
                <w:webHidden/>
              </w:rPr>
            </w:r>
            <w:r w:rsidR="00C645C5">
              <w:rPr>
                <w:noProof/>
                <w:webHidden/>
              </w:rPr>
              <w:fldChar w:fldCharType="separate"/>
            </w:r>
            <w:r>
              <w:rPr>
                <w:noProof/>
                <w:webHidden/>
              </w:rPr>
              <w:t>10</w:t>
            </w:r>
            <w:r w:rsidR="00C645C5">
              <w:rPr>
                <w:noProof/>
                <w:webHidden/>
              </w:rPr>
              <w:fldChar w:fldCharType="end"/>
            </w:r>
          </w:hyperlink>
        </w:p>
        <w:p w:rsidR="00C645C5" w:rsidRDefault="00F2772F">
          <w:pPr>
            <w:pStyle w:val="TOC3"/>
            <w:tabs>
              <w:tab w:val="left" w:pos="880"/>
              <w:tab w:val="right" w:leader="dot" w:pos="9016"/>
            </w:tabs>
            <w:rPr>
              <w:rFonts w:eastAsiaTheme="minorEastAsia"/>
              <w:noProof/>
              <w:color w:val="auto"/>
              <w:lang w:eastAsia="vi-VN"/>
            </w:rPr>
          </w:pPr>
          <w:hyperlink w:anchor="_Toc505257377" w:history="1">
            <w:r w:rsidR="00C645C5" w:rsidRPr="000E4062">
              <w:rPr>
                <w:rStyle w:val="Hyperlink"/>
                <w:rFonts w:asciiTheme="majorHAnsi" w:eastAsia="Times New Roman" w:hAnsiTheme="majorHAnsi" w:cstheme="majorHAnsi"/>
                <w:b/>
                <w:bCs/>
                <w:noProof/>
                <w:lang w:val="en-US" w:eastAsia="vi-VN"/>
              </w:rPr>
              <w:t>a.</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bCs/>
                <w:noProof/>
                <w:lang w:val="en-US" w:eastAsia="vi-VN"/>
              </w:rPr>
              <w:t>Overview</w:t>
            </w:r>
            <w:r w:rsidR="00C645C5">
              <w:rPr>
                <w:noProof/>
                <w:webHidden/>
              </w:rPr>
              <w:tab/>
            </w:r>
            <w:r w:rsidR="00C645C5">
              <w:rPr>
                <w:noProof/>
                <w:webHidden/>
              </w:rPr>
              <w:fldChar w:fldCharType="begin"/>
            </w:r>
            <w:r w:rsidR="00C645C5">
              <w:rPr>
                <w:noProof/>
                <w:webHidden/>
              </w:rPr>
              <w:instrText xml:space="preserve"> PAGEREF _Toc505257377 \h </w:instrText>
            </w:r>
            <w:r w:rsidR="00C645C5">
              <w:rPr>
                <w:noProof/>
                <w:webHidden/>
              </w:rPr>
            </w:r>
            <w:r w:rsidR="00C645C5">
              <w:rPr>
                <w:noProof/>
                <w:webHidden/>
              </w:rPr>
              <w:fldChar w:fldCharType="separate"/>
            </w:r>
            <w:r>
              <w:rPr>
                <w:noProof/>
                <w:webHidden/>
              </w:rPr>
              <w:t>10</w:t>
            </w:r>
            <w:r w:rsidR="00C645C5">
              <w:rPr>
                <w:noProof/>
                <w:webHidden/>
              </w:rPr>
              <w:fldChar w:fldCharType="end"/>
            </w:r>
          </w:hyperlink>
        </w:p>
        <w:p w:rsidR="00C645C5" w:rsidRDefault="00F2772F">
          <w:pPr>
            <w:pStyle w:val="TOC3"/>
            <w:tabs>
              <w:tab w:val="left" w:pos="880"/>
              <w:tab w:val="right" w:leader="dot" w:pos="9016"/>
            </w:tabs>
            <w:rPr>
              <w:rFonts w:eastAsiaTheme="minorEastAsia"/>
              <w:noProof/>
              <w:color w:val="auto"/>
              <w:lang w:eastAsia="vi-VN"/>
            </w:rPr>
          </w:pPr>
          <w:hyperlink w:anchor="_Toc505257378" w:history="1">
            <w:r w:rsidR="00C645C5" w:rsidRPr="000E4062">
              <w:rPr>
                <w:rStyle w:val="Hyperlink"/>
                <w:rFonts w:asciiTheme="majorHAnsi" w:hAnsiTheme="majorHAnsi" w:cstheme="majorHAnsi"/>
                <w:b/>
                <w:bCs/>
                <w:noProof/>
                <w:lang w:val="en-US" w:eastAsia="vi-VN"/>
              </w:rPr>
              <w:t>b.</w:t>
            </w:r>
            <w:r w:rsidR="00C645C5">
              <w:rPr>
                <w:rFonts w:eastAsiaTheme="minorEastAsia"/>
                <w:noProof/>
                <w:color w:val="auto"/>
                <w:lang w:eastAsia="vi-VN"/>
              </w:rPr>
              <w:tab/>
            </w:r>
            <w:r w:rsidR="00C645C5" w:rsidRPr="000E4062">
              <w:rPr>
                <w:rStyle w:val="Hyperlink"/>
                <w:rFonts w:asciiTheme="majorHAnsi" w:hAnsiTheme="majorHAnsi" w:cstheme="majorHAnsi"/>
                <w:b/>
                <w:bCs/>
                <w:noProof/>
                <w:lang w:val="en-US" w:eastAsia="vi-VN"/>
              </w:rPr>
              <w:t>How it work?</w:t>
            </w:r>
            <w:r w:rsidR="00C645C5">
              <w:rPr>
                <w:noProof/>
                <w:webHidden/>
              </w:rPr>
              <w:tab/>
            </w:r>
            <w:r w:rsidR="00C645C5">
              <w:rPr>
                <w:noProof/>
                <w:webHidden/>
              </w:rPr>
              <w:fldChar w:fldCharType="begin"/>
            </w:r>
            <w:r w:rsidR="00C645C5">
              <w:rPr>
                <w:noProof/>
                <w:webHidden/>
              </w:rPr>
              <w:instrText xml:space="preserve"> PAGEREF _Toc505257378 \h </w:instrText>
            </w:r>
            <w:r w:rsidR="00C645C5">
              <w:rPr>
                <w:noProof/>
                <w:webHidden/>
              </w:rPr>
            </w:r>
            <w:r w:rsidR="00C645C5">
              <w:rPr>
                <w:noProof/>
                <w:webHidden/>
              </w:rPr>
              <w:fldChar w:fldCharType="separate"/>
            </w:r>
            <w:r>
              <w:rPr>
                <w:noProof/>
                <w:webHidden/>
              </w:rPr>
              <w:t>11</w:t>
            </w:r>
            <w:r w:rsidR="00C645C5">
              <w:rPr>
                <w:noProof/>
                <w:webHidden/>
              </w:rPr>
              <w:fldChar w:fldCharType="end"/>
            </w:r>
          </w:hyperlink>
        </w:p>
        <w:p w:rsidR="00C645C5" w:rsidRDefault="00F2772F">
          <w:pPr>
            <w:pStyle w:val="TOC3"/>
            <w:tabs>
              <w:tab w:val="left" w:pos="880"/>
              <w:tab w:val="right" w:leader="dot" w:pos="9016"/>
            </w:tabs>
            <w:rPr>
              <w:rFonts w:eastAsiaTheme="minorEastAsia"/>
              <w:noProof/>
              <w:color w:val="auto"/>
              <w:lang w:eastAsia="vi-VN"/>
            </w:rPr>
          </w:pPr>
          <w:hyperlink w:anchor="_Toc505257379" w:history="1">
            <w:r w:rsidR="00C645C5" w:rsidRPr="000E4062">
              <w:rPr>
                <w:rStyle w:val="Hyperlink"/>
                <w:rFonts w:asciiTheme="majorHAnsi" w:eastAsia="Times New Roman" w:hAnsiTheme="majorHAnsi" w:cstheme="majorHAnsi"/>
                <w:b/>
                <w:bCs/>
                <w:noProof/>
                <w:lang w:val="en-US" w:eastAsia="vi-VN"/>
              </w:rPr>
              <w:t>c.</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bCs/>
                <w:noProof/>
                <w:lang w:val="en-US" w:eastAsia="vi-VN"/>
              </w:rPr>
              <w:t>Advantages and disadvantages of I2C</w:t>
            </w:r>
            <w:r w:rsidR="00C645C5">
              <w:rPr>
                <w:noProof/>
                <w:webHidden/>
              </w:rPr>
              <w:tab/>
            </w:r>
            <w:r w:rsidR="00C645C5">
              <w:rPr>
                <w:noProof/>
                <w:webHidden/>
              </w:rPr>
              <w:fldChar w:fldCharType="begin"/>
            </w:r>
            <w:r w:rsidR="00C645C5">
              <w:rPr>
                <w:noProof/>
                <w:webHidden/>
              </w:rPr>
              <w:instrText xml:space="preserve"> PAGEREF _Toc505257379 \h </w:instrText>
            </w:r>
            <w:r w:rsidR="00C645C5">
              <w:rPr>
                <w:noProof/>
                <w:webHidden/>
              </w:rPr>
            </w:r>
            <w:r w:rsidR="00C645C5">
              <w:rPr>
                <w:noProof/>
                <w:webHidden/>
              </w:rPr>
              <w:fldChar w:fldCharType="separate"/>
            </w:r>
            <w:r>
              <w:rPr>
                <w:noProof/>
                <w:webHidden/>
              </w:rPr>
              <w:t>13</w:t>
            </w:r>
            <w:r w:rsidR="00C645C5">
              <w:rPr>
                <w:noProof/>
                <w:webHidden/>
              </w:rPr>
              <w:fldChar w:fldCharType="end"/>
            </w:r>
          </w:hyperlink>
        </w:p>
        <w:p w:rsidR="00C645C5" w:rsidRDefault="00F2772F">
          <w:pPr>
            <w:pStyle w:val="TOC2"/>
            <w:tabs>
              <w:tab w:val="left" w:pos="660"/>
              <w:tab w:val="right" w:leader="dot" w:pos="9016"/>
            </w:tabs>
            <w:rPr>
              <w:rFonts w:eastAsiaTheme="minorEastAsia"/>
              <w:noProof/>
              <w:color w:val="auto"/>
              <w:lang w:eastAsia="vi-VN"/>
            </w:rPr>
          </w:pPr>
          <w:hyperlink w:anchor="_Toc505257380" w:history="1">
            <w:r w:rsidR="00C645C5" w:rsidRPr="000E4062">
              <w:rPr>
                <w:rStyle w:val="Hyperlink"/>
                <w:rFonts w:asciiTheme="majorHAnsi" w:eastAsia="Times New Roman" w:hAnsiTheme="majorHAnsi" w:cstheme="majorHAnsi"/>
                <w:b/>
                <w:noProof/>
                <w:lang w:val="en-US" w:eastAsia="vi-VN"/>
              </w:rPr>
              <w:t>2.</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noProof/>
                <w:lang w:val="en-US" w:eastAsia="vi-VN"/>
              </w:rPr>
              <w:t>Usage:</w:t>
            </w:r>
            <w:r w:rsidR="00C645C5">
              <w:rPr>
                <w:noProof/>
                <w:webHidden/>
              </w:rPr>
              <w:tab/>
            </w:r>
            <w:r w:rsidR="00C645C5">
              <w:rPr>
                <w:noProof/>
                <w:webHidden/>
              </w:rPr>
              <w:fldChar w:fldCharType="begin"/>
            </w:r>
            <w:r w:rsidR="00C645C5">
              <w:rPr>
                <w:noProof/>
                <w:webHidden/>
              </w:rPr>
              <w:instrText xml:space="preserve"> PAGEREF _Toc505257380 \h </w:instrText>
            </w:r>
            <w:r w:rsidR="00C645C5">
              <w:rPr>
                <w:noProof/>
                <w:webHidden/>
              </w:rPr>
            </w:r>
            <w:r w:rsidR="00C645C5">
              <w:rPr>
                <w:noProof/>
                <w:webHidden/>
              </w:rPr>
              <w:fldChar w:fldCharType="separate"/>
            </w:r>
            <w:r>
              <w:rPr>
                <w:noProof/>
                <w:webHidden/>
              </w:rPr>
              <w:t>14</w:t>
            </w:r>
            <w:r w:rsidR="00C645C5">
              <w:rPr>
                <w:noProof/>
                <w:webHidden/>
              </w:rPr>
              <w:fldChar w:fldCharType="end"/>
            </w:r>
          </w:hyperlink>
        </w:p>
        <w:p w:rsidR="00C645C5" w:rsidRDefault="00F2772F">
          <w:pPr>
            <w:pStyle w:val="TOC1"/>
            <w:tabs>
              <w:tab w:val="right" w:leader="dot" w:pos="9016"/>
            </w:tabs>
            <w:rPr>
              <w:rFonts w:eastAsiaTheme="minorEastAsia"/>
              <w:noProof/>
              <w:color w:val="auto"/>
              <w:lang w:eastAsia="vi-VN"/>
            </w:rPr>
          </w:pPr>
          <w:hyperlink w:anchor="_Toc505257381" w:history="1">
            <w:r w:rsidR="00C645C5" w:rsidRPr="000E4062">
              <w:rPr>
                <w:rStyle w:val="Hyperlink"/>
                <w:rFonts w:eastAsia="Times New Roman" w:cstheme="majorHAnsi"/>
                <w:b/>
                <w:bCs/>
                <w:noProof/>
                <w:lang w:val="en-US" w:eastAsia="vi-VN"/>
              </w:rPr>
              <w:t>CHAPTER 4: SPI</w:t>
            </w:r>
            <w:r w:rsidR="00C645C5">
              <w:rPr>
                <w:noProof/>
                <w:webHidden/>
              </w:rPr>
              <w:tab/>
            </w:r>
            <w:r w:rsidR="00C645C5">
              <w:rPr>
                <w:noProof/>
                <w:webHidden/>
              </w:rPr>
              <w:fldChar w:fldCharType="begin"/>
            </w:r>
            <w:r w:rsidR="00C645C5">
              <w:rPr>
                <w:noProof/>
                <w:webHidden/>
              </w:rPr>
              <w:instrText xml:space="preserve"> PAGEREF _Toc505257381 \h </w:instrText>
            </w:r>
            <w:r w:rsidR="00C645C5">
              <w:rPr>
                <w:noProof/>
                <w:webHidden/>
              </w:rPr>
            </w:r>
            <w:r w:rsidR="00C645C5">
              <w:rPr>
                <w:noProof/>
                <w:webHidden/>
              </w:rPr>
              <w:fldChar w:fldCharType="separate"/>
            </w:r>
            <w:r>
              <w:rPr>
                <w:noProof/>
                <w:webHidden/>
              </w:rPr>
              <w:t>17</w:t>
            </w:r>
            <w:r w:rsidR="00C645C5">
              <w:rPr>
                <w:noProof/>
                <w:webHidden/>
              </w:rPr>
              <w:fldChar w:fldCharType="end"/>
            </w:r>
          </w:hyperlink>
        </w:p>
        <w:p w:rsidR="00C645C5" w:rsidRDefault="00F2772F">
          <w:pPr>
            <w:pStyle w:val="TOC2"/>
            <w:tabs>
              <w:tab w:val="left" w:pos="660"/>
              <w:tab w:val="right" w:leader="dot" w:pos="9016"/>
            </w:tabs>
            <w:rPr>
              <w:rFonts w:eastAsiaTheme="minorEastAsia"/>
              <w:noProof/>
              <w:color w:val="auto"/>
              <w:lang w:eastAsia="vi-VN"/>
            </w:rPr>
          </w:pPr>
          <w:hyperlink w:anchor="_Toc505257382" w:history="1">
            <w:r w:rsidR="00C645C5" w:rsidRPr="000E4062">
              <w:rPr>
                <w:rStyle w:val="Hyperlink"/>
                <w:rFonts w:asciiTheme="majorHAnsi" w:eastAsia="Times New Roman" w:hAnsiTheme="majorHAnsi" w:cstheme="majorHAnsi"/>
                <w:b/>
                <w:bCs/>
                <w:noProof/>
                <w:lang w:val="en-US" w:eastAsia="vi-VN"/>
              </w:rPr>
              <w:t>1.</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bCs/>
                <w:noProof/>
                <w:lang w:val="en-US" w:eastAsia="vi-VN"/>
              </w:rPr>
              <w:t>What is SPI?</w:t>
            </w:r>
            <w:r w:rsidR="00C645C5">
              <w:rPr>
                <w:noProof/>
                <w:webHidden/>
              </w:rPr>
              <w:tab/>
            </w:r>
            <w:r w:rsidR="00C645C5">
              <w:rPr>
                <w:noProof/>
                <w:webHidden/>
              </w:rPr>
              <w:fldChar w:fldCharType="begin"/>
            </w:r>
            <w:r w:rsidR="00C645C5">
              <w:rPr>
                <w:noProof/>
                <w:webHidden/>
              </w:rPr>
              <w:instrText xml:space="preserve"> PAGEREF _Toc505257382 \h </w:instrText>
            </w:r>
            <w:r w:rsidR="00C645C5">
              <w:rPr>
                <w:noProof/>
                <w:webHidden/>
              </w:rPr>
            </w:r>
            <w:r w:rsidR="00C645C5">
              <w:rPr>
                <w:noProof/>
                <w:webHidden/>
              </w:rPr>
              <w:fldChar w:fldCharType="separate"/>
            </w:r>
            <w:r>
              <w:rPr>
                <w:noProof/>
                <w:webHidden/>
              </w:rPr>
              <w:t>17</w:t>
            </w:r>
            <w:r w:rsidR="00C645C5">
              <w:rPr>
                <w:noProof/>
                <w:webHidden/>
              </w:rPr>
              <w:fldChar w:fldCharType="end"/>
            </w:r>
          </w:hyperlink>
        </w:p>
        <w:p w:rsidR="00C645C5" w:rsidRDefault="00F2772F">
          <w:pPr>
            <w:pStyle w:val="TOC3"/>
            <w:tabs>
              <w:tab w:val="left" w:pos="880"/>
              <w:tab w:val="right" w:leader="dot" w:pos="9016"/>
            </w:tabs>
            <w:rPr>
              <w:rFonts w:eastAsiaTheme="minorEastAsia"/>
              <w:noProof/>
              <w:color w:val="auto"/>
              <w:lang w:eastAsia="vi-VN"/>
            </w:rPr>
          </w:pPr>
          <w:hyperlink w:anchor="_Toc505257383" w:history="1">
            <w:r w:rsidR="00C645C5" w:rsidRPr="000E4062">
              <w:rPr>
                <w:rStyle w:val="Hyperlink"/>
                <w:rFonts w:asciiTheme="majorHAnsi" w:eastAsia="Times New Roman" w:hAnsiTheme="majorHAnsi" w:cstheme="majorHAnsi"/>
                <w:b/>
                <w:bCs/>
                <w:noProof/>
                <w:lang w:val="en-US" w:eastAsia="vi-VN"/>
              </w:rPr>
              <w:t>a.</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bCs/>
                <w:noProof/>
                <w:lang w:val="en-US" w:eastAsia="vi-VN"/>
              </w:rPr>
              <w:t>Overview</w:t>
            </w:r>
            <w:r w:rsidR="00C645C5">
              <w:rPr>
                <w:noProof/>
                <w:webHidden/>
              </w:rPr>
              <w:tab/>
            </w:r>
            <w:r w:rsidR="00C645C5">
              <w:rPr>
                <w:noProof/>
                <w:webHidden/>
              </w:rPr>
              <w:fldChar w:fldCharType="begin"/>
            </w:r>
            <w:r w:rsidR="00C645C5">
              <w:rPr>
                <w:noProof/>
                <w:webHidden/>
              </w:rPr>
              <w:instrText xml:space="preserve"> PAGEREF _Toc505257383 \h </w:instrText>
            </w:r>
            <w:r w:rsidR="00C645C5">
              <w:rPr>
                <w:noProof/>
                <w:webHidden/>
              </w:rPr>
            </w:r>
            <w:r w:rsidR="00C645C5">
              <w:rPr>
                <w:noProof/>
                <w:webHidden/>
              </w:rPr>
              <w:fldChar w:fldCharType="separate"/>
            </w:r>
            <w:r>
              <w:rPr>
                <w:noProof/>
                <w:webHidden/>
              </w:rPr>
              <w:t>17</w:t>
            </w:r>
            <w:r w:rsidR="00C645C5">
              <w:rPr>
                <w:noProof/>
                <w:webHidden/>
              </w:rPr>
              <w:fldChar w:fldCharType="end"/>
            </w:r>
          </w:hyperlink>
        </w:p>
        <w:p w:rsidR="00C645C5" w:rsidRDefault="00F2772F">
          <w:pPr>
            <w:pStyle w:val="TOC3"/>
            <w:tabs>
              <w:tab w:val="left" w:pos="880"/>
              <w:tab w:val="right" w:leader="dot" w:pos="9016"/>
            </w:tabs>
            <w:rPr>
              <w:rFonts w:eastAsiaTheme="minorEastAsia"/>
              <w:noProof/>
              <w:color w:val="auto"/>
              <w:lang w:eastAsia="vi-VN"/>
            </w:rPr>
          </w:pPr>
          <w:hyperlink w:anchor="_Toc505257384" w:history="1">
            <w:r w:rsidR="00C645C5" w:rsidRPr="000E4062">
              <w:rPr>
                <w:rStyle w:val="Hyperlink"/>
                <w:rFonts w:asciiTheme="majorHAnsi" w:eastAsia="Times New Roman" w:hAnsiTheme="majorHAnsi" w:cstheme="majorHAnsi"/>
                <w:b/>
                <w:bCs/>
                <w:noProof/>
                <w:lang w:val="en-US" w:eastAsia="vi-VN"/>
              </w:rPr>
              <w:t>b.</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bCs/>
                <w:noProof/>
                <w:lang w:val="en-US" w:eastAsia="vi-VN"/>
              </w:rPr>
              <w:t>How it works?</w:t>
            </w:r>
            <w:r w:rsidR="00C645C5">
              <w:rPr>
                <w:noProof/>
                <w:webHidden/>
              </w:rPr>
              <w:tab/>
            </w:r>
            <w:r w:rsidR="00C645C5">
              <w:rPr>
                <w:noProof/>
                <w:webHidden/>
              </w:rPr>
              <w:fldChar w:fldCharType="begin"/>
            </w:r>
            <w:r w:rsidR="00C645C5">
              <w:rPr>
                <w:noProof/>
                <w:webHidden/>
              </w:rPr>
              <w:instrText xml:space="preserve"> PAGEREF _Toc505257384 \h </w:instrText>
            </w:r>
            <w:r w:rsidR="00C645C5">
              <w:rPr>
                <w:noProof/>
                <w:webHidden/>
              </w:rPr>
            </w:r>
            <w:r w:rsidR="00C645C5">
              <w:rPr>
                <w:noProof/>
                <w:webHidden/>
              </w:rPr>
              <w:fldChar w:fldCharType="separate"/>
            </w:r>
            <w:r>
              <w:rPr>
                <w:noProof/>
                <w:webHidden/>
              </w:rPr>
              <w:t>18</w:t>
            </w:r>
            <w:r w:rsidR="00C645C5">
              <w:rPr>
                <w:noProof/>
                <w:webHidden/>
              </w:rPr>
              <w:fldChar w:fldCharType="end"/>
            </w:r>
          </w:hyperlink>
        </w:p>
        <w:p w:rsidR="00C645C5" w:rsidRDefault="00F2772F">
          <w:pPr>
            <w:pStyle w:val="TOC3"/>
            <w:tabs>
              <w:tab w:val="left" w:pos="880"/>
              <w:tab w:val="right" w:leader="dot" w:pos="9016"/>
            </w:tabs>
            <w:rPr>
              <w:rFonts w:eastAsiaTheme="minorEastAsia"/>
              <w:noProof/>
              <w:color w:val="auto"/>
              <w:lang w:eastAsia="vi-VN"/>
            </w:rPr>
          </w:pPr>
          <w:hyperlink w:anchor="_Toc505257385" w:history="1">
            <w:r w:rsidR="00C645C5" w:rsidRPr="000E4062">
              <w:rPr>
                <w:rStyle w:val="Hyperlink"/>
                <w:rFonts w:asciiTheme="majorHAnsi" w:eastAsia="Times New Roman" w:hAnsiTheme="majorHAnsi" w:cstheme="majorHAnsi"/>
                <w:b/>
                <w:bCs/>
                <w:noProof/>
                <w:lang w:val="en-US" w:eastAsia="vi-VN"/>
              </w:rPr>
              <w:t>c.</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bCs/>
                <w:noProof/>
                <w:lang w:val="en-US" w:eastAsia="vi-VN"/>
              </w:rPr>
              <w:t>Advantages and disadvantages of SPI</w:t>
            </w:r>
            <w:r w:rsidR="00C645C5">
              <w:rPr>
                <w:noProof/>
                <w:webHidden/>
              </w:rPr>
              <w:tab/>
            </w:r>
            <w:r w:rsidR="00C645C5">
              <w:rPr>
                <w:noProof/>
                <w:webHidden/>
              </w:rPr>
              <w:fldChar w:fldCharType="begin"/>
            </w:r>
            <w:r w:rsidR="00C645C5">
              <w:rPr>
                <w:noProof/>
                <w:webHidden/>
              </w:rPr>
              <w:instrText xml:space="preserve"> PAGEREF _Toc505257385 \h </w:instrText>
            </w:r>
            <w:r w:rsidR="00C645C5">
              <w:rPr>
                <w:noProof/>
                <w:webHidden/>
              </w:rPr>
            </w:r>
            <w:r w:rsidR="00C645C5">
              <w:rPr>
                <w:noProof/>
                <w:webHidden/>
              </w:rPr>
              <w:fldChar w:fldCharType="separate"/>
            </w:r>
            <w:r>
              <w:rPr>
                <w:noProof/>
                <w:webHidden/>
              </w:rPr>
              <w:t>19</w:t>
            </w:r>
            <w:r w:rsidR="00C645C5">
              <w:rPr>
                <w:noProof/>
                <w:webHidden/>
              </w:rPr>
              <w:fldChar w:fldCharType="end"/>
            </w:r>
          </w:hyperlink>
        </w:p>
        <w:p w:rsidR="00C645C5" w:rsidRDefault="00F2772F">
          <w:pPr>
            <w:pStyle w:val="TOC2"/>
            <w:tabs>
              <w:tab w:val="left" w:pos="660"/>
              <w:tab w:val="right" w:leader="dot" w:pos="9016"/>
            </w:tabs>
            <w:rPr>
              <w:rFonts w:eastAsiaTheme="minorEastAsia"/>
              <w:noProof/>
              <w:color w:val="auto"/>
              <w:lang w:eastAsia="vi-VN"/>
            </w:rPr>
          </w:pPr>
          <w:hyperlink w:anchor="_Toc505257386" w:history="1">
            <w:r w:rsidR="00C645C5" w:rsidRPr="000E4062">
              <w:rPr>
                <w:rStyle w:val="Hyperlink"/>
                <w:rFonts w:asciiTheme="majorHAnsi" w:eastAsia="Times New Roman" w:hAnsiTheme="majorHAnsi" w:cstheme="majorHAnsi"/>
                <w:noProof/>
                <w:lang w:val="en-US" w:eastAsia="vi-VN"/>
              </w:rPr>
              <w:t>2.</w:t>
            </w:r>
            <w:r w:rsidR="00C645C5">
              <w:rPr>
                <w:rFonts w:eastAsiaTheme="minorEastAsia"/>
                <w:noProof/>
                <w:color w:val="auto"/>
                <w:lang w:eastAsia="vi-VN"/>
              </w:rPr>
              <w:tab/>
            </w:r>
            <w:r w:rsidR="00C645C5" w:rsidRPr="000E4062">
              <w:rPr>
                <w:rStyle w:val="Hyperlink"/>
                <w:rFonts w:asciiTheme="majorHAnsi" w:eastAsia="Times New Roman" w:hAnsiTheme="majorHAnsi" w:cstheme="majorHAnsi"/>
                <w:b/>
                <w:bCs/>
                <w:noProof/>
                <w:lang w:val="en-US" w:eastAsia="vi-VN"/>
              </w:rPr>
              <w:t>Usage:</w:t>
            </w:r>
            <w:r w:rsidR="00C645C5">
              <w:rPr>
                <w:noProof/>
                <w:webHidden/>
              </w:rPr>
              <w:tab/>
            </w:r>
            <w:r w:rsidR="00C645C5">
              <w:rPr>
                <w:noProof/>
                <w:webHidden/>
              </w:rPr>
              <w:fldChar w:fldCharType="begin"/>
            </w:r>
            <w:r w:rsidR="00C645C5">
              <w:rPr>
                <w:noProof/>
                <w:webHidden/>
              </w:rPr>
              <w:instrText xml:space="preserve"> PAGEREF _Toc505257386 \h </w:instrText>
            </w:r>
            <w:r w:rsidR="00C645C5">
              <w:rPr>
                <w:noProof/>
                <w:webHidden/>
              </w:rPr>
            </w:r>
            <w:r w:rsidR="00C645C5">
              <w:rPr>
                <w:noProof/>
                <w:webHidden/>
              </w:rPr>
              <w:fldChar w:fldCharType="separate"/>
            </w:r>
            <w:r>
              <w:rPr>
                <w:noProof/>
                <w:webHidden/>
              </w:rPr>
              <w:t>20</w:t>
            </w:r>
            <w:r w:rsidR="00C645C5">
              <w:rPr>
                <w:noProof/>
                <w:webHidden/>
              </w:rPr>
              <w:fldChar w:fldCharType="end"/>
            </w:r>
          </w:hyperlink>
        </w:p>
        <w:p w:rsidR="00C645C5" w:rsidRDefault="00F2772F">
          <w:pPr>
            <w:pStyle w:val="TOC1"/>
            <w:tabs>
              <w:tab w:val="right" w:leader="dot" w:pos="9016"/>
            </w:tabs>
            <w:rPr>
              <w:rFonts w:eastAsiaTheme="minorEastAsia"/>
              <w:noProof/>
              <w:color w:val="auto"/>
              <w:lang w:eastAsia="vi-VN"/>
            </w:rPr>
          </w:pPr>
          <w:hyperlink w:anchor="_Toc505257387" w:history="1">
            <w:r w:rsidR="00C645C5" w:rsidRPr="000E4062">
              <w:rPr>
                <w:rStyle w:val="Hyperlink"/>
                <w:rFonts w:asciiTheme="majorHAnsi" w:hAnsiTheme="majorHAnsi" w:cstheme="majorHAnsi"/>
                <w:b/>
                <w:bCs/>
                <w:noProof/>
              </w:rPr>
              <w:t>CHAPTER 5: DIFFERENCE BETWEEN UART, SPI, I2C</w:t>
            </w:r>
            <w:r w:rsidR="00C645C5">
              <w:rPr>
                <w:noProof/>
                <w:webHidden/>
              </w:rPr>
              <w:tab/>
            </w:r>
            <w:r w:rsidR="00C645C5">
              <w:rPr>
                <w:noProof/>
                <w:webHidden/>
              </w:rPr>
              <w:fldChar w:fldCharType="begin"/>
            </w:r>
            <w:r w:rsidR="00C645C5">
              <w:rPr>
                <w:noProof/>
                <w:webHidden/>
              </w:rPr>
              <w:instrText xml:space="preserve"> PAGEREF _Toc505257387 \h </w:instrText>
            </w:r>
            <w:r w:rsidR="00C645C5">
              <w:rPr>
                <w:noProof/>
                <w:webHidden/>
              </w:rPr>
            </w:r>
            <w:r w:rsidR="00C645C5">
              <w:rPr>
                <w:noProof/>
                <w:webHidden/>
              </w:rPr>
              <w:fldChar w:fldCharType="separate"/>
            </w:r>
            <w:r>
              <w:rPr>
                <w:noProof/>
                <w:webHidden/>
              </w:rPr>
              <w:t>23</w:t>
            </w:r>
            <w:r w:rsidR="00C645C5">
              <w:rPr>
                <w:noProof/>
                <w:webHidden/>
              </w:rPr>
              <w:fldChar w:fldCharType="end"/>
            </w:r>
          </w:hyperlink>
        </w:p>
        <w:p w:rsidR="00BE4994" w:rsidRPr="00C645C5" w:rsidRDefault="00C645C5">
          <w:pPr>
            <w:rPr>
              <w:rFonts w:asciiTheme="majorHAnsi" w:hAnsiTheme="majorHAnsi" w:cstheme="majorHAnsi"/>
            </w:rPr>
          </w:pPr>
          <w:r w:rsidRPr="00C645C5">
            <w:rPr>
              <w:rFonts w:asciiTheme="majorHAnsi" w:hAnsiTheme="majorHAnsi" w:cstheme="majorHAnsi"/>
            </w:rPr>
            <w:fldChar w:fldCharType="end"/>
          </w:r>
        </w:p>
      </w:sdtContent>
    </w:sdt>
    <w:p w:rsidR="00BE4994" w:rsidRPr="00C645C5" w:rsidRDefault="00C645C5">
      <w:pPr>
        <w:rPr>
          <w:rFonts w:asciiTheme="majorHAnsi" w:hAnsiTheme="majorHAnsi" w:cstheme="majorHAnsi"/>
          <w:sz w:val="26"/>
          <w:szCs w:val="26"/>
          <w:lang w:val="en-US"/>
        </w:rPr>
      </w:pPr>
      <w:r w:rsidRPr="00C645C5">
        <w:rPr>
          <w:rFonts w:asciiTheme="majorHAnsi" w:hAnsiTheme="majorHAnsi" w:cstheme="majorHAnsi"/>
        </w:rPr>
        <w:br w:type="page"/>
      </w:r>
    </w:p>
    <w:p w:rsidR="00BE4994" w:rsidRPr="00C645C5" w:rsidRDefault="00C645C5">
      <w:pPr>
        <w:pStyle w:val="Heading1"/>
        <w:jc w:val="center"/>
        <w:rPr>
          <w:rFonts w:cstheme="majorHAnsi"/>
          <w:b/>
          <w:sz w:val="26"/>
          <w:szCs w:val="26"/>
          <w:lang w:val="en-US"/>
        </w:rPr>
      </w:pPr>
      <w:bookmarkStart w:id="0" w:name="_Toc505257368"/>
      <w:r w:rsidRPr="00C645C5">
        <w:rPr>
          <w:rFonts w:cstheme="majorHAnsi"/>
          <w:b/>
          <w:sz w:val="26"/>
          <w:szCs w:val="26"/>
          <w:lang w:val="en-US"/>
        </w:rPr>
        <w:lastRenderedPageBreak/>
        <w:t>CHAPTER 1: OVERVIEW</w:t>
      </w:r>
      <w:bookmarkEnd w:id="0"/>
    </w:p>
    <w:p w:rsidR="00BE4994" w:rsidRPr="00C645C5" w:rsidRDefault="00BE4994">
      <w:pPr>
        <w:spacing w:line="360" w:lineRule="auto"/>
        <w:jc w:val="center"/>
        <w:rPr>
          <w:rFonts w:asciiTheme="majorHAnsi" w:hAnsiTheme="majorHAnsi" w:cstheme="majorHAnsi"/>
          <w:sz w:val="26"/>
          <w:szCs w:val="26"/>
          <w:lang w:val="en-US"/>
        </w:rPr>
      </w:pPr>
    </w:p>
    <w:p w:rsidR="00BE4994" w:rsidRPr="00C645C5" w:rsidRDefault="00C645C5">
      <w:pPr>
        <w:pStyle w:val="BodyText"/>
        <w:spacing w:line="360" w:lineRule="auto"/>
        <w:rPr>
          <w:rFonts w:asciiTheme="majorHAnsi" w:hAnsiTheme="majorHAnsi" w:cstheme="majorHAnsi"/>
          <w:sz w:val="26"/>
          <w:szCs w:val="26"/>
          <w:lang w:val="en-US"/>
        </w:rPr>
      </w:pPr>
      <w:r w:rsidRPr="00C645C5">
        <w:rPr>
          <w:rFonts w:asciiTheme="majorHAnsi" w:hAnsiTheme="majorHAnsi" w:cstheme="majorHAnsi"/>
          <w:noProof/>
          <w:sz w:val="26"/>
          <w:szCs w:val="26"/>
          <w:lang w:eastAsia="vi-VN"/>
        </w:rPr>
        <w:drawing>
          <wp:anchor distT="0" distB="0" distL="0" distR="0" simplePos="0" relativeHeight="23" behindDoc="0" locked="0" layoutInCell="1" allowOverlap="1" wp14:anchorId="4CD83B80" wp14:editId="1E6F86C7">
            <wp:simplePos x="0" y="0"/>
            <wp:positionH relativeFrom="column">
              <wp:align>center</wp:align>
            </wp:positionH>
            <wp:positionV relativeFrom="paragraph">
              <wp:posOffset>635</wp:posOffset>
            </wp:positionV>
            <wp:extent cx="5731510" cy="4298315"/>
            <wp:effectExtent l="0" t="0" r="0" b="0"/>
            <wp:wrapTopAndBottom/>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7"/>
                    <a:stretch>
                      <a:fillRect/>
                    </a:stretch>
                  </pic:blipFill>
                  <pic:spPr bwMode="auto">
                    <a:xfrm>
                      <a:off x="0" y="0"/>
                      <a:ext cx="5731510" cy="4298315"/>
                    </a:xfrm>
                    <a:prstGeom prst="rect">
                      <a:avLst/>
                    </a:prstGeom>
                  </pic:spPr>
                </pic:pic>
              </a:graphicData>
            </a:graphic>
          </wp:anchor>
        </w:drawing>
      </w:r>
    </w:p>
    <w:p w:rsidR="00BE4994" w:rsidRPr="0057597C" w:rsidRDefault="00C645C5" w:rsidP="00A953FF">
      <w:pPr>
        <w:pStyle w:val="Bold"/>
        <w:jc w:val="both"/>
        <w:rPr>
          <w:rFonts w:asciiTheme="majorHAnsi" w:hAnsiTheme="majorHAnsi" w:cstheme="majorHAnsi"/>
          <w:b w:val="0"/>
        </w:rPr>
      </w:pPr>
      <w:r w:rsidRPr="0057597C">
        <w:rPr>
          <w:rFonts w:asciiTheme="majorHAnsi" w:hAnsiTheme="majorHAnsi" w:cstheme="majorHAnsi"/>
          <w:b w:val="0"/>
        </w:rPr>
        <w:t>Digital chips communicate with each other using two methods: serial or parallel. </w:t>
      </w:r>
      <w:r w:rsidRPr="0057597C">
        <w:rPr>
          <w:rStyle w:val="Emphasis"/>
          <w:rFonts w:asciiTheme="majorHAnsi" w:hAnsiTheme="majorHAnsi" w:cstheme="majorHAnsi"/>
          <w:b w:val="0"/>
          <w:i w:val="0"/>
          <w:webHidden/>
          <w:szCs w:val="26"/>
        </w:rPr>
        <w:t>Serial communication</w:t>
      </w:r>
      <w:r w:rsidRPr="0057597C">
        <w:rPr>
          <w:rFonts w:asciiTheme="majorHAnsi" w:hAnsiTheme="majorHAnsi" w:cstheme="majorHAnsi"/>
          <w:b w:val="0"/>
        </w:rPr>
        <w:t> means all of the data flows sequentially through a wire, versus </w:t>
      </w:r>
      <w:r w:rsidRPr="0057597C">
        <w:rPr>
          <w:rStyle w:val="Emphasis"/>
          <w:rFonts w:asciiTheme="majorHAnsi" w:hAnsiTheme="majorHAnsi" w:cstheme="majorHAnsi"/>
          <w:b w:val="0"/>
          <w:i w:val="0"/>
          <w:szCs w:val="26"/>
        </w:rPr>
        <w:t>parallel communication</w:t>
      </w:r>
      <w:r w:rsidRPr="0057597C">
        <w:rPr>
          <w:rFonts w:asciiTheme="majorHAnsi" w:hAnsiTheme="majorHAnsi" w:cstheme="majorHAnsi"/>
          <w:b w:val="0"/>
        </w:rPr>
        <w:t> transmits data through multiple wires simultaneously.</w:t>
      </w:r>
    </w:p>
    <w:p w:rsidR="00BE4994" w:rsidRPr="0057597C" w:rsidRDefault="00C645C5" w:rsidP="00A953FF">
      <w:pPr>
        <w:pStyle w:val="Bold"/>
        <w:jc w:val="both"/>
        <w:rPr>
          <w:rFonts w:asciiTheme="majorHAnsi" w:hAnsiTheme="majorHAnsi" w:cstheme="majorHAnsi"/>
          <w:b w:val="0"/>
        </w:rPr>
      </w:pPr>
      <w:bookmarkStart w:id="1" w:name="c6c6"/>
      <w:bookmarkEnd w:id="1"/>
      <w:r w:rsidRPr="0057597C">
        <w:rPr>
          <w:rFonts w:asciiTheme="majorHAnsi" w:hAnsiTheme="majorHAnsi" w:cstheme="majorHAnsi"/>
          <w:b w:val="0"/>
        </w:rPr>
        <w:t>Most chips interface using serial methods because of the need for less wires which simplifies the design. The downside of serial communication is it’s not usually as fast as parallel communication.</w:t>
      </w:r>
    </w:p>
    <w:p w:rsidR="00BE4994" w:rsidRPr="0057597C" w:rsidRDefault="00C645C5" w:rsidP="00A953FF">
      <w:pPr>
        <w:pStyle w:val="Bold"/>
        <w:jc w:val="both"/>
        <w:rPr>
          <w:rFonts w:asciiTheme="majorHAnsi" w:hAnsiTheme="majorHAnsi" w:cstheme="majorHAnsi"/>
          <w:b w:val="0"/>
        </w:rPr>
      </w:pPr>
      <w:bookmarkStart w:id="2" w:name="5b1f"/>
      <w:bookmarkEnd w:id="2"/>
      <w:r w:rsidRPr="0057597C">
        <w:rPr>
          <w:rFonts w:asciiTheme="majorHAnsi" w:hAnsiTheme="majorHAnsi" w:cstheme="majorHAnsi"/>
          <w:b w:val="0"/>
        </w:rPr>
        <w:t>For example, the connection between a microprocessor and any RAM memory must be very fast and therefore a parallel interface is typically required.</w:t>
      </w:r>
    </w:p>
    <w:p w:rsidR="00BE4994" w:rsidRPr="0057597C" w:rsidRDefault="00C645C5" w:rsidP="00A953FF">
      <w:pPr>
        <w:pStyle w:val="Bold"/>
        <w:jc w:val="both"/>
        <w:rPr>
          <w:rFonts w:asciiTheme="majorHAnsi" w:hAnsiTheme="majorHAnsi" w:cstheme="majorHAnsi"/>
          <w:b w:val="0"/>
        </w:rPr>
      </w:pPr>
      <w:bookmarkStart w:id="3" w:name="d86e"/>
      <w:bookmarkEnd w:id="3"/>
      <w:r w:rsidRPr="0057597C">
        <w:rPr>
          <w:rFonts w:asciiTheme="majorHAnsi" w:hAnsiTheme="majorHAnsi" w:cstheme="majorHAnsi"/>
          <w:b w:val="0"/>
        </w:rPr>
        <w:t>Universal-Asynchronous-Receive-Transit (UART) is one of the oldest and most common serial protocols. </w:t>
      </w:r>
      <w:r w:rsidRPr="0057597C">
        <w:rPr>
          <w:rStyle w:val="Emphasis"/>
          <w:rFonts w:asciiTheme="majorHAnsi" w:hAnsiTheme="majorHAnsi" w:cstheme="majorHAnsi"/>
          <w:b w:val="0"/>
          <w:i w:val="0"/>
        </w:rPr>
        <w:t>Asynchronous</w:t>
      </w:r>
      <w:r w:rsidRPr="0057597C">
        <w:rPr>
          <w:rFonts w:asciiTheme="majorHAnsi" w:hAnsiTheme="majorHAnsi" w:cstheme="majorHAnsi"/>
          <w:b w:val="0"/>
        </w:rPr>
        <w:t> simply means no clock signal is used for timing purposes.</w:t>
      </w:r>
    </w:p>
    <w:p w:rsidR="00BE4994" w:rsidRPr="0057597C" w:rsidRDefault="00C645C5" w:rsidP="00A953FF">
      <w:pPr>
        <w:pStyle w:val="Bold"/>
        <w:jc w:val="both"/>
        <w:rPr>
          <w:rFonts w:asciiTheme="majorHAnsi" w:hAnsiTheme="majorHAnsi" w:cstheme="majorHAnsi"/>
          <w:b w:val="0"/>
        </w:rPr>
      </w:pPr>
      <w:bookmarkStart w:id="4" w:name="80d9"/>
      <w:bookmarkEnd w:id="4"/>
      <w:r w:rsidRPr="0057597C">
        <w:rPr>
          <w:rFonts w:asciiTheme="majorHAnsi" w:hAnsiTheme="majorHAnsi" w:cstheme="majorHAnsi"/>
          <w:b w:val="0"/>
        </w:rPr>
        <w:t>A UART interface needs at least two lines: receive and transmit. So data flows in only one direction on each of the two data lines.</w:t>
      </w:r>
    </w:p>
    <w:p w:rsidR="00BE4994" w:rsidRPr="0057597C" w:rsidRDefault="00C645C5" w:rsidP="00A953FF">
      <w:pPr>
        <w:pStyle w:val="Bold"/>
        <w:jc w:val="both"/>
        <w:rPr>
          <w:rFonts w:asciiTheme="majorHAnsi" w:hAnsiTheme="majorHAnsi" w:cstheme="majorHAnsi"/>
          <w:b w:val="0"/>
        </w:rPr>
      </w:pPr>
      <w:bookmarkStart w:id="5" w:name="15d8"/>
      <w:bookmarkEnd w:id="5"/>
      <w:r w:rsidRPr="0057597C">
        <w:rPr>
          <w:rFonts w:asciiTheme="majorHAnsi" w:hAnsiTheme="majorHAnsi" w:cstheme="majorHAnsi"/>
          <w:b w:val="0"/>
        </w:rPr>
        <w:lastRenderedPageBreak/>
        <w:t>I2C is a popular serial protocol that uses two wires: a clock signal and a bidirectional data line. I2C is considered synchronous since it uses a clock for timing. I2C is commonly used for interfacing all kinds of sensors to a microcontroller.</w:t>
      </w:r>
    </w:p>
    <w:p w:rsidR="00BE4994" w:rsidRPr="0057597C" w:rsidRDefault="00C645C5" w:rsidP="00A953FF">
      <w:pPr>
        <w:pStyle w:val="Bold"/>
        <w:jc w:val="both"/>
        <w:rPr>
          <w:rFonts w:asciiTheme="majorHAnsi" w:hAnsiTheme="majorHAnsi" w:cstheme="majorHAnsi"/>
          <w:b w:val="0"/>
        </w:rPr>
      </w:pPr>
      <w:bookmarkStart w:id="6" w:name="f8cf"/>
      <w:bookmarkEnd w:id="6"/>
      <w:r w:rsidRPr="0057597C">
        <w:rPr>
          <w:rFonts w:asciiTheme="majorHAnsi" w:hAnsiTheme="majorHAnsi" w:cstheme="majorHAnsi"/>
          <w:b w:val="0"/>
        </w:rPr>
        <w:t>SPI is another very common serial communication protocol. Like with UART, SPI uses two data unidirectional data lines, but it is instead synchronous with a clock signal.</w:t>
      </w:r>
    </w:p>
    <w:p w:rsidR="00BE4994" w:rsidRPr="0057597C" w:rsidRDefault="00C645C5" w:rsidP="00A953FF">
      <w:pPr>
        <w:pStyle w:val="Bold"/>
        <w:jc w:val="both"/>
        <w:rPr>
          <w:rFonts w:asciiTheme="majorHAnsi" w:hAnsiTheme="majorHAnsi" w:cstheme="majorHAnsi"/>
          <w:b w:val="0"/>
        </w:rPr>
      </w:pPr>
      <w:bookmarkStart w:id="7" w:name="7070"/>
      <w:bookmarkEnd w:id="7"/>
      <w:r w:rsidRPr="0057597C">
        <w:rPr>
          <w:rFonts w:asciiTheme="majorHAnsi" w:hAnsiTheme="majorHAnsi" w:cstheme="majorHAnsi"/>
          <w:b w:val="0"/>
        </w:rPr>
        <w:t>SPI tends to be the preferred choice when data speeds are more critical. For example, you may use SPI when interfacing a color display to a microcontroller. But you would likely use I2C to interface a temperature sensor to the microcontroller.</w:t>
      </w:r>
    </w:p>
    <w:p w:rsidR="00BE4994" w:rsidRPr="0057597C" w:rsidRDefault="00C645C5" w:rsidP="00C645C5">
      <w:pPr>
        <w:pStyle w:val="Bold"/>
        <w:rPr>
          <w:rFonts w:asciiTheme="majorHAnsi" w:hAnsiTheme="majorHAnsi" w:cstheme="majorHAnsi"/>
          <w:b w:val="0"/>
        </w:rPr>
      </w:pPr>
      <w:r w:rsidRPr="0057597C">
        <w:rPr>
          <w:rFonts w:asciiTheme="majorHAnsi" w:hAnsiTheme="majorHAnsi" w:cstheme="majorHAnsi"/>
          <w:b w:val="0"/>
        </w:rPr>
        <w:br w:type="page"/>
      </w:r>
    </w:p>
    <w:p w:rsidR="00BE4994" w:rsidRPr="00C645C5" w:rsidRDefault="00C645C5">
      <w:pPr>
        <w:pStyle w:val="Heading1"/>
        <w:jc w:val="center"/>
        <w:rPr>
          <w:rFonts w:cstheme="majorHAnsi"/>
          <w:b/>
          <w:bCs/>
          <w:sz w:val="26"/>
          <w:szCs w:val="26"/>
          <w:lang w:val="en-US"/>
        </w:rPr>
      </w:pPr>
      <w:bookmarkStart w:id="8" w:name="_Toc505257369"/>
      <w:r w:rsidRPr="00C645C5">
        <w:rPr>
          <w:rFonts w:cstheme="majorHAnsi"/>
          <w:b/>
          <w:bCs/>
          <w:sz w:val="26"/>
          <w:szCs w:val="26"/>
          <w:lang w:val="en-US"/>
        </w:rPr>
        <w:lastRenderedPageBreak/>
        <w:t>CHAPTER 2: UART</w:t>
      </w:r>
      <w:bookmarkEnd w:id="8"/>
    </w:p>
    <w:p w:rsidR="00BE4994" w:rsidRPr="00C645C5" w:rsidRDefault="00C645C5">
      <w:pPr>
        <w:pStyle w:val="ListParagraph"/>
        <w:numPr>
          <w:ilvl w:val="0"/>
          <w:numId w:val="1"/>
        </w:numPr>
        <w:spacing w:line="360" w:lineRule="auto"/>
        <w:jc w:val="both"/>
        <w:outlineLvl w:val="1"/>
        <w:rPr>
          <w:rFonts w:asciiTheme="majorHAnsi" w:hAnsiTheme="majorHAnsi" w:cstheme="majorHAnsi"/>
          <w:b/>
          <w:bCs/>
          <w:sz w:val="26"/>
          <w:szCs w:val="26"/>
          <w:lang w:val="en-US"/>
        </w:rPr>
      </w:pPr>
      <w:bookmarkStart w:id="9" w:name="_Toc505257370"/>
      <w:r w:rsidRPr="00C645C5">
        <w:rPr>
          <w:rFonts w:asciiTheme="majorHAnsi" w:hAnsiTheme="majorHAnsi" w:cstheme="majorHAnsi"/>
          <w:b/>
          <w:bCs/>
          <w:sz w:val="26"/>
          <w:szCs w:val="26"/>
          <w:lang w:val="en-US"/>
        </w:rPr>
        <w:t xml:space="preserve">What is </w:t>
      </w:r>
      <w:proofErr w:type="spellStart"/>
      <w:r w:rsidRPr="00C645C5">
        <w:rPr>
          <w:rFonts w:asciiTheme="majorHAnsi" w:hAnsiTheme="majorHAnsi" w:cstheme="majorHAnsi"/>
          <w:b/>
          <w:bCs/>
          <w:sz w:val="26"/>
          <w:szCs w:val="26"/>
          <w:lang w:val="en-US"/>
        </w:rPr>
        <w:t>Uart</w:t>
      </w:r>
      <w:proofErr w:type="spellEnd"/>
      <w:r w:rsidRPr="00C645C5">
        <w:rPr>
          <w:rFonts w:asciiTheme="majorHAnsi" w:hAnsiTheme="majorHAnsi" w:cstheme="majorHAnsi"/>
          <w:b/>
          <w:bCs/>
          <w:sz w:val="26"/>
          <w:szCs w:val="26"/>
          <w:lang w:val="en-US"/>
        </w:rPr>
        <w:t>?</w:t>
      </w:r>
      <w:bookmarkEnd w:id="9"/>
    </w:p>
    <w:p w:rsidR="00BE4994" w:rsidRPr="00C645C5" w:rsidRDefault="00C645C5">
      <w:pPr>
        <w:pStyle w:val="ListParagraph"/>
        <w:numPr>
          <w:ilvl w:val="0"/>
          <w:numId w:val="2"/>
        </w:numPr>
        <w:spacing w:line="360" w:lineRule="auto"/>
        <w:jc w:val="both"/>
        <w:outlineLvl w:val="2"/>
        <w:rPr>
          <w:rFonts w:asciiTheme="majorHAnsi" w:hAnsiTheme="majorHAnsi" w:cstheme="majorHAnsi"/>
          <w:b/>
          <w:bCs/>
          <w:sz w:val="26"/>
          <w:szCs w:val="26"/>
          <w:lang w:val="en-US"/>
        </w:rPr>
      </w:pPr>
      <w:bookmarkStart w:id="10" w:name="_Toc505257371"/>
      <w:r w:rsidRPr="00C645C5">
        <w:rPr>
          <w:rFonts w:asciiTheme="majorHAnsi" w:hAnsiTheme="majorHAnsi" w:cstheme="majorHAnsi"/>
          <w:b/>
          <w:bCs/>
          <w:sz w:val="26"/>
          <w:szCs w:val="26"/>
          <w:lang w:val="en-US"/>
        </w:rPr>
        <w:t>Overview</w:t>
      </w:r>
      <w:bookmarkEnd w:id="10"/>
    </w:p>
    <w:p w:rsidR="00BE4994" w:rsidRPr="00C645C5" w:rsidRDefault="00C645C5">
      <w:pPr>
        <w:spacing w:line="360" w:lineRule="auto"/>
        <w:ind w:firstLine="72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In UART communication, two UARTs communicate directly with each other. The</w:t>
      </w:r>
      <w:r w:rsidRPr="00C645C5">
        <w:rPr>
          <w:rFonts w:asciiTheme="majorHAnsi" w:hAnsiTheme="majorHAnsi" w:cstheme="majorHAnsi"/>
          <w:sz w:val="26"/>
          <w:szCs w:val="26"/>
          <w:shd w:val="clear" w:color="auto" w:fill="FFFFFF"/>
          <w:lang w:val="en-US"/>
        </w:rPr>
        <w:t xml:space="preserve"> </w:t>
      </w:r>
      <w:r w:rsidRPr="00C645C5">
        <w:rPr>
          <w:rFonts w:asciiTheme="majorHAnsi" w:hAnsiTheme="majorHAnsi" w:cstheme="majorHAnsi"/>
          <w:sz w:val="26"/>
          <w:szCs w:val="26"/>
          <w:shd w:val="clear" w:color="auto" w:fill="FFFFFF"/>
        </w:rPr>
        <w:t xml:space="preserve">transmitting UART converts parallel data from a controlling device like a CPU into serial form, transmits it in serial to the receiving UART, which then converts the serial data back into parallel data for the receiving device. Only two wires are needed to transmit data between two UARTs. Data flows </w:t>
      </w:r>
      <w:r w:rsidRPr="00C645C5">
        <w:rPr>
          <w:rFonts w:asciiTheme="majorHAnsi" w:hAnsiTheme="majorHAnsi" w:cstheme="majorHAnsi"/>
          <w:sz w:val="26"/>
          <w:szCs w:val="26"/>
          <w:shd w:val="clear" w:color="auto" w:fill="FFFFFF"/>
          <w:lang w:val="en-US"/>
        </w:rPr>
        <w:t xml:space="preserve"> f</w:t>
      </w:r>
      <w:r w:rsidRPr="00C645C5">
        <w:rPr>
          <w:rFonts w:asciiTheme="majorHAnsi" w:hAnsiTheme="majorHAnsi" w:cstheme="majorHAnsi"/>
          <w:sz w:val="26"/>
          <w:szCs w:val="26"/>
          <w:shd w:val="clear" w:color="auto" w:fill="FFFFFF"/>
        </w:rPr>
        <w:t>rom the Tx pin of the transmitting UART to the Rx pin of the receiving UART:</w:t>
      </w:r>
    </w:p>
    <w:p w:rsidR="00BE4994" w:rsidRPr="00C645C5" w:rsidRDefault="00C645C5">
      <w:pPr>
        <w:spacing w:line="360" w:lineRule="auto"/>
        <w:jc w:val="both"/>
        <w:rPr>
          <w:rFonts w:asciiTheme="majorHAnsi" w:hAnsiTheme="majorHAnsi" w:cstheme="majorHAnsi"/>
          <w:sz w:val="26"/>
          <w:szCs w:val="26"/>
          <w:lang w:val="en-US"/>
        </w:rPr>
      </w:pPr>
      <w:r w:rsidRPr="00C645C5">
        <w:rPr>
          <w:rFonts w:asciiTheme="majorHAnsi" w:hAnsiTheme="majorHAnsi" w:cstheme="majorHAnsi"/>
          <w:noProof/>
          <w:lang w:eastAsia="vi-VN"/>
        </w:rPr>
        <w:drawing>
          <wp:inline distT="0" distB="0" distL="0" distR="0" wp14:anchorId="37923BA3" wp14:editId="0006B0AA">
            <wp:extent cx="5731510" cy="2804160"/>
            <wp:effectExtent l="0" t="0" r="0" b="0"/>
            <wp:docPr id="3" name="Picture 1" descr="http://www.circuitbasics.com/wp-content/uploads/2016/01/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ttp://www.circuitbasics.com/wp-content/uploads/2016/01/Introduction-to-UART-Basic-Connection-Diagram.png"/>
                    <pic:cNvPicPr>
                      <a:picLocks noChangeAspect="1" noChangeArrowheads="1"/>
                    </pic:cNvPicPr>
                  </pic:nvPicPr>
                  <pic:blipFill>
                    <a:blip r:embed="rId8"/>
                    <a:stretch>
                      <a:fillRect/>
                    </a:stretch>
                  </pic:blipFill>
                  <pic:spPr bwMode="auto">
                    <a:xfrm>
                      <a:off x="0" y="0"/>
                      <a:ext cx="5731510" cy="2804160"/>
                    </a:xfrm>
                    <a:prstGeom prst="rect">
                      <a:avLst/>
                    </a:prstGeom>
                  </pic:spPr>
                </pic:pic>
              </a:graphicData>
            </a:graphic>
          </wp:inline>
        </w:drawing>
      </w:r>
    </w:p>
    <w:p w:rsidR="00BE4994" w:rsidRPr="00C645C5" w:rsidRDefault="00BE4994">
      <w:pPr>
        <w:spacing w:line="360" w:lineRule="auto"/>
        <w:jc w:val="both"/>
        <w:rPr>
          <w:rFonts w:asciiTheme="majorHAnsi" w:hAnsiTheme="majorHAnsi" w:cstheme="majorHAnsi"/>
          <w:sz w:val="26"/>
          <w:szCs w:val="26"/>
          <w:lang w:val="en-US"/>
        </w:rPr>
      </w:pPr>
    </w:p>
    <w:p w:rsidR="00BE4994" w:rsidRPr="00C645C5" w:rsidRDefault="00C645C5">
      <w:pPr>
        <w:spacing w:line="360" w:lineRule="auto"/>
        <w:ind w:firstLine="720"/>
        <w:jc w:val="both"/>
        <w:rPr>
          <w:rFonts w:asciiTheme="majorHAnsi" w:hAnsiTheme="majorHAnsi" w:cstheme="majorHAnsi"/>
          <w:sz w:val="26"/>
          <w:szCs w:val="26"/>
        </w:rPr>
      </w:pPr>
      <w:r w:rsidRPr="00C645C5">
        <w:rPr>
          <w:rFonts w:asciiTheme="majorHAnsi" w:hAnsiTheme="majorHAnsi" w:cstheme="majorHAnsi"/>
          <w:sz w:val="26"/>
          <w:szCs w:val="26"/>
        </w:rPr>
        <w:t>UARTs transmit data </w:t>
      </w:r>
      <w:r w:rsidRPr="00C645C5">
        <w:rPr>
          <w:rStyle w:val="Emphasis"/>
          <w:rFonts w:asciiTheme="majorHAnsi" w:hAnsiTheme="majorHAnsi" w:cstheme="majorHAnsi"/>
          <w:sz w:val="26"/>
          <w:szCs w:val="26"/>
        </w:rPr>
        <w:t>asynchronously</w:t>
      </w:r>
      <w:r w:rsidRPr="00C645C5">
        <w:rPr>
          <w:rFonts w:asciiTheme="majorHAnsi" w:hAnsiTheme="majorHAnsi" w:cstheme="majorHAnsi"/>
          <w:sz w:val="26"/>
          <w:szCs w:val="26"/>
        </w:rPr>
        <w:t>, which means there is no clock signal to synchronize the output of bits from the transmitting UART to the sampling of bits by the receiving UART. Instead of a clock signal, the transmitting UART adds start and stop bits to the data packet being transferred. These bits define the beginning and end of the data packet so the receiving UART knows when to start reading the bits.</w:t>
      </w:r>
    </w:p>
    <w:p w:rsidR="00BE4994" w:rsidRPr="00C645C5" w:rsidRDefault="00C645C5">
      <w:pPr>
        <w:spacing w:line="360" w:lineRule="auto"/>
        <w:ind w:firstLine="720"/>
        <w:jc w:val="both"/>
        <w:rPr>
          <w:rFonts w:asciiTheme="majorHAnsi" w:hAnsiTheme="majorHAnsi" w:cstheme="majorHAnsi"/>
          <w:sz w:val="26"/>
          <w:szCs w:val="26"/>
        </w:rPr>
      </w:pPr>
      <w:r w:rsidRPr="00C645C5">
        <w:rPr>
          <w:rFonts w:asciiTheme="majorHAnsi" w:hAnsiTheme="majorHAnsi" w:cstheme="majorHAnsi"/>
          <w:sz w:val="26"/>
          <w:szCs w:val="26"/>
        </w:rPr>
        <w:t>When the receiving UART detects a start bit, it starts to read the incoming bits at a specific frequency known as the </w:t>
      </w:r>
      <w:r w:rsidRPr="00C645C5">
        <w:rPr>
          <w:rStyle w:val="Emphasis"/>
          <w:rFonts w:asciiTheme="majorHAnsi" w:hAnsiTheme="majorHAnsi" w:cstheme="majorHAnsi"/>
          <w:sz w:val="26"/>
          <w:szCs w:val="26"/>
        </w:rPr>
        <w:t>baud rate. </w:t>
      </w:r>
      <w:r w:rsidRPr="00C645C5">
        <w:rPr>
          <w:rFonts w:asciiTheme="majorHAnsi" w:hAnsiTheme="majorHAnsi" w:cstheme="majorHAnsi"/>
          <w:sz w:val="26"/>
          <w:szCs w:val="26"/>
        </w:rPr>
        <w:t>Baud rate is a measure of the speed of data transfer, expressed in bits per second (bps).</w:t>
      </w:r>
      <w:r w:rsidRPr="00C645C5">
        <w:rPr>
          <w:rStyle w:val="Emphasis"/>
          <w:rFonts w:asciiTheme="majorHAnsi" w:hAnsiTheme="majorHAnsi" w:cstheme="majorHAnsi"/>
          <w:sz w:val="26"/>
          <w:szCs w:val="26"/>
        </w:rPr>
        <w:t> </w:t>
      </w:r>
      <w:r w:rsidRPr="00C645C5">
        <w:rPr>
          <w:rFonts w:asciiTheme="majorHAnsi" w:hAnsiTheme="majorHAnsi" w:cstheme="majorHAnsi"/>
          <w:sz w:val="26"/>
          <w:szCs w:val="26"/>
        </w:rPr>
        <w:t xml:space="preserve">Both UARTs must operate at about the </w:t>
      </w:r>
      <w:r w:rsidRPr="00C645C5">
        <w:rPr>
          <w:rFonts w:asciiTheme="majorHAnsi" w:hAnsiTheme="majorHAnsi" w:cstheme="majorHAnsi"/>
          <w:sz w:val="26"/>
          <w:szCs w:val="26"/>
        </w:rPr>
        <w:lastRenderedPageBreak/>
        <w:t>same baud rate. The baud rate between the transmitting and receiving UARTs can only differ by about 10% before the timing of bits gets too far off.</w:t>
      </w:r>
    </w:p>
    <w:p w:rsidR="00BE4994" w:rsidRPr="00C645C5" w:rsidRDefault="00C645C5">
      <w:pPr>
        <w:spacing w:line="360" w:lineRule="auto"/>
        <w:ind w:firstLine="720"/>
        <w:jc w:val="both"/>
        <w:rPr>
          <w:rFonts w:asciiTheme="majorHAnsi" w:hAnsiTheme="majorHAnsi" w:cstheme="majorHAnsi"/>
          <w:sz w:val="26"/>
          <w:szCs w:val="26"/>
        </w:rPr>
      </w:pPr>
      <w:r w:rsidRPr="00C645C5">
        <w:rPr>
          <w:rFonts w:asciiTheme="majorHAnsi" w:hAnsiTheme="majorHAnsi" w:cstheme="majorHAnsi"/>
          <w:sz w:val="26"/>
          <w:szCs w:val="26"/>
        </w:rPr>
        <w:t>Both UARTs must also must be configured to transmit and receive the same data packet structure.</w:t>
      </w:r>
    </w:p>
    <w:p w:rsidR="00BE4994" w:rsidRPr="00C645C5" w:rsidRDefault="00C645C5" w:rsidP="00AC15B9">
      <w:pPr>
        <w:spacing w:line="360" w:lineRule="auto"/>
        <w:jc w:val="center"/>
        <w:rPr>
          <w:rFonts w:asciiTheme="majorHAnsi" w:hAnsiTheme="majorHAnsi" w:cstheme="majorHAnsi"/>
          <w:sz w:val="26"/>
          <w:szCs w:val="26"/>
        </w:rPr>
      </w:pPr>
      <w:r w:rsidRPr="00C645C5">
        <w:rPr>
          <w:rFonts w:asciiTheme="majorHAnsi" w:hAnsiTheme="majorHAnsi" w:cstheme="majorHAnsi"/>
          <w:noProof/>
          <w:lang w:eastAsia="vi-VN"/>
        </w:rPr>
        <w:drawing>
          <wp:inline distT="0" distB="0" distL="0" distR="0" wp14:anchorId="1BB41212" wp14:editId="66260BBD">
            <wp:extent cx="5731510" cy="1816735"/>
            <wp:effectExtent l="0" t="0" r="0" b="0"/>
            <wp:docPr id="4" name="Picture 4" descr="http://www.circuitbasics.com/wp-content/uploads/2016/02/Basics-of-UART-Communication-Specificatio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www.circuitbasics.com/wp-content/uploads/2016/02/Basics-of-UART-Communication-Specifications-Table.png"/>
                    <pic:cNvPicPr>
                      <a:picLocks noChangeAspect="1" noChangeArrowheads="1"/>
                    </pic:cNvPicPr>
                  </pic:nvPicPr>
                  <pic:blipFill>
                    <a:blip r:embed="rId9"/>
                    <a:stretch>
                      <a:fillRect/>
                    </a:stretch>
                  </pic:blipFill>
                  <pic:spPr bwMode="auto">
                    <a:xfrm>
                      <a:off x="0" y="0"/>
                      <a:ext cx="5731510" cy="1816735"/>
                    </a:xfrm>
                    <a:prstGeom prst="rect">
                      <a:avLst/>
                    </a:prstGeom>
                  </pic:spPr>
                </pic:pic>
              </a:graphicData>
            </a:graphic>
          </wp:inline>
        </w:drawing>
      </w:r>
    </w:p>
    <w:p w:rsidR="00BE4994" w:rsidRPr="00C645C5" w:rsidRDefault="00C645C5">
      <w:pPr>
        <w:pStyle w:val="ListParagraph"/>
        <w:numPr>
          <w:ilvl w:val="0"/>
          <w:numId w:val="2"/>
        </w:numPr>
        <w:spacing w:line="360" w:lineRule="auto"/>
        <w:jc w:val="both"/>
        <w:outlineLvl w:val="2"/>
        <w:rPr>
          <w:rFonts w:asciiTheme="majorHAnsi" w:hAnsiTheme="majorHAnsi" w:cstheme="majorHAnsi"/>
          <w:b/>
          <w:bCs/>
          <w:sz w:val="26"/>
          <w:szCs w:val="26"/>
          <w:lang w:val="en-US"/>
        </w:rPr>
      </w:pPr>
      <w:bookmarkStart w:id="11" w:name="_Toc505257372"/>
      <w:r w:rsidRPr="00C645C5">
        <w:rPr>
          <w:rFonts w:asciiTheme="majorHAnsi" w:hAnsiTheme="majorHAnsi" w:cstheme="majorHAnsi"/>
          <w:b/>
          <w:bCs/>
          <w:sz w:val="26"/>
          <w:szCs w:val="26"/>
          <w:lang w:val="en-US"/>
        </w:rPr>
        <w:t xml:space="preserve">How it </w:t>
      </w:r>
      <w:proofErr w:type="gramStart"/>
      <w:r w:rsidRPr="00C645C5">
        <w:rPr>
          <w:rFonts w:asciiTheme="majorHAnsi" w:hAnsiTheme="majorHAnsi" w:cstheme="majorHAnsi"/>
          <w:b/>
          <w:bCs/>
          <w:sz w:val="26"/>
          <w:szCs w:val="26"/>
          <w:lang w:val="en-US"/>
        </w:rPr>
        <w:t>work</w:t>
      </w:r>
      <w:proofErr w:type="gramEnd"/>
      <w:r w:rsidRPr="00C645C5">
        <w:rPr>
          <w:rFonts w:asciiTheme="majorHAnsi" w:hAnsiTheme="majorHAnsi" w:cstheme="majorHAnsi"/>
          <w:b/>
          <w:bCs/>
          <w:sz w:val="26"/>
          <w:szCs w:val="26"/>
          <w:lang w:val="en-US"/>
        </w:rPr>
        <w:t>?</w:t>
      </w:r>
      <w:bookmarkEnd w:id="11"/>
    </w:p>
    <w:p w:rsidR="00BE4994" w:rsidRPr="00C645C5" w:rsidRDefault="00C645C5">
      <w:pPr>
        <w:spacing w:line="360" w:lineRule="auto"/>
        <w:ind w:firstLine="72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The UART that is going to transmit data receives the data from a data bus. The data bus is used to send data to the UART by another device like a CPU, memory, or microcontroller. Data is transferred from the data bus to the transmitting UART in parallel form. After the transmitting UART gets the parallel data from the data bus, it adds a start bit, a parity bit, and a stop bit, creating the data packet. Next, the data packet is output serially, bit by bit at the Tx pin. The receiving UART reads the data packet bit by bit at its Rx pin. The receiving UART then converts the data back into parallel form and removes the start bit, parity bit, and stop bits. Finally, the receiving UART transfers the data packet in parallel to the data bus on the receiving end:</w:t>
      </w:r>
    </w:p>
    <w:p w:rsidR="00BE4994" w:rsidRPr="00C645C5" w:rsidRDefault="00C645C5" w:rsidP="00A953FF">
      <w:pPr>
        <w:spacing w:line="360" w:lineRule="auto"/>
        <w:jc w:val="center"/>
        <w:rPr>
          <w:rFonts w:asciiTheme="majorHAnsi" w:hAnsiTheme="majorHAnsi" w:cstheme="majorHAnsi"/>
          <w:sz w:val="26"/>
          <w:szCs w:val="26"/>
          <w:lang w:val="en-US"/>
        </w:rPr>
      </w:pPr>
      <w:r w:rsidRPr="00C645C5">
        <w:rPr>
          <w:rFonts w:asciiTheme="majorHAnsi" w:hAnsiTheme="majorHAnsi" w:cstheme="majorHAnsi"/>
          <w:noProof/>
          <w:lang w:eastAsia="vi-VN"/>
        </w:rPr>
        <w:drawing>
          <wp:inline distT="0" distB="0" distL="0" distR="0" wp14:anchorId="5C9D38E9" wp14:editId="169D2806">
            <wp:extent cx="4510405" cy="1945640"/>
            <wp:effectExtent l="0" t="0" r="0" b="0"/>
            <wp:docPr id="5" name="Picture 6" descr="http://www.circuitbasics.com/wp-content/uploads/2016/01/Introduction-to-UART-Data-Transmiss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http://www.circuitbasics.com/wp-content/uploads/2016/01/Introduction-to-UART-Data-Transmission-Diagram.png"/>
                    <pic:cNvPicPr>
                      <a:picLocks noChangeAspect="1" noChangeArrowheads="1"/>
                    </pic:cNvPicPr>
                  </pic:nvPicPr>
                  <pic:blipFill>
                    <a:blip r:embed="rId10"/>
                    <a:stretch>
                      <a:fillRect/>
                    </a:stretch>
                  </pic:blipFill>
                  <pic:spPr bwMode="auto">
                    <a:xfrm>
                      <a:off x="0" y="0"/>
                      <a:ext cx="4510405" cy="1945640"/>
                    </a:xfrm>
                    <a:prstGeom prst="rect">
                      <a:avLst/>
                    </a:prstGeom>
                  </pic:spPr>
                </pic:pic>
              </a:graphicData>
            </a:graphic>
          </wp:inline>
        </w:drawing>
      </w:r>
    </w:p>
    <w:p w:rsidR="00BE4994" w:rsidRPr="00C645C5" w:rsidRDefault="00C645C5">
      <w:pPr>
        <w:spacing w:line="360" w:lineRule="auto"/>
        <w:ind w:firstLine="72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lastRenderedPageBreak/>
        <w:t>UART transmitted data is organized into </w:t>
      </w:r>
      <w:r w:rsidRPr="00C645C5">
        <w:rPr>
          <w:rStyle w:val="Emphasis"/>
          <w:rFonts w:asciiTheme="majorHAnsi" w:hAnsiTheme="majorHAnsi" w:cstheme="majorHAnsi"/>
          <w:sz w:val="26"/>
          <w:szCs w:val="26"/>
          <w:shd w:val="clear" w:color="auto" w:fill="FFFFFF"/>
        </w:rPr>
        <w:t>packets</w:t>
      </w:r>
      <w:r w:rsidRPr="00C645C5">
        <w:rPr>
          <w:rFonts w:asciiTheme="majorHAnsi" w:hAnsiTheme="majorHAnsi" w:cstheme="majorHAnsi"/>
          <w:sz w:val="26"/>
          <w:szCs w:val="26"/>
          <w:shd w:val="clear" w:color="auto" w:fill="FFFFFF"/>
        </w:rPr>
        <w:t>. Each packet contains 1 start bit, 5 to 9 data bits (depending on the UART), an optional </w:t>
      </w:r>
      <w:r w:rsidRPr="00C645C5">
        <w:rPr>
          <w:rStyle w:val="Emphasis"/>
          <w:rFonts w:asciiTheme="majorHAnsi" w:hAnsiTheme="majorHAnsi" w:cstheme="majorHAnsi"/>
          <w:sz w:val="26"/>
          <w:szCs w:val="26"/>
          <w:shd w:val="clear" w:color="auto" w:fill="FFFFFF"/>
        </w:rPr>
        <w:t>parity</w:t>
      </w:r>
      <w:r w:rsidRPr="00C645C5">
        <w:rPr>
          <w:rFonts w:asciiTheme="majorHAnsi" w:hAnsiTheme="majorHAnsi" w:cstheme="majorHAnsi"/>
          <w:sz w:val="26"/>
          <w:szCs w:val="26"/>
          <w:shd w:val="clear" w:color="auto" w:fill="FFFFFF"/>
        </w:rPr>
        <w:t> bit, and 1 or 2 stop bits:</w:t>
      </w:r>
    </w:p>
    <w:p w:rsidR="00BE4994" w:rsidRPr="00C645C5" w:rsidRDefault="00C645C5">
      <w:pPr>
        <w:spacing w:line="360" w:lineRule="auto"/>
        <w:jc w:val="both"/>
        <w:rPr>
          <w:rFonts w:asciiTheme="majorHAnsi" w:hAnsiTheme="majorHAnsi" w:cstheme="majorHAnsi"/>
          <w:sz w:val="26"/>
          <w:szCs w:val="26"/>
          <w:lang w:val="en-US"/>
        </w:rPr>
      </w:pPr>
      <w:r w:rsidRPr="00C645C5">
        <w:rPr>
          <w:rFonts w:asciiTheme="majorHAnsi" w:hAnsiTheme="majorHAnsi" w:cstheme="majorHAnsi"/>
          <w:noProof/>
          <w:lang w:eastAsia="vi-VN"/>
        </w:rPr>
        <w:drawing>
          <wp:inline distT="0" distB="0" distL="0" distR="0" wp14:anchorId="26153ECE" wp14:editId="18172966">
            <wp:extent cx="5731510" cy="2553970"/>
            <wp:effectExtent l="0" t="0" r="0" b="0"/>
            <wp:docPr id="6" name="Picture 7" descr="http://www.circuitbasics.com/wp-content/uploads/2016/01/Introduction-to-UART-Packet-Frame-and-B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http://www.circuitbasics.com/wp-content/uploads/2016/01/Introduction-to-UART-Packet-Frame-and-Bits-2.png"/>
                    <pic:cNvPicPr>
                      <a:picLocks noChangeAspect="1" noChangeArrowheads="1"/>
                    </pic:cNvPicPr>
                  </pic:nvPicPr>
                  <pic:blipFill>
                    <a:blip r:embed="rId11"/>
                    <a:stretch>
                      <a:fillRect/>
                    </a:stretch>
                  </pic:blipFill>
                  <pic:spPr bwMode="auto">
                    <a:xfrm>
                      <a:off x="0" y="0"/>
                      <a:ext cx="5731510" cy="2553970"/>
                    </a:xfrm>
                    <a:prstGeom prst="rect">
                      <a:avLst/>
                    </a:prstGeom>
                  </pic:spPr>
                </pic:pic>
              </a:graphicData>
            </a:graphic>
          </wp:inline>
        </w:drawing>
      </w:r>
    </w:p>
    <w:p w:rsidR="00BE4994" w:rsidRPr="00C645C5" w:rsidRDefault="00C645C5">
      <w:pPr>
        <w:pStyle w:val="ListParagraph"/>
        <w:numPr>
          <w:ilvl w:val="0"/>
          <w:numId w:val="2"/>
        </w:numPr>
        <w:spacing w:line="360" w:lineRule="auto"/>
        <w:jc w:val="both"/>
        <w:outlineLvl w:val="2"/>
        <w:rPr>
          <w:rFonts w:asciiTheme="majorHAnsi" w:hAnsiTheme="majorHAnsi" w:cstheme="majorHAnsi"/>
          <w:b/>
          <w:bCs/>
          <w:sz w:val="26"/>
          <w:szCs w:val="26"/>
          <w:lang w:val="en-US"/>
        </w:rPr>
      </w:pPr>
      <w:bookmarkStart w:id="12" w:name="_Toc505257373"/>
      <w:r w:rsidRPr="00C645C5">
        <w:rPr>
          <w:rFonts w:asciiTheme="majorHAnsi" w:hAnsiTheme="majorHAnsi" w:cstheme="majorHAnsi"/>
          <w:b/>
          <w:bCs/>
          <w:sz w:val="26"/>
          <w:szCs w:val="26"/>
          <w:lang w:val="en-US"/>
        </w:rPr>
        <w:t xml:space="preserve">Advantages and disadvantages of </w:t>
      </w:r>
      <w:proofErr w:type="spellStart"/>
      <w:r w:rsidRPr="00C645C5">
        <w:rPr>
          <w:rFonts w:asciiTheme="majorHAnsi" w:hAnsiTheme="majorHAnsi" w:cstheme="majorHAnsi"/>
          <w:b/>
          <w:bCs/>
          <w:sz w:val="26"/>
          <w:szCs w:val="26"/>
          <w:lang w:val="en-US"/>
        </w:rPr>
        <w:t>Uarts</w:t>
      </w:r>
      <w:bookmarkEnd w:id="12"/>
      <w:proofErr w:type="spellEnd"/>
    </w:p>
    <w:p w:rsidR="00BE4994" w:rsidRPr="00C645C5" w:rsidRDefault="00C645C5">
      <w:pPr>
        <w:spacing w:line="360" w:lineRule="auto"/>
        <w:ind w:firstLine="72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No communication protocol is perfect, but UARTs are pretty good at what they do. Here are some pros and cons to help you decide whether or not they fit the needs of your project:</w:t>
      </w:r>
    </w:p>
    <w:p w:rsidR="00BE4994" w:rsidRPr="00C645C5" w:rsidRDefault="00C645C5">
      <w:pPr>
        <w:pStyle w:val="ListParagraph"/>
        <w:numPr>
          <w:ilvl w:val="0"/>
          <w:numId w:val="3"/>
        </w:numPr>
        <w:spacing w:line="360" w:lineRule="auto"/>
        <w:jc w:val="both"/>
        <w:rPr>
          <w:rFonts w:asciiTheme="majorHAnsi" w:hAnsiTheme="majorHAnsi" w:cstheme="majorHAnsi"/>
          <w:sz w:val="26"/>
          <w:szCs w:val="26"/>
        </w:rPr>
      </w:pPr>
      <w:r w:rsidRPr="00C645C5">
        <w:rPr>
          <w:rFonts w:asciiTheme="majorHAnsi" w:hAnsiTheme="majorHAnsi" w:cstheme="majorHAnsi"/>
          <w:b/>
          <w:bCs/>
          <w:sz w:val="26"/>
          <w:szCs w:val="26"/>
          <w:u w:val="single"/>
          <w:lang w:val="en-US"/>
        </w:rPr>
        <w:t>Advantage:</w:t>
      </w:r>
    </w:p>
    <w:p w:rsidR="00BE4994" w:rsidRPr="00C645C5" w:rsidRDefault="00C645C5">
      <w:pPr>
        <w:pStyle w:val="ListParagraph"/>
        <w:numPr>
          <w:ilvl w:val="0"/>
          <w:numId w:val="4"/>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Only uses two wires</w:t>
      </w:r>
    </w:p>
    <w:p w:rsidR="00BE4994" w:rsidRPr="00C645C5" w:rsidRDefault="00C645C5">
      <w:pPr>
        <w:pStyle w:val="ListParagraph"/>
        <w:numPr>
          <w:ilvl w:val="0"/>
          <w:numId w:val="4"/>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No clock signal is necessary</w:t>
      </w:r>
    </w:p>
    <w:p w:rsidR="00BE4994" w:rsidRPr="00C645C5" w:rsidRDefault="00C645C5">
      <w:pPr>
        <w:pStyle w:val="ListParagraph"/>
        <w:numPr>
          <w:ilvl w:val="0"/>
          <w:numId w:val="4"/>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Has a parity bit to allow for error checking</w:t>
      </w:r>
    </w:p>
    <w:p w:rsidR="00BE4994" w:rsidRPr="00C645C5" w:rsidRDefault="00C645C5">
      <w:pPr>
        <w:pStyle w:val="ListParagraph"/>
        <w:numPr>
          <w:ilvl w:val="0"/>
          <w:numId w:val="4"/>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The structure of the data packet can be changed as long as both sides are set up for it</w:t>
      </w:r>
    </w:p>
    <w:p w:rsidR="00BE4994" w:rsidRPr="00C645C5" w:rsidRDefault="00C645C5">
      <w:pPr>
        <w:pStyle w:val="ListParagraph"/>
        <w:numPr>
          <w:ilvl w:val="0"/>
          <w:numId w:val="4"/>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Well documented and widely used method</w:t>
      </w:r>
    </w:p>
    <w:p w:rsidR="00BE4994" w:rsidRPr="00C645C5" w:rsidRDefault="00BE4994">
      <w:pPr>
        <w:pStyle w:val="ListParagraph"/>
        <w:spacing w:line="360" w:lineRule="auto"/>
        <w:jc w:val="both"/>
        <w:rPr>
          <w:rFonts w:asciiTheme="majorHAnsi" w:eastAsia="Times New Roman" w:hAnsiTheme="majorHAnsi" w:cstheme="majorHAnsi"/>
          <w:sz w:val="26"/>
          <w:szCs w:val="26"/>
          <w:lang w:eastAsia="vi-VN"/>
        </w:rPr>
      </w:pPr>
    </w:p>
    <w:p w:rsidR="00BE4994" w:rsidRPr="00C645C5" w:rsidRDefault="00C645C5">
      <w:pPr>
        <w:pStyle w:val="ListParagraph"/>
        <w:numPr>
          <w:ilvl w:val="0"/>
          <w:numId w:val="3"/>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b/>
          <w:bCs/>
          <w:sz w:val="26"/>
          <w:szCs w:val="26"/>
          <w:u w:val="single"/>
          <w:lang w:val="en-US" w:eastAsia="vi-VN"/>
        </w:rPr>
        <w:t>Disadvantages:</w:t>
      </w:r>
    </w:p>
    <w:p w:rsidR="00BE4994" w:rsidRPr="00C645C5" w:rsidRDefault="00C645C5">
      <w:pPr>
        <w:pStyle w:val="ListParagraph"/>
        <w:numPr>
          <w:ilvl w:val="0"/>
          <w:numId w:val="5"/>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The size of the data frame is limited to a maximum of 9 bits</w:t>
      </w:r>
    </w:p>
    <w:p w:rsidR="00BE4994" w:rsidRPr="00C645C5" w:rsidRDefault="00C645C5">
      <w:pPr>
        <w:pStyle w:val="ListParagraph"/>
        <w:numPr>
          <w:ilvl w:val="0"/>
          <w:numId w:val="5"/>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Doesn’t support multiple slave or multiple master systems</w:t>
      </w:r>
    </w:p>
    <w:p w:rsidR="00BE4994" w:rsidRPr="00C645C5" w:rsidRDefault="00C645C5">
      <w:pPr>
        <w:pStyle w:val="ListParagraph"/>
        <w:numPr>
          <w:ilvl w:val="0"/>
          <w:numId w:val="5"/>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The baud rates of each UART must be within 10% of each other</w:t>
      </w:r>
    </w:p>
    <w:p w:rsidR="00BE4994" w:rsidRPr="00C645C5" w:rsidRDefault="00BE4994">
      <w:pPr>
        <w:spacing w:line="360" w:lineRule="auto"/>
        <w:jc w:val="both"/>
        <w:rPr>
          <w:rFonts w:asciiTheme="majorHAnsi" w:eastAsia="Times New Roman" w:hAnsiTheme="majorHAnsi" w:cstheme="majorHAnsi"/>
          <w:sz w:val="26"/>
          <w:szCs w:val="26"/>
          <w:lang w:eastAsia="vi-VN"/>
        </w:rPr>
      </w:pPr>
    </w:p>
    <w:p w:rsidR="00BE4994" w:rsidRPr="00C645C5" w:rsidRDefault="00C645C5">
      <w:pPr>
        <w:pStyle w:val="ListParagraph"/>
        <w:numPr>
          <w:ilvl w:val="0"/>
          <w:numId w:val="1"/>
        </w:numPr>
        <w:spacing w:line="360" w:lineRule="auto"/>
        <w:jc w:val="both"/>
        <w:outlineLvl w:val="1"/>
        <w:rPr>
          <w:rFonts w:asciiTheme="majorHAnsi" w:eastAsia="Times New Roman" w:hAnsiTheme="majorHAnsi" w:cstheme="majorHAnsi"/>
          <w:b/>
          <w:bCs/>
          <w:sz w:val="26"/>
          <w:szCs w:val="26"/>
          <w:lang w:val="en-US" w:eastAsia="vi-VN"/>
        </w:rPr>
      </w:pPr>
      <w:bookmarkStart w:id="13" w:name="_Toc505257374"/>
      <w:r w:rsidRPr="00C645C5">
        <w:rPr>
          <w:rFonts w:asciiTheme="majorHAnsi" w:eastAsia="Times New Roman" w:hAnsiTheme="majorHAnsi" w:cstheme="majorHAnsi"/>
          <w:b/>
          <w:bCs/>
          <w:sz w:val="26"/>
          <w:szCs w:val="26"/>
          <w:lang w:val="en-US" w:eastAsia="vi-VN"/>
        </w:rPr>
        <w:lastRenderedPageBreak/>
        <w:t>Usage</w:t>
      </w:r>
      <w:bookmarkEnd w:id="13"/>
    </w:p>
    <w:p w:rsidR="00320BF6" w:rsidRPr="00AC15B9" w:rsidRDefault="00320BF6" w:rsidP="00320BF6">
      <w:pPr>
        <w:spacing w:line="240" w:lineRule="auto"/>
        <w:ind w:firstLine="360"/>
        <w:rPr>
          <w:rFonts w:asciiTheme="majorHAnsi" w:hAnsiTheme="majorHAnsi" w:cstheme="majorHAnsi"/>
          <w:sz w:val="26"/>
          <w:szCs w:val="26"/>
        </w:rPr>
      </w:pPr>
      <w:r w:rsidRPr="00AC15B9">
        <w:rPr>
          <w:rFonts w:asciiTheme="majorHAnsi" w:hAnsiTheme="majorHAnsi" w:cstheme="majorHAnsi"/>
          <w:sz w:val="26"/>
          <w:szCs w:val="26"/>
        </w:rPr>
        <w:t xml:space="preserve">This example will help </w:t>
      </w:r>
      <w:r w:rsidRPr="00AC15B9">
        <w:rPr>
          <w:rFonts w:asciiTheme="majorHAnsi" w:hAnsiTheme="majorHAnsi" w:cstheme="majorHAnsi"/>
          <w:sz w:val="26"/>
          <w:szCs w:val="26"/>
          <w:lang w:val="en-US"/>
        </w:rPr>
        <w:t xml:space="preserve">you control LED on ESP8266 board </w:t>
      </w:r>
      <w:r w:rsidRPr="00AC15B9">
        <w:rPr>
          <w:rFonts w:asciiTheme="majorHAnsi" w:hAnsiTheme="majorHAnsi" w:cstheme="majorHAnsi"/>
          <w:sz w:val="26"/>
          <w:szCs w:val="26"/>
        </w:rPr>
        <w:t>by UART protocols.</w:t>
      </w:r>
    </w:p>
    <w:p w:rsidR="00320BF6" w:rsidRPr="00C645C5" w:rsidRDefault="00320BF6" w:rsidP="00320BF6">
      <w:pPr>
        <w:pStyle w:val="Style3"/>
        <w:numPr>
          <w:ilvl w:val="0"/>
          <w:numId w:val="16"/>
        </w:numPr>
        <w:spacing w:line="240" w:lineRule="auto"/>
        <w:rPr>
          <w:rFonts w:asciiTheme="majorHAnsi" w:hAnsiTheme="majorHAnsi" w:cstheme="majorHAnsi"/>
        </w:rPr>
      </w:pPr>
      <w:r w:rsidRPr="00C645C5">
        <w:rPr>
          <w:rFonts w:asciiTheme="majorHAnsi" w:hAnsiTheme="majorHAnsi" w:cstheme="majorHAnsi"/>
        </w:rPr>
        <w:t>Prepare hardware and software</w:t>
      </w:r>
    </w:p>
    <w:p w:rsidR="00320BF6" w:rsidRPr="00C645C5" w:rsidRDefault="00320BF6" w:rsidP="0008319A">
      <w:pPr>
        <w:pStyle w:val="Bold"/>
        <w:numPr>
          <w:ilvl w:val="0"/>
          <w:numId w:val="19"/>
        </w:numPr>
        <w:spacing w:line="240" w:lineRule="auto"/>
        <w:rPr>
          <w:rFonts w:asciiTheme="majorHAnsi" w:hAnsiTheme="majorHAnsi" w:cstheme="majorHAnsi"/>
          <w:u w:val="single"/>
        </w:rPr>
      </w:pPr>
      <w:r w:rsidRPr="00C645C5">
        <w:rPr>
          <w:rFonts w:asciiTheme="majorHAnsi" w:hAnsiTheme="majorHAnsi" w:cstheme="majorHAnsi"/>
          <w:u w:val="single"/>
        </w:rPr>
        <w:t>Hardware:</w:t>
      </w:r>
    </w:p>
    <w:p w:rsidR="00320BF6" w:rsidRPr="00AC15B9" w:rsidRDefault="00320BF6" w:rsidP="00320BF6">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xml:space="preserve">+ </w:t>
      </w:r>
      <w:r w:rsidRPr="00AC15B9">
        <w:rPr>
          <w:rFonts w:asciiTheme="majorHAnsi" w:hAnsiTheme="majorHAnsi" w:cstheme="majorHAnsi"/>
          <w:sz w:val="26"/>
          <w:szCs w:val="26"/>
          <w:lang w:val="en-US"/>
        </w:rPr>
        <w:t xml:space="preserve">2 </w:t>
      </w:r>
      <w:r w:rsidRPr="00AC15B9">
        <w:rPr>
          <w:rFonts w:asciiTheme="majorHAnsi" w:hAnsiTheme="majorHAnsi" w:cstheme="majorHAnsi"/>
          <w:sz w:val="26"/>
          <w:szCs w:val="26"/>
        </w:rPr>
        <w:t>x Expressif ESP</w:t>
      </w:r>
      <w:r w:rsidRPr="00AC15B9">
        <w:rPr>
          <w:rFonts w:asciiTheme="majorHAnsi" w:hAnsiTheme="majorHAnsi" w:cstheme="majorHAnsi"/>
          <w:sz w:val="26"/>
          <w:szCs w:val="26"/>
          <w:lang w:val="en-US"/>
        </w:rPr>
        <w:t>8266</w:t>
      </w:r>
      <w:r w:rsidRPr="00AC15B9">
        <w:rPr>
          <w:rFonts w:asciiTheme="majorHAnsi" w:hAnsiTheme="majorHAnsi" w:cstheme="majorHAnsi"/>
          <w:sz w:val="26"/>
          <w:szCs w:val="26"/>
        </w:rPr>
        <w:t xml:space="preserve"> board</w:t>
      </w:r>
    </w:p>
    <w:p w:rsidR="00320BF6" w:rsidRPr="00AC15B9" w:rsidRDefault="00320BF6" w:rsidP="00320BF6">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xml:space="preserve">+ </w:t>
      </w:r>
      <w:r w:rsidRPr="00AC15B9">
        <w:rPr>
          <w:rFonts w:asciiTheme="majorHAnsi" w:hAnsiTheme="majorHAnsi" w:cstheme="majorHAnsi"/>
          <w:sz w:val="26"/>
          <w:szCs w:val="26"/>
          <w:lang w:val="en-US"/>
        </w:rPr>
        <w:t>2</w:t>
      </w:r>
      <w:r w:rsidRPr="00AC15B9">
        <w:rPr>
          <w:rFonts w:asciiTheme="majorHAnsi" w:hAnsiTheme="majorHAnsi" w:cstheme="majorHAnsi"/>
          <w:sz w:val="26"/>
          <w:szCs w:val="26"/>
        </w:rPr>
        <w:t xml:space="preserve"> x Micro USB cable</w:t>
      </w:r>
    </w:p>
    <w:p w:rsidR="00320BF6" w:rsidRPr="00AC15B9" w:rsidRDefault="00320BF6" w:rsidP="00320BF6">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xml:space="preserve">+ </w:t>
      </w:r>
      <w:r w:rsidRPr="00AC15B9">
        <w:rPr>
          <w:rFonts w:asciiTheme="majorHAnsi" w:hAnsiTheme="majorHAnsi" w:cstheme="majorHAnsi"/>
          <w:sz w:val="26"/>
          <w:szCs w:val="26"/>
          <w:lang w:val="en-US"/>
        </w:rPr>
        <w:t>2</w:t>
      </w:r>
      <w:r w:rsidRPr="00AC15B9">
        <w:rPr>
          <w:rFonts w:asciiTheme="majorHAnsi" w:hAnsiTheme="majorHAnsi" w:cstheme="majorHAnsi"/>
          <w:sz w:val="26"/>
          <w:szCs w:val="26"/>
        </w:rPr>
        <w:t xml:space="preserve"> x Female – female jumpe</w:t>
      </w:r>
      <w:bookmarkStart w:id="14" w:name="_GoBack"/>
      <w:bookmarkEnd w:id="14"/>
      <w:r w:rsidRPr="00AC15B9">
        <w:rPr>
          <w:rFonts w:asciiTheme="majorHAnsi" w:hAnsiTheme="majorHAnsi" w:cstheme="majorHAnsi"/>
          <w:sz w:val="26"/>
          <w:szCs w:val="26"/>
        </w:rPr>
        <w:t>r wires</w:t>
      </w:r>
    </w:p>
    <w:p w:rsidR="00320BF6" w:rsidRPr="00C645C5" w:rsidRDefault="00320BF6" w:rsidP="0008319A">
      <w:pPr>
        <w:pStyle w:val="Bold"/>
        <w:numPr>
          <w:ilvl w:val="0"/>
          <w:numId w:val="19"/>
        </w:numPr>
        <w:spacing w:line="240" w:lineRule="auto"/>
        <w:rPr>
          <w:rFonts w:asciiTheme="majorHAnsi" w:hAnsiTheme="majorHAnsi" w:cstheme="majorHAnsi"/>
          <w:u w:val="single"/>
        </w:rPr>
      </w:pPr>
      <w:r w:rsidRPr="00C645C5">
        <w:rPr>
          <w:rFonts w:asciiTheme="majorHAnsi" w:hAnsiTheme="majorHAnsi" w:cstheme="majorHAnsi"/>
          <w:u w:val="single"/>
        </w:rPr>
        <w:t>Software:</w:t>
      </w:r>
    </w:p>
    <w:p w:rsidR="00320BF6" w:rsidRPr="00AC15B9" w:rsidRDefault="00320BF6" w:rsidP="00320BF6">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Arduino IDE</w:t>
      </w:r>
    </w:p>
    <w:p w:rsidR="00320BF6" w:rsidRPr="00C645C5" w:rsidRDefault="00320BF6" w:rsidP="00320BF6">
      <w:pPr>
        <w:pStyle w:val="Style3"/>
        <w:numPr>
          <w:ilvl w:val="0"/>
          <w:numId w:val="16"/>
        </w:numPr>
        <w:spacing w:line="240" w:lineRule="auto"/>
        <w:rPr>
          <w:rFonts w:asciiTheme="majorHAnsi" w:hAnsiTheme="majorHAnsi" w:cstheme="majorHAnsi"/>
          <w:szCs w:val="26"/>
        </w:rPr>
      </w:pPr>
      <w:r w:rsidRPr="00C645C5">
        <w:rPr>
          <w:rFonts w:asciiTheme="majorHAnsi" w:hAnsiTheme="majorHAnsi" w:cstheme="majorHAnsi"/>
        </w:rPr>
        <w:t xml:space="preserve">Connect </w:t>
      </w:r>
      <w:r>
        <w:rPr>
          <w:rFonts w:asciiTheme="majorHAnsi" w:hAnsiTheme="majorHAnsi" w:cstheme="majorHAnsi"/>
        </w:rPr>
        <w:t>2 ESP8266 board</w:t>
      </w:r>
    </w:p>
    <w:p w:rsidR="00320BF6" w:rsidRPr="00C645C5" w:rsidRDefault="00320BF6" w:rsidP="00320BF6">
      <w:pPr>
        <w:keepNext/>
        <w:spacing w:line="240" w:lineRule="auto"/>
        <w:jc w:val="center"/>
        <w:rPr>
          <w:rFonts w:asciiTheme="majorHAnsi" w:hAnsiTheme="majorHAnsi" w:cstheme="majorHAnsi"/>
        </w:rPr>
      </w:pPr>
      <w:r>
        <w:rPr>
          <w:noProof/>
          <w:lang w:eastAsia="vi-VN"/>
        </w:rPr>
        <w:drawing>
          <wp:inline distT="0" distB="0" distL="0" distR="0" wp14:anchorId="4B9BE93F" wp14:editId="375002C2">
            <wp:extent cx="4429125" cy="4429125"/>
            <wp:effectExtent l="0" t="0" r="9525" b="9525"/>
            <wp:docPr id="25" name="Picture 25" descr="Kết quả hình ảnh cho esp8266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esp8266 pino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rsidR="00320BF6" w:rsidRPr="00C645C5" w:rsidRDefault="00320BF6" w:rsidP="00320BF6">
      <w:pPr>
        <w:pStyle w:val="Caption"/>
        <w:jc w:val="center"/>
        <w:rPr>
          <w:rFonts w:asciiTheme="majorHAnsi" w:hAnsiTheme="majorHAnsi" w:cstheme="majorHAnsi"/>
        </w:rPr>
      </w:pPr>
      <w:r w:rsidRPr="00C645C5">
        <w:rPr>
          <w:rFonts w:asciiTheme="majorHAnsi" w:hAnsiTheme="majorHAnsi" w:cstheme="majorHAnsi"/>
          <w:sz w:val="26"/>
          <w:szCs w:val="26"/>
        </w:rPr>
        <w:t xml:space="preserve">Figure </w:t>
      </w:r>
      <w:r w:rsidRPr="00C645C5">
        <w:rPr>
          <w:rFonts w:asciiTheme="majorHAnsi" w:hAnsiTheme="majorHAnsi" w:cstheme="majorHAnsi"/>
          <w:sz w:val="26"/>
          <w:szCs w:val="26"/>
        </w:rPr>
        <w:fldChar w:fldCharType="begin"/>
      </w:r>
      <w:r w:rsidRPr="00C645C5">
        <w:rPr>
          <w:rFonts w:asciiTheme="majorHAnsi" w:hAnsiTheme="majorHAnsi" w:cstheme="majorHAnsi"/>
        </w:rPr>
        <w:instrText>SEQ Figure \* ARABIC</w:instrText>
      </w:r>
      <w:r w:rsidRPr="00C645C5">
        <w:rPr>
          <w:rFonts w:asciiTheme="majorHAnsi" w:hAnsiTheme="majorHAnsi" w:cstheme="majorHAnsi"/>
        </w:rPr>
        <w:fldChar w:fldCharType="separate"/>
      </w:r>
      <w:r w:rsidR="00F2772F">
        <w:rPr>
          <w:rFonts w:asciiTheme="majorHAnsi" w:hAnsiTheme="majorHAnsi" w:cstheme="majorHAnsi"/>
          <w:noProof/>
        </w:rPr>
        <w:t>1</w:t>
      </w:r>
      <w:r w:rsidRPr="00C645C5">
        <w:rPr>
          <w:rFonts w:asciiTheme="majorHAnsi" w:hAnsiTheme="majorHAnsi" w:cstheme="majorHAnsi"/>
        </w:rPr>
        <w:fldChar w:fldCharType="end"/>
      </w:r>
      <w:r>
        <w:rPr>
          <w:rFonts w:asciiTheme="majorHAnsi" w:hAnsiTheme="majorHAnsi" w:cstheme="majorHAnsi"/>
          <w:sz w:val="26"/>
          <w:szCs w:val="26"/>
        </w:rPr>
        <w:t>: ESP8266</w:t>
      </w:r>
      <w:r w:rsidRPr="00C645C5">
        <w:rPr>
          <w:rFonts w:asciiTheme="majorHAnsi" w:hAnsiTheme="majorHAnsi" w:cstheme="majorHAnsi"/>
          <w:sz w:val="26"/>
          <w:szCs w:val="26"/>
        </w:rPr>
        <w:t xml:space="preserve"> pinout</w:t>
      </w:r>
    </w:p>
    <w:p w:rsidR="00320BF6" w:rsidRPr="00C645C5" w:rsidRDefault="00320BF6" w:rsidP="00320BF6">
      <w:pPr>
        <w:spacing w:line="240" w:lineRule="auto"/>
        <w:jc w:val="center"/>
        <w:rPr>
          <w:rFonts w:asciiTheme="majorHAnsi" w:hAnsiTheme="majorHAnsi" w:cstheme="majorHAnsi"/>
        </w:rPr>
      </w:pPr>
    </w:p>
    <w:tbl>
      <w:tblPr>
        <w:tblStyle w:val="TableGrid"/>
        <w:tblW w:w="5670" w:type="dxa"/>
        <w:jc w:val="center"/>
        <w:tblCellMar>
          <w:left w:w="103" w:type="dxa"/>
        </w:tblCellMar>
        <w:tblLook w:val="04A0" w:firstRow="1" w:lastRow="0" w:firstColumn="1" w:lastColumn="0" w:noHBand="0" w:noVBand="1"/>
      </w:tblPr>
      <w:tblGrid>
        <w:gridCol w:w="2790"/>
        <w:gridCol w:w="2880"/>
      </w:tblGrid>
      <w:tr w:rsidR="00320BF6" w:rsidRPr="00C645C5" w:rsidTr="00320BF6">
        <w:trPr>
          <w:jc w:val="center"/>
        </w:trPr>
        <w:tc>
          <w:tcPr>
            <w:tcW w:w="2790" w:type="dxa"/>
            <w:shd w:val="clear" w:color="auto" w:fill="auto"/>
            <w:tcMar>
              <w:left w:w="103" w:type="dxa"/>
            </w:tcMar>
          </w:tcPr>
          <w:p w:rsidR="00320BF6" w:rsidRPr="00C645C5" w:rsidRDefault="00320BF6" w:rsidP="00393EEF">
            <w:pPr>
              <w:spacing w:after="0" w:line="240" w:lineRule="auto"/>
              <w:jc w:val="center"/>
              <w:rPr>
                <w:rFonts w:asciiTheme="majorHAnsi" w:hAnsiTheme="majorHAnsi" w:cstheme="majorHAnsi"/>
                <w:b/>
                <w:bCs/>
              </w:rPr>
            </w:pPr>
            <w:r>
              <w:rPr>
                <w:rFonts w:asciiTheme="majorHAnsi" w:hAnsiTheme="majorHAnsi" w:cstheme="majorHAnsi"/>
                <w:b/>
                <w:bCs/>
              </w:rPr>
              <w:t>ESP8266 (Send)</w:t>
            </w:r>
          </w:p>
        </w:tc>
        <w:tc>
          <w:tcPr>
            <w:tcW w:w="2880" w:type="dxa"/>
            <w:shd w:val="clear" w:color="auto" w:fill="auto"/>
            <w:tcMar>
              <w:left w:w="103" w:type="dxa"/>
            </w:tcMar>
          </w:tcPr>
          <w:p w:rsidR="00320BF6" w:rsidRPr="00C645C5" w:rsidRDefault="00320BF6" w:rsidP="00393EEF">
            <w:pPr>
              <w:spacing w:after="0" w:line="240" w:lineRule="auto"/>
              <w:jc w:val="center"/>
              <w:rPr>
                <w:rFonts w:asciiTheme="majorHAnsi" w:hAnsiTheme="majorHAnsi" w:cstheme="majorHAnsi"/>
                <w:b/>
                <w:bCs/>
              </w:rPr>
            </w:pPr>
            <w:r>
              <w:rPr>
                <w:rFonts w:asciiTheme="majorHAnsi" w:hAnsiTheme="majorHAnsi" w:cstheme="majorHAnsi"/>
                <w:b/>
                <w:bCs/>
              </w:rPr>
              <w:t>ESP8266 (Receive)</w:t>
            </w:r>
          </w:p>
        </w:tc>
      </w:tr>
      <w:tr w:rsidR="00320BF6" w:rsidRPr="00C645C5" w:rsidTr="00320BF6">
        <w:trPr>
          <w:jc w:val="center"/>
        </w:trPr>
        <w:tc>
          <w:tcPr>
            <w:tcW w:w="2790" w:type="dxa"/>
            <w:shd w:val="clear" w:color="auto" w:fill="auto"/>
            <w:tcMar>
              <w:left w:w="103" w:type="dxa"/>
            </w:tcMar>
          </w:tcPr>
          <w:p w:rsidR="00320BF6" w:rsidRPr="00C645C5" w:rsidRDefault="00320BF6" w:rsidP="00393EEF">
            <w:pPr>
              <w:spacing w:after="0" w:line="240" w:lineRule="auto"/>
              <w:jc w:val="center"/>
              <w:rPr>
                <w:rFonts w:asciiTheme="majorHAnsi" w:hAnsiTheme="majorHAnsi" w:cstheme="majorHAnsi"/>
              </w:rPr>
            </w:pPr>
            <w:r>
              <w:rPr>
                <w:rFonts w:asciiTheme="majorHAnsi" w:hAnsiTheme="majorHAnsi" w:cstheme="majorHAnsi"/>
              </w:rPr>
              <w:t>GND</w:t>
            </w:r>
          </w:p>
        </w:tc>
        <w:tc>
          <w:tcPr>
            <w:tcW w:w="2880" w:type="dxa"/>
            <w:shd w:val="clear" w:color="auto" w:fill="auto"/>
            <w:tcMar>
              <w:left w:w="103" w:type="dxa"/>
            </w:tcMar>
          </w:tcPr>
          <w:p w:rsidR="00320BF6" w:rsidRPr="00C645C5" w:rsidRDefault="00320BF6" w:rsidP="00393EEF">
            <w:pPr>
              <w:spacing w:after="0" w:line="240" w:lineRule="auto"/>
              <w:jc w:val="center"/>
              <w:rPr>
                <w:rFonts w:asciiTheme="majorHAnsi" w:hAnsiTheme="majorHAnsi" w:cstheme="majorHAnsi"/>
              </w:rPr>
            </w:pPr>
            <w:r>
              <w:rPr>
                <w:rFonts w:asciiTheme="majorHAnsi" w:hAnsiTheme="majorHAnsi" w:cstheme="majorHAnsi"/>
              </w:rPr>
              <w:t>GND</w:t>
            </w:r>
          </w:p>
        </w:tc>
      </w:tr>
      <w:tr w:rsidR="00320BF6" w:rsidRPr="00C645C5" w:rsidTr="00320BF6">
        <w:trPr>
          <w:jc w:val="center"/>
        </w:trPr>
        <w:tc>
          <w:tcPr>
            <w:tcW w:w="2790" w:type="dxa"/>
            <w:shd w:val="clear" w:color="auto" w:fill="auto"/>
            <w:tcMar>
              <w:left w:w="103" w:type="dxa"/>
            </w:tcMar>
          </w:tcPr>
          <w:p w:rsidR="00320BF6" w:rsidRPr="00C645C5" w:rsidRDefault="00320BF6" w:rsidP="00393EEF">
            <w:pPr>
              <w:spacing w:after="0" w:line="240" w:lineRule="auto"/>
              <w:jc w:val="center"/>
              <w:rPr>
                <w:rFonts w:asciiTheme="majorHAnsi" w:hAnsiTheme="majorHAnsi" w:cstheme="majorHAnsi"/>
              </w:rPr>
            </w:pPr>
            <w:r>
              <w:rPr>
                <w:rFonts w:asciiTheme="majorHAnsi" w:hAnsiTheme="majorHAnsi" w:cstheme="majorHAnsi"/>
              </w:rPr>
              <w:t>TXD0</w:t>
            </w:r>
          </w:p>
        </w:tc>
        <w:tc>
          <w:tcPr>
            <w:tcW w:w="2880" w:type="dxa"/>
            <w:shd w:val="clear" w:color="auto" w:fill="auto"/>
            <w:tcMar>
              <w:left w:w="103" w:type="dxa"/>
            </w:tcMar>
          </w:tcPr>
          <w:p w:rsidR="00320BF6" w:rsidRPr="00C645C5" w:rsidRDefault="00320BF6" w:rsidP="00393EEF">
            <w:pPr>
              <w:spacing w:after="0" w:line="240" w:lineRule="auto"/>
              <w:jc w:val="center"/>
              <w:rPr>
                <w:rFonts w:asciiTheme="majorHAnsi" w:hAnsiTheme="majorHAnsi" w:cstheme="majorHAnsi"/>
              </w:rPr>
            </w:pPr>
            <w:r>
              <w:rPr>
                <w:rFonts w:asciiTheme="majorHAnsi" w:hAnsiTheme="majorHAnsi" w:cstheme="majorHAnsi"/>
              </w:rPr>
              <w:t>RXD0</w:t>
            </w:r>
          </w:p>
        </w:tc>
      </w:tr>
    </w:tbl>
    <w:p w:rsidR="00320BF6" w:rsidRPr="00C645C5" w:rsidRDefault="00320BF6" w:rsidP="00320BF6">
      <w:pPr>
        <w:spacing w:line="240" w:lineRule="auto"/>
        <w:jc w:val="center"/>
        <w:rPr>
          <w:rFonts w:asciiTheme="majorHAnsi" w:hAnsiTheme="majorHAnsi" w:cstheme="majorHAnsi"/>
        </w:rPr>
      </w:pPr>
    </w:p>
    <w:p w:rsidR="00320BF6" w:rsidRPr="00C645C5" w:rsidRDefault="00320BF6" w:rsidP="00320BF6">
      <w:pPr>
        <w:pStyle w:val="Style3"/>
        <w:numPr>
          <w:ilvl w:val="0"/>
          <w:numId w:val="16"/>
        </w:numPr>
        <w:spacing w:line="240" w:lineRule="auto"/>
        <w:rPr>
          <w:rFonts w:asciiTheme="majorHAnsi" w:hAnsiTheme="majorHAnsi" w:cstheme="majorHAnsi"/>
          <w:szCs w:val="26"/>
        </w:rPr>
      </w:pPr>
      <w:r w:rsidRPr="00C645C5">
        <w:rPr>
          <w:rFonts w:asciiTheme="majorHAnsi" w:hAnsiTheme="majorHAnsi" w:cstheme="majorHAnsi"/>
        </w:rPr>
        <w:lastRenderedPageBreak/>
        <w:t>Upload sketch</w:t>
      </w:r>
    </w:p>
    <w:p w:rsidR="00320BF6" w:rsidRPr="00AC15B9" w:rsidRDefault="00320BF6" w:rsidP="00320BF6">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rPr>
        <w:t>Checkout materials and samples code from gitlab</w:t>
      </w:r>
    </w:p>
    <w:p w:rsidR="00320BF6" w:rsidRPr="00AC15B9" w:rsidRDefault="00320BF6" w:rsidP="00320BF6">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lang w:val="en-US"/>
        </w:rPr>
        <w:t xml:space="preserve">Remove TX RX </w:t>
      </w:r>
      <w:r w:rsidRPr="00AC15B9">
        <w:rPr>
          <w:rFonts w:asciiTheme="majorHAnsi" w:hAnsiTheme="majorHAnsi" w:cstheme="majorHAnsi"/>
          <w:sz w:val="26"/>
          <w:szCs w:val="26"/>
        </w:rPr>
        <w:t xml:space="preserve">jumper wires </w:t>
      </w:r>
      <w:r w:rsidRPr="00AC15B9">
        <w:rPr>
          <w:rFonts w:asciiTheme="majorHAnsi" w:hAnsiTheme="majorHAnsi" w:cstheme="majorHAnsi"/>
          <w:sz w:val="26"/>
          <w:szCs w:val="26"/>
          <w:lang w:val="en-US"/>
        </w:rPr>
        <w:t>on 2 board before upload sketch.</w:t>
      </w:r>
      <w:hyperlink r:id="rId13">
        <w:r w:rsidRPr="00AC15B9">
          <w:rPr>
            <w:rStyle w:val="InternetLink"/>
            <w:rFonts w:asciiTheme="majorHAnsi" w:hAnsiTheme="majorHAnsi" w:cstheme="majorHAnsi"/>
            <w:vanish/>
            <w:webHidden/>
            <w:sz w:val="26"/>
            <w:szCs w:val="26"/>
          </w:rPr>
          <w:t>https://gitlab.tma.com.vn/tic/training/tree/master/Connectivity_And_Communication_Protocols</w:t>
        </w:r>
      </w:hyperlink>
    </w:p>
    <w:p w:rsidR="00320BF6" w:rsidRPr="00AC15B9" w:rsidRDefault="00320BF6" w:rsidP="00320BF6">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rPr>
        <w:t xml:space="preserve">Compile and Upload sketch to </w:t>
      </w:r>
      <w:r w:rsidRPr="00AC15B9">
        <w:rPr>
          <w:rFonts w:asciiTheme="majorHAnsi" w:hAnsiTheme="majorHAnsi" w:cstheme="majorHAnsi"/>
          <w:sz w:val="26"/>
          <w:szCs w:val="26"/>
          <w:lang w:val="en-US"/>
        </w:rPr>
        <w:t xml:space="preserve">2 </w:t>
      </w:r>
      <w:r w:rsidRPr="00AC15B9">
        <w:rPr>
          <w:rFonts w:asciiTheme="majorHAnsi" w:hAnsiTheme="majorHAnsi" w:cstheme="majorHAnsi"/>
          <w:sz w:val="26"/>
          <w:szCs w:val="26"/>
        </w:rPr>
        <w:t>ESP8266 board.</w:t>
      </w:r>
    </w:p>
    <w:p w:rsidR="00320BF6" w:rsidRPr="00C645C5" w:rsidRDefault="00320BF6" w:rsidP="00320BF6">
      <w:pPr>
        <w:pStyle w:val="Style3"/>
        <w:numPr>
          <w:ilvl w:val="0"/>
          <w:numId w:val="16"/>
        </w:numPr>
        <w:spacing w:line="240" w:lineRule="auto"/>
        <w:rPr>
          <w:rFonts w:asciiTheme="majorHAnsi" w:hAnsiTheme="majorHAnsi" w:cstheme="majorHAnsi"/>
          <w:szCs w:val="26"/>
        </w:rPr>
      </w:pPr>
      <w:r w:rsidRPr="00C645C5">
        <w:rPr>
          <w:rFonts w:asciiTheme="majorHAnsi" w:hAnsiTheme="majorHAnsi" w:cstheme="majorHAnsi"/>
        </w:rPr>
        <w:t>Check result</w:t>
      </w:r>
    </w:p>
    <w:p w:rsidR="00320BF6" w:rsidRDefault="00320BF6">
      <w:pPr>
        <w:spacing w:after="0" w:line="240" w:lineRule="auto"/>
        <w:rPr>
          <w:rFonts w:asciiTheme="majorHAnsi" w:hAnsiTheme="majorHAnsi" w:cstheme="majorHAnsi"/>
        </w:rPr>
      </w:pPr>
      <w:r>
        <w:rPr>
          <w:rFonts w:asciiTheme="majorHAnsi" w:hAnsiTheme="majorHAnsi" w:cstheme="majorHAnsi"/>
        </w:rPr>
        <w:br w:type="page"/>
      </w:r>
    </w:p>
    <w:p w:rsidR="00BE4994" w:rsidRPr="00C645C5" w:rsidRDefault="00BE4994">
      <w:pPr>
        <w:spacing w:line="360" w:lineRule="auto"/>
        <w:jc w:val="both"/>
        <w:rPr>
          <w:rFonts w:asciiTheme="majorHAnsi" w:eastAsia="Times New Roman" w:hAnsiTheme="majorHAnsi" w:cstheme="majorHAnsi"/>
          <w:sz w:val="26"/>
          <w:szCs w:val="26"/>
          <w:lang w:val="en-US" w:eastAsia="vi-VN"/>
        </w:rPr>
      </w:pPr>
    </w:p>
    <w:p w:rsidR="00BE4994" w:rsidRPr="00C645C5" w:rsidRDefault="00C645C5">
      <w:pPr>
        <w:pStyle w:val="Heading1"/>
        <w:jc w:val="center"/>
        <w:rPr>
          <w:rFonts w:eastAsia="Times New Roman" w:cstheme="majorHAnsi"/>
          <w:b/>
          <w:bCs/>
          <w:sz w:val="26"/>
          <w:szCs w:val="26"/>
          <w:lang w:val="en-US" w:eastAsia="vi-VN"/>
        </w:rPr>
      </w:pPr>
      <w:bookmarkStart w:id="15" w:name="_Toc505257375"/>
      <w:r w:rsidRPr="00C645C5">
        <w:rPr>
          <w:rFonts w:eastAsia="Times New Roman" w:cstheme="majorHAnsi"/>
          <w:b/>
          <w:bCs/>
          <w:sz w:val="26"/>
          <w:szCs w:val="26"/>
          <w:lang w:val="en-US" w:eastAsia="vi-VN"/>
        </w:rPr>
        <w:t>CHAPTER 3: I2C</w:t>
      </w:r>
      <w:bookmarkEnd w:id="15"/>
    </w:p>
    <w:p w:rsidR="00BE4994" w:rsidRPr="00C645C5" w:rsidRDefault="00C645C5">
      <w:pPr>
        <w:pStyle w:val="ListParagraph"/>
        <w:numPr>
          <w:ilvl w:val="0"/>
          <w:numId w:val="6"/>
        </w:numPr>
        <w:spacing w:line="360" w:lineRule="auto"/>
        <w:jc w:val="both"/>
        <w:outlineLvl w:val="1"/>
        <w:rPr>
          <w:rFonts w:asciiTheme="majorHAnsi" w:eastAsia="Times New Roman" w:hAnsiTheme="majorHAnsi" w:cstheme="majorHAnsi"/>
          <w:b/>
          <w:bCs/>
          <w:sz w:val="26"/>
          <w:szCs w:val="26"/>
          <w:lang w:val="en-US" w:eastAsia="vi-VN"/>
        </w:rPr>
      </w:pPr>
      <w:bookmarkStart w:id="16" w:name="_Toc505257376"/>
      <w:r w:rsidRPr="00C645C5">
        <w:rPr>
          <w:rFonts w:asciiTheme="majorHAnsi" w:eastAsia="Times New Roman" w:hAnsiTheme="majorHAnsi" w:cstheme="majorHAnsi"/>
          <w:b/>
          <w:bCs/>
          <w:sz w:val="26"/>
          <w:szCs w:val="26"/>
          <w:lang w:val="en-US" w:eastAsia="vi-VN"/>
        </w:rPr>
        <w:t>What is I2C?</w:t>
      </w:r>
      <w:bookmarkEnd w:id="16"/>
    </w:p>
    <w:p w:rsidR="00BE4994" w:rsidRPr="00C645C5" w:rsidRDefault="00C645C5">
      <w:pPr>
        <w:pStyle w:val="ListParagraph"/>
        <w:numPr>
          <w:ilvl w:val="0"/>
          <w:numId w:val="7"/>
        </w:numPr>
        <w:spacing w:line="360" w:lineRule="auto"/>
        <w:jc w:val="both"/>
        <w:outlineLvl w:val="2"/>
        <w:rPr>
          <w:rFonts w:asciiTheme="majorHAnsi" w:eastAsia="Times New Roman" w:hAnsiTheme="majorHAnsi" w:cstheme="majorHAnsi"/>
          <w:b/>
          <w:bCs/>
          <w:sz w:val="26"/>
          <w:szCs w:val="26"/>
          <w:lang w:val="en-US" w:eastAsia="vi-VN"/>
        </w:rPr>
      </w:pPr>
      <w:bookmarkStart w:id="17" w:name="_Toc505257377"/>
      <w:r w:rsidRPr="00C645C5">
        <w:rPr>
          <w:rFonts w:asciiTheme="majorHAnsi" w:eastAsia="Times New Roman" w:hAnsiTheme="majorHAnsi" w:cstheme="majorHAnsi"/>
          <w:b/>
          <w:bCs/>
          <w:sz w:val="26"/>
          <w:szCs w:val="26"/>
          <w:lang w:val="en-US" w:eastAsia="vi-VN"/>
        </w:rPr>
        <w:t>Overview</w:t>
      </w:r>
      <w:bookmarkEnd w:id="17"/>
    </w:p>
    <w:p w:rsidR="00BE4994" w:rsidRPr="00C645C5" w:rsidRDefault="00C645C5">
      <w:pPr>
        <w:spacing w:line="360" w:lineRule="auto"/>
        <w:ind w:firstLine="72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I2C combines the best features of SPI and UARTs. With I2C, you can connect multiple slaves to a single master (like SPI) and you can have multiple masters controlling single, or multiple slaves. This is really useful when you want to have more than one microcontroller logging data to a single memory card or displaying text to a single LCD.</w:t>
      </w:r>
    </w:p>
    <w:p w:rsidR="00BE4994" w:rsidRPr="00C645C5" w:rsidRDefault="00C645C5">
      <w:pPr>
        <w:spacing w:line="360" w:lineRule="auto"/>
        <w:ind w:firstLine="72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Like UART communication, I2C only uses two wires to transmit data between devices:</w:t>
      </w:r>
    </w:p>
    <w:p w:rsidR="00BE4994" w:rsidRPr="00C645C5" w:rsidRDefault="00C645C5">
      <w:pPr>
        <w:spacing w:line="360" w:lineRule="auto"/>
        <w:jc w:val="both"/>
        <w:rPr>
          <w:rFonts w:asciiTheme="majorHAnsi" w:eastAsia="Times New Roman" w:hAnsiTheme="majorHAnsi" w:cstheme="majorHAnsi"/>
          <w:sz w:val="26"/>
          <w:szCs w:val="26"/>
          <w:lang w:val="en-US" w:eastAsia="vi-VN"/>
        </w:rPr>
      </w:pPr>
      <w:r w:rsidRPr="00C645C5">
        <w:rPr>
          <w:rFonts w:asciiTheme="majorHAnsi" w:hAnsiTheme="majorHAnsi" w:cstheme="majorHAnsi"/>
          <w:noProof/>
          <w:lang w:eastAsia="vi-VN"/>
        </w:rPr>
        <w:drawing>
          <wp:inline distT="0" distB="0" distL="0" distR="0" wp14:anchorId="493B8D01" wp14:editId="0C9D3DB4">
            <wp:extent cx="5731510" cy="2804160"/>
            <wp:effectExtent l="0" t="0" r="0" b="0"/>
            <wp:docPr id="7" name="Picture 8" descr="http://www.circuitbasics.com/wp-content/uploads/2016/01/Introduction-to-I2C-Single-Master-Single-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http://www.circuitbasics.com/wp-content/uploads/2016/01/Introduction-to-I2C-Single-Master-Single-Slave.png"/>
                    <pic:cNvPicPr>
                      <a:picLocks noChangeAspect="1" noChangeArrowheads="1"/>
                    </pic:cNvPicPr>
                  </pic:nvPicPr>
                  <pic:blipFill>
                    <a:blip r:embed="rId14"/>
                    <a:stretch>
                      <a:fillRect/>
                    </a:stretch>
                  </pic:blipFill>
                  <pic:spPr bwMode="auto">
                    <a:xfrm>
                      <a:off x="0" y="0"/>
                      <a:ext cx="5731510" cy="2804160"/>
                    </a:xfrm>
                    <a:prstGeom prst="rect">
                      <a:avLst/>
                    </a:prstGeom>
                  </pic:spPr>
                </pic:pic>
              </a:graphicData>
            </a:graphic>
          </wp:inline>
        </w:drawing>
      </w:r>
    </w:p>
    <w:p w:rsidR="00BE4994" w:rsidRPr="00C645C5" w:rsidRDefault="00C645C5">
      <w:pPr>
        <w:spacing w:line="360" w:lineRule="auto"/>
        <w:jc w:val="both"/>
        <w:rPr>
          <w:rFonts w:asciiTheme="majorHAnsi" w:hAnsiTheme="majorHAnsi" w:cstheme="majorHAnsi"/>
          <w:sz w:val="26"/>
          <w:szCs w:val="26"/>
          <w:lang w:eastAsia="vi-VN"/>
        </w:rPr>
      </w:pPr>
      <w:r w:rsidRPr="00C645C5">
        <w:rPr>
          <w:rFonts w:asciiTheme="majorHAnsi" w:hAnsiTheme="majorHAnsi" w:cstheme="majorHAnsi"/>
          <w:b/>
          <w:bCs/>
          <w:sz w:val="26"/>
          <w:szCs w:val="26"/>
          <w:lang w:eastAsia="vi-VN"/>
        </w:rPr>
        <w:t>SDA (Serial Data)</w:t>
      </w:r>
      <w:r w:rsidRPr="00C645C5">
        <w:rPr>
          <w:rFonts w:asciiTheme="majorHAnsi" w:hAnsiTheme="majorHAnsi" w:cstheme="majorHAnsi"/>
          <w:sz w:val="26"/>
          <w:szCs w:val="26"/>
          <w:lang w:eastAsia="vi-VN"/>
        </w:rPr>
        <w:t> – The line for the master and slave to send and receive data.</w:t>
      </w:r>
    </w:p>
    <w:p w:rsidR="00BE4994" w:rsidRPr="00C645C5" w:rsidRDefault="00C645C5">
      <w:pPr>
        <w:spacing w:line="360" w:lineRule="auto"/>
        <w:jc w:val="both"/>
        <w:rPr>
          <w:rFonts w:asciiTheme="majorHAnsi" w:hAnsiTheme="majorHAnsi" w:cstheme="majorHAnsi"/>
          <w:sz w:val="26"/>
          <w:szCs w:val="26"/>
          <w:lang w:eastAsia="vi-VN"/>
        </w:rPr>
      </w:pPr>
      <w:r w:rsidRPr="00C645C5">
        <w:rPr>
          <w:rFonts w:asciiTheme="majorHAnsi" w:hAnsiTheme="majorHAnsi" w:cstheme="majorHAnsi"/>
          <w:b/>
          <w:bCs/>
          <w:sz w:val="26"/>
          <w:szCs w:val="26"/>
          <w:lang w:eastAsia="vi-VN"/>
        </w:rPr>
        <w:t>SCL (Serial Clock)</w:t>
      </w:r>
      <w:r w:rsidRPr="00C645C5">
        <w:rPr>
          <w:rFonts w:asciiTheme="majorHAnsi" w:hAnsiTheme="majorHAnsi" w:cstheme="majorHAnsi"/>
          <w:sz w:val="26"/>
          <w:szCs w:val="26"/>
          <w:lang w:eastAsia="vi-VN"/>
        </w:rPr>
        <w:t> – The line that carries the clock signal.</w:t>
      </w:r>
    </w:p>
    <w:p w:rsidR="00BE4994" w:rsidRPr="00C645C5" w:rsidRDefault="00C645C5">
      <w:pPr>
        <w:spacing w:line="360" w:lineRule="auto"/>
        <w:ind w:firstLine="720"/>
        <w:jc w:val="both"/>
        <w:rPr>
          <w:rFonts w:asciiTheme="majorHAnsi" w:hAnsiTheme="majorHAnsi" w:cstheme="majorHAnsi"/>
          <w:sz w:val="26"/>
          <w:szCs w:val="26"/>
          <w:lang w:eastAsia="vi-VN"/>
        </w:rPr>
      </w:pPr>
      <w:r w:rsidRPr="00C645C5">
        <w:rPr>
          <w:rFonts w:asciiTheme="majorHAnsi" w:hAnsiTheme="majorHAnsi" w:cstheme="majorHAnsi"/>
          <w:sz w:val="26"/>
          <w:szCs w:val="26"/>
          <w:lang w:eastAsia="vi-VN"/>
        </w:rPr>
        <w:t>I2C is a serial communication protocol, so data is transferred bit by bit along a single wire (the SDA line).</w:t>
      </w:r>
    </w:p>
    <w:p w:rsidR="00BE4994" w:rsidRPr="00C645C5" w:rsidRDefault="00C645C5">
      <w:pPr>
        <w:spacing w:line="360" w:lineRule="auto"/>
        <w:ind w:firstLine="720"/>
        <w:jc w:val="both"/>
        <w:rPr>
          <w:rFonts w:asciiTheme="majorHAnsi" w:hAnsiTheme="majorHAnsi" w:cstheme="majorHAnsi"/>
          <w:sz w:val="26"/>
          <w:szCs w:val="26"/>
          <w:lang w:eastAsia="vi-VN"/>
        </w:rPr>
      </w:pPr>
      <w:r w:rsidRPr="00C645C5">
        <w:rPr>
          <w:rFonts w:asciiTheme="majorHAnsi" w:hAnsiTheme="majorHAnsi" w:cstheme="majorHAnsi"/>
          <w:sz w:val="26"/>
          <w:szCs w:val="26"/>
          <w:lang w:eastAsia="vi-VN"/>
        </w:rPr>
        <w:t>Like SPI, I2C is synchronous, so the output of bits is synchronized to the sampling of bits by a clock signal shared between the master and the slave. The clock signal is always controlled by the master.</w:t>
      </w:r>
    </w:p>
    <w:p w:rsidR="00BE4994" w:rsidRPr="00C645C5" w:rsidRDefault="00C645C5" w:rsidP="00AC15B9">
      <w:pPr>
        <w:spacing w:line="360" w:lineRule="auto"/>
        <w:jc w:val="center"/>
        <w:rPr>
          <w:rFonts w:asciiTheme="majorHAnsi" w:hAnsiTheme="majorHAnsi" w:cstheme="majorHAnsi"/>
          <w:sz w:val="26"/>
          <w:szCs w:val="26"/>
          <w:lang w:eastAsia="vi-VN"/>
        </w:rPr>
      </w:pPr>
      <w:r w:rsidRPr="00C645C5">
        <w:rPr>
          <w:rFonts w:asciiTheme="majorHAnsi" w:hAnsiTheme="majorHAnsi" w:cstheme="majorHAnsi"/>
          <w:noProof/>
          <w:lang w:eastAsia="vi-VN"/>
        </w:rPr>
        <w:lastRenderedPageBreak/>
        <w:drawing>
          <wp:inline distT="0" distB="0" distL="0" distR="0" wp14:anchorId="0754C9CF" wp14:editId="5ACEAC24">
            <wp:extent cx="5731510" cy="3055620"/>
            <wp:effectExtent l="0" t="0" r="0" b="0"/>
            <wp:docPr id="8" name="Picture 9" descr="http://www.circuitbasics.com/wp-content/uploads/2016/02/Basics-of-the-I2C-Communication-Protocol-Specificatio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http://www.circuitbasics.com/wp-content/uploads/2016/02/Basics-of-the-I2C-Communication-Protocol-Specifications-Table.png"/>
                    <pic:cNvPicPr>
                      <a:picLocks noChangeAspect="1" noChangeArrowheads="1"/>
                    </pic:cNvPicPr>
                  </pic:nvPicPr>
                  <pic:blipFill>
                    <a:blip r:embed="rId15"/>
                    <a:stretch>
                      <a:fillRect/>
                    </a:stretch>
                  </pic:blipFill>
                  <pic:spPr bwMode="auto">
                    <a:xfrm>
                      <a:off x="0" y="0"/>
                      <a:ext cx="5731510" cy="3055620"/>
                    </a:xfrm>
                    <a:prstGeom prst="rect">
                      <a:avLst/>
                    </a:prstGeom>
                  </pic:spPr>
                </pic:pic>
              </a:graphicData>
            </a:graphic>
          </wp:inline>
        </w:drawing>
      </w:r>
    </w:p>
    <w:p w:rsidR="00BE4994" w:rsidRPr="00C645C5" w:rsidRDefault="00C645C5">
      <w:pPr>
        <w:pStyle w:val="ListParagraph"/>
        <w:numPr>
          <w:ilvl w:val="0"/>
          <w:numId w:val="7"/>
        </w:numPr>
        <w:spacing w:line="360" w:lineRule="auto"/>
        <w:jc w:val="both"/>
        <w:outlineLvl w:val="2"/>
        <w:rPr>
          <w:rFonts w:asciiTheme="majorHAnsi" w:hAnsiTheme="majorHAnsi" w:cstheme="majorHAnsi"/>
          <w:b/>
          <w:bCs/>
          <w:sz w:val="26"/>
          <w:szCs w:val="26"/>
          <w:lang w:val="en-US" w:eastAsia="vi-VN"/>
        </w:rPr>
      </w:pPr>
      <w:bookmarkStart w:id="18" w:name="_Toc505257378"/>
      <w:r w:rsidRPr="00C645C5">
        <w:rPr>
          <w:rFonts w:asciiTheme="majorHAnsi" w:hAnsiTheme="majorHAnsi" w:cstheme="majorHAnsi"/>
          <w:b/>
          <w:bCs/>
          <w:sz w:val="26"/>
          <w:szCs w:val="26"/>
          <w:lang w:val="en-US" w:eastAsia="vi-VN"/>
        </w:rPr>
        <w:t xml:space="preserve">How it </w:t>
      </w:r>
      <w:proofErr w:type="gramStart"/>
      <w:r w:rsidRPr="00C645C5">
        <w:rPr>
          <w:rFonts w:asciiTheme="majorHAnsi" w:hAnsiTheme="majorHAnsi" w:cstheme="majorHAnsi"/>
          <w:b/>
          <w:bCs/>
          <w:sz w:val="26"/>
          <w:szCs w:val="26"/>
          <w:lang w:val="en-US" w:eastAsia="vi-VN"/>
        </w:rPr>
        <w:t>work</w:t>
      </w:r>
      <w:proofErr w:type="gramEnd"/>
      <w:r w:rsidRPr="00C645C5">
        <w:rPr>
          <w:rFonts w:asciiTheme="majorHAnsi" w:hAnsiTheme="majorHAnsi" w:cstheme="majorHAnsi"/>
          <w:b/>
          <w:bCs/>
          <w:sz w:val="26"/>
          <w:szCs w:val="26"/>
          <w:lang w:val="en-US" w:eastAsia="vi-VN"/>
        </w:rPr>
        <w:t>?</w:t>
      </w:r>
      <w:bookmarkEnd w:id="18"/>
    </w:p>
    <w:p w:rsidR="00BE4994" w:rsidRPr="00C645C5" w:rsidRDefault="00C645C5">
      <w:pPr>
        <w:spacing w:line="360" w:lineRule="auto"/>
        <w:ind w:firstLine="72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With I2C, data is transferred in </w:t>
      </w:r>
      <w:r w:rsidRPr="00C645C5">
        <w:rPr>
          <w:rStyle w:val="Emphasis"/>
          <w:rFonts w:asciiTheme="majorHAnsi" w:hAnsiTheme="majorHAnsi" w:cstheme="majorHAnsi"/>
          <w:sz w:val="26"/>
          <w:szCs w:val="26"/>
          <w:shd w:val="clear" w:color="auto" w:fill="FFFFFF"/>
        </w:rPr>
        <w:t>messages. </w:t>
      </w:r>
      <w:r w:rsidRPr="00C645C5">
        <w:rPr>
          <w:rFonts w:asciiTheme="majorHAnsi" w:hAnsiTheme="majorHAnsi" w:cstheme="majorHAnsi"/>
          <w:sz w:val="26"/>
          <w:szCs w:val="26"/>
          <w:shd w:val="clear" w:color="auto" w:fill="FFFFFF"/>
        </w:rPr>
        <w:t>Messages are broken up into </w:t>
      </w:r>
      <w:r w:rsidRPr="00C645C5">
        <w:rPr>
          <w:rStyle w:val="Emphasis"/>
          <w:rFonts w:asciiTheme="majorHAnsi" w:hAnsiTheme="majorHAnsi" w:cstheme="majorHAnsi"/>
          <w:sz w:val="26"/>
          <w:szCs w:val="26"/>
          <w:shd w:val="clear" w:color="auto" w:fill="FFFFFF"/>
        </w:rPr>
        <w:t>frames</w:t>
      </w:r>
      <w:r w:rsidRPr="00C645C5">
        <w:rPr>
          <w:rFonts w:asciiTheme="majorHAnsi" w:hAnsiTheme="majorHAnsi" w:cstheme="majorHAnsi"/>
          <w:sz w:val="26"/>
          <w:szCs w:val="26"/>
          <w:shd w:val="clear" w:color="auto" w:fill="FFFFFF"/>
        </w:rPr>
        <w:t> of data. Each message has an address frame that contains the binary address of the slave, and one or more data frames that contain the data being transmitted. The message also includes start and stop conditions, read/write bits, and ACK/NACK bits between each data frame:</w:t>
      </w:r>
    </w:p>
    <w:p w:rsidR="00BE4994" w:rsidRPr="00C645C5" w:rsidRDefault="00C645C5">
      <w:pPr>
        <w:spacing w:line="360" w:lineRule="auto"/>
        <w:jc w:val="both"/>
        <w:rPr>
          <w:rFonts w:asciiTheme="majorHAnsi" w:hAnsiTheme="majorHAnsi" w:cstheme="majorHAnsi"/>
          <w:sz w:val="26"/>
          <w:szCs w:val="26"/>
          <w:lang w:val="en-US" w:eastAsia="vi-VN"/>
        </w:rPr>
      </w:pPr>
      <w:r w:rsidRPr="00C645C5">
        <w:rPr>
          <w:rFonts w:asciiTheme="majorHAnsi" w:hAnsiTheme="majorHAnsi" w:cstheme="majorHAnsi"/>
          <w:noProof/>
          <w:lang w:eastAsia="vi-VN"/>
        </w:rPr>
        <w:drawing>
          <wp:inline distT="0" distB="0" distL="0" distR="0" wp14:anchorId="45AEC5C8" wp14:editId="5CE6684A">
            <wp:extent cx="5731510" cy="1448435"/>
            <wp:effectExtent l="0" t="0" r="0" b="0"/>
            <wp:docPr id="9" name="Picture 10" descr="http://www.circuitbasics.com/wp-content/uploads/2016/01/Introduction-to-I2C-Message-Frame-and-B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http://www.circuitbasics.com/wp-content/uploads/2016/01/Introduction-to-I2C-Message-Frame-and-Bit-2.png"/>
                    <pic:cNvPicPr>
                      <a:picLocks noChangeAspect="1" noChangeArrowheads="1"/>
                    </pic:cNvPicPr>
                  </pic:nvPicPr>
                  <pic:blipFill>
                    <a:blip r:embed="rId16"/>
                    <a:stretch>
                      <a:fillRect/>
                    </a:stretch>
                  </pic:blipFill>
                  <pic:spPr bwMode="auto">
                    <a:xfrm>
                      <a:off x="0" y="0"/>
                      <a:ext cx="5731510" cy="1448435"/>
                    </a:xfrm>
                    <a:prstGeom prst="rect">
                      <a:avLst/>
                    </a:prstGeom>
                  </pic:spPr>
                </pic:pic>
              </a:graphicData>
            </a:graphic>
          </wp:inline>
        </w:drawing>
      </w:r>
      <w:r w:rsidRPr="00C645C5">
        <w:rPr>
          <w:rFonts w:asciiTheme="majorHAnsi" w:hAnsiTheme="majorHAnsi" w:cstheme="majorHAnsi"/>
          <w:sz w:val="26"/>
          <w:szCs w:val="26"/>
          <w:lang w:val="en-US" w:eastAsia="vi-VN"/>
        </w:rPr>
        <w:t xml:space="preserve"> </w:t>
      </w:r>
    </w:p>
    <w:p w:rsidR="00BE4994" w:rsidRPr="00C645C5" w:rsidRDefault="00C645C5">
      <w:pPr>
        <w:pStyle w:val="ListParagraph"/>
        <w:numPr>
          <w:ilvl w:val="0"/>
          <w:numId w:val="3"/>
        </w:numPr>
        <w:spacing w:line="360" w:lineRule="auto"/>
        <w:jc w:val="both"/>
        <w:rPr>
          <w:rFonts w:asciiTheme="majorHAnsi" w:eastAsia="Times New Roman" w:hAnsiTheme="majorHAnsi" w:cstheme="majorHAnsi"/>
          <w:sz w:val="26"/>
          <w:szCs w:val="26"/>
          <w:lang w:val="en-US" w:eastAsia="vi-VN"/>
        </w:rPr>
      </w:pPr>
      <w:r w:rsidRPr="00C645C5">
        <w:rPr>
          <w:rFonts w:asciiTheme="majorHAnsi" w:eastAsia="Times New Roman" w:hAnsiTheme="majorHAnsi" w:cstheme="majorHAnsi"/>
          <w:b/>
          <w:bCs/>
          <w:sz w:val="26"/>
          <w:szCs w:val="26"/>
          <w:u w:val="single"/>
          <w:lang w:val="en-US" w:eastAsia="vi-VN"/>
        </w:rPr>
        <w:t>Single master with multiple slaves</w:t>
      </w:r>
    </w:p>
    <w:p w:rsidR="00BE4994" w:rsidRPr="00C645C5" w:rsidRDefault="00C645C5">
      <w:pPr>
        <w:spacing w:line="360" w:lineRule="auto"/>
        <w:ind w:firstLine="36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Because I2C uses addressing, multiple slaves can be controlled from a single master. With a 7 bit address, 128 (2</w:t>
      </w:r>
      <w:r w:rsidRPr="00C645C5">
        <w:rPr>
          <w:rFonts w:asciiTheme="majorHAnsi" w:hAnsiTheme="majorHAnsi" w:cstheme="majorHAnsi"/>
          <w:sz w:val="26"/>
          <w:szCs w:val="26"/>
          <w:shd w:val="clear" w:color="auto" w:fill="FFFFFF"/>
          <w:vertAlign w:val="superscript"/>
        </w:rPr>
        <w:t>7</w:t>
      </w:r>
      <w:r w:rsidRPr="00C645C5">
        <w:rPr>
          <w:rFonts w:asciiTheme="majorHAnsi" w:hAnsiTheme="majorHAnsi" w:cstheme="majorHAnsi"/>
          <w:sz w:val="26"/>
          <w:szCs w:val="26"/>
          <w:shd w:val="clear" w:color="auto" w:fill="FFFFFF"/>
        </w:rPr>
        <w:t>) unique address are available. Using 10 bit addresses is uncommon, but provides 1,024 (2</w:t>
      </w:r>
      <w:r w:rsidRPr="00C645C5">
        <w:rPr>
          <w:rFonts w:asciiTheme="majorHAnsi" w:hAnsiTheme="majorHAnsi" w:cstheme="majorHAnsi"/>
          <w:sz w:val="26"/>
          <w:szCs w:val="26"/>
          <w:shd w:val="clear" w:color="auto" w:fill="FFFFFF"/>
          <w:vertAlign w:val="superscript"/>
        </w:rPr>
        <w:t>10</w:t>
      </w:r>
      <w:r w:rsidRPr="00C645C5">
        <w:rPr>
          <w:rFonts w:asciiTheme="majorHAnsi" w:hAnsiTheme="majorHAnsi" w:cstheme="majorHAnsi"/>
          <w:sz w:val="26"/>
          <w:szCs w:val="26"/>
          <w:shd w:val="clear" w:color="auto" w:fill="FFFFFF"/>
        </w:rPr>
        <w:t>) unique addresses. To connect multiple slaves to a single master, wire them like this, with 4.7K Ohm pull-up resistors connecting the SDA and SCL lines to Vcc:</w:t>
      </w:r>
    </w:p>
    <w:p w:rsidR="00BE4994" w:rsidRPr="00C645C5" w:rsidRDefault="00C645C5">
      <w:pPr>
        <w:spacing w:line="360" w:lineRule="auto"/>
        <w:jc w:val="center"/>
        <w:rPr>
          <w:rFonts w:asciiTheme="majorHAnsi" w:eastAsia="Times New Roman" w:hAnsiTheme="majorHAnsi" w:cstheme="majorHAnsi"/>
          <w:sz w:val="26"/>
          <w:szCs w:val="26"/>
          <w:lang w:val="en-US" w:eastAsia="vi-VN"/>
        </w:rPr>
      </w:pPr>
      <w:r w:rsidRPr="00C645C5">
        <w:rPr>
          <w:rFonts w:asciiTheme="majorHAnsi" w:hAnsiTheme="majorHAnsi" w:cstheme="majorHAnsi"/>
          <w:noProof/>
          <w:lang w:eastAsia="vi-VN"/>
        </w:rPr>
        <w:lastRenderedPageBreak/>
        <w:drawing>
          <wp:inline distT="0" distB="0" distL="0" distR="0" wp14:anchorId="0E3BC889" wp14:editId="2688E798">
            <wp:extent cx="3185160" cy="4204335"/>
            <wp:effectExtent l="0" t="0" r="0" b="0"/>
            <wp:docPr id="10" name="picture" descr="http://www.circuitbasics.com/wp-content/uploads/2016/01/Introduction-to-I2C-Single-Master-Multiple-Slav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www.circuitbasics.com/wp-content/uploads/2016/01/Introduction-to-I2C-Single-Master-Multiple-Slaves-2.png"/>
                    <pic:cNvPicPr>
                      <a:picLocks noChangeAspect="1" noChangeArrowheads="1"/>
                    </pic:cNvPicPr>
                  </pic:nvPicPr>
                  <pic:blipFill>
                    <a:blip r:embed="rId17"/>
                    <a:stretch>
                      <a:fillRect/>
                    </a:stretch>
                  </pic:blipFill>
                  <pic:spPr bwMode="auto">
                    <a:xfrm>
                      <a:off x="0" y="0"/>
                      <a:ext cx="3185160" cy="4204335"/>
                    </a:xfrm>
                    <a:prstGeom prst="rect">
                      <a:avLst/>
                    </a:prstGeom>
                  </pic:spPr>
                </pic:pic>
              </a:graphicData>
            </a:graphic>
          </wp:inline>
        </w:drawing>
      </w:r>
    </w:p>
    <w:p w:rsidR="00BE4994" w:rsidRPr="00C645C5" w:rsidRDefault="00C645C5">
      <w:pPr>
        <w:pStyle w:val="ListParagraph"/>
        <w:numPr>
          <w:ilvl w:val="0"/>
          <w:numId w:val="3"/>
        </w:numPr>
        <w:spacing w:line="360" w:lineRule="auto"/>
        <w:jc w:val="both"/>
        <w:rPr>
          <w:rFonts w:asciiTheme="majorHAnsi" w:eastAsia="Times New Roman" w:hAnsiTheme="majorHAnsi" w:cstheme="majorHAnsi"/>
          <w:sz w:val="26"/>
          <w:szCs w:val="26"/>
          <w:lang w:val="en-US" w:eastAsia="vi-VN"/>
        </w:rPr>
      </w:pPr>
      <w:r w:rsidRPr="00C645C5">
        <w:rPr>
          <w:rFonts w:asciiTheme="majorHAnsi" w:eastAsia="Times New Roman" w:hAnsiTheme="majorHAnsi" w:cstheme="majorHAnsi"/>
          <w:b/>
          <w:bCs/>
          <w:sz w:val="26"/>
          <w:szCs w:val="26"/>
          <w:u w:val="single"/>
          <w:lang w:val="en-US" w:eastAsia="vi-VN"/>
        </w:rPr>
        <w:t>Multiple masters with multiple slaves</w:t>
      </w:r>
    </w:p>
    <w:p w:rsidR="00BE4994" w:rsidRPr="00C645C5" w:rsidRDefault="00C645C5">
      <w:pPr>
        <w:spacing w:line="360" w:lineRule="auto"/>
        <w:ind w:firstLine="36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Multiple masters can be connected to a single slave or multiple slaves. The problem with multiple masters in the same system comes when two masters try to send or receive data at the same time over the SDA line. To solve this problem, each master needs to detect if the SDA line is low or high before transmitting a message. If the SDA line is low, this means that another master has control of the bus, and the master should wait to send the message. If the SDA line is high, then it’s safe to transmit the message. To connect multiple masters to multiple slaves, use the following diagram, with 4.7K Ohm pull-up resistors connecting the SDA and SCL lines to Vcc:</w:t>
      </w:r>
    </w:p>
    <w:p w:rsidR="00BE4994" w:rsidRPr="00C645C5" w:rsidRDefault="00C645C5">
      <w:pPr>
        <w:spacing w:line="360" w:lineRule="auto"/>
        <w:jc w:val="center"/>
        <w:rPr>
          <w:rFonts w:asciiTheme="majorHAnsi" w:eastAsia="Times New Roman" w:hAnsiTheme="majorHAnsi" w:cstheme="majorHAnsi"/>
          <w:sz w:val="26"/>
          <w:szCs w:val="26"/>
          <w:lang w:val="en-US" w:eastAsia="vi-VN"/>
        </w:rPr>
      </w:pPr>
      <w:r w:rsidRPr="00C645C5">
        <w:rPr>
          <w:rFonts w:asciiTheme="majorHAnsi" w:hAnsiTheme="majorHAnsi" w:cstheme="majorHAnsi"/>
          <w:noProof/>
          <w:lang w:eastAsia="vi-VN"/>
        </w:rPr>
        <w:lastRenderedPageBreak/>
        <w:drawing>
          <wp:inline distT="0" distB="0" distL="0" distR="0" wp14:anchorId="6D29720E" wp14:editId="6A0979FF">
            <wp:extent cx="3031490" cy="4972685"/>
            <wp:effectExtent l="0" t="0" r="0" b="0"/>
            <wp:docPr id="11" name="Image1" descr="http://www.circuitbasics.com/wp-content/uploads/2016/01/Introduction-to-I2C-Multiple-Masters-Multiple-Slav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http://www.circuitbasics.com/wp-content/uploads/2016/01/Introduction-to-I2C-Multiple-Masters-Multiple-Slaves-2.png"/>
                    <pic:cNvPicPr>
                      <a:picLocks noChangeAspect="1" noChangeArrowheads="1"/>
                    </pic:cNvPicPr>
                  </pic:nvPicPr>
                  <pic:blipFill>
                    <a:blip r:embed="rId18"/>
                    <a:stretch>
                      <a:fillRect/>
                    </a:stretch>
                  </pic:blipFill>
                  <pic:spPr bwMode="auto">
                    <a:xfrm>
                      <a:off x="0" y="0"/>
                      <a:ext cx="3031490" cy="4972685"/>
                    </a:xfrm>
                    <a:prstGeom prst="rect">
                      <a:avLst/>
                    </a:prstGeom>
                  </pic:spPr>
                </pic:pic>
              </a:graphicData>
            </a:graphic>
          </wp:inline>
        </w:drawing>
      </w:r>
    </w:p>
    <w:p w:rsidR="00BE4994" w:rsidRPr="00C645C5" w:rsidRDefault="00C645C5">
      <w:pPr>
        <w:pStyle w:val="ListParagraph"/>
        <w:numPr>
          <w:ilvl w:val="0"/>
          <w:numId w:val="7"/>
        </w:numPr>
        <w:spacing w:line="360" w:lineRule="auto"/>
        <w:jc w:val="both"/>
        <w:outlineLvl w:val="2"/>
        <w:rPr>
          <w:rFonts w:asciiTheme="majorHAnsi" w:eastAsia="Times New Roman" w:hAnsiTheme="majorHAnsi" w:cstheme="majorHAnsi"/>
          <w:b/>
          <w:bCs/>
          <w:sz w:val="26"/>
          <w:szCs w:val="26"/>
          <w:lang w:val="en-US" w:eastAsia="vi-VN"/>
        </w:rPr>
      </w:pPr>
      <w:bookmarkStart w:id="19" w:name="_Toc505257379"/>
      <w:r w:rsidRPr="00C645C5">
        <w:rPr>
          <w:rFonts w:asciiTheme="majorHAnsi" w:eastAsia="Times New Roman" w:hAnsiTheme="majorHAnsi" w:cstheme="majorHAnsi"/>
          <w:b/>
          <w:bCs/>
          <w:sz w:val="26"/>
          <w:szCs w:val="26"/>
          <w:lang w:val="en-US" w:eastAsia="vi-VN"/>
        </w:rPr>
        <w:t>Advantages and disadvantages of I2C</w:t>
      </w:r>
      <w:bookmarkEnd w:id="19"/>
    </w:p>
    <w:p w:rsidR="00BE4994" w:rsidRPr="00C645C5" w:rsidRDefault="00C645C5">
      <w:pPr>
        <w:spacing w:line="360" w:lineRule="auto"/>
        <w:ind w:firstLine="72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There is a lot to I2C that might make it sound complicated compared to other protocols, but there are some good reasons why you may or may not want to use I2C to connect to a particular device:</w:t>
      </w:r>
    </w:p>
    <w:p w:rsidR="00BE4994" w:rsidRPr="00C645C5" w:rsidRDefault="00C645C5">
      <w:pPr>
        <w:pStyle w:val="ListParagraph"/>
        <w:numPr>
          <w:ilvl w:val="0"/>
          <w:numId w:val="3"/>
        </w:numPr>
        <w:spacing w:line="360" w:lineRule="auto"/>
        <w:jc w:val="both"/>
        <w:rPr>
          <w:rFonts w:asciiTheme="majorHAnsi" w:eastAsia="Times New Roman" w:hAnsiTheme="majorHAnsi" w:cstheme="majorHAnsi"/>
          <w:sz w:val="26"/>
          <w:szCs w:val="26"/>
          <w:lang w:val="en-US" w:eastAsia="vi-VN"/>
        </w:rPr>
      </w:pPr>
      <w:r w:rsidRPr="00C645C5">
        <w:rPr>
          <w:rFonts w:asciiTheme="majorHAnsi" w:eastAsia="Times New Roman" w:hAnsiTheme="majorHAnsi" w:cstheme="majorHAnsi"/>
          <w:b/>
          <w:bCs/>
          <w:sz w:val="26"/>
          <w:szCs w:val="26"/>
          <w:u w:val="single"/>
          <w:lang w:val="en-US" w:eastAsia="vi-VN"/>
        </w:rPr>
        <w:t>Advantages:</w:t>
      </w:r>
    </w:p>
    <w:p w:rsidR="00BE4994" w:rsidRPr="00C645C5" w:rsidRDefault="00C645C5">
      <w:pPr>
        <w:pStyle w:val="ListParagraph"/>
        <w:numPr>
          <w:ilvl w:val="0"/>
          <w:numId w:val="8"/>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Only uses two wires</w:t>
      </w:r>
    </w:p>
    <w:p w:rsidR="00BE4994" w:rsidRPr="00C645C5" w:rsidRDefault="00C645C5">
      <w:pPr>
        <w:pStyle w:val="ListParagraph"/>
        <w:numPr>
          <w:ilvl w:val="0"/>
          <w:numId w:val="8"/>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Supports multiple masters and multiple slaves</w:t>
      </w:r>
    </w:p>
    <w:p w:rsidR="00BE4994" w:rsidRPr="00C645C5" w:rsidRDefault="00C645C5">
      <w:pPr>
        <w:pStyle w:val="ListParagraph"/>
        <w:numPr>
          <w:ilvl w:val="0"/>
          <w:numId w:val="8"/>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ACK/NACK bit gives confirmation that each frame is transferred successfully</w:t>
      </w:r>
    </w:p>
    <w:p w:rsidR="00BE4994" w:rsidRPr="00C645C5" w:rsidRDefault="00C645C5">
      <w:pPr>
        <w:pStyle w:val="ListParagraph"/>
        <w:numPr>
          <w:ilvl w:val="0"/>
          <w:numId w:val="8"/>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Hardware is less complicated than with UARTs</w:t>
      </w:r>
    </w:p>
    <w:p w:rsidR="00BE4994" w:rsidRPr="00C645C5" w:rsidRDefault="00C645C5">
      <w:pPr>
        <w:pStyle w:val="ListParagraph"/>
        <w:numPr>
          <w:ilvl w:val="0"/>
          <w:numId w:val="8"/>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Well known and widely used protocol</w:t>
      </w:r>
    </w:p>
    <w:p w:rsidR="00BE4994" w:rsidRPr="00C645C5" w:rsidRDefault="00BE4994">
      <w:pPr>
        <w:pStyle w:val="ListParagraph"/>
        <w:spacing w:line="360" w:lineRule="auto"/>
        <w:jc w:val="both"/>
        <w:rPr>
          <w:rFonts w:asciiTheme="majorHAnsi" w:eastAsia="Times New Roman" w:hAnsiTheme="majorHAnsi" w:cstheme="majorHAnsi"/>
          <w:sz w:val="26"/>
          <w:szCs w:val="26"/>
          <w:lang w:eastAsia="vi-VN"/>
        </w:rPr>
      </w:pPr>
    </w:p>
    <w:p w:rsidR="00BE4994" w:rsidRPr="00C645C5" w:rsidRDefault="00BE4994">
      <w:pPr>
        <w:pStyle w:val="ListParagraph"/>
        <w:spacing w:line="360" w:lineRule="auto"/>
        <w:jc w:val="both"/>
        <w:rPr>
          <w:rFonts w:asciiTheme="majorHAnsi" w:eastAsia="Times New Roman" w:hAnsiTheme="majorHAnsi" w:cstheme="majorHAnsi"/>
          <w:sz w:val="26"/>
          <w:szCs w:val="26"/>
          <w:lang w:eastAsia="vi-VN"/>
        </w:rPr>
      </w:pPr>
    </w:p>
    <w:p w:rsidR="00BE4994" w:rsidRPr="00C645C5" w:rsidRDefault="00C645C5">
      <w:pPr>
        <w:pStyle w:val="ListParagraph"/>
        <w:numPr>
          <w:ilvl w:val="0"/>
          <w:numId w:val="3"/>
        </w:numPr>
        <w:spacing w:line="360" w:lineRule="auto"/>
        <w:jc w:val="both"/>
        <w:rPr>
          <w:rFonts w:asciiTheme="majorHAnsi" w:eastAsia="Times New Roman" w:hAnsiTheme="majorHAnsi" w:cstheme="majorHAnsi"/>
          <w:sz w:val="26"/>
          <w:szCs w:val="26"/>
          <w:lang w:val="en-US" w:eastAsia="vi-VN"/>
        </w:rPr>
      </w:pPr>
      <w:r w:rsidRPr="00C645C5">
        <w:rPr>
          <w:rFonts w:asciiTheme="majorHAnsi" w:eastAsia="Times New Roman" w:hAnsiTheme="majorHAnsi" w:cstheme="majorHAnsi"/>
          <w:b/>
          <w:bCs/>
          <w:sz w:val="26"/>
          <w:szCs w:val="26"/>
          <w:u w:val="single"/>
          <w:lang w:val="en-US" w:eastAsia="vi-VN"/>
        </w:rPr>
        <w:lastRenderedPageBreak/>
        <w:t>Disadvantages:</w:t>
      </w:r>
    </w:p>
    <w:p w:rsidR="00BE4994" w:rsidRPr="00C645C5" w:rsidRDefault="00C645C5">
      <w:pPr>
        <w:pStyle w:val="ListParagraph"/>
        <w:numPr>
          <w:ilvl w:val="0"/>
          <w:numId w:val="9"/>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Slower data transfer rate than SPI</w:t>
      </w:r>
    </w:p>
    <w:p w:rsidR="00BE4994" w:rsidRPr="00C645C5" w:rsidRDefault="00C645C5">
      <w:pPr>
        <w:pStyle w:val="ListParagraph"/>
        <w:numPr>
          <w:ilvl w:val="0"/>
          <w:numId w:val="9"/>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The size of the data frame is limited to 8 bits</w:t>
      </w:r>
    </w:p>
    <w:p w:rsidR="00BE4994" w:rsidRPr="00C645C5" w:rsidRDefault="00C645C5">
      <w:pPr>
        <w:pStyle w:val="ListParagraph"/>
        <w:numPr>
          <w:ilvl w:val="0"/>
          <w:numId w:val="9"/>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More complicated hardware needed to implement than SPI</w:t>
      </w:r>
    </w:p>
    <w:p w:rsidR="00BE4994" w:rsidRPr="00C645C5" w:rsidRDefault="00BE4994">
      <w:pPr>
        <w:pStyle w:val="ListParagraph"/>
        <w:spacing w:line="360" w:lineRule="auto"/>
        <w:jc w:val="both"/>
        <w:rPr>
          <w:rFonts w:asciiTheme="majorHAnsi" w:eastAsia="Times New Roman" w:hAnsiTheme="majorHAnsi" w:cstheme="majorHAnsi"/>
          <w:sz w:val="26"/>
          <w:szCs w:val="26"/>
          <w:lang w:eastAsia="vi-VN"/>
        </w:rPr>
      </w:pPr>
    </w:p>
    <w:p w:rsidR="00BE4994" w:rsidRPr="00C645C5" w:rsidRDefault="00C645C5">
      <w:pPr>
        <w:pStyle w:val="ListParagraph"/>
        <w:numPr>
          <w:ilvl w:val="0"/>
          <w:numId w:val="6"/>
        </w:numPr>
        <w:outlineLvl w:val="1"/>
        <w:rPr>
          <w:rFonts w:asciiTheme="majorHAnsi" w:eastAsia="Times New Roman" w:hAnsiTheme="majorHAnsi" w:cstheme="majorHAnsi"/>
          <w:b/>
          <w:sz w:val="26"/>
          <w:szCs w:val="26"/>
          <w:lang w:val="en-US" w:eastAsia="vi-VN"/>
        </w:rPr>
      </w:pPr>
      <w:bookmarkStart w:id="20" w:name="_Toc505257380"/>
      <w:r w:rsidRPr="00C645C5">
        <w:rPr>
          <w:rFonts w:asciiTheme="majorHAnsi" w:eastAsia="Times New Roman" w:hAnsiTheme="majorHAnsi" w:cstheme="majorHAnsi"/>
          <w:b/>
          <w:sz w:val="26"/>
          <w:szCs w:val="26"/>
          <w:lang w:val="en-US" w:eastAsia="vi-VN"/>
        </w:rPr>
        <w:t>Usage:</w:t>
      </w:r>
      <w:bookmarkEnd w:id="20"/>
    </w:p>
    <w:p w:rsidR="00BE4994" w:rsidRPr="00AC15B9" w:rsidRDefault="00C645C5">
      <w:pPr>
        <w:spacing w:line="240" w:lineRule="auto"/>
        <w:ind w:firstLine="360"/>
        <w:rPr>
          <w:rFonts w:asciiTheme="majorHAnsi" w:hAnsiTheme="majorHAnsi" w:cstheme="majorHAnsi"/>
          <w:sz w:val="26"/>
          <w:szCs w:val="26"/>
        </w:rPr>
      </w:pPr>
      <w:r w:rsidRPr="00AC15B9">
        <w:rPr>
          <w:rFonts w:asciiTheme="majorHAnsi" w:hAnsiTheme="majorHAnsi" w:cstheme="majorHAnsi"/>
          <w:sz w:val="26"/>
          <w:szCs w:val="26"/>
        </w:rPr>
        <w:t>This example will help you to read the information of RFID tags by SPI protocols.</w:t>
      </w:r>
    </w:p>
    <w:p w:rsidR="00BE4994" w:rsidRPr="00AC15B9" w:rsidRDefault="00C645C5" w:rsidP="00AC15B9">
      <w:pPr>
        <w:pStyle w:val="Style3"/>
        <w:numPr>
          <w:ilvl w:val="1"/>
          <w:numId w:val="6"/>
        </w:numPr>
        <w:spacing w:line="240" w:lineRule="auto"/>
        <w:rPr>
          <w:rFonts w:asciiTheme="majorHAnsi" w:hAnsiTheme="majorHAnsi" w:cstheme="majorHAnsi"/>
          <w:szCs w:val="26"/>
        </w:rPr>
      </w:pPr>
      <w:r w:rsidRPr="00AC15B9">
        <w:rPr>
          <w:rFonts w:asciiTheme="majorHAnsi" w:hAnsiTheme="majorHAnsi" w:cstheme="majorHAnsi"/>
          <w:szCs w:val="26"/>
        </w:rPr>
        <w:t>Prepare hardware and software</w:t>
      </w:r>
    </w:p>
    <w:p w:rsidR="00BE4994" w:rsidRPr="00AC15B9" w:rsidRDefault="00C645C5" w:rsidP="00AC15B9">
      <w:pPr>
        <w:pStyle w:val="Bold"/>
        <w:numPr>
          <w:ilvl w:val="0"/>
          <w:numId w:val="18"/>
        </w:numPr>
        <w:spacing w:line="240" w:lineRule="auto"/>
        <w:rPr>
          <w:rFonts w:asciiTheme="majorHAnsi" w:hAnsiTheme="majorHAnsi" w:cstheme="majorHAnsi"/>
          <w:szCs w:val="26"/>
          <w:u w:val="single"/>
        </w:rPr>
      </w:pPr>
      <w:r w:rsidRPr="00AC15B9">
        <w:rPr>
          <w:rFonts w:asciiTheme="majorHAnsi" w:hAnsiTheme="majorHAnsi" w:cstheme="majorHAnsi"/>
          <w:szCs w:val="26"/>
          <w:u w:val="single"/>
        </w:rPr>
        <w:t>Hardware:</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+ 1 x Expressif ESP32 board</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+ 1 x Micro USB cable</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+ 1 x RFID – MFRC522 module</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+ 1 x RFID tag or label</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+ 7 x Female – female jumper wires</w:t>
      </w:r>
    </w:p>
    <w:p w:rsidR="00BE4994" w:rsidRPr="00AC15B9" w:rsidRDefault="00C645C5" w:rsidP="00AC15B9">
      <w:pPr>
        <w:pStyle w:val="Bold"/>
        <w:numPr>
          <w:ilvl w:val="0"/>
          <w:numId w:val="18"/>
        </w:numPr>
        <w:spacing w:line="240" w:lineRule="auto"/>
        <w:rPr>
          <w:rFonts w:asciiTheme="majorHAnsi" w:hAnsiTheme="majorHAnsi" w:cstheme="majorHAnsi"/>
          <w:szCs w:val="26"/>
          <w:u w:val="single"/>
        </w:rPr>
      </w:pPr>
      <w:r w:rsidRPr="00AC15B9">
        <w:rPr>
          <w:rFonts w:asciiTheme="majorHAnsi" w:hAnsiTheme="majorHAnsi" w:cstheme="majorHAnsi"/>
          <w:szCs w:val="26"/>
          <w:u w:val="single"/>
        </w:rPr>
        <w:t>Software:</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Arduino IDE</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RFID RC522 library (</w:t>
      </w:r>
      <w:r w:rsidRPr="00AC15B9">
        <w:fldChar w:fldCharType="begin"/>
      </w:r>
      <w:r w:rsidRPr="00AC15B9">
        <w:rPr>
          <w:rFonts w:asciiTheme="majorHAnsi" w:hAnsiTheme="majorHAnsi" w:cstheme="majorHAnsi"/>
          <w:sz w:val="26"/>
          <w:szCs w:val="26"/>
        </w:rPr>
        <w:instrText xml:space="preserve"> HYPERLINK "https://github.com/miguelbalboa/rfid" \h </w:instrText>
      </w:r>
      <w:r w:rsidRPr="00AC15B9">
        <w:fldChar w:fldCharType="separate"/>
      </w:r>
      <w:r w:rsidRPr="00AC15B9">
        <w:rPr>
          <w:rStyle w:val="InternetLink"/>
          <w:rFonts w:asciiTheme="majorHAnsi" w:hAnsiTheme="majorHAnsi" w:cstheme="majorHAnsi"/>
          <w:vanish/>
          <w:webHidden/>
          <w:sz w:val="26"/>
          <w:szCs w:val="26"/>
        </w:rPr>
        <w:t>https://github.com/miguelbalboa/rfid</w:t>
      </w:r>
      <w:r w:rsidRPr="00AC15B9">
        <w:rPr>
          <w:rStyle w:val="InternetLink"/>
          <w:rFonts w:asciiTheme="majorHAnsi" w:hAnsiTheme="majorHAnsi" w:cstheme="majorHAnsi"/>
          <w:vanish/>
          <w:sz w:val="26"/>
          <w:szCs w:val="26"/>
        </w:rPr>
        <w:fldChar w:fldCharType="end"/>
      </w:r>
      <w:r w:rsidRPr="00AC15B9">
        <w:rPr>
          <w:rFonts w:asciiTheme="majorHAnsi" w:hAnsiTheme="majorHAnsi" w:cstheme="majorHAnsi"/>
          <w:sz w:val="26"/>
          <w:szCs w:val="26"/>
        </w:rPr>
        <w:t>)</w:t>
      </w:r>
    </w:p>
    <w:p w:rsidR="00BE4994" w:rsidRPr="00C645C5" w:rsidRDefault="00BE4994">
      <w:pPr>
        <w:spacing w:line="240" w:lineRule="auto"/>
        <w:ind w:left="720"/>
        <w:jc w:val="both"/>
        <w:rPr>
          <w:rFonts w:asciiTheme="majorHAnsi" w:hAnsiTheme="majorHAnsi" w:cstheme="majorHAnsi"/>
        </w:rPr>
      </w:pPr>
    </w:p>
    <w:p w:rsidR="00BE4994" w:rsidRPr="00C645C5" w:rsidRDefault="00C645C5" w:rsidP="00AC15B9">
      <w:pPr>
        <w:pStyle w:val="Style3"/>
        <w:numPr>
          <w:ilvl w:val="1"/>
          <w:numId w:val="6"/>
        </w:numPr>
        <w:spacing w:line="240" w:lineRule="auto"/>
        <w:rPr>
          <w:rFonts w:asciiTheme="majorHAnsi" w:hAnsiTheme="majorHAnsi" w:cstheme="majorHAnsi"/>
          <w:szCs w:val="26"/>
        </w:rPr>
      </w:pPr>
      <w:r w:rsidRPr="00C645C5">
        <w:rPr>
          <w:rFonts w:asciiTheme="majorHAnsi" w:hAnsiTheme="majorHAnsi" w:cstheme="majorHAnsi"/>
        </w:rPr>
        <w:t>Connect RFID module with ESP32</w:t>
      </w:r>
    </w:p>
    <w:p w:rsidR="00BE4994" w:rsidRPr="00C645C5" w:rsidRDefault="00C645C5">
      <w:pPr>
        <w:keepNext/>
        <w:spacing w:line="240" w:lineRule="auto"/>
        <w:jc w:val="center"/>
        <w:rPr>
          <w:rFonts w:asciiTheme="majorHAnsi" w:hAnsiTheme="majorHAnsi" w:cstheme="majorHAnsi"/>
        </w:rPr>
      </w:pPr>
      <w:r w:rsidRPr="00C645C5">
        <w:rPr>
          <w:rFonts w:asciiTheme="majorHAnsi" w:hAnsiTheme="majorHAnsi" w:cstheme="majorHAnsi"/>
          <w:noProof/>
          <w:lang w:eastAsia="vi-VN"/>
        </w:rPr>
        <w:lastRenderedPageBreak/>
        <w:drawing>
          <wp:inline distT="0" distB="0" distL="0" distR="0" wp14:anchorId="089A0FAB" wp14:editId="1957D968">
            <wp:extent cx="3333750" cy="3148330"/>
            <wp:effectExtent l="0" t="0" r="0" b="0"/>
            <wp:docPr id="12" name="Picture 2" descr="http://www.uctronics.com/media/catalog/product/cache/1/image/9df78eab33525d08d6e5fb8d27136e95/q/q/qq_2017050514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http://www.uctronics.com/media/catalog/product/cache/1/image/9df78eab33525d08d6e5fb8d27136e95/q/q/qq_20170505142357.png"/>
                    <pic:cNvPicPr>
                      <a:picLocks noChangeAspect="1" noChangeArrowheads="1"/>
                    </pic:cNvPicPr>
                  </pic:nvPicPr>
                  <pic:blipFill>
                    <a:blip r:embed="rId19"/>
                    <a:srcRect t="3407"/>
                    <a:stretch>
                      <a:fillRect/>
                    </a:stretch>
                  </pic:blipFill>
                  <pic:spPr bwMode="auto">
                    <a:xfrm>
                      <a:off x="0" y="0"/>
                      <a:ext cx="3333750" cy="3148330"/>
                    </a:xfrm>
                    <a:prstGeom prst="rect">
                      <a:avLst/>
                    </a:prstGeom>
                  </pic:spPr>
                </pic:pic>
              </a:graphicData>
            </a:graphic>
          </wp:inline>
        </w:drawing>
      </w:r>
    </w:p>
    <w:p w:rsidR="00BE4994" w:rsidRPr="00C645C5" w:rsidRDefault="00C645C5">
      <w:pPr>
        <w:pStyle w:val="Caption"/>
        <w:jc w:val="center"/>
        <w:rPr>
          <w:rFonts w:asciiTheme="majorHAnsi" w:hAnsiTheme="majorHAnsi" w:cstheme="majorHAnsi"/>
        </w:rPr>
      </w:pPr>
      <w:r w:rsidRPr="00C645C5">
        <w:rPr>
          <w:rFonts w:asciiTheme="majorHAnsi" w:hAnsiTheme="majorHAnsi" w:cstheme="majorHAnsi"/>
          <w:sz w:val="26"/>
          <w:szCs w:val="26"/>
        </w:rPr>
        <w:t xml:space="preserve">Figure </w:t>
      </w:r>
      <w:r w:rsidRPr="00C645C5">
        <w:rPr>
          <w:rFonts w:asciiTheme="majorHAnsi" w:hAnsiTheme="majorHAnsi" w:cstheme="majorHAnsi"/>
          <w:sz w:val="26"/>
          <w:szCs w:val="26"/>
        </w:rPr>
        <w:fldChar w:fldCharType="begin"/>
      </w:r>
      <w:r w:rsidRPr="00C645C5">
        <w:rPr>
          <w:rFonts w:asciiTheme="majorHAnsi" w:hAnsiTheme="majorHAnsi" w:cstheme="majorHAnsi"/>
        </w:rPr>
        <w:instrText>SEQ Figure \* ARABIC</w:instrText>
      </w:r>
      <w:r w:rsidRPr="00C645C5">
        <w:rPr>
          <w:rFonts w:asciiTheme="majorHAnsi" w:hAnsiTheme="majorHAnsi" w:cstheme="majorHAnsi"/>
        </w:rPr>
        <w:fldChar w:fldCharType="separate"/>
      </w:r>
      <w:r w:rsidR="00F2772F">
        <w:rPr>
          <w:rFonts w:asciiTheme="majorHAnsi" w:hAnsiTheme="majorHAnsi" w:cstheme="majorHAnsi"/>
          <w:noProof/>
        </w:rPr>
        <w:t>2</w:t>
      </w:r>
      <w:r w:rsidRPr="00C645C5">
        <w:rPr>
          <w:rFonts w:asciiTheme="majorHAnsi" w:hAnsiTheme="majorHAnsi" w:cstheme="majorHAnsi"/>
        </w:rPr>
        <w:fldChar w:fldCharType="end"/>
      </w:r>
      <w:r w:rsidRPr="00C645C5">
        <w:rPr>
          <w:rFonts w:asciiTheme="majorHAnsi" w:hAnsiTheme="majorHAnsi" w:cstheme="majorHAnsi"/>
          <w:sz w:val="26"/>
          <w:szCs w:val="26"/>
        </w:rPr>
        <w:t>: ESP32 pinout</w:t>
      </w:r>
    </w:p>
    <w:p w:rsidR="00BE4994" w:rsidRPr="00C645C5" w:rsidRDefault="00BE4994">
      <w:pPr>
        <w:spacing w:line="240" w:lineRule="auto"/>
        <w:jc w:val="both"/>
        <w:rPr>
          <w:rFonts w:asciiTheme="majorHAnsi" w:hAnsiTheme="majorHAnsi" w:cstheme="majorHAnsi"/>
        </w:rPr>
      </w:pPr>
    </w:p>
    <w:p w:rsidR="00BE4994" w:rsidRPr="00C645C5" w:rsidRDefault="00C645C5">
      <w:pPr>
        <w:keepNext/>
        <w:spacing w:line="240" w:lineRule="auto"/>
        <w:jc w:val="center"/>
        <w:rPr>
          <w:rFonts w:asciiTheme="majorHAnsi" w:hAnsiTheme="majorHAnsi" w:cstheme="majorHAnsi"/>
        </w:rPr>
      </w:pPr>
      <w:r w:rsidRPr="00C645C5">
        <w:rPr>
          <w:rFonts w:asciiTheme="majorHAnsi" w:hAnsiTheme="majorHAnsi" w:cstheme="majorHAnsi"/>
          <w:noProof/>
          <w:lang w:eastAsia="vi-VN"/>
        </w:rPr>
        <w:drawing>
          <wp:inline distT="0" distB="0" distL="0" distR="0" wp14:anchorId="5A3C2CCB" wp14:editId="518F428F">
            <wp:extent cx="3076575" cy="169735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0"/>
                    <a:stretch>
                      <a:fillRect/>
                    </a:stretch>
                  </pic:blipFill>
                  <pic:spPr bwMode="auto">
                    <a:xfrm>
                      <a:off x="0" y="0"/>
                      <a:ext cx="3076575" cy="1697355"/>
                    </a:xfrm>
                    <a:prstGeom prst="rect">
                      <a:avLst/>
                    </a:prstGeom>
                  </pic:spPr>
                </pic:pic>
              </a:graphicData>
            </a:graphic>
          </wp:inline>
        </w:drawing>
      </w:r>
    </w:p>
    <w:p w:rsidR="00BE4994" w:rsidRPr="00C645C5" w:rsidRDefault="00C645C5">
      <w:pPr>
        <w:pStyle w:val="Caption"/>
        <w:jc w:val="center"/>
        <w:rPr>
          <w:rFonts w:asciiTheme="majorHAnsi" w:hAnsiTheme="majorHAnsi" w:cstheme="majorHAnsi"/>
        </w:rPr>
      </w:pPr>
      <w:r w:rsidRPr="00C645C5">
        <w:rPr>
          <w:rFonts w:asciiTheme="majorHAnsi" w:hAnsiTheme="majorHAnsi" w:cstheme="majorHAnsi"/>
          <w:sz w:val="26"/>
          <w:szCs w:val="26"/>
        </w:rPr>
        <w:t xml:space="preserve">Figure </w:t>
      </w:r>
      <w:r w:rsidRPr="00C645C5">
        <w:rPr>
          <w:rFonts w:asciiTheme="majorHAnsi" w:hAnsiTheme="majorHAnsi" w:cstheme="majorHAnsi"/>
          <w:sz w:val="26"/>
          <w:szCs w:val="26"/>
        </w:rPr>
        <w:fldChar w:fldCharType="begin"/>
      </w:r>
      <w:r w:rsidRPr="00C645C5">
        <w:rPr>
          <w:rFonts w:asciiTheme="majorHAnsi" w:hAnsiTheme="majorHAnsi" w:cstheme="majorHAnsi"/>
        </w:rPr>
        <w:instrText>SEQ Figure \* ARABIC</w:instrText>
      </w:r>
      <w:r w:rsidRPr="00C645C5">
        <w:rPr>
          <w:rFonts w:asciiTheme="majorHAnsi" w:hAnsiTheme="majorHAnsi" w:cstheme="majorHAnsi"/>
        </w:rPr>
        <w:fldChar w:fldCharType="separate"/>
      </w:r>
      <w:r w:rsidR="00F2772F">
        <w:rPr>
          <w:rFonts w:asciiTheme="majorHAnsi" w:hAnsiTheme="majorHAnsi" w:cstheme="majorHAnsi"/>
          <w:noProof/>
        </w:rPr>
        <w:t>3</w:t>
      </w:r>
      <w:r w:rsidRPr="00C645C5">
        <w:rPr>
          <w:rFonts w:asciiTheme="majorHAnsi" w:hAnsiTheme="majorHAnsi" w:cstheme="majorHAnsi"/>
        </w:rPr>
        <w:fldChar w:fldCharType="end"/>
      </w:r>
      <w:r w:rsidRPr="00C645C5">
        <w:rPr>
          <w:rFonts w:asciiTheme="majorHAnsi" w:hAnsiTheme="majorHAnsi" w:cstheme="majorHAnsi"/>
          <w:sz w:val="26"/>
          <w:szCs w:val="26"/>
        </w:rPr>
        <w:t>: RC522 pinout</w:t>
      </w:r>
    </w:p>
    <w:p w:rsidR="00BE4994" w:rsidRPr="00C645C5" w:rsidRDefault="00BE4994">
      <w:pPr>
        <w:spacing w:line="240" w:lineRule="auto"/>
        <w:jc w:val="center"/>
        <w:rPr>
          <w:rFonts w:asciiTheme="majorHAnsi" w:hAnsiTheme="majorHAnsi" w:cstheme="majorHAnsi"/>
        </w:rPr>
      </w:pPr>
    </w:p>
    <w:tbl>
      <w:tblPr>
        <w:tblStyle w:val="TableGrid"/>
        <w:tblW w:w="5670" w:type="dxa"/>
        <w:jc w:val="center"/>
        <w:tblCellMar>
          <w:left w:w="103" w:type="dxa"/>
        </w:tblCellMar>
        <w:tblLook w:val="04A0" w:firstRow="1" w:lastRow="0" w:firstColumn="1" w:lastColumn="0" w:noHBand="0" w:noVBand="1"/>
      </w:tblPr>
      <w:tblGrid>
        <w:gridCol w:w="2790"/>
        <w:gridCol w:w="2880"/>
      </w:tblGrid>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b/>
                <w:bCs/>
                <w:sz w:val="26"/>
                <w:szCs w:val="26"/>
              </w:rPr>
            </w:pPr>
            <w:r w:rsidRPr="00AC15B9">
              <w:rPr>
                <w:rFonts w:asciiTheme="majorHAnsi" w:hAnsiTheme="majorHAnsi" w:cstheme="majorHAnsi"/>
                <w:b/>
                <w:bCs/>
                <w:sz w:val="26"/>
                <w:szCs w:val="26"/>
              </w:rPr>
              <w:t>RC522</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b/>
                <w:bCs/>
                <w:sz w:val="26"/>
                <w:szCs w:val="26"/>
              </w:rPr>
            </w:pPr>
            <w:r w:rsidRPr="00AC15B9">
              <w:rPr>
                <w:rFonts w:asciiTheme="majorHAnsi" w:hAnsiTheme="majorHAnsi" w:cstheme="majorHAnsi"/>
                <w:b/>
                <w:bCs/>
                <w:sz w:val="26"/>
                <w:szCs w:val="26"/>
              </w:rPr>
              <w:t>ESP32</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SS</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5</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SCK</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18</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MOSI</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23</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MISO</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19</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IRQ</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NC</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GND</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GND</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RST</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0(EN)</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VCC</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3v3</w:t>
            </w:r>
          </w:p>
        </w:tc>
      </w:tr>
    </w:tbl>
    <w:p w:rsidR="00BE4994" w:rsidRPr="00AC15B9" w:rsidRDefault="00BE4994">
      <w:pPr>
        <w:spacing w:line="240" w:lineRule="auto"/>
        <w:jc w:val="center"/>
        <w:rPr>
          <w:rFonts w:asciiTheme="majorHAnsi" w:hAnsiTheme="majorHAnsi" w:cstheme="majorHAnsi"/>
          <w:sz w:val="26"/>
          <w:szCs w:val="26"/>
        </w:rPr>
      </w:pPr>
    </w:p>
    <w:p w:rsidR="00BE4994" w:rsidRPr="00AC15B9" w:rsidRDefault="00C645C5" w:rsidP="00AC15B9">
      <w:pPr>
        <w:pStyle w:val="Style3"/>
        <w:numPr>
          <w:ilvl w:val="1"/>
          <w:numId w:val="6"/>
        </w:numPr>
        <w:spacing w:line="240" w:lineRule="auto"/>
        <w:rPr>
          <w:rFonts w:asciiTheme="majorHAnsi" w:hAnsiTheme="majorHAnsi" w:cstheme="majorHAnsi"/>
          <w:szCs w:val="26"/>
        </w:rPr>
      </w:pPr>
      <w:r w:rsidRPr="00AC15B9">
        <w:rPr>
          <w:rFonts w:asciiTheme="majorHAnsi" w:hAnsiTheme="majorHAnsi" w:cstheme="majorHAnsi"/>
          <w:szCs w:val="26"/>
        </w:rPr>
        <w:t xml:space="preserve">Upload </w:t>
      </w:r>
      <w:proofErr w:type="spellStart"/>
      <w:r w:rsidRPr="00AC15B9">
        <w:rPr>
          <w:rFonts w:asciiTheme="majorHAnsi" w:hAnsiTheme="majorHAnsi" w:cstheme="majorHAnsi"/>
          <w:szCs w:val="26"/>
        </w:rPr>
        <w:t>RFIDReader</w:t>
      </w:r>
      <w:proofErr w:type="spellEnd"/>
      <w:r w:rsidRPr="00AC15B9">
        <w:rPr>
          <w:rFonts w:asciiTheme="majorHAnsi" w:hAnsiTheme="majorHAnsi" w:cstheme="majorHAnsi"/>
          <w:szCs w:val="26"/>
        </w:rPr>
        <w:t xml:space="preserve"> sketch</w:t>
      </w:r>
    </w:p>
    <w:p w:rsidR="00BE4994" w:rsidRPr="00AC15B9" w:rsidRDefault="00C645C5">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rPr>
        <w:t>Checkout materials and samples code from gitlab</w:t>
      </w:r>
    </w:p>
    <w:p w:rsidR="00BE4994" w:rsidRPr="00AC15B9" w:rsidRDefault="00F2772F">
      <w:pPr>
        <w:pStyle w:val="ListParagraph"/>
        <w:spacing w:line="240" w:lineRule="auto"/>
        <w:jc w:val="both"/>
        <w:rPr>
          <w:rFonts w:asciiTheme="majorHAnsi" w:hAnsiTheme="majorHAnsi" w:cstheme="majorHAnsi"/>
          <w:sz w:val="26"/>
          <w:szCs w:val="26"/>
        </w:rPr>
      </w:pPr>
      <w:hyperlink r:id="rId21">
        <w:r w:rsidR="00C645C5" w:rsidRPr="00AC15B9">
          <w:rPr>
            <w:rStyle w:val="InternetLink"/>
            <w:rFonts w:asciiTheme="majorHAnsi" w:hAnsiTheme="majorHAnsi" w:cstheme="majorHAnsi"/>
            <w:vanish/>
            <w:webHidden/>
            <w:sz w:val="26"/>
            <w:szCs w:val="26"/>
          </w:rPr>
          <w:t>https://gitlab.tma.com.vn/tic/training/tree/master/Connectivity_And_Communication_Protocols</w:t>
        </w:r>
      </w:hyperlink>
    </w:p>
    <w:p w:rsidR="00BE4994" w:rsidRPr="00AC15B9" w:rsidRDefault="00C645C5">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rPr>
        <w:t xml:space="preserve">Navigate to Samples code and open </w:t>
      </w:r>
      <w:r w:rsidRPr="00AC15B9">
        <w:rPr>
          <w:rFonts w:asciiTheme="majorHAnsi" w:hAnsiTheme="majorHAnsi" w:cstheme="majorHAnsi"/>
          <w:b/>
          <w:bCs/>
          <w:sz w:val="26"/>
          <w:szCs w:val="26"/>
        </w:rPr>
        <w:t>RFIDReader</w:t>
      </w:r>
      <w:r w:rsidRPr="00AC15B9">
        <w:rPr>
          <w:rFonts w:asciiTheme="majorHAnsi" w:hAnsiTheme="majorHAnsi" w:cstheme="majorHAnsi"/>
          <w:sz w:val="26"/>
          <w:szCs w:val="26"/>
        </w:rPr>
        <w:t xml:space="preserve"> sketch</w:t>
      </w:r>
    </w:p>
    <w:p w:rsidR="00BE4994" w:rsidRPr="00AC15B9" w:rsidRDefault="00C645C5">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rPr>
        <w:t>Compile and Upload sketch to ESP32 board.</w:t>
      </w:r>
    </w:p>
    <w:p w:rsidR="00BE4994" w:rsidRPr="00AC15B9" w:rsidRDefault="00C645C5" w:rsidP="00AC15B9">
      <w:pPr>
        <w:pStyle w:val="Style3"/>
        <w:numPr>
          <w:ilvl w:val="1"/>
          <w:numId w:val="6"/>
        </w:numPr>
        <w:spacing w:line="240" w:lineRule="auto"/>
        <w:rPr>
          <w:rFonts w:asciiTheme="majorHAnsi" w:hAnsiTheme="majorHAnsi" w:cstheme="majorHAnsi"/>
          <w:szCs w:val="26"/>
        </w:rPr>
      </w:pPr>
      <w:r w:rsidRPr="00AC15B9">
        <w:rPr>
          <w:rFonts w:asciiTheme="majorHAnsi" w:hAnsiTheme="majorHAnsi" w:cstheme="majorHAnsi"/>
          <w:szCs w:val="26"/>
        </w:rPr>
        <w:t>Check result</w:t>
      </w:r>
    </w:p>
    <w:p w:rsidR="00BE4994" w:rsidRPr="00AC15B9" w:rsidRDefault="00C645C5">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rPr>
        <w:t>Use RFID tag to touch the RFID module you can see the informations of RFID tag in Serial Monitors.</w:t>
      </w:r>
    </w:p>
    <w:p w:rsidR="00BE4994" w:rsidRPr="00C645C5" w:rsidRDefault="00BE4994">
      <w:pPr>
        <w:spacing w:line="360" w:lineRule="auto"/>
        <w:jc w:val="both"/>
        <w:rPr>
          <w:rFonts w:asciiTheme="majorHAnsi" w:eastAsia="Times New Roman" w:hAnsiTheme="majorHAnsi" w:cstheme="majorHAnsi"/>
          <w:sz w:val="26"/>
          <w:szCs w:val="26"/>
          <w:lang w:val="en-US" w:eastAsia="vi-VN"/>
        </w:rPr>
      </w:pPr>
    </w:p>
    <w:p w:rsidR="00BE4994" w:rsidRPr="00C645C5" w:rsidRDefault="00C645C5">
      <w:pPr>
        <w:rPr>
          <w:rFonts w:asciiTheme="majorHAnsi" w:eastAsia="Times New Roman" w:hAnsiTheme="majorHAnsi" w:cstheme="majorHAnsi"/>
          <w:sz w:val="26"/>
          <w:szCs w:val="26"/>
          <w:lang w:val="en-US" w:eastAsia="vi-VN"/>
        </w:rPr>
      </w:pPr>
      <w:r w:rsidRPr="00C645C5">
        <w:rPr>
          <w:rFonts w:asciiTheme="majorHAnsi" w:hAnsiTheme="majorHAnsi" w:cstheme="majorHAnsi"/>
        </w:rPr>
        <w:br w:type="page"/>
      </w:r>
    </w:p>
    <w:p w:rsidR="00BE4994" w:rsidRPr="00C645C5" w:rsidRDefault="00BE4994">
      <w:pPr>
        <w:rPr>
          <w:rFonts w:asciiTheme="majorHAnsi" w:eastAsia="Times New Roman" w:hAnsiTheme="majorHAnsi" w:cstheme="majorHAnsi"/>
          <w:sz w:val="26"/>
          <w:szCs w:val="26"/>
          <w:lang w:val="en-US" w:eastAsia="vi-VN"/>
        </w:rPr>
      </w:pPr>
    </w:p>
    <w:p w:rsidR="00BE4994" w:rsidRPr="00C645C5" w:rsidRDefault="00BE4994">
      <w:pPr>
        <w:spacing w:line="360" w:lineRule="auto"/>
        <w:jc w:val="both"/>
        <w:rPr>
          <w:rFonts w:asciiTheme="majorHAnsi" w:eastAsia="Times New Roman" w:hAnsiTheme="majorHAnsi" w:cstheme="majorHAnsi"/>
          <w:sz w:val="26"/>
          <w:szCs w:val="26"/>
          <w:lang w:val="en-US" w:eastAsia="vi-VN"/>
        </w:rPr>
      </w:pPr>
    </w:p>
    <w:p w:rsidR="00BE4994" w:rsidRPr="00C645C5" w:rsidRDefault="00C645C5">
      <w:pPr>
        <w:pStyle w:val="Heading1"/>
        <w:jc w:val="center"/>
        <w:rPr>
          <w:rFonts w:eastAsia="Times New Roman" w:cstheme="majorHAnsi"/>
          <w:b/>
          <w:bCs/>
          <w:sz w:val="26"/>
          <w:szCs w:val="26"/>
          <w:lang w:val="en-US" w:eastAsia="vi-VN"/>
        </w:rPr>
      </w:pPr>
      <w:bookmarkStart w:id="21" w:name="_Toc505257381"/>
      <w:r w:rsidRPr="00C645C5">
        <w:rPr>
          <w:rFonts w:eastAsia="Times New Roman" w:cstheme="majorHAnsi"/>
          <w:b/>
          <w:bCs/>
          <w:sz w:val="26"/>
          <w:szCs w:val="26"/>
          <w:lang w:val="en-US" w:eastAsia="vi-VN"/>
        </w:rPr>
        <w:t>CHAPTER 4: SPI</w:t>
      </w:r>
      <w:bookmarkEnd w:id="21"/>
    </w:p>
    <w:p w:rsidR="00BE4994" w:rsidRPr="00C645C5" w:rsidRDefault="00C645C5">
      <w:pPr>
        <w:pStyle w:val="ListParagraph"/>
        <w:numPr>
          <w:ilvl w:val="0"/>
          <w:numId w:val="10"/>
        </w:numPr>
        <w:spacing w:line="360" w:lineRule="auto"/>
        <w:jc w:val="both"/>
        <w:outlineLvl w:val="1"/>
        <w:rPr>
          <w:rFonts w:asciiTheme="majorHAnsi" w:eastAsia="Times New Roman" w:hAnsiTheme="majorHAnsi" w:cstheme="majorHAnsi"/>
          <w:b/>
          <w:bCs/>
          <w:sz w:val="26"/>
          <w:szCs w:val="26"/>
          <w:lang w:val="en-US" w:eastAsia="vi-VN"/>
        </w:rPr>
      </w:pPr>
      <w:bookmarkStart w:id="22" w:name="_Toc505257382"/>
      <w:r w:rsidRPr="00C645C5">
        <w:rPr>
          <w:rFonts w:asciiTheme="majorHAnsi" w:eastAsia="Times New Roman" w:hAnsiTheme="majorHAnsi" w:cstheme="majorHAnsi"/>
          <w:b/>
          <w:bCs/>
          <w:sz w:val="26"/>
          <w:szCs w:val="26"/>
          <w:lang w:val="en-US" w:eastAsia="vi-VN"/>
        </w:rPr>
        <w:t>What is SPI?</w:t>
      </w:r>
      <w:bookmarkEnd w:id="22"/>
    </w:p>
    <w:p w:rsidR="00BE4994" w:rsidRPr="00C645C5" w:rsidRDefault="00C645C5">
      <w:pPr>
        <w:pStyle w:val="ListParagraph"/>
        <w:numPr>
          <w:ilvl w:val="0"/>
          <w:numId w:val="11"/>
        </w:numPr>
        <w:spacing w:line="360" w:lineRule="auto"/>
        <w:jc w:val="both"/>
        <w:outlineLvl w:val="2"/>
        <w:rPr>
          <w:rFonts w:asciiTheme="majorHAnsi" w:eastAsia="Times New Roman" w:hAnsiTheme="majorHAnsi" w:cstheme="majorHAnsi"/>
          <w:b/>
          <w:bCs/>
          <w:sz w:val="26"/>
          <w:szCs w:val="26"/>
          <w:lang w:val="en-US" w:eastAsia="vi-VN"/>
        </w:rPr>
      </w:pPr>
      <w:bookmarkStart w:id="23" w:name="_Toc505257383"/>
      <w:r w:rsidRPr="00C645C5">
        <w:rPr>
          <w:rFonts w:asciiTheme="majorHAnsi" w:eastAsia="Times New Roman" w:hAnsiTheme="majorHAnsi" w:cstheme="majorHAnsi"/>
          <w:b/>
          <w:bCs/>
          <w:sz w:val="26"/>
          <w:szCs w:val="26"/>
          <w:lang w:val="en-US" w:eastAsia="vi-VN"/>
        </w:rPr>
        <w:t>Overview</w:t>
      </w:r>
      <w:bookmarkEnd w:id="23"/>
    </w:p>
    <w:p w:rsidR="00BE4994" w:rsidRPr="00C645C5" w:rsidRDefault="00C645C5">
      <w:pPr>
        <w:spacing w:line="360" w:lineRule="auto"/>
        <w:ind w:firstLine="720"/>
        <w:jc w:val="both"/>
        <w:rPr>
          <w:rFonts w:asciiTheme="majorHAnsi" w:hAnsiTheme="majorHAnsi" w:cstheme="majorHAnsi"/>
        </w:rPr>
      </w:pPr>
      <w:r w:rsidRPr="00C645C5">
        <w:rPr>
          <w:rFonts w:asciiTheme="majorHAnsi" w:hAnsiTheme="majorHAnsi" w:cstheme="majorHAnsi"/>
          <w:sz w:val="26"/>
          <w:szCs w:val="26"/>
        </w:rPr>
        <w:t>SPI is a common communication protocol used by many different devices. For example, </w:t>
      </w:r>
      <w:hyperlink r:id="rId22">
        <w:r w:rsidRPr="00C645C5">
          <w:rPr>
            <w:rStyle w:val="InternetLink"/>
            <w:rFonts w:asciiTheme="majorHAnsi" w:hAnsiTheme="majorHAnsi" w:cstheme="majorHAnsi"/>
            <w:vanish/>
            <w:webHidden/>
            <w:color w:val="00000A"/>
            <w:sz w:val="26"/>
            <w:szCs w:val="26"/>
            <w:u w:val="none"/>
          </w:rPr>
          <w:t>SD card modules</w:t>
        </w:r>
      </w:hyperlink>
      <w:r w:rsidRPr="00C645C5">
        <w:rPr>
          <w:rFonts w:asciiTheme="majorHAnsi" w:hAnsiTheme="majorHAnsi" w:cstheme="majorHAnsi"/>
          <w:sz w:val="26"/>
          <w:szCs w:val="26"/>
        </w:rPr>
        <w:t>, </w:t>
      </w:r>
      <w:hyperlink r:id="rId23">
        <w:r w:rsidRPr="00C645C5">
          <w:rPr>
            <w:rStyle w:val="InternetLink"/>
            <w:rFonts w:asciiTheme="majorHAnsi" w:hAnsiTheme="majorHAnsi" w:cstheme="majorHAnsi"/>
            <w:vanish/>
            <w:webHidden/>
            <w:color w:val="00000A"/>
            <w:sz w:val="26"/>
            <w:szCs w:val="26"/>
            <w:u w:val="none"/>
          </w:rPr>
          <w:t>RFID card reader modules</w:t>
        </w:r>
      </w:hyperlink>
      <w:r w:rsidRPr="00C645C5">
        <w:rPr>
          <w:rFonts w:asciiTheme="majorHAnsi" w:hAnsiTheme="majorHAnsi" w:cstheme="majorHAnsi"/>
          <w:sz w:val="26"/>
          <w:szCs w:val="26"/>
        </w:rPr>
        <w:t>, and </w:t>
      </w:r>
      <w:hyperlink r:id="rId24">
        <w:r w:rsidRPr="00C645C5">
          <w:rPr>
            <w:rStyle w:val="InternetLink"/>
            <w:rFonts w:asciiTheme="majorHAnsi" w:hAnsiTheme="majorHAnsi" w:cstheme="majorHAnsi"/>
            <w:vanish/>
            <w:webHidden/>
            <w:color w:val="00000A"/>
            <w:sz w:val="26"/>
            <w:szCs w:val="26"/>
            <w:u w:val="none"/>
          </w:rPr>
          <w:t>2.4 GHz wireless transmitter/receivers</w:t>
        </w:r>
      </w:hyperlink>
      <w:r w:rsidRPr="00C645C5">
        <w:rPr>
          <w:rFonts w:asciiTheme="majorHAnsi" w:hAnsiTheme="majorHAnsi" w:cstheme="majorHAnsi"/>
          <w:sz w:val="26"/>
          <w:szCs w:val="26"/>
        </w:rPr>
        <w:t> all use SPI to communicate with microcontrollers.</w:t>
      </w:r>
    </w:p>
    <w:p w:rsidR="00BE4994" w:rsidRPr="00C645C5" w:rsidRDefault="00C645C5">
      <w:pPr>
        <w:spacing w:line="360" w:lineRule="auto"/>
        <w:ind w:firstLine="720"/>
        <w:jc w:val="both"/>
        <w:rPr>
          <w:rFonts w:asciiTheme="majorHAnsi" w:hAnsiTheme="majorHAnsi" w:cstheme="majorHAnsi"/>
          <w:sz w:val="26"/>
          <w:szCs w:val="26"/>
        </w:rPr>
      </w:pPr>
      <w:r w:rsidRPr="00C645C5">
        <w:rPr>
          <w:rFonts w:asciiTheme="majorHAnsi" w:hAnsiTheme="majorHAnsi" w:cstheme="majorHAnsi"/>
          <w:sz w:val="26"/>
          <w:szCs w:val="26"/>
        </w:rPr>
        <w:t>One unique benefit of SPI is the fact that data can be transferred without interruption. Any number of bits can be sent or received in a continuous stream. With I2C and UART, data is sent in packets, limited to a specific number of bits. Start and stop conditions define the beginning and end of each packet, so the data is interrupted during transmission.</w:t>
      </w:r>
    </w:p>
    <w:p w:rsidR="00BE4994" w:rsidRPr="00C645C5" w:rsidRDefault="00C645C5">
      <w:pPr>
        <w:spacing w:line="360" w:lineRule="auto"/>
        <w:ind w:firstLine="720"/>
        <w:jc w:val="both"/>
        <w:rPr>
          <w:rFonts w:asciiTheme="majorHAnsi" w:hAnsiTheme="majorHAnsi" w:cstheme="majorHAnsi"/>
          <w:sz w:val="26"/>
          <w:szCs w:val="26"/>
        </w:rPr>
      </w:pPr>
      <w:r w:rsidRPr="00C645C5">
        <w:rPr>
          <w:rFonts w:asciiTheme="majorHAnsi" w:hAnsiTheme="majorHAnsi" w:cstheme="majorHAnsi"/>
          <w:sz w:val="26"/>
          <w:szCs w:val="26"/>
        </w:rPr>
        <w:t>Devices communicating via SPI are in a master-slave relationship. The master is the controlling device (usually a microcontroller), while the slave (usually a sensor, display, or memory chip) takes instruction from the master. The simplest configuration of SPI is a single master, single slave system, but one master can control more than one slave (more on this below).</w:t>
      </w:r>
    </w:p>
    <w:p w:rsidR="00BE4994" w:rsidRPr="00C645C5" w:rsidRDefault="00C645C5">
      <w:pPr>
        <w:spacing w:line="360" w:lineRule="auto"/>
        <w:jc w:val="both"/>
        <w:rPr>
          <w:rFonts w:asciiTheme="majorHAnsi" w:hAnsiTheme="majorHAnsi" w:cstheme="majorHAnsi"/>
          <w:sz w:val="26"/>
          <w:szCs w:val="26"/>
        </w:rPr>
      </w:pPr>
      <w:r w:rsidRPr="00C645C5">
        <w:rPr>
          <w:rFonts w:asciiTheme="majorHAnsi" w:hAnsiTheme="majorHAnsi" w:cstheme="majorHAnsi"/>
          <w:noProof/>
          <w:lang w:eastAsia="vi-VN"/>
        </w:rPr>
        <w:drawing>
          <wp:inline distT="0" distB="0" distL="0" distR="0" wp14:anchorId="7FF9477B" wp14:editId="19382A3B">
            <wp:extent cx="5731510" cy="2682875"/>
            <wp:effectExtent l="0" t="0" r="0" b="0"/>
            <wp:docPr id="14" name="Picture 13" descr="http://www.circuitbasics.com/wp-content/uploads/2016/01/Introduction-to-SPI-Master-and-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http://www.circuitbasics.com/wp-content/uploads/2016/01/Introduction-to-SPI-Master-and-Slave.png"/>
                    <pic:cNvPicPr>
                      <a:picLocks noChangeAspect="1" noChangeArrowheads="1"/>
                    </pic:cNvPicPr>
                  </pic:nvPicPr>
                  <pic:blipFill>
                    <a:blip r:embed="rId25"/>
                    <a:stretch>
                      <a:fillRect/>
                    </a:stretch>
                  </pic:blipFill>
                  <pic:spPr bwMode="auto">
                    <a:xfrm>
                      <a:off x="0" y="0"/>
                      <a:ext cx="5731510" cy="2682875"/>
                    </a:xfrm>
                    <a:prstGeom prst="rect">
                      <a:avLst/>
                    </a:prstGeom>
                  </pic:spPr>
                </pic:pic>
              </a:graphicData>
            </a:graphic>
          </wp:inline>
        </w:drawing>
      </w:r>
    </w:p>
    <w:p w:rsidR="00BE4994" w:rsidRPr="00C645C5" w:rsidRDefault="00C645C5">
      <w:pPr>
        <w:spacing w:line="360" w:lineRule="auto"/>
        <w:jc w:val="both"/>
        <w:rPr>
          <w:rFonts w:asciiTheme="majorHAnsi" w:hAnsiTheme="majorHAnsi" w:cstheme="majorHAnsi"/>
          <w:sz w:val="26"/>
          <w:szCs w:val="26"/>
        </w:rPr>
      </w:pPr>
      <w:r w:rsidRPr="00C645C5">
        <w:rPr>
          <w:rStyle w:val="Strong"/>
          <w:rFonts w:asciiTheme="majorHAnsi" w:hAnsiTheme="majorHAnsi" w:cstheme="majorHAnsi"/>
          <w:sz w:val="26"/>
          <w:szCs w:val="26"/>
        </w:rPr>
        <w:t>MOSI (Master Output/Slave Input)</w:t>
      </w:r>
      <w:r w:rsidRPr="00C645C5">
        <w:rPr>
          <w:rFonts w:asciiTheme="majorHAnsi" w:hAnsiTheme="majorHAnsi" w:cstheme="majorHAnsi"/>
          <w:sz w:val="26"/>
          <w:szCs w:val="26"/>
        </w:rPr>
        <w:t> – Line for the master to send data to the slave.</w:t>
      </w:r>
    </w:p>
    <w:p w:rsidR="00BE4994" w:rsidRPr="00C645C5" w:rsidRDefault="00C645C5">
      <w:pPr>
        <w:spacing w:line="360" w:lineRule="auto"/>
        <w:jc w:val="both"/>
        <w:rPr>
          <w:rFonts w:asciiTheme="majorHAnsi" w:hAnsiTheme="majorHAnsi" w:cstheme="majorHAnsi"/>
          <w:sz w:val="26"/>
          <w:szCs w:val="26"/>
        </w:rPr>
      </w:pPr>
      <w:r w:rsidRPr="00C645C5">
        <w:rPr>
          <w:rStyle w:val="Strong"/>
          <w:rFonts w:asciiTheme="majorHAnsi" w:hAnsiTheme="majorHAnsi" w:cstheme="majorHAnsi"/>
          <w:sz w:val="26"/>
          <w:szCs w:val="26"/>
        </w:rPr>
        <w:t>MISO (Master Input/Slave Output)</w:t>
      </w:r>
      <w:r w:rsidRPr="00C645C5">
        <w:rPr>
          <w:rFonts w:asciiTheme="majorHAnsi" w:hAnsiTheme="majorHAnsi" w:cstheme="majorHAnsi"/>
          <w:sz w:val="26"/>
          <w:szCs w:val="26"/>
        </w:rPr>
        <w:t> – Line for the slave to send data to the master.</w:t>
      </w:r>
    </w:p>
    <w:p w:rsidR="00BE4994" w:rsidRPr="00C645C5" w:rsidRDefault="00C645C5">
      <w:pPr>
        <w:spacing w:line="360" w:lineRule="auto"/>
        <w:jc w:val="both"/>
        <w:rPr>
          <w:rFonts w:asciiTheme="majorHAnsi" w:hAnsiTheme="majorHAnsi" w:cstheme="majorHAnsi"/>
          <w:sz w:val="26"/>
          <w:szCs w:val="26"/>
        </w:rPr>
      </w:pPr>
      <w:r w:rsidRPr="00C645C5">
        <w:rPr>
          <w:rStyle w:val="Strong"/>
          <w:rFonts w:asciiTheme="majorHAnsi" w:hAnsiTheme="majorHAnsi" w:cstheme="majorHAnsi"/>
          <w:sz w:val="26"/>
          <w:szCs w:val="26"/>
        </w:rPr>
        <w:lastRenderedPageBreak/>
        <w:t>SCLK (Clock)</w:t>
      </w:r>
      <w:r w:rsidRPr="00C645C5">
        <w:rPr>
          <w:rFonts w:asciiTheme="majorHAnsi" w:hAnsiTheme="majorHAnsi" w:cstheme="majorHAnsi"/>
          <w:sz w:val="26"/>
          <w:szCs w:val="26"/>
        </w:rPr>
        <w:t> – Line for the clock signal.</w:t>
      </w:r>
    </w:p>
    <w:p w:rsidR="00BE4994" w:rsidRPr="00C645C5" w:rsidRDefault="00C645C5">
      <w:pPr>
        <w:spacing w:line="360" w:lineRule="auto"/>
        <w:jc w:val="both"/>
        <w:rPr>
          <w:rFonts w:asciiTheme="majorHAnsi" w:hAnsiTheme="majorHAnsi" w:cstheme="majorHAnsi"/>
          <w:sz w:val="26"/>
          <w:szCs w:val="26"/>
        </w:rPr>
      </w:pPr>
      <w:r w:rsidRPr="00C645C5">
        <w:rPr>
          <w:rStyle w:val="Strong"/>
          <w:rFonts w:asciiTheme="majorHAnsi" w:hAnsiTheme="majorHAnsi" w:cstheme="majorHAnsi"/>
          <w:sz w:val="26"/>
          <w:szCs w:val="26"/>
        </w:rPr>
        <w:t>SS/CS (Slave Select/Chip Select)</w:t>
      </w:r>
      <w:r w:rsidRPr="00C645C5">
        <w:rPr>
          <w:rFonts w:asciiTheme="majorHAnsi" w:hAnsiTheme="majorHAnsi" w:cstheme="majorHAnsi"/>
          <w:sz w:val="26"/>
          <w:szCs w:val="26"/>
        </w:rPr>
        <w:t> – Line for the master to select which slave to send data to.</w:t>
      </w:r>
    </w:p>
    <w:p w:rsidR="00BE4994" w:rsidRPr="00C645C5" w:rsidRDefault="00BE4994">
      <w:pPr>
        <w:spacing w:line="360" w:lineRule="auto"/>
        <w:jc w:val="both"/>
        <w:rPr>
          <w:rFonts w:asciiTheme="majorHAnsi" w:hAnsiTheme="majorHAnsi" w:cstheme="majorHAnsi"/>
          <w:sz w:val="26"/>
          <w:szCs w:val="26"/>
          <w:lang w:val="en-US"/>
        </w:rPr>
      </w:pPr>
    </w:p>
    <w:p w:rsidR="00BE4994" w:rsidRPr="00C645C5" w:rsidRDefault="00C645C5">
      <w:pPr>
        <w:spacing w:line="360" w:lineRule="auto"/>
        <w:jc w:val="both"/>
        <w:rPr>
          <w:rFonts w:asciiTheme="majorHAnsi" w:eastAsia="Times New Roman" w:hAnsiTheme="majorHAnsi" w:cstheme="majorHAnsi"/>
          <w:sz w:val="26"/>
          <w:szCs w:val="26"/>
          <w:lang w:val="en-US" w:eastAsia="vi-VN"/>
        </w:rPr>
      </w:pPr>
      <w:r w:rsidRPr="00C645C5">
        <w:rPr>
          <w:rFonts w:asciiTheme="majorHAnsi" w:hAnsiTheme="majorHAnsi" w:cstheme="majorHAnsi"/>
          <w:noProof/>
          <w:lang w:eastAsia="vi-VN"/>
        </w:rPr>
        <w:drawing>
          <wp:inline distT="0" distB="0" distL="0" distR="0" wp14:anchorId="1AB8C651" wp14:editId="3D9CE3B3">
            <wp:extent cx="5731510" cy="1814830"/>
            <wp:effectExtent l="0" t="0" r="0" b="0"/>
            <wp:docPr id="15" name="Picture 14" descr="http://www.circuitbasics.com/wp-content/uploads/2016/02/Basics-of-the-SPI-Communication-Protocol-Specificatio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http://www.circuitbasics.com/wp-content/uploads/2016/02/Basics-of-the-SPI-Communication-Protocol-Specifications-Table.png"/>
                    <pic:cNvPicPr>
                      <a:picLocks noChangeAspect="1" noChangeArrowheads="1"/>
                    </pic:cNvPicPr>
                  </pic:nvPicPr>
                  <pic:blipFill>
                    <a:blip r:embed="rId26"/>
                    <a:stretch>
                      <a:fillRect/>
                    </a:stretch>
                  </pic:blipFill>
                  <pic:spPr bwMode="auto">
                    <a:xfrm>
                      <a:off x="0" y="0"/>
                      <a:ext cx="5731510" cy="1814830"/>
                    </a:xfrm>
                    <a:prstGeom prst="rect">
                      <a:avLst/>
                    </a:prstGeom>
                  </pic:spPr>
                </pic:pic>
              </a:graphicData>
            </a:graphic>
          </wp:inline>
        </w:drawing>
      </w:r>
    </w:p>
    <w:p w:rsidR="00BE4994" w:rsidRPr="00C645C5" w:rsidRDefault="00C645C5">
      <w:pPr>
        <w:spacing w:line="360" w:lineRule="auto"/>
        <w:jc w:val="both"/>
        <w:rPr>
          <w:rFonts w:asciiTheme="majorHAnsi" w:eastAsia="Times New Roman" w:hAnsiTheme="majorHAnsi" w:cstheme="majorHAnsi"/>
          <w:sz w:val="26"/>
          <w:szCs w:val="26"/>
          <w:lang w:val="en-US" w:eastAsia="vi-VN"/>
        </w:rPr>
      </w:pPr>
      <w:r w:rsidRPr="00C645C5">
        <w:rPr>
          <w:rFonts w:asciiTheme="majorHAnsi" w:hAnsiTheme="majorHAnsi" w:cstheme="majorHAnsi"/>
          <w:sz w:val="26"/>
          <w:szCs w:val="26"/>
          <w:shd w:val="clear" w:color="auto" w:fill="FFFFFF"/>
        </w:rPr>
        <w:t>*In practice, the number of slaves is limited by the load capacitance of the system, which reduces the ability of the master to accurately switch between voltage levels.</w:t>
      </w:r>
    </w:p>
    <w:p w:rsidR="00BE4994" w:rsidRPr="00C645C5" w:rsidRDefault="00BE4994">
      <w:pPr>
        <w:spacing w:line="360" w:lineRule="auto"/>
        <w:jc w:val="both"/>
        <w:rPr>
          <w:rFonts w:asciiTheme="majorHAnsi" w:eastAsia="Times New Roman" w:hAnsiTheme="majorHAnsi" w:cstheme="majorHAnsi"/>
          <w:sz w:val="26"/>
          <w:szCs w:val="26"/>
          <w:lang w:val="en-US" w:eastAsia="vi-VN"/>
        </w:rPr>
      </w:pPr>
    </w:p>
    <w:p w:rsidR="00BE4994" w:rsidRPr="00C645C5" w:rsidRDefault="00C645C5">
      <w:pPr>
        <w:pStyle w:val="ListParagraph"/>
        <w:numPr>
          <w:ilvl w:val="0"/>
          <w:numId w:val="11"/>
        </w:numPr>
        <w:spacing w:line="360" w:lineRule="auto"/>
        <w:jc w:val="both"/>
        <w:outlineLvl w:val="2"/>
        <w:rPr>
          <w:rFonts w:asciiTheme="majorHAnsi" w:eastAsia="Times New Roman" w:hAnsiTheme="majorHAnsi" w:cstheme="majorHAnsi"/>
          <w:b/>
          <w:bCs/>
          <w:sz w:val="26"/>
          <w:szCs w:val="26"/>
          <w:lang w:val="en-US" w:eastAsia="vi-VN"/>
        </w:rPr>
      </w:pPr>
      <w:bookmarkStart w:id="24" w:name="_Toc505257384"/>
      <w:r w:rsidRPr="00C645C5">
        <w:rPr>
          <w:rFonts w:asciiTheme="majorHAnsi" w:eastAsia="Times New Roman" w:hAnsiTheme="majorHAnsi" w:cstheme="majorHAnsi"/>
          <w:b/>
          <w:bCs/>
          <w:sz w:val="26"/>
          <w:szCs w:val="26"/>
          <w:lang w:val="en-US" w:eastAsia="vi-VN"/>
        </w:rPr>
        <w:t>How it works?</w:t>
      </w:r>
      <w:bookmarkEnd w:id="24"/>
    </w:p>
    <w:p w:rsidR="00BE4994" w:rsidRPr="00C645C5" w:rsidRDefault="00C645C5">
      <w:pPr>
        <w:spacing w:line="360" w:lineRule="auto"/>
        <w:ind w:firstLine="720"/>
        <w:jc w:val="both"/>
        <w:rPr>
          <w:rFonts w:asciiTheme="majorHAnsi" w:hAnsiTheme="majorHAnsi" w:cstheme="majorHAnsi"/>
          <w:sz w:val="26"/>
          <w:szCs w:val="26"/>
          <w:highlight w:val="white"/>
        </w:rPr>
      </w:pPr>
      <w:r w:rsidRPr="00C645C5">
        <w:rPr>
          <w:rFonts w:asciiTheme="majorHAnsi" w:hAnsiTheme="majorHAnsi" w:cstheme="majorHAnsi"/>
          <w:sz w:val="26"/>
          <w:szCs w:val="26"/>
          <w:shd w:val="clear" w:color="auto" w:fill="FFFFFF"/>
        </w:rPr>
        <w:t>SPI can be set up to operate with a single master and a single slave, and it can be set up with multiple slaves controlled by a single master. There are two ways to connect multiple slaves to the master. If the master has multiple slave select pins, the slaves can be wired in parallel like this:</w:t>
      </w:r>
    </w:p>
    <w:p w:rsidR="00BE4994" w:rsidRPr="00C645C5" w:rsidRDefault="00C645C5" w:rsidP="00AC15B9">
      <w:pPr>
        <w:spacing w:line="360" w:lineRule="auto"/>
        <w:jc w:val="center"/>
        <w:rPr>
          <w:rFonts w:asciiTheme="majorHAnsi" w:eastAsia="Times New Roman" w:hAnsiTheme="majorHAnsi" w:cstheme="majorHAnsi"/>
          <w:sz w:val="26"/>
          <w:szCs w:val="26"/>
          <w:lang w:val="en-US" w:eastAsia="vi-VN"/>
        </w:rPr>
      </w:pPr>
      <w:r w:rsidRPr="00C645C5">
        <w:rPr>
          <w:rFonts w:asciiTheme="majorHAnsi" w:hAnsiTheme="majorHAnsi" w:cstheme="majorHAnsi"/>
          <w:noProof/>
          <w:lang w:eastAsia="vi-VN"/>
        </w:rPr>
        <w:lastRenderedPageBreak/>
        <w:drawing>
          <wp:inline distT="0" distB="0" distL="0" distR="0" wp14:anchorId="46D80E70" wp14:editId="69AEB24E">
            <wp:extent cx="3261360" cy="3338195"/>
            <wp:effectExtent l="0" t="0" r="0" b="0"/>
            <wp:docPr id="16" name="Picture 16" descr="http://www.circuitbasics.com/wp-content/uploads/2016/01/Introduction-to-SPI-Multiple-Slave-Configuration-Separate-Slave-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www.circuitbasics.com/wp-content/uploads/2016/01/Introduction-to-SPI-Multiple-Slave-Configuration-Separate-Slave-Select.png"/>
                    <pic:cNvPicPr>
                      <a:picLocks noChangeAspect="1" noChangeArrowheads="1"/>
                    </pic:cNvPicPr>
                  </pic:nvPicPr>
                  <pic:blipFill>
                    <a:blip r:embed="rId27"/>
                    <a:stretch>
                      <a:fillRect/>
                    </a:stretch>
                  </pic:blipFill>
                  <pic:spPr bwMode="auto">
                    <a:xfrm>
                      <a:off x="0" y="0"/>
                      <a:ext cx="3261360" cy="3338195"/>
                    </a:xfrm>
                    <a:prstGeom prst="rect">
                      <a:avLst/>
                    </a:prstGeom>
                  </pic:spPr>
                </pic:pic>
              </a:graphicData>
            </a:graphic>
          </wp:inline>
        </w:drawing>
      </w:r>
    </w:p>
    <w:p w:rsidR="00BE4994" w:rsidRPr="00C645C5" w:rsidRDefault="00C645C5">
      <w:p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If only one slave select pin is available, the slaves can be daisy-chained like this:</w:t>
      </w:r>
    </w:p>
    <w:p w:rsidR="00BE4994" w:rsidRPr="00C645C5" w:rsidRDefault="00C645C5" w:rsidP="00AC15B9">
      <w:pPr>
        <w:spacing w:line="360" w:lineRule="auto"/>
        <w:jc w:val="center"/>
        <w:rPr>
          <w:rFonts w:asciiTheme="majorHAnsi" w:eastAsia="Times New Roman" w:hAnsiTheme="majorHAnsi" w:cstheme="majorHAnsi"/>
          <w:sz w:val="26"/>
          <w:szCs w:val="26"/>
          <w:lang w:eastAsia="vi-VN"/>
        </w:rPr>
      </w:pPr>
      <w:r w:rsidRPr="00C645C5">
        <w:rPr>
          <w:rFonts w:asciiTheme="majorHAnsi" w:hAnsiTheme="majorHAnsi" w:cstheme="majorHAnsi"/>
          <w:noProof/>
          <w:lang w:eastAsia="vi-VN"/>
        </w:rPr>
        <w:drawing>
          <wp:inline distT="0" distB="0" distL="0" distR="0" wp14:anchorId="6DFB4F72" wp14:editId="5D23C4F2">
            <wp:extent cx="3123565" cy="3176270"/>
            <wp:effectExtent l="0" t="0" r="0" b="0"/>
            <wp:docPr id="17" name="Picture 17" descr="http://www.circuitbasics.com/wp-content/uploads/2016/01/Introduction-to-SPI-Multiple-Slave-Configuration-Daisy-Ch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www.circuitbasics.com/wp-content/uploads/2016/01/Introduction-to-SPI-Multiple-Slave-Configuration-Daisy-Chained.png"/>
                    <pic:cNvPicPr>
                      <a:picLocks noChangeAspect="1" noChangeArrowheads="1"/>
                    </pic:cNvPicPr>
                  </pic:nvPicPr>
                  <pic:blipFill>
                    <a:blip r:embed="rId28"/>
                    <a:stretch>
                      <a:fillRect/>
                    </a:stretch>
                  </pic:blipFill>
                  <pic:spPr bwMode="auto">
                    <a:xfrm>
                      <a:off x="0" y="0"/>
                      <a:ext cx="3123565" cy="3176270"/>
                    </a:xfrm>
                    <a:prstGeom prst="rect">
                      <a:avLst/>
                    </a:prstGeom>
                  </pic:spPr>
                </pic:pic>
              </a:graphicData>
            </a:graphic>
          </wp:inline>
        </w:drawing>
      </w:r>
    </w:p>
    <w:p w:rsidR="00BE4994" w:rsidRPr="00C645C5" w:rsidRDefault="00C645C5">
      <w:pPr>
        <w:pStyle w:val="ListParagraph"/>
        <w:numPr>
          <w:ilvl w:val="0"/>
          <w:numId w:val="11"/>
        </w:numPr>
        <w:spacing w:line="360" w:lineRule="auto"/>
        <w:jc w:val="both"/>
        <w:outlineLvl w:val="2"/>
        <w:rPr>
          <w:rFonts w:asciiTheme="majorHAnsi" w:eastAsia="Times New Roman" w:hAnsiTheme="majorHAnsi" w:cstheme="majorHAnsi"/>
          <w:b/>
          <w:bCs/>
          <w:sz w:val="26"/>
          <w:szCs w:val="26"/>
          <w:lang w:val="en-US" w:eastAsia="vi-VN"/>
        </w:rPr>
      </w:pPr>
      <w:bookmarkStart w:id="25" w:name="_Toc505257385"/>
      <w:r w:rsidRPr="00C645C5">
        <w:rPr>
          <w:rFonts w:asciiTheme="majorHAnsi" w:eastAsia="Times New Roman" w:hAnsiTheme="majorHAnsi" w:cstheme="majorHAnsi"/>
          <w:b/>
          <w:bCs/>
          <w:sz w:val="26"/>
          <w:szCs w:val="26"/>
          <w:lang w:val="en-US" w:eastAsia="vi-VN"/>
        </w:rPr>
        <w:t>Advantages and disadvantages of SPI</w:t>
      </w:r>
      <w:bookmarkEnd w:id="25"/>
    </w:p>
    <w:p w:rsidR="00BE4994" w:rsidRPr="00C645C5" w:rsidRDefault="00C645C5">
      <w:pPr>
        <w:spacing w:line="360" w:lineRule="auto"/>
        <w:ind w:firstLine="720"/>
        <w:jc w:val="both"/>
        <w:rPr>
          <w:rFonts w:asciiTheme="majorHAnsi" w:eastAsia="Times New Roman" w:hAnsiTheme="majorHAnsi" w:cstheme="majorHAnsi"/>
          <w:sz w:val="26"/>
          <w:szCs w:val="26"/>
          <w:lang w:val="en-US" w:eastAsia="vi-VN"/>
        </w:rPr>
      </w:pPr>
      <w:r w:rsidRPr="00C645C5">
        <w:rPr>
          <w:rFonts w:asciiTheme="majorHAnsi" w:hAnsiTheme="majorHAnsi" w:cstheme="majorHAnsi"/>
          <w:sz w:val="26"/>
          <w:szCs w:val="26"/>
          <w:shd w:val="clear" w:color="auto" w:fill="FFFFFF"/>
        </w:rPr>
        <w:t>There are some advantages and disadvantages to using SPI, and if given the choice between different communication protocols, you should know when to use SPI according to the requirements of your project:</w:t>
      </w:r>
    </w:p>
    <w:p w:rsidR="00BE4994" w:rsidRPr="00C645C5" w:rsidRDefault="00C645C5">
      <w:pPr>
        <w:pStyle w:val="ListParagraph"/>
        <w:numPr>
          <w:ilvl w:val="0"/>
          <w:numId w:val="3"/>
        </w:numPr>
        <w:spacing w:line="360" w:lineRule="auto"/>
        <w:jc w:val="both"/>
        <w:rPr>
          <w:rFonts w:asciiTheme="majorHAnsi" w:eastAsia="Times New Roman" w:hAnsiTheme="majorHAnsi" w:cstheme="majorHAnsi"/>
          <w:sz w:val="26"/>
          <w:szCs w:val="26"/>
          <w:lang w:val="en-US" w:eastAsia="vi-VN"/>
        </w:rPr>
      </w:pPr>
      <w:r w:rsidRPr="00C645C5">
        <w:rPr>
          <w:rFonts w:asciiTheme="majorHAnsi" w:eastAsia="Times New Roman" w:hAnsiTheme="majorHAnsi" w:cstheme="majorHAnsi"/>
          <w:b/>
          <w:bCs/>
          <w:sz w:val="26"/>
          <w:szCs w:val="26"/>
          <w:u w:val="single"/>
          <w:lang w:val="en-US" w:eastAsia="vi-VN"/>
        </w:rPr>
        <w:t>Advantages:</w:t>
      </w:r>
    </w:p>
    <w:p w:rsidR="00BE4994" w:rsidRPr="00C645C5" w:rsidRDefault="00C645C5">
      <w:pPr>
        <w:pStyle w:val="ListParagraph"/>
        <w:numPr>
          <w:ilvl w:val="0"/>
          <w:numId w:val="12"/>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lastRenderedPageBreak/>
        <w:t>No start and stop bits, so the data can be streamed continuously without interruption</w:t>
      </w:r>
    </w:p>
    <w:p w:rsidR="00BE4994" w:rsidRPr="00C645C5" w:rsidRDefault="00C645C5">
      <w:pPr>
        <w:pStyle w:val="ListParagraph"/>
        <w:numPr>
          <w:ilvl w:val="0"/>
          <w:numId w:val="12"/>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No complicated slave addressing system like I2C</w:t>
      </w:r>
    </w:p>
    <w:p w:rsidR="00BE4994" w:rsidRPr="00C645C5" w:rsidRDefault="00C645C5">
      <w:pPr>
        <w:pStyle w:val="ListParagraph"/>
        <w:numPr>
          <w:ilvl w:val="0"/>
          <w:numId w:val="12"/>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Higher data transfer rate than I2C (almost twice as fast)</w:t>
      </w:r>
    </w:p>
    <w:p w:rsidR="00BE4994" w:rsidRPr="00C645C5" w:rsidRDefault="00C645C5">
      <w:pPr>
        <w:pStyle w:val="ListParagraph"/>
        <w:numPr>
          <w:ilvl w:val="0"/>
          <w:numId w:val="12"/>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Separate MISO and MOSI lines, so data can be sent and received at the same time</w:t>
      </w:r>
    </w:p>
    <w:p w:rsidR="00BE4994" w:rsidRPr="00C645C5" w:rsidRDefault="00BE4994">
      <w:pPr>
        <w:pStyle w:val="ListParagraph"/>
        <w:spacing w:line="360" w:lineRule="auto"/>
        <w:jc w:val="both"/>
        <w:rPr>
          <w:rFonts w:asciiTheme="majorHAnsi" w:eastAsia="Times New Roman" w:hAnsiTheme="majorHAnsi" w:cstheme="majorHAnsi"/>
          <w:sz w:val="26"/>
          <w:szCs w:val="26"/>
          <w:lang w:eastAsia="vi-VN"/>
        </w:rPr>
      </w:pPr>
    </w:p>
    <w:p w:rsidR="00BE4994" w:rsidRPr="00C645C5" w:rsidRDefault="00C645C5">
      <w:pPr>
        <w:pStyle w:val="ListParagraph"/>
        <w:numPr>
          <w:ilvl w:val="0"/>
          <w:numId w:val="3"/>
        </w:numPr>
        <w:spacing w:line="360" w:lineRule="auto"/>
        <w:jc w:val="both"/>
        <w:rPr>
          <w:rFonts w:asciiTheme="majorHAnsi" w:eastAsia="Times New Roman" w:hAnsiTheme="majorHAnsi" w:cstheme="majorHAnsi"/>
          <w:sz w:val="26"/>
          <w:szCs w:val="26"/>
          <w:lang w:val="en-US" w:eastAsia="vi-VN"/>
        </w:rPr>
      </w:pPr>
      <w:r w:rsidRPr="00C645C5">
        <w:rPr>
          <w:rFonts w:asciiTheme="majorHAnsi" w:eastAsia="Times New Roman" w:hAnsiTheme="majorHAnsi" w:cstheme="majorHAnsi"/>
          <w:b/>
          <w:bCs/>
          <w:color w:val="000000"/>
          <w:sz w:val="26"/>
          <w:szCs w:val="26"/>
          <w:lang w:val="en-US" w:eastAsia="vi-VN"/>
        </w:rPr>
        <w:t>Disadvantages:</w:t>
      </w:r>
    </w:p>
    <w:p w:rsidR="00BE4994" w:rsidRPr="00C645C5" w:rsidRDefault="00C645C5">
      <w:pPr>
        <w:pStyle w:val="ListParagraph"/>
        <w:numPr>
          <w:ilvl w:val="0"/>
          <w:numId w:val="13"/>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Uses four wires (I2C and UARTs use two)</w:t>
      </w:r>
    </w:p>
    <w:p w:rsidR="00BE4994" w:rsidRPr="00C645C5" w:rsidRDefault="00C645C5">
      <w:pPr>
        <w:pStyle w:val="ListParagraph"/>
        <w:numPr>
          <w:ilvl w:val="0"/>
          <w:numId w:val="13"/>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No acknowledgement that the data has been successfully received (I2C has this)</w:t>
      </w:r>
    </w:p>
    <w:p w:rsidR="00BE4994" w:rsidRPr="00C645C5" w:rsidRDefault="00C645C5">
      <w:pPr>
        <w:pStyle w:val="ListParagraph"/>
        <w:numPr>
          <w:ilvl w:val="0"/>
          <w:numId w:val="13"/>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No form of error checking like the parity bit in UART</w:t>
      </w:r>
    </w:p>
    <w:p w:rsidR="00BE4994" w:rsidRPr="00C645C5" w:rsidRDefault="00C645C5">
      <w:pPr>
        <w:pStyle w:val="ListParagraph"/>
        <w:numPr>
          <w:ilvl w:val="0"/>
          <w:numId w:val="13"/>
        </w:numPr>
        <w:spacing w:line="360" w:lineRule="auto"/>
        <w:jc w:val="both"/>
        <w:rPr>
          <w:rFonts w:asciiTheme="majorHAnsi" w:eastAsia="Times New Roman" w:hAnsiTheme="majorHAnsi" w:cstheme="majorHAnsi"/>
          <w:sz w:val="26"/>
          <w:szCs w:val="26"/>
          <w:lang w:eastAsia="vi-VN"/>
        </w:rPr>
      </w:pPr>
      <w:r w:rsidRPr="00C645C5">
        <w:rPr>
          <w:rFonts w:asciiTheme="majorHAnsi" w:eastAsia="Times New Roman" w:hAnsiTheme="majorHAnsi" w:cstheme="majorHAnsi"/>
          <w:sz w:val="26"/>
          <w:szCs w:val="26"/>
          <w:lang w:eastAsia="vi-VN"/>
        </w:rPr>
        <w:t>Only allows for a single master</w:t>
      </w:r>
    </w:p>
    <w:p w:rsidR="00BE4994" w:rsidRPr="00C645C5" w:rsidRDefault="00BE4994">
      <w:pPr>
        <w:pStyle w:val="ListParagraph"/>
        <w:spacing w:line="360" w:lineRule="auto"/>
        <w:jc w:val="both"/>
        <w:rPr>
          <w:rFonts w:asciiTheme="majorHAnsi" w:eastAsia="Times New Roman" w:hAnsiTheme="majorHAnsi" w:cstheme="majorHAnsi"/>
          <w:sz w:val="26"/>
          <w:szCs w:val="26"/>
          <w:lang w:eastAsia="vi-VN"/>
        </w:rPr>
      </w:pPr>
    </w:p>
    <w:p w:rsidR="00BE4994" w:rsidRPr="00C645C5" w:rsidRDefault="00C645C5">
      <w:pPr>
        <w:pStyle w:val="ListParagraph"/>
        <w:numPr>
          <w:ilvl w:val="0"/>
          <w:numId w:val="10"/>
        </w:numPr>
        <w:spacing w:line="360" w:lineRule="auto"/>
        <w:jc w:val="both"/>
        <w:outlineLvl w:val="1"/>
        <w:rPr>
          <w:rFonts w:asciiTheme="majorHAnsi" w:eastAsia="Times New Roman" w:hAnsiTheme="majorHAnsi" w:cstheme="majorHAnsi"/>
          <w:sz w:val="26"/>
          <w:szCs w:val="26"/>
          <w:lang w:val="en-US" w:eastAsia="vi-VN"/>
        </w:rPr>
      </w:pPr>
      <w:bookmarkStart w:id="26" w:name="_Toc505257386"/>
      <w:r w:rsidRPr="00C645C5">
        <w:rPr>
          <w:rFonts w:asciiTheme="majorHAnsi" w:eastAsia="Times New Roman" w:hAnsiTheme="majorHAnsi" w:cstheme="majorHAnsi"/>
          <w:b/>
          <w:bCs/>
          <w:sz w:val="26"/>
          <w:szCs w:val="26"/>
          <w:lang w:val="en-US" w:eastAsia="vi-VN"/>
        </w:rPr>
        <w:t>Usage:</w:t>
      </w:r>
      <w:bookmarkEnd w:id="26"/>
    </w:p>
    <w:p w:rsidR="00BE4994" w:rsidRPr="00AC15B9" w:rsidRDefault="00C645C5">
      <w:pPr>
        <w:spacing w:line="240" w:lineRule="auto"/>
        <w:ind w:firstLine="360"/>
        <w:rPr>
          <w:rFonts w:asciiTheme="majorHAnsi" w:hAnsiTheme="majorHAnsi" w:cstheme="majorHAnsi"/>
          <w:sz w:val="26"/>
          <w:szCs w:val="26"/>
        </w:rPr>
      </w:pPr>
      <w:r w:rsidRPr="00AC15B9">
        <w:rPr>
          <w:rFonts w:asciiTheme="majorHAnsi" w:hAnsiTheme="majorHAnsi" w:cstheme="majorHAnsi"/>
          <w:sz w:val="26"/>
          <w:szCs w:val="26"/>
        </w:rPr>
        <w:t xml:space="preserve">This example will help you use </w:t>
      </w:r>
      <w:r w:rsidRPr="00AC15B9">
        <w:rPr>
          <w:rFonts w:asciiTheme="majorHAnsi" w:hAnsiTheme="majorHAnsi" w:cstheme="majorHAnsi"/>
          <w:sz w:val="26"/>
          <w:szCs w:val="26"/>
          <w:lang w:val="en-US"/>
        </w:rPr>
        <w:t>I2C protocol to connect OLED screen.</w:t>
      </w:r>
      <w:r w:rsidRPr="00AC15B9">
        <w:rPr>
          <w:rFonts w:asciiTheme="majorHAnsi" w:hAnsiTheme="majorHAnsi" w:cstheme="majorHAnsi"/>
          <w:sz w:val="26"/>
          <w:szCs w:val="26"/>
        </w:rPr>
        <w:t>.</w:t>
      </w:r>
    </w:p>
    <w:p w:rsidR="00BE4994" w:rsidRPr="00AC15B9" w:rsidRDefault="00C645C5" w:rsidP="00AC15B9">
      <w:pPr>
        <w:pStyle w:val="Style3"/>
        <w:numPr>
          <w:ilvl w:val="1"/>
          <w:numId w:val="10"/>
        </w:numPr>
        <w:spacing w:line="240" w:lineRule="auto"/>
        <w:rPr>
          <w:rFonts w:asciiTheme="majorHAnsi" w:hAnsiTheme="majorHAnsi" w:cstheme="majorHAnsi"/>
          <w:szCs w:val="26"/>
        </w:rPr>
      </w:pPr>
      <w:bookmarkStart w:id="27" w:name="_Toc503901754"/>
      <w:bookmarkStart w:id="28" w:name="_Toc504111509"/>
      <w:bookmarkEnd w:id="27"/>
      <w:bookmarkEnd w:id="28"/>
      <w:r w:rsidRPr="00AC15B9">
        <w:rPr>
          <w:rFonts w:asciiTheme="majorHAnsi" w:hAnsiTheme="majorHAnsi" w:cstheme="majorHAnsi"/>
          <w:szCs w:val="26"/>
        </w:rPr>
        <w:t>Prepare hardware and software</w:t>
      </w:r>
    </w:p>
    <w:p w:rsidR="00BE4994" w:rsidRPr="00AC15B9" w:rsidRDefault="00C645C5" w:rsidP="00AC15B9">
      <w:pPr>
        <w:pStyle w:val="Bold"/>
        <w:numPr>
          <w:ilvl w:val="0"/>
          <w:numId w:val="18"/>
        </w:numPr>
        <w:spacing w:line="240" w:lineRule="auto"/>
        <w:rPr>
          <w:rFonts w:asciiTheme="majorHAnsi" w:hAnsiTheme="majorHAnsi" w:cstheme="majorHAnsi"/>
          <w:szCs w:val="26"/>
        </w:rPr>
      </w:pPr>
      <w:r w:rsidRPr="00AC15B9">
        <w:rPr>
          <w:rFonts w:asciiTheme="majorHAnsi" w:hAnsiTheme="majorHAnsi" w:cstheme="majorHAnsi"/>
          <w:szCs w:val="26"/>
        </w:rPr>
        <w:t>Hardware:</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+ 1 x Expressif ESP32 board</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+ 1 x Micro USB cable</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xml:space="preserve">+ 1 x </w:t>
      </w:r>
      <w:hyperlink r:id="rId29">
        <w:r w:rsidRPr="00AC15B9">
          <w:rPr>
            <w:rStyle w:val="InternetLink"/>
            <w:rFonts w:asciiTheme="majorHAnsi" w:hAnsiTheme="majorHAnsi" w:cstheme="majorHAnsi"/>
            <w:vanish/>
            <w:webHidden/>
            <w:color w:val="9B59B6"/>
            <w:sz w:val="26"/>
            <w:szCs w:val="26"/>
            <w:highlight w:val="white"/>
          </w:rPr>
          <w:t>SSD1306 OLED 128x64 0.96"-I2C</w:t>
        </w:r>
      </w:hyperlink>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+ 4 x Female – female jumper wires</w:t>
      </w:r>
    </w:p>
    <w:p w:rsidR="00BE4994" w:rsidRPr="00AC15B9" w:rsidRDefault="00C645C5" w:rsidP="00AC15B9">
      <w:pPr>
        <w:pStyle w:val="Bold"/>
        <w:numPr>
          <w:ilvl w:val="0"/>
          <w:numId w:val="18"/>
        </w:numPr>
        <w:spacing w:line="240" w:lineRule="auto"/>
        <w:rPr>
          <w:rFonts w:asciiTheme="majorHAnsi" w:hAnsiTheme="majorHAnsi" w:cstheme="majorHAnsi"/>
          <w:szCs w:val="26"/>
        </w:rPr>
      </w:pPr>
      <w:r w:rsidRPr="00AC15B9">
        <w:rPr>
          <w:rFonts w:asciiTheme="majorHAnsi" w:hAnsiTheme="majorHAnsi" w:cstheme="majorHAnsi"/>
          <w:szCs w:val="26"/>
        </w:rPr>
        <w:t>Software:</w:t>
      </w:r>
    </w:p>
    <w:p w:rsidR="00BE4994" w:rsidRPr="00AC15B9" w:rsidRDefault="00C645C5">
      <w:pPr>
        <w:spacing w:line="240" w:lineRule="auto"/>
        <w:ind w:left="720"/>
        <w:jc w:val="both"/>
        <w:rPr>
          <w:rFonts w:asciiTheme="majorHAnsi" w:hAnsiTheme="majorHAnsi" w:cstheme="majorHAnsi"/>
          <w:sz w:val="26"/>
          <w:szCs w:val="26"/>
          <w:lang w:val="en-US"/>
        </w:rPr>
      </w:pPr>
      <w:r w:rsidRPr="00AC15B9">
        <w:rPr>
          <w:rFonts w:asciiTheme="majorHAnsi" w:hAnsiTheme="majorHAnsi" w:cstheme="majorHAnsi"/>
          <w:sz w:val="26"/>
          <w:szCs w:val="26"/>
        </w:rPr>
        <w:t>+ Arduino IDE</w:t>
      </w:r>
    </w:p>
    <w:p w:rsidR="00BE4994" w:rsidRPr="00AC15B9" w:rsidRDefault="00C645C5">
      <w:pPr>
        <w:spacing w:line="240" w:lineRule="auto"/>
        <w:ind w:left="720"/>
        <w:jc w:val="both"/>
        <w:rPr>
          <w:rFonts w:asciiTheme="majorHAnsi" w:hAnsiTheme="majorHAnsi" w:cstheme="majorHAnsi"/>
          <w:sz w:val="26"/>
          <w:szCs w:val="26"/>
        </w:rPr>
      </w:pPr>
      <w:r w:rsidRPr="00AC15B9">
        <w:rPr>
          <w:rFonts w:asciiTheme="majorHAnsi" w:hAnsiTheme="majorHAnsi" w:cstheme="majorHAnsi"/>
          <w:sz w:val="26"/>
          <w:szCs w:val="26"/>
        </w:rPr>
        <w:t xml:space="preserve">+ </w:t>
      </w:r>
      <w:r w:rsidRPr="00AC15B9">
        <w:rPr>
          <w:rFonts w:asciiTheme="majorHAnsi" w:hAnsiTheme="majorHAnsi" w:cstheme="majorHAnsi"/>
          <w:color w:val="404040"/>
          <w:sz w:val="26"/>
          <w:szCs w:val="26"/>
          <w:shd w:val="clear" w:color="auto" w:fill="FCFCFC"/>
        </w:rPr>
        <w:t> </w:t>
      </w:r>
      <w:hyperlink r:id="rId30">
        <w:r w:rsidRPr="00AC15B9">
          <w:rPr>
            <w:rStyle w:val="InternetLink"/>
            <w:rFonts w:asciiTheme="majorHAnsi" w:hAnsiTheme="majorHAnsi" w:cstheme="majorHAnsi"/>
            <w:vanish/>
            <w:webHidden/>
            <w:color w:val="9B59B6"/>
            <w:sz w:val="26"/>
            <w:szCs w:val="26"/>
            <w:highlight w:val="white"/>
          </w:rPr>
          <w:t>SSD1306</w:t>
        </w:r>
      </w:hyperlink>
      <w:r w:rsidRPr="00AC15B9">
        <w:rPr>
          <w:rFonts w:asciiTheme="majorHAnsi" w:hAnsiTheme="majorHAnsi" w:cstheme="majorHAnsi"/>
          <w:color w:val="404040"/>
          <w:sz w:val="26"/>
          <w:szCs w:val="26"/>
          <w:shd w:val="clear" w:color="auto" w:fill="FCFCFC"/>
        </w:rPr>
        <w:t xml:space="preserve"> </w:t>
      </w:r>
      <w:r w:rsidRPr="00AC15B9">
        <w:rPr>
          <w:rFonts w:asciiTheme="majorHAnsi" w:hAnsiTheme="majorHAnsi" w:cstheme="majorHAnsi"/>
          <w:sz w:val="26"/>
          <w:szCs w:val="26"/>
        </w:rPr>
        <w:t>library (</w:t>
      </w:r>
      <w:hyperlink r:id="rId31">
        <w:r w:rsidRPr="00AC15B9">
          <w:rPr>
            <w:rStyle w:val="InternetLink"/>
            <w:rFonts w:asciiTheme="majorHAnsi" w:hAnsiTheme="majorHAnsi" w:cstheme="majorHAnsi"/>
            <w:vanish/>
            <w:webHidden/>
            <w:color w:val="9B59B6"/>
            <w:sz w:val="26"/>
            <w:szCs w:val="26"/>
            <w:highlight w:val="white"/>
          </w:rPr>
          <w:t>https://github.com/squix78/esp8266-oled-ssd1306</w:t>
        </w:r>
      </w:hyperlink>
      <w:r w:rsidRPr="00AC15B9">
        <w:rPr>
          <w:rFonts w:asciiTheme="majorHAnsi" w:hAnsiTheme="majorHAnsi" w:cstheme="majorHAnsi"/>
          <w:sz w:val="26"/>
          <w:szCs w:val="26"/>
        </w:rPr>
        <w:t>)</w:t>
      </w:r>
    </w:p>
    <w:p w:rsidR="00BE4994" w:rsidRPr="00AC15B9" w:rsidRDefault="00BE4994">
      <w:pPr>
        <w:spacing w:line="240" w:lineRule="auto"/>
        <w:ind w:left="720"/>
        <w:jc w:val="both"/>
        <w:rPr>
          <w:rFonts w:asciiTheme="majorHAnsi" w:hAnsiTheme="majorHAnsi" w:cstheme="majorHAnsi"/>
          <w:sz w:val="26"/>
          <w:szCs w:val="26"/>
        </w:rPr>
      </w:pPr>
    </w:p>
    <w:p w:rsidR="00BE4994" w:rsidRPr="00AC15B9" w:rsidRDefault="00C645C5" w:rsidP="00AC15B9">
      <w:pPr>
        <w:pStyle w:val="Style3"/>
        <w:numPr>
          <w:ilvl w:val="1"/>
          <w:numId w:val="10"/>
        </w:numPr>
        <w:spacing w:line="240" w:lineRule="auto"/>
        <w:rPr>
          <w:rFonts w:asciiTheme="majorHAnsi" w:hAnsiTheme="majorHAnsi" w:cstheme="majorHAnsi"/>
          <w:szCs w:val="26"/>
        </w:rPr>
      </w:pPr>
      <w:bookmarkStart w:id="29" w:name="_Toc503901755"/>
      <w:bookmarkStart w:id="30" w:name="_Toc504111510"/>
      <w:bookmarkEnd w:id="29"/>
      <w:bookmarkEnd w:id="30"/>
      <w:r w:rsidRPr="00AC15B9">
        <w:rPr>
          <w:rFonts w:asciiTheme="majorHAnsi" w:hAnsiTheme="majorHAnsi" w:cstheme="majorHAnsi"/>
          <w:szCs w:val="26"/>
        </w:rPr>
        <w:t>Connect OLED module with ESP32</w:t>
      </w:r>
    </w:p>
    <w:p w:rsidR="00BE4994" w:rsidRPr="00AC15B9" w:rsidRDefault="00C645C5">
      <w:pPr>
        <w:keepNext/>
        <w:spacing w:line="240" w:lineRule="auto"/>
        <w:jc w:val="center"/>
        <w:rPr>
          <w:rFonts w:asciiTheme="majorHAnsi" w:hAnsiTheme="majorHAnsi" w:cstheme="majorHAnsi"/>
          <w:sz w:val="26"/>
          <w:szCs w:val="26"/>
        </w:rPr>
      </w:pPr>
      <w:r w:rsidRPr="00AC15B9">
        <w:rPr>
          <w:rFonts w:asciiTheme="majorHAnsi" w:hAnsiTheme="majorHAnsi" w:cstheme="majorHAnsi"/>
          <w:noProof/>
          <w:sz w:val="26"/>
          <w:szCs w:val="26"/>
          <w:lang w:eastAsia="vi-VN"/>
        </w:rPr>
        <w:lastRenderedPageBreak/>
        <w:drawing>
          <wp:inline distT="0" distB="0" distL="0" distR="0" wp14:anchorId="68DFA482" wp14:editId="66B6FA4C">
            <wp:extent cx="3333750" cy="3148330"/>
            <wp:effectExtent l="0" t="0" r="0" b="0"/>
            <wp:docPr id="18" name="Image2" descr="http://www.uctronics.com/media/catalog/product/cache/1/image/9df78eab33525d08d6e5fb8d27136e95/q/q/qq_2017050514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http://www.uctronics.com/media/catalog/product/cache/1/image/9df78eab33525d08d6e5fb8d27136e95/q/q/qq_20170505142357.png"/>
                    <pic:cNvPicPr>
                      <a:picLocks noChangeAspect="1" noChangeArrowheads="1"/>
                    </pic:cNvPicPr>
                  </pic:nvPicPr>
                  <pic:blipFill>
                    <a:blip r:embed="rId19"/>
                    <a:srcRect t="3407"/>
                    <a:stretch>
                      <a:fillRect/>
                    </a:stretch>
                  </pic:blipFill>
                  <pic:spPr bwMode="auto">
                    <a:xfrm>
                      <a:off x="0" y="0"/>
                      <a:ext cx="3333750" cy="3148330"/>
                    </a:xfrm>
                    <a:prstGeom prst="rect">
                      <a:avLst/>
                    </a:prstGeom>
                  </pic:spPr>
                </pic:pic>
              </a:graphicData>
            </a:graphic>
          </wp:inline>
        </w:drawing>
      </w:r>
    </w:p>
    <w:p w:rsidR="00BE4994" w:rsidRPr="00AC15B9" w:rsidRDefault="00C645C5">
      <w:pPr>
        <w:pStyle w:val="Caption"/>
        <w:jc w:val="center"/>
        <w:rPr>
          <w:rFonts w:asciiTheme="majorHAnsi" w:hAnsiTheme="majorHAnsi" w:cstheme="majorHAnsi"/>
          <w:sz w:val="26"/>
          <w:szCs w:val="26"/>
        </w:rPr>
      </w:pPr>
      <w:r w:rsidRPr="00AC15B9">
        <w:rPr>
          <w:rFonts w:asciiTheme="majorHAnsi" w:hAnsiTheme="majorHAnsi" w:cstheme="majorHAnsi"/>
          <w:sz w:val="26"/>
          <w:szCs w:val="26"/>
        </w:rPr>
        <w:t xml:space="preserve">Figure </w:t>
      </w:r>
      <w:r w:rsidRPr="00AC15B9">
        <w:rPr>
          <w:rFonts w:asciiTheme="majorHAnsi" w:hAnsiTheme="majorHAnsi" w:cstheme="majorHAnsi"/>
          <w:sz w:val="26"/>
          <w:szCs w:val="26"/>
        </w:rPr>
        <w:fldChar w:fldCharType="begin"/>
      </w:r>
      <w:r w:rsidRPr="00AC15B9">
        <w:rPr>
          <w:rFonts w:asciiTheme="majorHAnsi" w:hAnsiTheme="majorHAnsi" w:cstheme="majorHAnsi"/>
          <w:sz w:val="26"/>
          <w:szCs w:val="26"/>
        </w:rPr>
        <w:instrText>SEQ Figure \* ARABIC</w:instrText>
      </w:r>
      <w:r w:rsidRPr="00AC15B9">
        <w:rPr>
          <w:rFonts w:asciiTheme="majorHAnsi" w:hAnsiTheme="majorHAnsi" w:cstheme="majorHAnsi"/>
          <w:sz w:val="26"/>
          <w:szCs w:val="26"/>
        </w:rPr>
        <w:fldChar w:fldCharType="separate"/>
      </w:r>
      <w:r w:rsidR="00F2772F">
        <w:rPr>
          <w:rFonts w:asciiTheme="majorHAnsi" w:hAnsiTheme="majorHAnsi" w:cstheme="majorHAnsi"/>
          <w:noProof/>
          <w:sz w:val="26"/>
          <w:szCs w:val="26"/>
        </w:rPr>
        <w:t>4</w:t>
      </w:r>
      <w:r w:rsidRPr="00AC15B9">
        <w:rPr>
          <w:rFonts w:asciiTheme="majorHAnsi" w:hAnsiTheme="majorHAnsi" w:cstheme="majorHAnsi"/>
          <w:sz w:val="26"/>
          <w:szCs w:val="26"/>
        </w:rPr>
        <w:fldChar w:fldCharType="end"/>
      </w:r>
      <w:r w:rsidRPr="00AC15B9">
        <w:rPr>
          <w:rFonts w:asciiTheme="majorHAnsi" w:hAnsiTheme="majorHAnsi" w:cstheme="majorHAnsi"/>
          <w:sz w:val="26"/>
          <w:szCs w:val="26"/>
        </w:rPr>
        <w:t>: ESP32 pinout</w:t>
      </w:r>
    </w:p>
    <w:p w:rsidR="00BE4994" w:rsidRPr="00AC15B9" w:rsidRDefault="00BE4994">
      <w:pPr>
        <w:spacing w:line="240" w:lineRule="auto"/>
        <w:jc w:val="both"/>
        <w:rPr>
          <w:rFonts w:asciiTheme="majorHAnsi" w:hAnsiTheme="majorHAnsi" w:cstheme="majorHAnsi"/>
          <w:sz w:val="26"/>
          <w:szCs w:val="26"/>
        </w:rPr>
      </w:pPr>
    </w:p>
    <w:p w:rsidR="00BE4994" w:rsidRPr="00AC15B9" w:rsidRDefault="00C645C5">
      <w:pPr>
        <w:keepNext/>
        <w:spacing w:line="240" w:lineRule="auto"/>
        <w:jc w:val="center"/>
        <w:rPr>
          <w:rFonts w:asciiTheme="majorHAnsi" w:hAnsiTheme="majorHAnsi" w:cstheme="majorHAnsi"/>
          <w:sz w:val="26"/>
          <w:szCs w:val="26"/>
        </w:rPr>
      </w:pPr>
      <w:r w:rsidRPr="00AC15B9">
        <w:rPr>
          <w:rFonts w:asciiTheme="majorHAnsi" w:hAnsiTheme="majorHAnsi" w:cstheme="majorHAnsi"/>
          <w:noProof/>
          <w:sz w:val="26"/>
          <w:szCs w:val="26"/>
          <w:lang w:eastAsia="vi-VN"/>
        </w:rPr>
        <w:drawing>
          <wp:inline distT="0" distB="0" distL="0" distR="0" wp14:anchorId="14AD251B" wp14:editId="51753B13">
            <wp:extent cx="3336925" cy="3336925"/>
            <wp:effectExtent l="0" t="0" r="0" b="0"/>
            <wp:docPr id="19" name="Picture 18" descr="../_images/oled-096-iotmaker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_images/oled-096-iotmakervn.png"/>
                    <pic:cNvPicPr>
                      <a:picLocks noChangeAspect="1" noChangeArrowheads="1"/>
                    </pic:cNvPicPr>
                  </pic:nvPicPr>
                  <pic:blipFill>
                    <a:blip r:embed="rId32"/>
                    <a:stretch>
                      <a:fillRect/>
                    </a:stretch>
                  </pic:blipFill>
                  <pic:spPr bwMode="auto">
                    <a:xfrm>
                      <a:off x="0" y="0"/>
                      <a:ext cx="3336925" cy="3336925"/>
                    </a:xfrm>
                    <a:prstGeom prst="rect">
                      <a:avLst/>
                    </a:prstGeom>
                  </pic:spPr>
                </pic:pic>
              </a:graphicData>
            </a:graphic>
          </wp:inline>
        </w:drawing>
      </w:r>
    </w:p>
    <w:p w:rsidR="00BE4994" w:rsidRPr="00AC15B9" w:rsidRDefault="00C645C5">
      <w:pPr>
        <w:pStyle w:val="Caption"/>
        <w:jc w:val="center"/>
        <w:rPr>
          <w:rFonts w:asciiTheme="majorHAnsi" w:hAnsiTheme="majorHAnsi" w:cstheme="majorHAnsi"/>
          <w:sz w:val="26"/>
          <w:szCs w:val="26"/>
        </w:rPr>
      </w:pPr>
      <w:r w:rsidRPr="00AC15B9">
        <w:rPr>
          <w:rFonts w:asciiTheme="majorHAnsi" w:hAnsiTheme="majorHAnsi" w:cstheme="majorHAnsi"/>
          <w:sz w:val="26"/>
          <w:szCs w:val="26"/>
        </w:rPr>
        <w:t xml:space="preserve">Figure </w:t>
      </w:r>
      <w:r w:rsidRPr="00AC15B9">
        <w:rPr>
          <w:rFonts w:asciiTheme="majorHAnsi" w:hAnsiTheme="majorHAnsi" w:cstheme="majorHAnsi"/>
          <w:sz w:val="26"/>
          <w:szCs w:val="26"/>
        </w:rPr>
        <w:fldChar w:fldCharType="begin"/>
      </w:r>
      <w:r w:rsidRPr="00AC15B9">
        <w:rPr>
          <w:rFonts w:asciiTheme="majorHAnsi" w:hAnsiTheme="majorHAnsi" w:cstheme="majorHAnsi"/>
          <w:sz w:val="26"/>
          <w:szCs w:val="26"/>
        </w:rPr>
        <w:instrText>SEQ Figure \* ARABIC</w:instrText>
      </w:r>
      <w:r w:rsidRPr="00AC15B9">
        <w:rPr>
          <w:rFonts w:asciiTheme="majorHAnsi" w:hAnsiTheme="majorHAnsi" w:cstheme="majorHAnsi"/>
          <w:sz w:val="26"/>
          <w:szCs w:val="26"/>
        </w:rPr>
        <w:fldChar w:fldCharType="separate"/>
      </w:r>
      <w:r w:rsidR="00F2772F">
        <w:rPr>
          <w:rFonts w:asciiTheme="majorHAnsi" w:hAnsiTheme="majorHAnsi" w:cstheme="majorHAnsi"/>
          <w:noProof/>
          <w:sz w:val="26"/>
          <w:szCs w:val="26"/>
        </w:rPr>
        <w:t>5</w:t>
      </w:r>
      <w:r w:rsidRPr="00AC15B9">
        <w:rPr>
          <w:rFonts w:asciiTheme="majorHAnsi" w:hAnsiTheme="majorHAnsi" w:cstheme="majorHAnsi"/>
          <w:sz w:val="26"/>
          <w:szCs w:val="26"/>
        </w:rPr>
        <w:fldChar w:fldCharType="end"/>
      </w:r>
      <w:r w:rsidRPr="00AC15B9">
        <w:rPr>
          <w:rFonts w:asciiTheme="majorHAnsi" w:hAnsiTheme="majorHAnsi" w:cstheme="majorHAnsi"/>
          <w:sz w:val="26"/>
          <w:szCs w:val="26"/>
        </w:rPr>
        <w:t>: OLED</w:t>
      </w:r>
    </w:p>
    <w:p w:rsidR="00BE4994" w:rsidRPr="00AC15B9" w:rsidRDefault="00BE4994">
      <w:pPr>
        <w:spacing w:line="240" w:lineRule="auto"/>
        <w:jc w:val="center"/>
        <w:rPr>
          <w:rFonts w:asciiTheme="majorHAnsi" w:hAnsiTheme="majorHAnsi" w:cstheme="majorHAnsi"/>
          <w:sz w:val="26"/>
          <w:szCs w:val="26"/>
        </w:rPr>
      </w:pPr>
    </w:p>
    <w:tbl>
      <w:tblPr>
        <w:tblStyle w:val="TableGrid"/>
        <w:tblW w:w="5670" w:type="dxa"/>
        <w:jc w:val="center"/>
        <w:tblCellMar>
          <w:left w:w="103" w:type="dxa"/>
        </w:tblCellMar>
        <w:tblLook w:val="04A0" w:firstRow="1" w:lastRow="0" w:firstColumn="1" w:lastColumn="0" w:noHBand="0" w:noVBand="1"/>
      </w:tblPr>
      <w:tblGrid>
        <w:gridCol w:w="2790"/>
        <w:gridCol w:w="2880"/>
      </w:tblGrid>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b/>
                <w:bCs/>
                <w:sz w:val="26"/>
                <w:szCs w:val="26"/>
              </w:rPr>
            </w:pPr>
            <w:r w:rsidRPr="00AC15B9">
              <w:rPr>
                <w:rFonts w:asciiTheme="majorHAnsi" w:hAnsiTheme="majorHAnsi" w:cstheme="majorHAnsi"/>
                <w:b/>
                <w:bCs/>
                <w:sz w:val="26"/>
                <w:szCs w:val="26"/>
              </w:rPr>
              <w:t>OLED</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b/>
                <w:bCs/>
                <w:sz w:val="26"/>
                <w:szCs w:val="26"/>
              </w:rPr>
            </w:pPr>
            <w:r w:rsidRPr="00AC15B9">
              <w:rPr>
                <w:rFonts w:asciiTheme="majorHAnsi" w:hAnsiTheme="majorHAnsi" w:cstheme="majorHAnsi"/>
                <w:b/>
                <w:bCs/>
                <w:sz w:val="26"/>
                <w:szCs w:val="26"/>
              </w:rPr>
              <w:t>ESP32</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VCC</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VIN</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GND</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GND</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SCL</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22</w:t>
            </w:r>
          </w:p>
        </w:tc>
      </w:tr>
      <w:tr w:rsidR="00BE4994" w:rsidRPr="00AC15B9">
        <w:trPr>
          <w:jc w:val="center"/>
        </w:trPr>
        <w:tc>
          <w:tcPr>
            <w:tcW w:w="2790"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lastRenderedPageBreak/>
              <w:t>SDA</w:t>
            </w:r>
          </w:p>
        </w:tc>
        <w:tc>
          <w:tcPr>
            <w:tcW w:w="2879" w:type="dxa"/>
            <w:shd w:val="clear" w:color="auto" w:fill="auto"/>
            <w:tcMar>
              <w:left w:w="103" w:type="dxa"/>
            </w:tcMar>
          </w:tcPr>
          <w:p w:rsidR="00BE4994" w:rsidRPr="00AC15B9" w:rsidRDefault="00C645C5">
            <w:pPr>
              <w:spacing w:after="0" w:line="240" w:lineRule="auto"/>
              <w:jc w:val="center"/>
              <w:rPr>
                <w:rFonts w:asciiTheme="majorHAnsi" w:hAnsiTheme="majorHAnsi" w:cstheme="majorHAnsi"/>
                <w:sz w:val="26"/>
                <w:szCs w:val="26"/>
              </w:rPr>
            </w:pPr>
            <w:r w:rsidRPr="00AC15B9">
              <w:rPr>
                <w:rFonts w:asciiTheme="majorHAnsi" w:hAnsiTheme="majorHAnsi" w:cstheme="majorHAnsi"/>
                <w:sz w:val="26"/>
                <w:szCs w:val="26"/>
              </w:rPr>
              <w:t>21</w:t>
            </w:r>
          </w:p>
        </w:tc>
      </w:tr>
    </w:tbl>
    <w:p w:rsidR="00BE4994" w:rsidRPr="00AC15B9" w:rsidRDefault="00BE4994">
      <w:pPr>
        <w:spacing w:line="240" w:lineRule="auto"/>
        <w:jc w:val="center"/>
        <w:rPr>
          <w:rFonts w:asciiTheme="majorHAnsi" w:hAnsiTheme="majorHAnsi" w:cstheme="majorHAnsi"/>
          <w:sz w:val="26"/>
          <w:szCs w:val="26"/>
        </w:rPr>
      </w:pPr>
    </w:p>
    <w:p w:rsidR="00BE4994" w:rsidRPr="00AC15B9" w:rsidRDefault="00C645C5" w:rsidP="00AC15B9">
      <w:pPr>
        <w:pStyle w:val="Style3"/>
        <w:numPr>
          <w:ilvl w:val="1"/>
          <w:numId w:val="10"/>
        </w:numPr>
        <w:spacing w:line="240" w:lineRule="auto"/>
        <w:rPr>
          <w:rFonts w:asciiTheme="majorHAnsi" w:hAnsiTheme="majorHAnsi" w:cstheme="majorHAnsi"/>
          <w:szCs w:val="26"/>
        </w:rPr>
      </w:pPr>
      <w:bookmarkStart w:id="31" w:name="_Toc503901756"/>
      <w:bookmarkStart w:id="32" w:name="_Toc504111511"/>
      <w:bookmarkStart w:id="33" w:name="OLE_LINK12"/>
      <w:bookmarkEnd w:id="31"/>
      <w:bookmarkEnd w:id="32"/>
      <w:bookmarkEnd w:id="33"/>
      <w:r w:rsidRPr="00AC15B9">
        <w:rPr>
          <w:rFonts w:asciiTheme="majorHAnsi" w:hAnsiTheme="majorHAnsi" w:cstheme="majorHAnsi"/>
          <w:szCs w:val="26"/>
        </w:rPr>
        <w:t>Upload SSD1306SimpleCode sketch</w:t>
      </w:r>
    </w:p>
    <w:p w:rsidR="00BE4994" w:rsidRPr="00AC15B9" w:rsidRDefault="00C645C5">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rPr>
        <w:t xml:space="preserve">Navigate to Samples code and open </w:t>
      </w:r>
      <w:r w:rsidRPr="00AC15B9">
        <w:rPr>
          <w:rFonts w:asciiTheme="majorHAnsi" w:hAnsiTheme="majorHAnsi" w:cstheme="majorHAnsi"/>
          <w:b/>
          <w:bCs/>
          <w:sz w:val="26"/>
          <w:szCs w:val="26"/>
          <w:lang w:val="en-US"/>
        </w:rPr>
        <w:t>SSD1306SimpleCode</w:t>
      </w:r>
      <w:r w:rsidRPr="00AC15B9">
        <w:rPr>
          <w:rFonts w:asciiTheme="majorHAnsi" w:hAnsiTheme="majorHAnsi" w:cstheme="majorHAnsi"/>
          <w:sz w:val="26"/>
          <w:szCs w:val="26"/>
        </w:rPr>
        <w:t xml:space="preserve"> sketch</w:t>
      </w:r>
      <w:r w:rsidRPr="00AC15B9">
        <w:rPr>
          <w:rFonts w:asciiTheme="majorHAnsi" w:hAnsiTheme="majorHAnsi" w:cstheme="majorHAnsi"/>
          <w:sz w:val="26"/>
          <w:szCs w:val="26"/>
          <w:lang w:val="en-US"/>
        </w:rPr>
        <w:t>.</w:t>
      </w:r>
    </w:p>
    <w:p w:rsidR="00BE4994" w:rsidRPr="00AC15B9" w:rsidRDefault="00C645C5">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lang w:val="en-US"/>
        </w:rPr>
        <w:t>Edit “SSD</w:t>
      </w:r>
      <w:proofErr w:type="gramStart"/>
      <w:r w:rsidRPr="00AC15B9">
        <w:rPr>
          <w:rFonts w:asciiTheme="majorHAnsi" w:hAnsiTheme="majorHAnsi" w:cstheme="majorHAnsi"/>
          <w:sz w:val="26"/>
          <w:szCs w:val="26"/>
          <w:lang w:val="en-US"/>
        </w:rPr>
        <w:t>1306  display</w:t>
      </w:r>
      <w:proofErr w:type="gramEnd"/>
      <w:r w:rsidRPr="00AC15B9">
        <w:rPr>
          <w:rFonts w:asciiTheme="majorHAnsi" w:hAnsiTheme="majorHAnsi" w:cstheme="majorHAnsi"/>
          <w:sz w:val="26"/>
          <w:szCs w:val="26"/>
          <w:lang w:val="en-US"/>
        </w:rPr>
        <w:t>(0x3c, D3, D5);” -&gt; “SSD1306  display(0x3c, 21, 22);”</w:t>
      </w:r>
    </w:p>
    <w:p w:rsidR="00BE4994" w:rsidRPr="00AC15B9" w:rsidRDefault="00C645C5">
      <w:pPr>
        <w:pStyle w:val="ListParagraph"/>
        <w:numPr>
          <w:ilvl w:val="0"/>
          <w:numId w:val="15"/>
        </w:numPr>
        <w:spacing w:line="240" w:lineRule="auto"/>
        <w:jc w:val="both"/>
        <w:rPr>
          <w:rFonts w:asciiTheme="majorHAnsi" w:hAnsiTheme="majorHAnsi" w:cstheme="majorHAnsi"/>
          <w:sz w:val="26"/>
          <w:szCs w:val="26"/>
        </w:rPr>
      </w:pPr>
      <w:r w:rsidRPr="00AC15B9">
        <w:rPr>
          <w:rFonts w:asciiTheme="majorHAnsi" w:hAnsiTheme="majorHAnsi" w:cstheme="majorHAnsi"/>
          <w:sz w:val="26"/>
          <w:szCs w:val="26"/>
        </w:rPr>
        <w:t>Compile and Upload sketch to ESP32 board.</w:t>
      </w:r>
    </w:p>
    <w:p w:rsidR="00BE4994" w:rsidRPr="00AC15B9" w:rsidRDefault="00C645C5" w:rsidP="00AC15B9">
      <w:pPr>
        <w:pStyle w:val="Style3"/>
        <w:numPr>
          <w:ilvl w:val="1"/>
          <w:numId w:val="10"/>
        </w:numPr>
        <w:spacing w:line="240" w:lineRule="auto"/>
        <w:rPr>
          <w:rFonts w:asciiTheme="majorHAnsi" w:hAnsiTheme="majorHAnsi" w:cstheme="majorHAnsi"/>
          <w:szCs w:val="26"/>
        </w:rPr>
      </w:pPr>
      <w:bookmarkStart w:id="34" w:name="OLE_LINK13"/>
      <w:bookmarkStart w:id="35" w:name="_Toc503901757"/>
      <w:bookmarkStart w:id="36" w:name="_Toc504111512"/>
      <w:bookmarkStart w:id="37" w:name="OLE_LINK121"/>
      <w:bookmarkEnd w:id="34"/>
      <w:bookmarkEnd w:id="35"/>
      <w:bookmarkEnd w:id="36"/>
      <w:bookmarkEnd w:id="37"/>
      <w:r w:rsidRPr="00AC15B9">
        <w:rPr>
          <w:rFonts w:asciiTheme="majorHAnsi" w:hAnsiTheme="majorHAnsi" w:cstheme="majorHAnsi"/>
          <w:szCs w:val="26"/>
        </w:rPr>
        <w:t>Check result</w:t>
      </w:r>
    </w:p>
    <w:p w:rsidR="00BE4994" w:rsidRPr="00AC15B9" w:rsidRDefault="00C645C5">
      <w:pPr>
        <w:pStyle w:val="ListParagraph"/>
        <w:spacing w:line="360" w:lineRule="auto"/>
        <w:jc w:val="both"/>
        <w:rPr>
          <w:rFonts w:asciiTheme="majorHAnsi" w:hAnsiTheme="majorHAnsi" w:cstheme="majorHAnsi"/>
          <w:sz w:val="26"/>
          <w:szCs w:val="26"/>
        </w:rPr>
      </w:pPr>
      <w:r w:rsidRPr="00AC15B9">
        <w:rPr>
          <w:rFonts w:asciiTheme="majorHAnsi" w:hAnsiTheme="majorHAnsi" w:cstheme="majorHAnsi"/>
          <w:sz w:val="26"/>
          <w:szCs w:val="26"/>
        </w:rPr>
        <w:br w:type="page"/>
      </w:r>
    </w:p>
    <w:p w:rsidR="00BE4994" w:rsidRPr="00C645C5" w:rsidRDefault="00BE4994">
      <w:pPr>
        <w:pStyle w:val="ListParagraph"/>
        <w:spacing w:line="360" w:lineRule="auto"/>
        <w:jc w:val="both"/>
        <w:rPr>
          <w:rFonts w:asciiTheme="majorHAnsi" w:hAnsiTheme="majorHAnsi" w:cstheme="majorHAnsi"/>
        </w:rPr>
      </w:pPr>
    </w:p>
    <w:p w:rsidR="00BE4994" w:rsidRPr="0057597C" w:rsidRDefault="00C645C5" w:rsidP="00C645C5">
      <w:pPr>
        <w:pStyle w:val="ListParagraph"/>
        <w:spacing w:line="360" w:lineRule="auto"/>
        <w:jc w:val="center"/>
        <w:outlineLvl w:val="0"/>
        <w:rPr>
          <w:rFonts w:asciiTheme="majorHAnsi" w:hAnsiTheme="majorHAnsi" w:cstheme="majorHAnsi"/>
          <w:b/>
          <w:bCs/>
          <w:color w:val="5B9BD5" w:themeColor="accent1"/>
        </w:rPr>
      </w:pPr>
      <w:bookmarkStart w:id="38" w:name="_Toc505257387"/>
      <w:r w:rsidRPr="0057597C">
        <w:rPr>
          <w:rFonts w:asciiTheme="majorHAnsi" w:hAnsiTheme="majorHAnsi" w:cstheme="majorHAnsi"/>
          <w:b/>
          <w:bCs/>
          <w:color w:val="5B9BD5" w:themeColor="accent1"/>
        </w:rPr>
        <w:t>CHAPTER 5: DIFFERENCE BETWEEN UART, SPI, I2C</w:t>
      </w:r>
      <w:bookmarkEnd w:id="38"/>
    </w:p>
    <w:p w:rsidR="00BE4994" w:rsidRPr="00C645C5" w:rsidRDefault="00BE4994">
      <w:pPr>
        <w:pStyle w:val="ListParagraph"/>
        <w:spacing w:line="360" w:lineRule="auto"/>
        <w:jc w:val="both"/>
        <w:rPr>
          <w:rFonts w:asciiTheme="majorHAnsi" w:hAnsiTheme="majorHAnsi" w:cstheme="majorHAnsi"/>
        </w:rPr>
      </w:pPr>
    </w:p>
    <w:tbl>
      <w:tblPr>
        <w:tblW w:w="9476" w:type="dxa"/>
        <w:tblInd w:w="-397"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825"/>
        <w:gridCol w:w="2315"/>
        <w:gridCol w:w="2246"/>
        <w:gridCol w:w="3399"/>
      </w:tblGrid>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C645C5" w:rsidRDefault="00C645C5" w:rsidP="000F05CB">
            <w:pPr>
              <w:pStyle w:val="TableContents"/>
              <w:jc w:val="center"/>
              <w:rPr>
                <w:rFonts w:asciiTheme="majorHAnsi" w:hAnsiTheme="majorHAnsi" w:cstheme="majorHAnsi"/>
                <w:color w:val="000000"/>
                <w:sz w:val="26"/>
                <w:szCs w:val="26"/>
              </w:rPr>
            </w:pPr>
            <w:r w:rsidRPr="00C645C5">
              <w:rPr>
                <w:rFonts w:asciiTheme="majorHAnsi" w:hAnsiTheme="majorHAnsi" w:cstheme="majorHAnsi"/>
                <w:b/>
                <w:color w:val="000000"/>
                <w:sz w:val="26"/>
                <w:szCs w:val="26"/>
              </w:rPr>
              <w:t>Features</w:t>
            </w:r>
          </w:p>
        </w:tc>
        <w:tc>
          <w:tcPr>
            <w:tcW w:w="297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C645C5" w:rsidRDefault="00C645C5" w:rsidP="000F05CB">
            <w:pPr>
              <w:pStyle w:val="TableContents"/>
              <w:jc w:val="center"/>
              <w:rPr>
                <w:rFonts w:asciiTheme="majorHAnsi" w:hAnsiTheme="majorHAnsi" w:cstheme="majorHAnsi"/>
                <w:color w:val="000000"/>
                <w:sz w:val="26"/>
                <w:szCs w:val="26"/>
              </w:rPr>
            </w:pPr>
            <w:r w:rsidRPr="00C645C5">
              <w:rPr>
                <w:rFonts w:asciiTheme="majorHAnsi" w:hAnsiTheme="majorHAnsi" w:cstheme="majorHAnsi"/>
                <w:b/>
                <w:color w:val="000000"/>
                <w:sz w:val="26"/>
                <w:szCs w:val="26"/>
              </w:rPr>
              <w:t>UART</w:t>
            </w:r>
          </w:p>
        </w:tc>
        <w:tc>
          <w:tcPr>
            <w:tcW w:w="2355"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C645C5" w:rsidRDefault="00C645C5" w:rsidP="000F05CB">
            <w:pPr>
              <w:pStyle w:val="TableContents"/>
              <w:jc w:val="center"/>
              <w:rPr>
                <w:rFonts w:asciiTheme="majorHAnsi" w:hAnsiTheme="majorHAnsi" w:cstheme="majorHAnsi"/>
                <w:color w:val="000000"/>
                <w:sz w:val="26"/>
                <w:szCs w:val="26"/>
              </w:rPr>
            </w:pPr>
            <w:r w:rsidRPr="00C645C5">
              <w:rPr>
                <w:rFonts w:asciiTheme="majorHAnsi" w:hAnsiTheme="majorHAnsi" w:cstheme="majorHAnsi"/>
                <w:b/>
                <w:color w:val="000000"/>
                <w:sz w:val="26"/>
                <w:szCs w:val="26"/>
              </w:rPr>
              <w:t>SPI</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BE4994" w:rsidRPr="00C645C5" w:rsidRDefault="00C645C5" w:rsidP="000F05CB">
            <w:pPr>
              <w:pStyle w:val="TableContents"/>
              <w:jc w:val="center"/>
              <w:rPr>
                <w:rFonts w:asciiTheme="majorHAnsi" w:hAnsiTheme="majorHAnsi" w:cstheme="majorHAnsi"/>
                <w:color w:val="000000"/>
                <w:sz w:val="26"/>
                <w:szCs w:val="26"/>
              </w:rPr>
            </w:pPr>
            <w:r w:rsidRPr="00C645C5">
              <w:rPr>
                <w:rFonts w:asciiTheme="majorHAnsi" w:hAnsiTheme="majorHAnsi" w:cstheme="majorHAnsi"/>
                <w:b/>
                <w:color w:val="000000"/>
                <w:sz w:val="26"/>
                <w:szCs w:val="26"/>
              </w:rPr>
              <w:t>I2C</w:t>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Full Form</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Universal</w:t>
            </w:r>
          </w:p>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Asynchronous</w:t>
            </w:r>
          </w:p>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Receiver/Transmitter</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Serial Peripheral Interface</w:t>
            </w:r>
            <w:r w:rsidRPr="00C645C5">
              <w:rPr>
                <w:rFonts w:asciiTheme="majorHAnsi" w:hAnsiTheme="majorHAnsi" w:cstheme="majorHAnsi"/>
                <w:color w:val="000000"/>
                <w:sz w:val="26"/>
                <w:szCs w:val="26"/>
              </w:rPr>
              <w:br/>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Inter-Integrated Circuit</w:t>
            </w:r>
            <w:r w:rsidRPr="00C645C5">
              <w:rPr>
                <w:rFonts w:asciiTheme="majorHAnsi" w:hAnsiTheme="majorHAnsi" w:cstheme="majorHAnsi"/>
                <w:color w:val="000000"/>
                <w:sz w:val="26"/>
                <w:szCs w:val="26"/>
              </w:rPr>
              <w:br/>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Interface Diagram</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noProof/>
                <w:color w:val="000000"/>
                <w:sz w:val="26"/>
                <w:szCs w:val="26"/>
                <w:lang w:eastAsia="vi-VN"/>
              </w:rPr>
              <w:drawing>
                <wp:anchor distT="0" distB="0" distL="0" distR="0" simplePos="0" relativeHeight="2" behindDoc="0" locked="0" layoutInCell="1" allowOverlap="1">
                  <wp:simplePos x="0" y="0"/>
                  <wp:positionH relativeFrom="column">
                    <wp:posOffset>109220</wp:posOffset>
                  </wp:positionH>
                  <wp:positionV relativeFrom="paragraph">
                    <wp:posOffset>635</wp:posOffset>
                  </wp:positionV>
                  <wp:extent cx="1321435" cy="948690"/>
                  <wp:effectExtent l="0" t="0" r="0" b="0"/>
                  <wp:wrapTopAndBottom/>
                  <wp:docPr id="2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pic:cNvPicPr>
                            <a:picLocks noChangeAspect="1" noChangeArrowheads="1"/>
                          </pic:cNvPicPr>
                        </pic:nvPicPr>
                        <pic:blipFill>
                          <a:blip r:embed="rId33"/>
                          <a:stretch>
                            <a:fillRect/>
                          </a:stretch>
                        </pic:blipFill>
                        <pic:spPr bwMode="auto">
                          <a:xfrm>
                            <a:off x="0" y="0"/>
                            <a:ext cx="1321435" cy="948690"/>
                          </a:xfrm>
                          <a:prstGeom prst="rect">
                            <a:avLst/>
                          </a:prstGeom>
                        </pic:spPr>
                      </pic:pic>
                    </a:graphicData>
                  </a:graphic>
                </wp:anchor>
              </w:drawing>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noProof/>
                <w:color w:val="000000"/>
                <w:sz w:val="26"/>
                <w:szCs w:val="26"/>
                <w:lang w:eastAsia="vi-VN"/>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1358900" cy="1285875"/>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34"/>
                          <a:stretch>
                            <a:fillRect/>
                          </a:stretch>
                        </pic:blipFill>
                        <pic:spPr bwMode="auto">
                          <a:xfrm>
                            <a:off x="0" y="0"/>
                            <a:ext cx="1358900" cy="1285875"/>
                          </a:xfrm>
                          <a:prstGeom prst="rect">
                            <a:avLst/>
                          </a:prstGeom>
                        </pic:spPr>
                      </pic:pic>
                    </a:graphicData>
                  </a:graphic>
                </wp:anchor>
              </w:drawing>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noProof/>
                <w:color w:val="000000"/>
                <w:sz w:val="26"/>
                <w:szCs w:val="26"/>
                <w:lang w:eastAsia="vi-VN"/>
              </w:rPr>
              <w:drawing>
                <wp:anchor distT="0" distB="0" distL="0" distR="0" simplePos="0" relativeHeight="4" behindDoc="0" locked="0" layoutInCell="1" allowOverlap="1">
                  <wp:simplePos x="0" y="0"/>
                  <wp:positionH relativeFrom="column">
                    <wp:posOffset>19050</wp:posOffset>
                  </wp:positionH>
                  <wp:positionV relativeFrom="paragraph">
                    <wp:posOffset>123825</wp:posOffset>
                  </wp:positionV>
                  <wp:extent cx="1365885" cy="1383665"/>
                  <wp:effectExtent l="0" t="0" r="0" b="0"/>
                  <wp:wrapTopAndBottom/>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35"/>
                          <a:stretch>
                            <a:fillRect/>
                          </a:stretch>
                        </pic:blipFill>
                        <pic:spPr bwMode="auto">
                          <a:xfrm>
                            <a:off x="0" y="0"/>
                            <a:ext cx="1365885" cy="1383665"/>
                          </a:xfrm>
                          <a:prstGeom prst="rect">
                            <a:avLst/>
                          </a:prstGeom>
                        </pic:spPr>
                      </pic:pic>
                    </a:graphicData>
                  </a:graphic>
                </wp:anchor>
              </w:drawing>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Pin Designations</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TxD: Transmit Data</w:t>
            </w:r>
            <w:r w:rsidRPr="00C645C5">
              <w:rPr>
                <w:rFonts w:asciiTheme="majorHAnsi" w:hAnsiTheme="majorHAnsi" w:cstheme="majorHAnsi"/>
                <w:color w:val="000000"/>
                <w:sz w:val="26"/>
                <w:szCs w:val="26"/>
              </w:rPr>
              <w:br/>
              <w:t xml:space="preserve">RxD: Receive Data </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SCLK: Serial Clock</w:t>
            </w:r>
            <w:r w:rsidRPr="00C645C5">
              <w:rPr>
                <w:rFonts w:asciiTheme="majorHAnsi" w:hAnsiTheme="majorHAnsi" w:cstheme="majorHAnsi"/>
                <w:color w:val="000000"/>
                <w:sz w:val="26"/>
                <w:szCs w:val="26"/>
              </w:rPr>
              <w:br/>
              <w:t>MOSI: Master Output, Slave Input</w:t>
            </w:r>
            <w:r w:rsidRPr="00C645C5">
              <w:rPr>
                <w:rFonts w:asciiTheme="majorHAnsi" w:hAnsiTheme="majorHAnsi" w:cstheme="majorHAnsi"/>
                <w:color w:val="000000"/>
                <w:sz w:val="26"/>
                <w:szCs w:val="26"/>
              </w:rPr>
              <w:br/>
              <w:t>MISO: Master Input, Slave Output</w:t>
            </w:r>
            <w:r w:rsidRPr="00C645C5">
              <w:rPr>
                <w:rFonts w:asciiTheme="majorHAnsi" w:hAnsiTheme="majorHAnsi" w:cstheme="majorHAnsi"/>
                <w:color w:val="000000"/>
                <w:sz w:val="26"/>
                <w:szCs w:val="26"/>
              </w:rPr>
              <w:br/>
              <w:t xml:space="preserve">SS: Slave Select </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SDA: Serial Data</w:t>
            </w:r>
            <w:r w:rsidRPr="00C645C5">
              <w:rPr>
                <w:rFonts w:asciiTheme="majorHAnsi" w:hAnsiTheme="majorHAnsi" w:cstheme="majorHAnsi"/>
                <w:color w:val="000000"/>
                <w:sz w:val="26"/>
                <w:szCs w:val="26"/>
              </w:rPr>
              <w:br/>
              <w:t xml:space="preserve">SCL: Serial Clock </w:t>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Data rate</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As this is is asynchronous communication, data rate between two devices wanting to communicate should be set to equal value. Maximum data rate supported is about 230 Kbps to 460kbps.</w:t>
            </w:r>
            <w:r w:rsidRPr="00C645C5">
              <w:rPr>
                <w:rFonts w:asciiTheme="majorHAnsi" w:hAnsiTheme="majorHAnsi" w:cstheme="majorHAnsi"/>
                <w:color w:val="000000"/>
                <w:sz w:val="26"/>
                <w:szCs w:val="26"/>
              </w:rPr>
              <w:br/>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Maximum data rate limit is not specified in SPI interface. Usually supports about 10 Mbps to 20 Mbps</w:t>
            </w:r>
            <w:r w:rsidRPr="00C645C5">
              <w:rPr>
                <w:rFonts w:asciiTheme="majorHAnsi" w:hAnsiTheme="majorHAnsi" w:cstheme="majorHAnsi"/>
                <w:color w:val="000000"/>
                <w:sz w:val="26"/>
                <w:szCs w:val="26"/>
              </w:rPr>
              <w:br/>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I2C supports 100 kbps, 400 kbps, 3.4 Mbps. Some variants also supports 10 Kbps and 1 Mbps.</w:t>
            </w:r>
            <w:r w:rsidRPr="00C645C5">
              <w:rPr>
                <w:rFonts w:asciiTheme="majorHAnsi" w:hAnsiTheme="majorHAnsi" w:cstheme="majorHAnsi"/>
                <w:color w:val="000000"/>
                <w:sz w:val="26"/>
                <w:szCs w:val="26"/>
              </w:rPr>
              <w:br/>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 xml:space="preserve">Distance </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Lower about 50 feet</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highest</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xml:space="preserve">Higher </w:t>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lastRenderedPageBreak/>
              <w:t>Type of communication</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xml:space="preserve">Asynchronous </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xml:space="preserve">Synchronous </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xml:space="preserve">Synchronous </w:t>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Number of masters</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Not Application</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xml:space="preserve">One </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One or more than One</w:t>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 xml:space="preserve">Clock </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No Common Clock signal is used. Both the devices will use there independent clocks.</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There is one common serial clock signal between master and slave devices.</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There is common clock signal between multiple masters and multiple slaves.</w:t>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Hardware complexity</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xml:space="preserve">lesser </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xml:space="preserve">less </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xml:space="preserve">more </w:t>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 xml:space="preserve">Protocol </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For 8 bits of data one start bit and one stop bit is used.</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Each company or manufacturers have got their own specific protocols to communicate with peripherals. Hence one needs to read datasheet to know read/write protocol for SPI communication to be established. For example we would like SPI communication between microcontroller and EPROM. Here one need to go through read/write operational diagram in the EPROM data sheet.</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It uses start and stop bits. It uses ACK bit for each 8 bits of data which indicates whether data has been received or not. Figure depicts the data communication protocol.</w:t>
            </w:r>
            <w:r w:rsidRPr="00C645C5">
              <w:rPr>
                <w:rFonts w:asciiTheme="majorHAnsi" w:hAnsiTheme="majorHAnsi" w:cstheme="majorHAnsi"/>
                <w:color w:val="000000"/>
                <w:sz w:val="26"/>
                <w:szCs w:val="26"/>
              </w:rPr>
              <w:br/>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Software addressing</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xml:space="preserve">As this is one to one connection between two devices, </w:t>
            </w:r>
            <w:r w:rsidRPr="00C645C5">
              <w:rPr>
                <w:rFonts w:asciiTheme="majorHAnsi" w:hAnsiTheme="majorHAnsi" w:cstheme="majorHAnsi"/>
                <w:color w:val="000000"/>
                <w:sz w:val="26"/>
                <w:szCs w:val="26"/>
              </w:rPr>
              <w:lastRenderedPageBreak/>
              <w:t>addressing is not needed.</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lastRenderedPageBreak/>
              <w:t xml:space="preserve">Slave select lines are used to address any particular slave connected with the </w:t>
            </w:r>
            <w:r w:rsidRPr="00C645C5">
              <w:rPr>
                <w:rFonts w:asciiTheme="majorHAnsi" w:hAnsiTheme="majorHAnsi" w:cstheme="majorHAnsi"/>
                <w:color w:val="000000"/>
                <w:sz w:val="26"/>
                <w:szCs w:val="26"/>
              </w:rPr>
              <w:lastRenderedPageBreak/>
              <w:t>master. There will be 'n' slave select lines on master device for 'n' slaves.</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lastRenderedPageBreak/>
              <w:t xml:space="preserve">There will be multiple slaves and multiple masters and all masters can communicate with all the slaves. Upto 27 slave </w:t>
            </w:r>
            <w:r w:rsidRPr="00C645C5">
              <w:rPr>
                <w:rFonts w:asciiTheme="majorHAnsi" w:hAnsiTheme="majorHAnsi" w:cstheme="majorHAnsi"/>
                <w:color w:val="000000"/>
                <w:sz w:val="26"/>
                <w:szCs w:val="26"/>
              </w:rPr>
              <w:lastRenderedPageBreak/>
              <w:t>devices can be connected/addressed in the I2C interface circuit.</w:t>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lastRenderedPageBreak/>
              <w:t>Advantages</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It is simple communication and most popular which is available due to UART support in almost all the devices with 9 pin connector. It is also referred as RS232 interface.</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•It is simple protocol and hence so not require processing overheads.</w:t>
            </w:r>
            <w:r w:rsidRPr="00C645C5">
              <w:rPr>
                <w:rFonts w:asciiTheme="majorHAnsi" w:hAnsiTheme="majorHAnsi" w:cstheme="majorHAnsi"/>
                <w:color w:val="000000"/>
                <w:sz w:val="26"/>
                <w:szCs w:val="26"/>
              </w:rPr>
              <w:br/>
              <w:t>•Supports full duplex communication.</w:t>
            </w:r>
            <w:r w:rsidRPr="00C645C5">
              <w:rPr>
                <w:rFonts w:asciiTheme="majorHAnsi" w:hAnsiTheme="majorHAnsi" w:cstheme="majorHAnsi"/>
                <w:color w:val="000000"/>
                <w:sz w:val="26"/>
                <w:szCs w:val="26"/>
              </w:rPr>
              <w:br/>
              <w:t>•Due to separate use of CS lines, same kind of multiple chips can be used in the circuit design.</w:t>
            </w:r>
            <w:r w:rsidRPr="00C645C5">
              <w:rPr>
                <w:rFonts w:asciiTheme="majorHAnsi" w:hAnsiTheme="majorHAnsi" w:cstheme="majorHAnsi"/>
                <w:color w:val="000000"/>
                <w:sz w:val="26"/>
                <w:szCs w:val="26"/>
              </w:rPr>
              <w:br/>
              <w:t>•SPI uses push-pull and hence higher data rates and longer ranges are possible.</w:t>
            </w:r>
            <w:r w:rsidRPr="00C645C5">
              <w:rPr>
                <w:rFonts w:asciiTheme="majorHAnsi" w:hAnsiTheme="majorHAnsi" w:cstheme="majorHAnsi"/>
                <w:color w:val="000000"/>
                <w:sz w:val="26"/>
                <w:szCs w:val="26"/>
              </w:rPr>
              <w:br/>
              <w:t>•SPI uses less power compare to I2C</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•Due to open collector design, limited slew rates can be achieved.</w:t>
            </w:r>
            <w:r w:rsidRPr="00C645C5">
              <w:rPr>
                <w:rFonts w:asciiTheme="majorHAnsi" w:hAnsiTheme="majorHAnsi" w:cstheme="majorHAnsi"/>
                <w:color w:val="000000"/>
                <w:sz w:val="26"/>
                <w:szCs w:val="26"/>
              </w:rPr>
              <w:br/>
              <w:t>•More than one masters can be used in the electronic circuit design.</w:t>
            </w:r>
            <w:r w:rsidRPr="00C645C5">
              <w:rPr>
                <w:rFonts w:asciiTheme="majorHAnsi" w:hAnsiTheme="majorHAnsi" w:cstheme="majorHAnsi"/>
                <w:color w:val="000000"/>
                <w:sz w:val="26"/>
                <w:szCs w:val="26"/>
              </w:rPr>
              <w:br/>
              <w:t>•Needs fewer i.e. only 2 wires for communication.</w:t>
            </w:r>
            <w:r w:rsidRPr="00C645C5">
              <w:rPr>
                <w:rFonts w:asciiTheme="majorHAnsi" w:hAnsiTheme="majorHAnsi" w:cstheme="majorHAnsi"/>
                <w:color w:val="000000"/>
                <w:sz w:val="26"/>
                <w:szCs w:val="26"/>
              </w:rPr>
              <w:br/>
              <w:t>•I2C addressing is simple which does not require any CS lines used in SPI and it is easy to add extra devices on the bus.</w:t>
            </w:r>
            <w:r w:rsidRPr="00C645C5">
              <w:rPr>
                <w:rFonts w:asciiTheme="majorHAnsi" w:hAnsiTheme="majorHAnsi" w:cstheme="majorHAnsi"/>
                <w:color w:val="000000"/>
                <w:sz w:val="26"/>
                <w:szCs w:val="26"/>
              </w:rPr>
              <w:br/>
              <w:t>•It uses open collector bus concept. Hence there is bus voltage flexibity on the interface bus.</w:t>
            </w:r>
            <w:r w:rsidRPr="00C645C5">
              <w:rPr>
                <w:rFonts w:asciiTheme="majorHAnsi" w:hAnsiTheme="majorHAnsi" w:cstheme="majorHAnsi"/>
                <w:color w:val="000000"/>
                <w:sz w:val="26"/>
                <w:szCs w:val="26"/>
              </w:rPr>
              <w:br/>
              <w:t>•Uses flow control.</w:t>
            </w:r>
          </w:p>
        </w:tc>
      </w:tr>
      <w:tr w:rsidR="00BE4994" w:rsidRPr="00C645C5" w:rsidTr="000F05CB">
        <w:tc>
          <w:tcPr>
            <w:tcW w:w="1890" w:type="dxa"/>
            <w:tcBorders>
              <w:top w:val="single" w:sz="2" w:space="0" w:color="000001"/>
              <w:left w:val="single" w:sz="2" w:space="0" w:color="000001"/>
              <w:bottom w:val="single" w:sz="2" w:space="0" w:color="000001"/>
            </w:tcBorders>
            <w:shd w:val="clear" w:color="auto" w:fill="auto"/>
            <w:tcMar>
              <w:left w:w="51" w:type="dxa"/>
            </w:tcMar>
            <w:vAlign w:val="center"/>
          </w:tcPr>
          <w:p w:rsidR="00BE4994" w:rsidRPr="000F05CB" w:rsidRDefault="00C645C5">
            <w:pPr>
              <w:pStyle w:val="TableContents"/>
              <w:rPr>
                <w:rFonts w:asciiTheme="majorHAnsi" w:hAnsiTheme="majorHAnsi" w:cstheme="majorHAnsi"/>
                <w:b/>
                <w:color w:val="000000"/>
                <w:sz w:val="26"/>
                <w:szCs w:val="26"/>
              </w:rPr>
            </w:pPr>
            <w:r w:rsidRPr="000F05CB">
              <w:rPr>
                <w:rFonts w:asciiTheme="majorHAnsi" w:hAnsiTheme="majorHAnsi" w:cstheme="majorHAnsi"/>
                <w:b/>
                <w:color w:val="000000"/>
                <w:sz w:val="26"/>
                <w:szCs w:val="26"/>
              </w:rPr>
              <w:t xml:space="preserve">Disadvantages </w:t>
            </w:r>
          </w:p>
        </w:tc>
        <w:tc>
          <w:tcPr>
            <w:tcW w:w="2970"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•They are suitable for communication between only two devices.</w:t>
            </w:r>
            <w:r w:rsidRPr="00C645C5">
              <w:rPr>
                <w:rFonts w:asciiTheme="majorHAnsi" w:hAnsiTheme="majorHAnsi" w:cstheme="majorHAnsi"/>
                <w:color w:val="000000"/>
                <w:sz w:val="26"/>
                <w:szCs w:val="26"/>
              </w:rPr>
              <w:br/>
              <w:t xml:space="preserve">•It supports fixed data rate agreed upon between devices initially before communication otherwise data will be garbled. </w:t>
            </w:r>
          </w:p>
        </w:tc>
        <w:tc>
          <w:tcPr>
            <w:tcW w:w="2355" w:type="dxa"/>
            <w:tcBorders>
              <w:top w:val="single" w:sz="2" w:space="0" w:color="000001"/>
              <w:left w:val="single" w:sz="2" w:space="0" w:color="000001"/>
              <w:bottom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t>• As number of slave increases, number of CS lines increases, this results in hardware complexity as number of pins required will increase.</w:t>
            </w:r>
            <w:r w:rsidRPr="00C645C5">
              <w:rPr>
                <w:rFonts w:asciiTheme="majorHAnsi" w:hAnsiTheme="majorHAnsi" w:cstheme="majorHAnsi"/>
                <w:color w:val="000000"/>
                <w:sz w:val="26"/>
                <w:szCs w:val="26"/>
              </w:rPr>
              <w:br/>
              <w:t xml:space="preserve">• To add a device in SPI requires one to add extra CS line and changes in software for particular device addressing is </w:t>
            </w:r>
            <w:r w:rsidRPr="00C645C5">
              <w:rPr>
                <w:rFonts w:asciiTheme="majorHAnsi" w:hAnsiTheme="majorHAnsi" w:cstheme="majorHAnsi"/>
                <w:color w:val="000000"/>
                <w:sz w:val="26"/>
                <w:szCs w:val="26"/>
              </w:rPr>
              <w:lastRenderedPageBreak/>
              <w:t>concerned.</w:t>
            </w:r>
            <w:r w:rsidRPr="00C645C5">
              <w:rPr>
                <w:rFonts w:asciiTheme="majorHAnsi" w:hAnsiTheme="majorHAnsi" w:cstheme="majorHAnsi"/>
                <w:color w:val="000000"/>
                <w:sz w:val="26"/>
                <w:szCs w:val="26"/>
              </w:rPr>
              <w:br/>
              <w:t>•Master and slave relationship can not be changed as usually done in I2C interface.</w:t>
            </w:r>
            <w:r w:rsidRPr="00C645C5">
              <w:rPr>
                <w:rFonts w:asciiTheme="majorHAnsi" w:hAnsiTheme="majorHAnsi" w:cstheme="majorHAnsi"/>
                <w:color w:val="000000"/>
                <w:sz w:val="26"/>
                <w:szCs w:val="26"/>
              </w:rPr>
              <w:br/>
              <w:t xml:space="preserve">•No flow control available in SPI. </w:t>
            </w:r>
          </w:p>
        </w:tc>
        <w:tc>
          <w:tcPr>
            <w:tcW w:w="2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E4994" w:rsidRPr="00C645C5" w:rsidRDefault="00C645C5">
            <w:pPr>
              <w:pStyle w:val="TableContents"/>
              <w:rPr>
                <w:rFonts w:asciiTheme="majorHAnsi" w:hAnsiTheme="majorHAnsi" w:cstheme="majorHAnsi"/>
                <w:color w:val="000000"/>
                <w:sz w:val="26"/>
                <w:szCs w:val="26"/>
              </w:rPr>
            </w:pPr>
            <w:r w:rsidRPr="00C645C5">
              <w:rPr>
                <w:rFonts w:asciiTheme="majorHAnsi" w:hAnsiTheme="majorHAnsi" w:cstheme="majorHAnsi"/>
                <w:color w:val="000000"/>
                <w:sz w:val="26"/>
                <w:szCs w:val="26"/>
              </w:rPr>
              <w:lastRenderedPageBreak/>
              <w:t>•Increases complexity of the circuit when number of slaves and masters increases.</w:t>
            </w:r>
            <w:r w:rsidRPr="00C645C5">
              <w:rPr>
                <w:rFonts w:asciiTheme="majorHAnsi" w:hAnsiTheme="majorHAnsi" w:cstheme="majorHAnsi"/>
                <w:color w:val="000000"/>
                <w:sz w:val="26"/>
                <w:szCs w:val="26"/>
              </w:rPr>
              <w:br/>
              <w:t>•I2C interface is half duplex.</w:t>
            </w:r>
            <w:r w:rsidRPr="00C645C5">
              <w:rPr>
                <w:rFonts w:asciiTheme="majorHAnsi" w:hAnsiTheme="majorHAnsi" w:cstheme="majorHAnsi"/>
                <w:color w:val="000000"/>
                <w:sz w:val="26"/>
                <w:szCs w:val="26"/>
              </w:rPr>
              <w:br/>
              <w:t xml:space="preserve">•Requires software stack to control the protocol and hence it needs some processing overheads on microcontroller/microprocessor </w:t>
            </w:r>
          </w:p>
        </w:tc>
      </w:tr>
    </w:tbl>
    <w:p w:rsidR="00BE4994" w:rsidRPr="00C645C5" w:rsidRDefault="00BE4994">
      <w:pPr>
        <w:rPr>
          <w:rFonts w:asciiTheme="majorHAnsi" w:hAnsiTheme="majorHAnsi" w:cstheme="majorHAnsi"/>
        </w:rPr>
      </w:pPr>
    </w:p>
    <w:sectPr w:rsidR="00BE4994" w:rsidRPr="00C645C5">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321D"/>
    <w:multiLevelType w:val="multilevel"/>
    <w:tmpl w:val="8AB272C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C1815D6"/>
    <w:multiLevelType w:val="multilevel"/>
    <w:tmpl w:val="EEF23E06"/>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1FA322F"/>
    <w:multiLevelType w:val="multilevel"/>
    <w:tmpl w:val="EFEE0F7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9F50F86"/>
    <w:multiLevelType w:val="multilevel"/>
    <w:tmpl w:val="615EE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C440330"/>
    <w:multiLevelType w:val="hybridMultilevel"/>
    <w:tmpl w:val="BC3A7F0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54336316"/>
    <w:multiLevelType w:val="multilevel"/>
    <w:tmpl w:val="24F6577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B0A60C2"/>
    <w:multiLevelType w:val="multilevel"/>
    <w:tmpl w:val="9DAA0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D5607F8"/>
    <w:multiLevelType w:val="multilevel"/>
    <w:tmpl w:val="BF886C16"/>
    <w:lvl w:ilvl="0">
      <w:start w:val="1"/>
      <w:numFmt w:val="bullet"/>
      <w:lvlText w:val=""/>
      <w:lvlJc w:val="left"/>
      <w:pPr>
        <w:ind w:left="720" w:hanging="360"/>
      </w:pPr>
      <w:rPr>
        <w:rFonts w:ascii="Wingdings" w:hAnsi="Wingdings" w:cs="Wingdings"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60C5279B"/>
    <w:multiLevelType w:val="multilevel"/>
    <w:tmpl w:val="31C000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629E0778"/>
    <w:multiLevelType w:val="multilevel"/>
    <w:tmpl w:val="54DA7F02"/>
    <w:lvl w:ilvl="0">
      <w:start w:val="802"/>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4FA2765"/>
    <w:multiLevelType w:val="multilevel"/>
    <w:tmpl w:val="19AA096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658C0A7B"/>
    <w:multiLevelType w:val="multilevel"/>
    <w:tmpl w:val="69B23C60"/>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65F95B05"/>
    <w:multiLevelType w:val="multilevel"/>
    <w:tmpl w:val="1A407C9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23D6513"/>
    <w:multiLevelType w:val="multilevel"/>
    <w:tmpl w:val="C1AA4C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6905182"/>
    <w:multiLevelType w:val="multilevel"/>
    <w:tmpl w:val="55FE67A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77066BB9"/>
    <w:multiLevelType w:val="multilevel"/>
    <w:tmpl w:val="DB2A5A4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77CA42F4"/>
    <w:multiLevelType w:val="hybridMultilevel"/>
    <w:tmpl w:val="42A4FE3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D9D3F5B"/>
    <w:multiLevelType w:val="multilevel"/>
    <w:tmpl w:val="AC0A703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DD47C32"/>
    <w:multiLevelType w:val="multilevel"/>
    <w:tmpl w:val="A7F8714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14"/>
  </w:num>
  <w:num w:numId="3">
    <w:abstractNumId w:val="7"/>
  </w:num>
  <w:num w:numId="4">
    <w:abstractNumId w:val="18"/>
  </w:num>
  <w:num w:numId="5">
    <w:abstractNumId w:val="11"/>
  </w:num>
  <w:num w:numId="6">
    <w:abstractNumId w:val="6"/>
  </w:num>
  <w:num w:numId="7">
    <w:abstractNumId w:val="10"/>
  </w:num>
  <w:num w:numId="8">
    <w:abstractNumId w:val="5"/>
  </w:num>
  <w:num w:numId="9">
    <w:abstractNumId w:val="1"/>
  </w:num>
  <w:num w:numId="10">
    <w:abstractNumId w:val="13"/>
  </w:num>
  <w:num w:numId="11">
    <w:abstractNumId w:val="0"/>
  </w:num>
  <w:num w:numId="12">
    <w:abstractNumId w:val="2"/>
  </w:num>
  <w:num w:numId="13">
    <w:abstractNumId w:val="15"/>
  </w:num>
  <w:num w:numId="14">
    <w:abstractNumId w:val="17"/>
  </w:num>
  <w:num w:numId="15">
    <w:abstractNumId w:val="9"/>
  </w:num>
  <w:num w:numId="16">
    <w:abstractNumId w:val="12"/>
  </w:num>
  <w:num w:numId="17">
    <w:abstractNumId w:val="8"/>
  </w:num>
  <w:num w:numId="18">
    <w:abstractNumId w:val="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994"/>
    <w:rsid w:val="0008319A"/>
    <w:rsid w:val="000E3984"/>
    <w:rsid w:val="000F05CB"/>
    <w:rsid w:val="00320BF6"/>
    <w:rsid w:val="0057597C"/>
    <w:rsid w:val="00A64D8D"/>
    <w:rsid w:val="00A953FF"/>
    <w:rsid w:val="00AC15B9"/>
    <w:rsid w:val="00BE4994"/>
    <w:rsid w:val="00C645C5"/>
    <w:rsid w:val="00F2772F"/>
    <w:rsid w:val="00F501BE"/>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BE3567-DED7-40F8-B5D6-6F7D77A47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7B58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B0BFE"/>
    <w:pPr>
      <w:spacing w:beforeAutospacing="1"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61F42"/>
    <w:rPr>
      <w:i/>
      <w:iCs/>
    </w:rPr>
  </w:style>
  <w:style w:type="character" w:styleId="Strong">
    <w:name w:val="Strong"/>
    <w:basedOn w:val="DefaultParagraphFont"/>
    <w:uiPriority w:val="22"/>
    <w:qFormat/>
    <w:rsid w:val="00CB0BFE"/>
    <w:rPr>
      <w:b/>
      <w:bCs/>
    </w:rPr>
  </w:style>
  <w:style w:type="character" w:customStyle="1" w:styleId="Heading2Char">
    <w:name w:val="Heading 2 Char"/>
    <w:basedOn w:val="DefaultParagraphFont"/>
    <w:link w:val="Heading2"/>
    <w:uiPriority w:val="9"/>
    <w:qFormat/>
    <w:rsid w:val="00CB0BFE"/>
    <w:rPr>
      <w:rFonts w:ascii="Times New Roman" w:eastAsia="Times New Roman" w:hAnsi="Times New Roman" w:cs="Times New Roman"/>
      <w:b/>
      <w:bCs/>
      <w:sz w:val="36"/>
      <w:szCs w:val="36"/>
      <w:lang w:eastAsia="vi-VN"/>
    </w:rPr>
  </w:style>
  <w:style w:type="character" w:customStyle="1" w:styleId="InternetLink">
    <w:name w:val="Internet Link"/>
    <w:basedOn w:val="DefaultParagraphFont"/>
    <w:uiPriority w:val="99"/>
    <w:unhideWhenUsed/>
    <w:rsid w:val="00BE4F49"/>
    <w:rPr>
      <w:color w:val="0000FF"/>
      <w:u w:val="single"/>
    </w:rPr>
  </w:style>
  <w:style w:type="character" w:customStyle="1" w:styleId="Style3Char">
    <w:name w:val="Style3 Char"/>
    <w:basedOn w:val="DefaultParagraphFont"/>
    <w:link w:val="Style3"/>
    <w:qFormat/>
    <w:rsid w:val="00AD45DA"/>
    <w:rPr>
      <w:rFonts w:ascii="Times New Roman" w:hAnsi="Times New Roman"/>
      <w:b/>
      <w:sz w:val="26"/>
      <w:lang w:val="en-US"/>
    </w:rPr>
  </w:style>
  <w:style w:type="character" w:customStyle="1" w:styleId="BoldChar">
    <w:name w:val="Bold Char"/>
    <w:basedOn w:val="DefaultParagraphFont"/>
    <w:link w:val="Bold"/>
    <w:qFormat/>
    <w:rsid w:val="00AD45DA"/>
    <w:rPr>
      <w:rFonts w:ascii="Times New Roman" w:hAnsi="Times New Roman"/>
      <w:b/>
      <w:sz w:val="26"/>
      <w:lang w:val="en-US"/>
    </w:rPr>
  </w:style>
  <w:style w:type="character" w:styleId="FollowedHyperlink">
    <w:name w:val="FollowedHyperlink"/>
    <w:basedOn w:val="DefaultParagraphFont"/>
    <w:uiPriority w:val="99"/>
    <w:semiHidden/>
    <w:unhideWhenUsed/>
    <w:qFormat/>
    <w:rsid w:val="00AD45DA"/>
    <w:rPr>
      <w:color w:val="954F72" w:themeColor="followedHyperlink"/>
      <w:u w:val="single"/>
    </w:rPr>
  </w:style>
  <w:style w:type="character" w:customStyle="1" w:styleId="TITLEChar">
    <w:name w:val="TITLE Char"/>
    <w:basedOn w:val="DefaultParagraphFont"/>
    <w:link w:val="Title1"/>
    <w:qFormat/>
    <w:rsid w:val="00C84346"/>
    <w:rPr>
      <w:rFonts w:ascii="Times New Roman" w:hAnsi="Times New Roman"/>
      <w:b/>
      <w:caps/>
      <w:color w:val="FF0000"/>
      <w:sz w:val="48"/>
      <w:lang w:val="en-US"/>
    </w:rPr>
  </w:style>
  <w:style w:type="character" w:customStyle="1" w:styleId="Heading1Char">
    <w:name w:val="Heading 1 Char"/>
    <w:basedOn w:val="DefaultParagraphFont"/>
    <w:link w:val="Heading1"/>
    <w:uiPriority w:val="9"/>
    <w:qFormat/>
    <w:rsid w:val="007B5856"/>
    <w:rPr>
      <w:rFonts w:asciiTheme="majorHAnsi" w:eastAsiaTheme="majorEastAsia" w:hAnsiTheme="majorHAnsi" w:cstheme="majorBidi"/>
      <w:color w:val="2E74B5" w:themeColor="accent1" w:themeShade="BF"/>
      <w:sz w:val="32"/>
      <w:szCs w:val="32"/>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eastAsia="Calibri" w:cs="Times New Roman"/>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IndexLink">
    <w:name w:val="Index Link"/>
    <w:qFormat/>
  </w:style>
  <w:style w:type="character" w:customStyle="1" w:styleId="ListLabel113">
    <w:name w:val="ListLabel 113"/>
    <w:qFormat/>
    <w:rPr>
      <w:rFonts w:ascii="Calibri Light" w:hAnsi="Calibri Light" w:cs="Wingdings"/>
      <w:sz w:val="26"/>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ascii="Calibri Light" w:hAnsi="Calibri Light" w:cs="Symbol"/>
      <w:sz w:val="26"/>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ascii="Calibri Light" w:hAnsi="Calibri Light" w:cs="Symbol"/>
      <w:sz w:val="26"/>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ascii="Calibri Light" w:hAnsi="Calibri Light" w:cs="Symbol"/>
      <w:sz w:val="26"/>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ascii="Calibri Light" w:hAnsi="Calibri Light" w:cs="Symbol"/>
      <w:sz w:val="26"/>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ascii="Calibri Light" w:hAnsi="Calibri Light" w:cs="Symbol"/>
      <w:sz w:val="26"/>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ascii="Calibri Light" w:hAnsi="Calibri Light" w:cs="Symbol"/>
      <w:sz w:val="26"/>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Times New Roman"/>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next w:val="Normal"/>
    <w:uiPriority w:val="35"/>
    <w:unhideWhenUsed/>
    <w:qFormat/>
    <w:rsid w:val="00AD45DA"/>
    <w:pPr>
      <w:spacing w:after="200" w:line="240" w:lineRule="auto"/>
    </w:pPr>
    <w:rPr>
      <w:rFonts w:ascii="Times New Roman" w:hAnsi="Times New Roman"/>
      <w:i/>
      <w:iCs/>
      <w:color w:val="44546A" w:themeColor="text2"/>
      <w:sz w:val="18"/>
      <w:szCs w:val="18"/>
      <w:lang w:val="en-US"/>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E23D71"/>
    <w:pPr>
      <w:ind w:left="720"/>
      <w:contextualSpacing/>
    </w:pPr>
  </w:style>
  <w:style w:type="paragraph" w:styleId="NormalWeb">
    <w:name w:val="Normal (Web)"/>
    <w:basedOn w:val="Normal"/>
    <w:uiPriority w:val="99"/>
    <w:unhideWhenUsed/>
    <w:qFormat/>
    <w:rsid w:val="00161F42"/>
    <w:pPr>
      <w:spacing w:beforeAutospacing="1" w:afterAutospacing="1" w:line="240" w:lineRule="auto"/>
    </w:pPr>
    <w:rPr>
      <w:rFonts w:ascii="Times New Roman" w:eastAsia="Times New Roman" w:hAnsi="Times New Roman" w:cs="Times New Roman"/>
      <w:sz w:val="24"/>
      <w:szCs w:val="24"/>
      <w:lang w:eastAsia="vi-VN"/>
    </w:rPr>
  </w:style>
  <w:style w:type="paragraph" w:customStyle="1" w:styleId="Style3">
    <w:name w:val="Style3"/>
    <w:basedOn w:val="Normal"/>
    <w:link w:val="Style3Char"/>
    <w:qFormat/>
    <w:rsid w:val="00AD45DA"/>
    <w:rPr>
      <w:rFonts w:ascii="Times New Roman" w:hAnsi="Times New Roman"/>
      <w:b/>
      <w:sz w:val="26"/>
      <w:lang w:val="en-US"/>
    </w:rPr>
  </w:style>
  <w:style w:type="paragraph" w:customStyle="1" w:styleId="Bold">
    <w:name w:val="Bold"/>
    <w:basedOn w:val="Normal"/>
    <w:link w:val="BoldChar"/>
    <w:qFormat/>
    <w:rsid w:val="00AD45DA"/>
    <w:pPr>
      <w:ind w:firstLine="720"/>
    </w:pPr>
    <w:rPr>
      <w:rFonts w:ascii="Times New Roman" w:hAnsi="Times New Roman"/>
      <w:b/>
      <w:sz w:val="26"/>
      <w:lang w:val="en-US"/>
    </w:rPr>
  </w:style>
  <w:style w:type="paragraph" w:customStyle="1" w:styleId="Title1">
    <w:name w:val="Title1"/>
    <w:basedOn w:val="Normal"/>
    <w:link w:val="TITLEChar"/>
    <w:qFormat/>
    <w:rsid w:val="00C84346"/>
    <w:pPr>
      <w:jc w:val="center"/>
    </w:pPr>
    <w:rPr>
      <w:rFonts w:ascii="Times New Roman" w:hAnsi="Times New Roman"/>
      <w:b/>
      <w:caps/>
      <w:color w:val="FF0000"/>
      <w:sz w:val="48"/>
      <w:lang w:val="en-US"/>
    </w:rPr>
  </w:style>
  <w:style w:type="paragraph" w:styleId="TOCHeading">
    <w:name w:val="TOC Heading"/>
    <w:basedOn w:val="Heading1"/>
    <w:next w:val="Normal"/>
    <w:uiPriority w:val="39"/>
    <w:unhideWhenUsed/>
    <w:qFormat/>
    <w:rsid w:val="007B5856"/>
    <w:rPr>
      <w:lang w:val="en-US"/>
    </w:rPr>
  </w:style>
  <w:style w:type="paragraph" w:styleId="TOC1">
    <w:name w:val="toc 1"/>
    <w:basedOn w:val="Normal"/>
    <w:next w:val="Normal"/>
    <w:autoRedefine/>
    <w:uiPriority w:val="39"/>
    <w:unhideWhenUsed/>
    <w:rsid w:val="007B5856"/>
    <w:pPr>
      <w:spacing w:after="100"/>
    </w:pPr>
  </w:style>
  <w:style w:type="paragraph" w:styleId="TOC2">
    <w:name w:val="toc 2"/>
    <w:basedOn w:val="Normal"/>
    <w:next w:val="Normal"/>
    <w:autoRedefine/>
    <w:uiPriority w:val="39"/>
    <w:unhideWhenUsed/>
    <w:rsid w:val="007B5856"/>
    <w:pPr>
      <w:spacing w:after="100"/>
      <w:ind w:left="220"/>
    </w:pPr>
  </w:style>
  <w:style w:type="paragraph" w:styleId="TOC3">
    <w:name w:val="toc 3"/>
    <w:basedOn w:val="Normal"/>
    <w:next w:val="Normal"/>
    <w:autoRedefine/>
    <w:uiPriority w:val="39"/>
    <w:unhideWhenUsed/>
    <w:rsid w:val="007B5856"/>
    <w:pPr>
      <w:spacing w:after="100"/>
      <w:ind w:left="440"/>
    </w:pPr>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eGrid">
    <w:name w:val="Table Grid"/>
    <w:basedOn w:val="TableNormal"/>
    <w:uiPriority w:val="39"/>
    <w:rsid w:val="00AD45D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45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lab.tma.com.vn/tic/training/tree/master/Connectivity_And_Communication_Protocols" TargetMode="External"/><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lab.tma.com.vn/tic/training/tree/master/Connectivity_And_Communication_Protocols" TargetMode="External"/><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otmaker.vn/ssd1306-oled-096inch-128x64-i2c.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buy.geni.us/Proxy.ashx?TSID=13213&amp;GR_URL=http%3A%2F%2Fwww.amazon.com%2Fgp%2Fproduct%2FB00E594ZX0%2Fref%3Das_li_qf_sp_asin_il_tl%3Fie%3DUTF8%26camp%3D1789%26creative%3D9325%26creativeASIN%3DB00E594ZX0%26linkCode%3Das2%26tag%3Dcircbasi-20%26linkId%3D36NDVCCNPVL7MCXE&amp;dtb=1"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buy.geni.us/Proxy.ashx?TSID=13213&amp;GR_URL=http%3A%2F%2Fwww.amazon.com%2Fgp%2Fproduct%2FB00E0ODLWQ%2Fref%3Das_li_qf_sp_asin_il_tl%3Fie%3DUTF8%26camp%3D1789%26creative%3D9325%26creativeASIN%3DB00E0ODLWQ%26linkCode%3Das2%26tag%3Dcircbasi-20%26linkId%3DAVH7EOUWRLON64YE&amp;dtb=1"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squix78/esp8266-oled-ssd130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buy.geni.us/Proxy.ashx?TSID=13213&amp;GR_URL=http%3A%2F%2Fwww.amazon.com%2Fgp%2Fproduct%2FB00GBVXJHI%2Fref%3Das_li_qf_sp_asin_il_tl%3Fie%3DUTF8%26camp%3D1789%26creative%3D9325%26creativeASIN%3DB00GBVXJHI%26linkCode%3Das2%26tag%3Dcircbasi-20%26linkId%3DN7BO4RFTQAWNXKXU&amp;dtb=1" TargetMode="External"/><Relationship Id="rId27" Type="http://schemas.openxmlformats.org/officeDocument/2006/relationships/image" Target="media/image17.png"/><Relationship Id="rId30" Type="http://schemas.openxmlformats.org/officeDocument/2006/relationships/hyperlink" Target="https://github.com/squix78/esp8266-oled-ssd1306/archive/master.zip"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7CB53-8368-4BED-95D6-A674C2474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2947</Words>
  <Characters>16799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thanhcong</dc:creator>
  <dc:description/>
  <cp:lastModifiedBy>thanhcong</cp:lastModifiedBy>
  <cp:revision>31</cp:revision>
  <cp:lastPrinted>2018-02-01T09:29:00Z</cp:lastPrinted>
  <dcterms:created xsi:type="dcterms:W3CDTF">2018-01-19T04:43:00Z</dcterms:created>
  <dcterms:modified xsi:type="dcterms:W3CDTF">2018-02-01T09:29:00Z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