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5A10B" w14:textId="45FCECFF" w:rsidR="003057AB" w:rsidRDefault="003057AB" w:rsidP="003057AB">
      <w:pPr>
        <w:tabs>
          <w:tab w:val="center" w:pos="4680"/>
          <w:tab w:val="right" w:pos="9360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A02FD92" wp14:editId="2FC9AE5A">
            <wp:simplePos x="0" y="0"/>
            <wp:positionH relativeFrom="page">
              <wp:posOffset>5939625</wp:posOffset>
            </wp:positionH>
            <wp:positionV relativeFrom="page">
              <wp:posOffset>923125</wp:posOffset>
            </wp:positionV>
            <wp:extent cx="914400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674F346" wp14:editId="3C0A4080">
            <wp:simplePos x="0" y="0"/>
            <wp:positionH relativeFrom="page">
              <wp:posOffset>913946</wp:posOffset>
            </wp:positionH>
            <wp:positionV relativeFrom="page">
              <wp:posOffset>913584</wp:posOffset>
            </wp:positionV>
            <wp:extent cx="916305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Polytechnic University of the Philippines</w:t>
      </w:r>
    </w:p>
    <w:p w14:paraId="7ABFEBF9" w14:textId="13EFC23B" w:rsidR="003057AB" w:rsidRDefault="003057AB" w:rsidP="003057AB">
      <w:pPr>
        <w:tabs>
          <w:tab w:val="center" w:pos="4680"/>
          <w:tab w:val="left" w:pos="849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College of Engineering</w:t>
      </w:r>
      <w:r>
        <w:rPr>
          <w:rFonts w:ascii="Arial" w:hAnsi="Arial" w:cs="Arial"/>
          <w:sz w:val="24"/>
          <w:szCs w:val="24"/>
        </w:rPr>
        <w:tab/>
      </w:r>
    </w:p>
    <w:p w14:paraId="2FCCAC83" w14:textId="77777777" w:rsidR="003057AB" w:rsidRDefault="003057AB" w:rsidP="003057AB">
      <w:pPr>
        <w:pStyle w:val="Header"/>
      </w:pPr>
      <w:r>
        <w:rPr>
          <w:rFonts w:ascii="Arial" w:hAnsi="Arial" w:cs="Arial"/>
          <w:sz w:val="24"/>
          <w:szCs w:val="24"/>
        </w:rPr>
        <w:tab/>
        <w:t>Computer Engineering Department</w:t>
      </w:r>
    </w:p>
    <w:p w14:paraId="6600871B" w14:textId="77777777" w:rsidR="00484FC8" w:rsidRDefault="00484FC8" w:rsidP="00484F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4C0D59" w14:textId="77777777" w:rsidR="00484FC8" w:rsidRDefault="00484FC8" w:rsidP="00484F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EF18CB3" w14:textId="77777777" w:rsidR="003057AB" w:rsidRDefault="003057AB" w:rsidP="006B6B0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424B593" w14:textId="709DEA13" w:rsidR="00484FC8" w:rsidRDefault="003057AB" w:rsidP="006B6B0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CMPE 30121</w:t>
      </w:r>
    </w:p>
    <w:p w14:paraId="7529DFE6" w14:textId="360D8B79" w:rsidR="003057AB" w:rsidRDefault="003057AB" w:rsidP="006B6B0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to Hardware Description Language (HDL)</w:t>
      </w:r>
    </w:p>
    <w:p w14:paraId="40AC71E1" w14:textId="590D0591" w:rsidR="003057AB" w:rsidRDefault="003057AB" w:rsidP="006B6B0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Concept Paper</w:t>
      </w:r>
    </w:p>
    <w:p w14:paraId="639B7C4B" w14:textId="1C39A2C4" w:rsidR="006C730C" w:rsidRPr="003057AB" w:rsidRDefault="006C730C" w:rsidP="006B6B0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Automated Emergency Light using LED</w:t>
      </w:r>
    </w:p>
    <w:p w14:paraId="7096079E" w14:textId="46AF34B4" w:rsidR="006B6B0D" w:rsidRDefault="006B6B0D" w:rsidP="006B6B0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F5EF03" w14:textId="3D45812F" w:rsidR="00484FC8" w:rsidRDefault="00484FC8" w:rsidP="006B6B0D">
      <w:pPr>
        <w:spacing w:line="240" w:lineRule="auto"/>
        <w:rPr>
          <w:rFonts w:ascii="Arial" w:hAnsi="Arial" w:cs="Arial"/>
          <w:sz w:val="24"/>
          <w:szCs w:val="24"/>
        </w:rPr>
      </w:pPr>
    </w:p>
    <w:p w14:paraId="3D85C5F5" w14:textId="77777777" w:rsidR="006B6B0D" w:rsidRDefault="006B6B0D" w:rsidP="006B6B0D">
      <w:pPr>
        <w:spacing w:line="240" w:lineRule="auto"/>
        <w:rPr>
          <w:rFonts w:ascii="Arial" w:hAnsi="Arial" w:cs="Arial"/>
          <w:sz w:val="24"/>
          <w:szCs w:val="24"/>
        </w:rPr>
      </w:pPr>
    </w:p>
    <w:p w14:paraId="13DF27CD" w14:textId="77777777" w:rsidR="00484FC8" w:rsidRPr="000B2E7A" w:rsidRDefault="00484FC8" w:rsidP="00484FC8">
      <w:pPr>
        <w:spacing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0B2E7A">
        <w:rPr>
          <w:rFonts w:ascii="Arial" w:hAnsi="Arial" w:cs="Arial"/>
          <w:bCs/>
          <w:sz w:val="24"/>
          <w:szCs w:val="24"/>
        </w:rPr>
        <w:t>Submitted by:</w:t>
      </w:r>
    </w:p>
    <w:p w14:paraId="7306918D" w14:textId="760C0968" w:rsidR="00484FC8" w:rsidRDefault="000B2E7A" w:rsidP="000B2E7A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Section:</w:t>
      </w:r>
    </w:p>
    <w:p w14:paraId="14B9DD3F" w14:textId="601D4C51" w:rsidR="000B2E7A" w:rsidRDefault="006B6B0D" w:rsidP="000B2E7A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CARREON, Roland Matthews O</w:t>
      </w:r>
      <w:r w:rsidR="00BA137E">
        <w:rPr>
          <w:rFonts w:ascii="Arial" w:hAnsi="Arial" w:cs="Arial"/>
          <w:sz w:val="24"/>
          <w:szCs w:val="24"/>
        </w:rPr>
        <w:t>.</w:t>
      </w:r>
      <w:r w:rsidR="000B2E7A">
        <w:rPr>
          <w:rFonts w:ascii="Arial" w:hAnsi="Arial" w:cs="Arial"/>
          <w:sz w:val="24"/>
          <w:szCs w:val="24"/>
        </w:rPr>
        <w:tab/>
      </w:r>
      <w:r w:rsidR="000B2E7A">
        <w:rPr>
          <w:rFonts w:ascii="Arial" w:hAnsi="Arial" w:cs="Arial"/>
          <w:sz w:val="24"/>
          <w:szCs w:val="24"/>
        </w:rPr>
        <w:tab/>
      </w:r>
      <w:r w:rsidR="000B2E7A">
        <w:rPr>
          <w:rFonts w:ascii="Arial" w:hAnsi="Arial" w:cs="Arial"/>
          <w:sz w:val="24"/>
          <w:szCs w:val="24"/>
        </w:rPr>
        <w:tab/>
      </w:r>
      <w:r w:rsidR="000B2E7A">
        <w:rPr>
          <w:rFonts w:ascii="Arial" w:hAnsi="Arial" w:cs="Arial"/>
          <w:sz w:val="24"/>
          <w:szCs w:val="24"/>
        </w:rPr>
        <w:tab/>
      </w:r>
      <w:r w:rsidR="000B2E7A">
        <w:rPr>
          <w:rFonts w:ascii="Arial" w:hAnsi="Arial" w:cs="Arial"/>
          <w:sz w:val="24"/>
          <w:szCs w:val="24"/>
        </w:rPr>
        <w:tab/>
        <w:t>BSCPE 3-5</w:t>
      </w:r>
    </w:p>
    <w:p w14:paraId="199750C3" w14:textId="77777777" w:rsidR="000B2E7A" w:rsidRDefault="000B2E7A" w:rsidP="000B2E7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MALFETRIA, Jasper A.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BSCPE 3-5</w:t>
      </w:r>
    </w:p>
    <w:p w14:paraId="0F64BF8F" w14:textId="77777777" w:rsidR="000B2E7A" w:rsidRDefault="000B2E7A" w:rsidP="000B2E7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TABLICO, Jan Jeric B.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BSCPE 3-5</w:t>
      </w:r>
    </w:p>
    <w:p w14:paraId="5E0AC342" w14:textId="5AFD1895" w:rsidR="00BA137E" w:rsidRDefault="000B2E7A" w:rsidP="000B2E7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VILLAFRANCA, Jhan Vincent 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BSCPE 3-5</w:t>
      </w:r>
      <w:r>
        <w:rPr>
          <w:rFonts w:ascii="Arial" w:hAnsi="Arial" w:cs="Arial"/>
          <w:sz w:val="24"/>
          <w:szCs w:val="24"/>
        </w:rPr>
        <w:tab/>
      </w:r>
    </w:p>
    <w:p w14:paraId="6703F451" w14:textId="50080B70" w:rsidR="009513D6" w:rsidRDefault="009513D6" w:rsidP="00D0770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FABB3CF" w14:textId="591DEA28" w:rsidR="006B6B0D" w:rsidRDefault="006B6B0D" w:rsidP="00D0770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5BDA41E" w14:textId="4BBF0357" w:rsidR="006B6B0D" w:rsidRDefault="006B6B0D" w:rsidP="006C730C">
      <w:pPr>
        <w:spacing w:line="240" w:lineRule="auto"/>
        <w:rPr>
          <w:rFonts w:ascii="Arial" w:hAnsi="Arial" w:cs="Arial"/>
          <w:sz w:val="24"/>
          <w:szCs w:val="24"/>
        </w:rPr>
      </w:pPr>
    </w:p>
    <w:p w14:paraId="29F66339" w14:textId="77777777" w:rsidR="009513D6" w:rsidRDefault="009513D6" w:rsidP="00D0770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B1221EC" w14:textId="77777777" w:rsidR="009513D6" w:rsidRPr="00D0770A" w:rsidRDefault="009513D6" w:rsidP="009513D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0770A">
        <w:rPr>
          <w:rFonts w:ascii="Arial" w:hAnsi="Arial" w:cs="Arial"/>
          <w:b/>
          <w:bCs/>
          <w:sz w:val="24"/>
          <w:szCs w:val="24"/>
        </w:rPr>
        <w:t>Submitted to:</w:t>
      </w:r>
    </w:p>
    <w:p w14:paraId="61AC4C19" w14:textId="77777777" w:rsidR="009513D6" w:rsidRDefault="009513D6" w:rsidP="009513D6">
      <w:pPr>
        <w:spacing w:line="240" w:lineRule="auto"/>
        <w:rPr>
          <w:rFonts w:ascii="Arial" w:hAnsi="Arial" w:cs="Arial"/>
          <w:sz w:val="24"/>
          <w:szCs w:val="24"/>
        </w:rPr>
      </w:pPr>
    </w:p>
    <w:p w14:paraId="29F05478" w14:textId="36ABE583" w:rsidR="009513D6" w:rsidRDefault="000B2E7A" w:rsidP="009513D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Arvin R. Dela Cruz</w:t>
      </w:r>
    </w:p>
    <w:p w14:paraId="7B90AB14" w14:textId="2D4403BD" w:rsidR="000B2E7A" w:rsidRDefault="000B2E7A" w:rsidP="009513D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</w:p>
    <w:p w14:paraId="2C8E9234" w14:textId="79EFFB91" w:rsidR="000B2E7A" w:rsidRDefault="000B2E7A" w:rsidP="006C730C">
      <w:pPr>
        <w:spacing w:line="240" w:lineRule="auto"/>
        <w:rPr>
          <w:rFonts w:ascii="Arial" w:hAnsi="Arial" w:cs="Arial"/>
          <w:sz w:val="24"/>
          <w:szCs w:val="24"/>
        </w:rPr>
      </w:pPr>
    </w:p>
    <w:p w14:paraId="0692D726" w14:textId="77777777" w:rsidR="006C730C" w:rsidRDefault="006C730C" w:rsidP="006C730C">
      <w:pPr>
        <w:spacing w:line="240" w:lineRule="auto"/>
        <w:rPr>
          <w:rFonts w:ascii="Arial" w:hAnsi="Arial" w:cs="Arial"/>
          <w:sz w:val="24"/>
          <w:szCs w:val="24"/>
        </w:rPr>
      </w:pPr>
    </w:p>
    <w:p w14:paraId="07DB0CCA" w14:textId="7551DC19" w:rsidR="00665C95" w:rsidRDefault="000B2E7A" w:rsidP="000B2E7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Oct. </w:t>
      </w:r>
      <w:r w:rsidR="006C730C">
        <w:rPr>
          <w:rFonts w:ascii="Arial" w:hAnsi="Arial" w:cs="Arial"/>
          <w:sz w:val="24"/>
          <w:szCs w:val="24"/>
        </w:rPr>
        <w:t xml:space="preserve">26, </w:t>
      </w:r>
      <w:r>
        <w:rPr>
          <w:rFonts w:ascii="Arial" w:hAnsi="Arial" w:cs="Arial"/>
          <w:sz w:val="24"/>
          <w:szCs w:val="24"/>
        </w:rPr>
        <w:t>2020</w:t>
      </w:r>
      <w:r w:rsidR="00665C95" w:rsidRPr="000B2E7A">
        <w:rPr>
          <w:rFonts w:ascii="Arial" w:hAnsi="Arial" w:cs="Arial"/>
          <w:sz w:val="24"/>
          <w:szCs w:val="24"/>
        </w:rPr>
        <w:t xml:space="preserve"> </w:t>
      </w:r>
    </w:p>
    <w:p w14:paraId="6075AB5C" w14:textId="6306DA1A" w:rsidR="00D83484" w:rsidRDefault="00D83484" w:rsidP="00161C6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CONCEPT PAPER</w:t>
      </w:r>
    </w:p>
    <w:p w14:paraId="18EA0AEA" w14:textId="3732D4F5" w:rsidR="00D83484" w:rsidRPr="002A09FC" w:rsidRDefault="00D83484" w:rsidP="00161C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2A09FC">
        <w:rPr>
          <w:rFonts w:ascii="Arial" w:hAnsi="Arial" w:cs="Arial"/>
          <w:b/>
          <w:sz w:val="24"/>
          <w:szCs w:val="24"/>
        </w:rPr>
        <w:t>Introduction</w:t>
      </w:r>
    </w:p>
    <w:p w14:paraId="22603065" w14:textId="29199315" w:rsidR="00406FA3" w:rsidRDefault="00D83484" w:rsidP="00161C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Today’s recent events, society </w:t>
      </w:r>
      <w:r w:rsidR="00161C6C">
        <w:rPr>
          <w:rFonts w:ascii="Arial" w:hAnsi="Arial" w:cs="Arial"/>
          <w:sz w:val="24"/>
          <w:szCs w:val="24"/>
        </w:rPr>
        <w:t>is facing a huge challenge brought by the pandemic, COVID 19. Philippines being a tropical country, natural disasters like Vulcanic eruptions, especially Typhoons that causes floods and power interruptions.</w:t>
      </w:r>
      <w:r w:rsidR="002A09FC">
        <w:rPr>
          <w:rFonts w:ascii="Arial" w:hAnsi="Arial" w:cs="Arial"/>
          <w:sz w:val="24"/>
          <w:szCs w:val="24"/>
        </w:rPr>
        <w:t xml:space="preserve"> </w:t>
      </w:r>
    </w:p>
    <w:p w14:paraId="73E7B076" w14:textId="2B064C78" w:rsidR="00161C6C" w:rsidRDefault="00406FA3" w:rsidP="00406FA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06FA3">
        <w:rPr>
          <w:rFonts w:ascii="Arial" w:hAnsi="Arial" w:cs="Arial"/>
          <w:b/>
          <w:sz w:val="24"/>
          <w:szCs w:val="24"/>
        </w:rPr>
        <w:t>Automated Emergency Light using LED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14323">
        <w:rPr>
          <w:rFonts w:ascii="Arial" w:hAnsi="Arial" w:cs="Arial"/>
          <w:sz w:val="24"/>
          <w:szCs w:val="24"/>
        </w:rPr>
        <w:t>is design to activate</w:t>
      </w:r>
      <w:r>
        <w:rPr>
          <w:rFonts w:ascii="Arial" w:hAnsi="Arial" w:cs="Arial"/>
          <w:sz w:val="24"/>
          <w:szCs w:val="24"/>
        </w:rPr>
        <w:t xml:space="preserve"> whenever there is minimal lighting around an area, or </w:t>
      </w:r>
      <w:r w:rsidR="00914323">
        <w:rPr>
          <w:rFonts w:ascii="Arial" w:hAnsi="Arial" w:cs="Arial"/>
          <w:sz w:val="24"/>
          <w:szCs w:val="24"/>
        </w:rPr>
        <w:t>there is a power shortage.</w:t>
      </w:r>
      <w:r w:rsidR="002A09FC">
        <w:rPr>
          <w:rFonts w:ascii="Arial" w:hAnsi="Arial" w:cs="Arial"/>
          <w:sz w:val="24"/>
          <w:szCs w:val="24"/>
        </w:rPr>
        <w:t xml:space="preserve"> </w:t>
      </w:r>
    </w:p>
    <w:p w14:paraId="2BB062F9" w14:textId="28D1B9F5" w:rsidR="002A09FC" w:rsidRDefault="002A09FC" w:rsidP="00406FA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0D7BB22" w14:textId="46579146" w:rsidR="002A09FC" w:rsidRDefault="002A09FC" w:rsidP="00406FA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2A09FC">
        <w:rPr>
          <w:rFonts w:ascii="Arial" w:hAnsi="Arial" w:cs="Arial"/>
          <w:b/>
          <w:sz w:val="24"/>
          <w:szCs w:val="24"/>
        </w:rPr>
        <w:t>Objectives</w:t>
      </w:r>
      <w:r>
        <w:rPr>
          <w:rFonts w:ascii="Arial" w:hAnsi="Arial" w:cs="Arial"/>
          <w:b/>
          <w:sz w:val="24"/>
          <w:szCs w:val="24"/>
        </w:rPr>
        <w:t>:</w:t>
      </w:r>
    </w:p>
    <w:p w14:paraId="286D1282" w14:textId="59FD5A0F" w:rsidR="002A09FC" w:rsidRPr="002A09FC" w:rsidRDefault="002A09FC" w:rsidP="002A09F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help illuminated dark places during emergencies.</w:t>
      </w:r>
    </w:p>
    <w:p w14:paraId="18E11C0E" w14:textId="0141274B" w:rsidR="002A09FC" w:rsidRPr="004A2BA5" w:rsidRDefault="002A09FC" w:rsidP="002A09F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lessen the expenses used in lights.</w:t>
      </w:r>
    </w:p>
    <w:p w14:paraId="3B8D22D7" w14:textId="77777777" w:rsidR="004A2BA5" w:rsidRPr="002A09FC" w:rsidRDefault="004A2BA5" w:rsidP="004A2BA5">
      <w:pPr>
        <w:pStyle w:val="ListParagraph"/>
        <w:spacing w:line="48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5C7E77A7" w14:textId="307E6D98" w:rsidR="004A2BA5" w:rsidRDefault="004A2BA5" w:rsidP="004A2BA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Statement of the Problem:</w:t>
      </w:r>
    </w:p>
    <w:p w14:paraId="7D3F3D34" w14:textId="55F539A0" w:rsid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study intends to help producing lights in times of emergencies.</w:t>
      </w:r>
    </w:p>
    <w:p w14:paraId="3BB08CC9" w14:textId="7F15D6CE" w:rsid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7553E18" w14:textId="77777777" w:rsidR="004A2BA5" w:rsidRDefault="004A2BA5" w:rsidP="004A2BA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A2BA5">
        <w:rPr>
          <w:rFonts w:ascii="Arial" w:hAnsi="Arial" w:cs="Arial"/>
          <w:b/>
          <w:sz w:val="24"/>
          <w:szCs w:val="24"/>
        </w:rPr>
        <w:t>Scope and Limitations:</w:t>
      </w:r>
    </w:p>
    <w:p w14:paraId="261DE5B2" w14:textId="6B603B79" w:rsid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scope of this study is</w:t>
      </w:r>
      <w:r w:rsidR="00A209DE">
        <w:rPr>
          <w:rFonts w:ascii="Arial" w:hAnsi="Arial" w:cs="Arial"/>
          <w:sz w:val="24"/>
          <w:szCs w:val="24"/>
        </w:rPr>
        <w:t xml:space="preserve"> to </w:t>
      </w:r>
      <w:r w:rsidR="008518BA">
        <w:rPr>
          <w:rFonts w:ascii="Arial" w:hAnsi="Arial" w:cs="Arial"/>
          <w:sz w:val="24"/>
          <w:szCs w:val="24"/>
        </w:rPr>
        <w:t>provide an emergency light with low electric consumption that will help the user during emergencies like power outage</w:t>
      </w:r>
      <w:r w:rsidR="00E97C89">
        <w:rPr>
          <w:rFonts w:ascii="Arial" w:hAnsi="Arial" w:cs="Arial"/>
          <w:sz w:val="24"/>
          <w:szCs w:val="24"/>
        </w:rPr>
        <w:t xml:space="preserve">. The researchers considered the </w:t>
      </w:r>
      <w:r w:rsidR="008347E0">
        <w:rPr>
          <w:rFonts w:ascii="Arial" w:hAnsi="Arial" w:cs="Arial"/>
          <w:sz w:val="24"/>
          <w:szCs w:val="24"/>
        </w:rPr>
        <w:t xml:space="preserve">needed components for this project that is </w:t>
      </w:r>
      <w:r w:rsidR="00E84269">
        <w:rPr>
          <w:rFonts w:ascii="Arial" w:hAnsi="Arial" w:cs="Arial"/>
          <w:sz w:val="24"/>
          <w:szCs w:val="24"/>
        </w:rPr>
        <w:t xml:space="preserve">attainable in today’s problem, which is </w:t>
      </w:r>
      <w:r w:rsidR="00FE1691">
        <w:rPr>
          <w:rFonts w:ascii="Arial" w:hAnsi="Arial" w:cs="Arial"/>
          <w:sz w:val="24"/>
          <w:szCs w:val="24"/>
        </w:rPr>
        <w:t xml:space="preserve">the quarantine. </w:t>
      </w:r>
      <w:r w:rsidR="00744686">
        <w:rPr>
          <w:rFonts w:ascii="Arial" w:hAnsi="Arial" w:cs="Arial"/>
          <w:sz w:val="24"/>
          <w:szCs w:val="24"/>
        </w:rPr>
        <w:t>The researchers will be limited to the access of components and thus we will</w:t>
      </w:r>
      <w:r w:rsidR="00D61400">
        <w:rPr>
          <w:rFonts w:ascii="Arial" w:hAnsi="Arial" w:cs="Arial"/>
          <w:sz w:val="24"/>
          <w:szCs w:val="24"/>
        </w:rPr>
        <w:t xml:space="preserve"> </w:t>
      </w:r>
      <w:r w:rsidR="00D61400">
        <w:rPr>
          <w:rFonts w:ascii="Arial" w:hAnsi="Arial" w:cs="Arial"/>
          <w:sz w:val="24"/>
          <w:szCs w:val="24"/>
        </w:rPr>
        <w:lastRenderedPageBreak/>
        <w:t xml:space="preserve">focus on </w:t>
      </w:r>
      <w:r w:rsidR="00744686">
        <w:rPr>
          <w:rFonts w:ascii="Arial" w:hAnsi="Arial" w:cs="Arial"/>
          <w:sz w:val="24"/>
          <w:szCs w:val="24"/>
        </w:rPr>
        <w:t>reus</w:t>
      </w:r>
      <w:r w:rsidR="00D61400">
        <w:rPr>
          <w:rFonts w:ascii="Arial" w:hAnsi="Arial" w:cs="Arial"/>
          <w:sz w:val="24"/>
          <w:szCs w:val="24"/>
        </w:rPr>
        <w:t>ing</w:t>
      </w:r>
      <w:r w:rsidR="00744686">
        <w:rPr>
          <w:rFonts w:ascii="Arial" w:hAnsi="Arial" w:cs="Arial"/>
          <w:sz w:val="24"/>
          <w:szCs w:val="24"/>
        </w:rPr>
        <w:t xml:space="preserve"> and </w:t>
      </w:r>
      <w:r w:rsidR="00D61400">
        <w:rPr>
          <w:rFonts w:ascii="Arial" w:hAnsi="Arial" w:cs="Arial"/>
          <w:sz w:val="24"/>
          <w:szCs w:val="24"/>
        </w:rPr>
        <w:t xml:space="preserve">recycling </w:t>
      </w:r>
      <w:r w:rsidR="003E5CA1">
        <w:rPr>
          <w:rFonts w:ascii="Arial" w:hAnsi="Arial" w:cs="Arial"/>
          <w:sz w:val="24"/>
          <w:szCs w:val="24"/>
        </w:rPr>
        <w:t xml:space="preserve">components and objects to be used on our project. </w:t>
      </w:r>
      <w:r w:rsidR="005F1B8B">
        <w:rPr>
          <w:rFonts w:ascii="Arial" w:hAnsi="Arial" w:cs="Arial"/>
          <w:sz w:val="24"/>
          <w:szCs w:val="24"/>
        </w:rPr>
        <w:t>Testing</w:t>
      </w:r>
      <w:r w:rsidR="003E5CA1">
        <w:rPr>
          <w:rFonts w:ascii="Arial" w:hAnsi="Arial" w:cs="Arial"/>
          <w:sz w:val="24"/>
          <w:szCs w:val="24"/>
        </w:rPr>
        <w:t xml:space="preserve"> and simulations will be done individually and online </w:t>
      </w:r>
      <w:r w:rsidR="005F1B8B">
        <w:rPr>
          <w:rFonts w:ascii="Arial" w:hAnsi="Arial" w:cs="Arial"/>
          <w:sz w:val="24"/>
          <w:szCs w:val="24"/>
        </w:rPr>
        <w:t xml:space="preserve">due to the current situation of the country. </w:t>
      </w:r>
    </w:p>
    <w:p w14:paraId="2F4BB429" w14:textId="3F48C453" w:rsid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5A08136" w14:textId="77777777" w:rsid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FD85418" w14:textId="5989E562" w:rsidR="004A2BA5" w:rsidRDefault="004A2BA5" w:rsidP="004A2BA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A2BA5">
        <w:rPr>
          <w:rFonts w:ascii="Arial" w:hAnsi="Arial" w:cs="Arial"/>
          <w:b/>
          <w:sz w:val="24"/>
          <w:szCs w:val="24"/>
        </w:rPr>
        <w:t xml:space="preserve">Significance of the Study </w:t>
      </w:r>
    </w:p>
    <w:p w14:paraId="2D795D4D" w14:textId="25ADA750" w:rsid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Surviving not only the pandemic and the natural disasters</w:t>
      </w:r>
      <w:r w:rsidR="001D1452">
        <w:rPr>
          <w:rFonts w:ascii="Arial" w:hAnsi="Arial" w:cs="Arial"/>
          <w:sz w:val="24"/>
          <w:szCs w:val="24"/>
        </w:rPr>
        <w:t xml:space="preserve"> (earthquakes, power outage, typhoons, etc.),</w:t>
      </w:r>
      <w:r>
        <w:rPr>
          <w:rFonts w:ascii="Arial" w:hAnsi="Arial" w:cs="Arial"/>
          <w:sz w:val="24"/>
          <w:szCs w:val="24"/>
        </w:rPr>
        <w:t xml:space="preserve"> this study</w:t>
      </w:r>
      <w:r w:rsidR="00F179B8">
        <w:rPr>
          <w:rFonts w:ascii="Arial" w:hAnsi="Arial" w:cs="Arial"/>
          <w:sz w:val="24"/>
          <w:szCs w:val="24"/>
        </w:rPr>
        <w:t xml:space="preserve"> will assist and support those who are in</w:t>
      </w:r>
      <w:r w:rsidR="005B5D46">
        <w:rPr>
          <w:rFonts w:ascii="Arial" w:hAnsi="Arial" w:cs="Arial"/>
          <w:sz w:val="24"/>
          <w:szCs w:val="24"/>
        </w:rPr>
        <w:t xml:space="preserve"> said natural disasters and emergencies.</w:t>
      </w:r>
      <w:r>
        <w:rPr>
          <w:rFonts w:ascii="Arial" w:hAnsi="Arial" w:cs="Arial"/>
          <w:sz w:val="24"/>
          <w:szCs w:val="24"/>
        </w:rPr>
        <w:t xml:space="preserve"> This study will be significant and be relevant to the following: </w:t>
      </w:r>
    </w:p>
    <w:p w14:paraId="7284ED69" w14:textId="13E194F3" w:rsidR="004A2BA5" w:rsidRDefault="000568AA" w:rsidP="004A2BA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affected by the natural disasters and are currently in an emergency state.</w:t>
      </w:r>
    </w:p>
    <w:p w14:paraId="501BD910" w14:textId="2D7A1812" w:rsidR="000568AA" w:rsidRDefault="000568AA" w:rsidP="004A2BA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Locations with sudden power outage and </w:t>
      </w:r>
      <w:r w:rsidR="00B110B2">
        <w:rPr>
          <w:rFonts w:ascii="Arial" w:hAnsi="Arial" w:cs="Arial"/>
          <w:sz w:val="24"/>
          <w:szCs w:val="24"/>
        </w:rPr>
        <w:t>needs</w:t>
      </w:r>
      <w:r>
        <w:rPr>
          <w:rFonts w:ascii="Arial" w:hAnsi="Arial" w:cs="Arial"/>
          <w:sz w:val="24"/>
          <w:szCs w:val="24"/>
        </w:rPr>
        <w:t xml:space="preserve"> </w:t>
      </w:r>
      <w:r w:rsidR="00B95011">
        <w:rPr>
          <w:rFonts w:ascii="Arial" w:hAnsi="Arial" w:cs="Arial"/>
          <w:sz w:val="24"/>
          <w:szCs w:val="24"/>
        </w:rPr>
        <w:t>emergency lights to be used for productivity.</w:t>
      </w:r>
    </w:p>
    <w:p w14:paraId="34ADB5DA" w14:textId="6226F071" w:rsidR="00B95011" w:rsidRDefault="001129A2" w:rsidP="004A2BA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Targeting people with poor </w:t>
      </w:r>
      <w:r w:rsidR="00BA1FE8">
        <w:rPr>
          <w:rFonts w:ascii="Arial" w:hAnsi="Arial" w:cs="Arial"/>
          <w:sz w:val="24"/>
          <w:szCs w:val="24"/>
        </w:rPr>
        <w:t xml:space="preserve">vicinity </w:t>
      </w:r>
      <w:r w:rsidR="00555DF4">
        <w:rPr>
          <w:rFonts w:ascii="Arial" w:hAnsi="Arial" w:cs="Arial"/>
          <w:sz w:val="24"/>
          <w:szCs w:val="24"/>
        </w:rPr>
        <w:t>as they are in much need of these types of technology than the others.</w:t>
      </w:r>
    </w:p>
    <w:p w14:paraId="65C87DE4" w14:textId="1B6FFABF" w:rsid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1F33439" w14:textId="2C44F68B" w:rsidR="004A2BA5" w:rsidRDefault="004A2BA5" w:rsidP="004A2BA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A2BA5">
        <w:rPr>
          <w:rFonts w:ascii="Arial" w:hAnsi="Arial" w:cs="Arial"/>
          <w:b/>
          <w:sz w:val="24"/>
          <w:szCs w:val="24"/>
        </w:rPr>
        <w:t>Review of Related Literature</w:t>
      </w:r>
    </w:p>
    <w:p w14:paraId="6CB2EC90" w14:textId="20D796A5" w:rsid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articles help the researchers to come up with the information stated in this paper</w:t>
      </w:r>
      <w:proofErr w:type="gramStart"/>
      <w:r>
        <w:rPr>
          <w:rFonts w:ascii="Arial" w:hAnsi="Arial" w:cs="Arial"/>
          <w:sz w:val="24"/>
          <w:szCs w:val="24"/>
        </w:rPr>
        <w:t xml:space="preserve"> ,..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</w:p>
    <w:p w14:paraId="09BB038C" w14:textId="521C227D" w:rsidR="004A2BA5" w:rsidRPr="004A2BA5" w:rsidRDefault="004A2BA5" w:rsidP="004A2BA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64014F" w14:textId="5A499A17" w:rsidR="004A2BA5" w:rsidRDefault="004A2BA5" w:rsidP="004A2BA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Exp</w:t>
      </w:r>
      <w:r w:rsidRPr="004A2BA5">
        <w:rPr>
          <w:rFonts w:ascii="Arial" w:hAnsi="Arial" w:cs="Arial"/>
          <w:b/>
          <w:sz w:val="24"/>
          <w:szCs w:val="24"/>
        </w:rPr>
        <w:t>ected Output</w:t>
      </w:r>
    </w:p>
    <w:p w14:paraId="5AB5D956" w14:textId="6E0E64F8" w:rsid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are the following expected output of the study:</w:t>
      </w:r>
    </w:p>
    <w:p w14:paraId="002FC926" w14:textId="16A90DB8" w:rsidR="004A2BA5" w:rsidRDefault="004A2BA5" w:rsidP="004A2BA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,..,</w:t>
      </w:r>
    </w:p>
    <w:p w14:paraId="6E80028A" w14:textId="77777777" w:rsidR="004A2BA5" w:rsidRPr="004A2BA5" w:rsidRDefault="004A2BA5" w:rsidP="004A2BA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244CC11" w14:textId="77777777" w:rsidR="004A2BA5" w:rsidRPr="004A2BA5" w:rsidRDefault="004A2BA5" w:rsidP="004A2BA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9CB93AD" w14:textId="0D5F962C" w:rsidR="004A2BA5" w:rsidRDefault="004A2BA5" w:rsidP="004A2BA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A2BA5">
        <w:rPr>
          <w:rFonts w:ascii="Arial" w:hAnsi="Arial" w:cs="Arial"/>
          <w:b/>
          <w:sz w:val="24"/>
          <w:szCs w:val="24"/>
        </w:rPr>
        <w:t>Bibliography</w:t>
      </w:r>
    </w:p>
    <w:p w14:paraId="2710C138" w14:textId="140325D0" w:rsidR="004A2BA5" w:rsidRDefault="001A7BC0" w:rsidP="004A2BA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hyperlink r:id="rId10" w:history="1">
        <w:r w:rsidR="004A2BA5" w:rsidRPr="0001632E">
          <w:rPr>
            <w:rStyle w:val="Hyperlink"/>
            <w:rFonts w:ascii="Arial" w:hAnsi="Arial" w:cs="Arial"/>
            <w:b/>
            <w:sz w:val="24"/>
            <w:szCs w:val="24"/>
          </w:rPr>
          <w:t>https://www.circuitstoday.com/automatic-led-emergency-light</w:t>
        </w:r>
      </w:hyperlink>
    </w:p>
    <w:p w14:paraId="62119806" w14:textId="6CD0C05B" w:rsidR="004A2BA5" w:rsidRDefault="001A7BC0" w:rsidP="004A2BA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hyperlink r:id="rId11" w:history="1">
        <w:r w:rsidR="004A2BA5" w:rsidRPr="0001632E">
          <w:rPr>
            <w:rStyle w:val="Hyperlink"/>
            <w:rFonts w:ascii="Arial" w:hAnsi="Arial" w:cs="Arial"/>
            <w:b/>
            <w:sz w:val="24"/>
            <w:szCs w:val="24"/>
          </w:rPr>
          <w:t>https://industrytoday.com/led-lighting-its-function-and-advantages/</w:t>
        </w:r>
      </w:hyperlink>
    </w:p>
    <w:p w14:paraId="795AD903" w14:textId="5A06733C" w:rsidR="004A2BA5" w:rsidRPr="004A2BA5" w:rsidRDefault="001A7BC0" w:rsidP="005E187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="004A2BA5" w:rsidRPr="004A2BA5">
          <w:rPr>
            <w:rStyle w:val="Hyperlink"/>
            <w:rFonts w:ascii="Arial" w:hAnsi="Arial" w:cs="Arial"/>
            <w:b/>
            <w:sz w:val="24"/>
            <w:szCs w:val="24"/>
          </w:rPr>
          <w:t>https://www.sunledind.com/news-hidden2/the-importance-of-led-lights</w:t>
        </w:r>
      </w:hyperlink>
      <w:r w:rsidR="004A2BA5" w:rsidRPr="004A2BA5">
        <w:rPr>
          <w:rFonts w:ascii="Arial" w:hAnsi="Arial" w:cs="Arial"/>
          <w:b/>
          <w:sz w:val="24"/>
          <w:szCs w:val="24"/>
        </w:rPr>
        <w:t xml:space="preserve"> </w:t>
      </w:r>
    </w:p>
    <w:p w14:paraId="5769647E" w14:textId="77777777" w:rsidR="004A2BA5" w:rsidRPr="004A2BA5" w:rsidRDefault="004A2BA5" w:rsidP="004A2BA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A2BA5" w:rsidRPr="004A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F629E" w14:textId="77777777" w:rsidR="001A7BC0" w:rsidRDefault="001A7BC0" w:rsidP="000A35C1">
      <w:pPr>
        <w:spacing w:after="0" w:line="240" w:lineRule="auto"/>
      </w:pPr>
      <w:r>
        <w:separator/>
      </w:r>
    </w:p>
  </w:endnote>
  <w:endnote w:type="continuationSeparator" w:id="0">
    <w:p w14:paraId="06BA69EE" w14:textId="77777777" w:rsidR="001A7BC0" w:rsidRDefault="001A7BC0" w:rsidP="000A3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31B43" w14:textId="77777777" w:rsidR="001A7BC0" w:rsidRDefault="001A7BC0" w:rsidP="000A35C1">
      <w:pPr>
        <w:spacing w:after="0" w:line="240" w:lineRule="auto"/>
      </w:pPr>
      <w:r>
        <w:separator/>
      </w:r>
    </w:p>
  </w:footnote>
  <w:footnote w:type="continuationSeparator" w:id="0">
    <w:p w14:paraId="1C736EA4" w14:textId="77777777" w:rsidR="001A7BC0" w:rsidRDefault="001A7BC0" w:rsidP="000A3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66B87"/>
    <w:multiLevelType w:val="hybridMultilevel"/>
    <w:tmpl w:val="5D54C508"/>
    <w:lvl w:ilvl="0" w:tplc="26142F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770"/>
    <w:multiLevelType w:val="hybridMultilevel"/>
    <w:tmpl w:val="4826398E"/>
    <w:lvl w:ilvl="0" w:tplc="8AF2EDE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783823"/>
    <w:multiLevelType w:val="hybridMultilevel"/>
    <w:tmpl w:val="E2882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F30C5"/>
    <w:multiLevelType w:val="hybridMultilevel"/>
    <w:tmpl w:val="D8EEADBC"/>
    <w:lvl w:ilvl="0" w:tplc="52C6EB3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960CD4"/>
    <w:multiLevelType w:val="hybridMultilevel"/>
    <w:tmpl w:val="2E0C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F4AA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C8"/>
    <w:rsid w:val="000568AA"/>
    <w:rsid w:val="000A35C1"/>
    <w:rsid w:val="000B2E7A"/>
    <w:rsid w:val="000C4DC1"/>
    <w:rsid w:val="001129A2"/>
    <w:rsid w:val="00161C6C"/>
    <w:rsid w:val="001A7BC0"/>
    <w:rsid w:val="001D1452"/>
    <w:rsid w:val="00243B25"/>
    <w:rsid w:val="002A09FC"/>
    <w:rsid w:val="003057AB"/>
    <w:rsid w:val="00396C52"/>
    <w:rsid w:val="003E5CA1"/>
    <w:rsid w:val="003F0B10"/>
    <w:rsid w:val="00406FA3"/>
    <w:rsid w:val="00423289"/>
    <w:rsid w:val="00484FC8"/>
    <w:rsid w:val="004A2BA5"/>
    <w:rsid w:val="004B1A6C"/>
    <w:rsid w:val="004D562E"/>
    <w:rsid w:val="004F54F4"/>
    <w:rsid w:val="00555DF4"/>
    <w:rsid w:val="005B5D46"/>
    <w:rsid w:val="005B7C3F"/>
    <w:rsid w:val="005C324E"/>
    <w:rsid w:val="005F1B8B"/>
    <w:rsid w:val="006108EA"/>
    <w:rsid w:val="00665C95"/>
    <w:rsid w:val="006864F7"/>
    <w:rsid w:val="006A2EC9"/>
    <w:rsid w:val="006B6B0D"/>
    <w:rsid w:val="006C730C"/>
    <w:rsid w:val="00706F6B"/>
    <w:rsid w:val="00744686"/>
    <w:rsid w:val="00793F4A"/>
    <w:rsid w:val="007B1608"/>
    <w:rsid w:val="008347E0"/>
    <w:rsid w:val="008518BA"/>
    <w:rsid w:val="008944F7"/>
    <w:rsid w:val="008A6470"/>
    <w:rsid w:val="008F1567"/>
    <w:rsid w:val="00902BE5"/>
    <w:rsid w:val="0091169E"/>
    <w:rsid w:val="00914323"/>
    <w:rsid w:val="009513D6"/>
    <w:rsid w:val="009562BE"/>
    <w:rsid w:val="00A209DE"/>
    <w:rsid w:val="00B110B2"/>
    <w:rsid w:val="00B34641"/>
    <w:rsid w:val="00B77527"/>
    <w:rsid w:val="00B95011"/>
    <w:rsid w:val="00BA137E"/>
    <w:rsid w:val="00BA1FE8"/>
    <w:rsid w:val="00BE3450"/>
    <w:rsid w:val="00C24604"/>
    <w:rsid w:val="00C55A69"/>
    <w:rsid w:val="00C61FA3"/>
    <w:rsid w:val="00C85E8F"/>
    <w:rsid w:val="00D0770A"/>
    <w:rsid w:val="00D56BC3"/>
    <w:rsid w:val="00D61400"/>
    <w:rsid w:val="00D83484"/>
    <w:rsid w:val="00D91334"/>
    <w:rsid w:val="00E33A32"/>
    <w:rsid w:val="00E84269"/>
    <w:rsid w:val="00E852B0"/>
    <w:rsid w:val="00E97C89"/>
    <w:rsid w:val="00F07B8C"/>
    <w:rsid w:val="00F179B8"/>
    <w:rsid w:val="00F17B64"/>
    <w:rsid w:val="00FE1691"/>
    <w:rsid w:val="00FE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EDF06"/>
  <w15:chartTrackingRefBased/>
  <w15:docId w15:val="{C584C69F-D4C4-4438-8E49-A2D31168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C8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C1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0A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C1"/>
    <w:rPr>
      <w:lang w:val="en-PH"/>
    </w:rPr>
  </w:style>
  <w:style w:type="character" w:styleId="Hyperlink">
    <w:name w:val="Hyperlink"/>
    <w:basedOn w:val="DefaultParagraphFont"/>
    <w:uiPriority w:val="99"/>
    <w:unhideWhenUsed/>
    <w:rsid w:val="00665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nledind.com/news-hidden2/the-importance-of-led-ligh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dustrytoday.com/led-lighting-its-function-and-advantag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ircuitstoday.com/automatic-led-emergency-ligh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{6A70866F-F9A4-4D1B-9DFE-86795DD418FF}</b:Guid>
    <b:URL>https://www.geeksforgeeks.org/difference-between-unix-and-windows-operating-system/</b:URL>
    <b:RefOrder>2</b:RefOrder>
  </b:Source>
  <b:Source>
    <b:Tag>htt1</b:Tag>
    <b:SourceType>InternetSite</b:SourceType>
    <b:Guid>{2F60E4F2-B5CF-46D0-B8E0-E1E6027C2BE7}</b:Guid>
    <b:InternetSiteTitle>https://www.geeksforgeeks.org/difference-between-unix-and-windows-operating-system/</b:InternetSiteTitle>
    <b:RefOrder>1</b:RefOrder>
  </b:Source>
</b:Sources>
</file>

<file path=customXml/itemProps1.xml><?xml version="1.0" encoding="utf-8"?>
<ds:datastoreItem xmlns:ds="http://schemas.openxmlformats.org/officeDocument/2006/customXml" ds:itemID="{DC6C572C-FC93-499D-B09F-3D99F7774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Xylius Dominic R. Ibayan</dc:creator>
  <cp:keywords/>
  <dc:description/>
  <cp:lastModifiedBy>Jeric Tablico</cp:lastModifiedBy>
  <cp:revision>25</cp:revision>
  <cp:lastPrinted>2020-10-26T06:05:00Z</cp:lastPrinted>
  <dcterms:created xsi:type="dcterms:W3CDTF">2020-10-27T04:53:00Z</dcterms:created>
  <dcterms:modified xsi:type="dcterms:W3CDTF">2020-10-27T05:32:00Z</dcterms:modified>
</cp:coreProperties>
</file>