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83io8zp339ec" w:id="0"/>
      <w:bookmarkEnd w:id="0"/>
      <w:r w:rsidDel="00000000" w:rsidR="00000000" w:rsidRPr="00000000">
        <w:rPr>
          <w:rtl w:val="0"/>
        </w:rPr>
        <w:t xml:space="preserve">10.22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1injsx4g0mcd" w:id="1"/>
      <w:bookmarkEnd w:id="1"/>
      <w:r w:rsidDel="00000000" w:rsidR="00000000" w:rsidRPr="00000000">
        <w:rPr>
          <w:rtl w:val="0"/>
        </w:rPr>
        <w:t xml:space="preserve">Assignment Requirement:</w:t>
      </w:r>
    </w:p>
    <w:p w:rsidR="00000000" w:rsidDel="00000000" w:rsidP="00000000" w:rsidRDefault="00000000" w:rsidRPr="00000000" w14:paraId="00000002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(20 points) Research and write a report (around 4-6 pages) on the </w:t>
      </w:r>
      <w:r w:rsidDel="00000000" w:rsidR="00000000" w:rsidRPr="00000000">
        <w:rPr>
          <w:u w:val="single"/>
          <w:rtl w:val="0"/>
        </w:rPr>
        <w:t xml:space="preserve">top 3 chatbot development platforms</w:t>
      </w:r>
      <w:r w:rsidDel="00000000" w:rsidR="00000000" w:rsidRPr="00000000">
        <w:rPr>
          <w:rtl w:val="0"/>
        </w:rPr>
        <w:t xml:space="preserve"> available today. Analyse these platforms and discuss </w:t>
      </w:r>
      <w:r w:rsidDel="00000000" w:rsidR="00000000" w:rsidRPr="00000000">
        <w:rPr>
          <w:u w:val="single"/>
          <w:rtl w:val="0"/>
        </w:rPr>
        <w:t xml:space="preserve">their pros and cons</w:t>
      </w:r>
      <w:r w:rsidDel="00000000" w:rsidR="00000000" w:rsidRPr="00000000">
        <w:rPr>
          <w:rtl w:val="0"/>
        </w:rPr>
        <w:t xml:space="preserve"> through a comparative framework. In this report, you will also discuss the</w:t>
      </w:r>
      <w:r w:rsidDel="00000000" w:rsidR="00000000" w:rsidRPr="00000000">
        <w:rPr>
          <w:u w:val="single"/>
          <w:rtl w:val="0"/>
        </w:rPr>
        <w:t xml:space="preserve"> best approach (according to your research) to develop a chatbot in JAVA.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(80 points) Using AIML (Artificial Intelligence Markup Language – invented by well-known Dr. Richard Wallace who has a Ph.D. in computer science from Carnegie Mellon University) and JAVA develop a chatbot for a domain of your choice. AIML is an XML-complaint language designed for creating AI flows and is platform agnostic. For the GUI part of this program you must use JavaFX to build the GUI. See https://www.chatbots.org/expert/richard_wallace/257/ (Links to an external site.)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(+15 points) Add voice recognition features to your chatbot. Users should be able to interact with your chatbot through voice (similar to Siri or Alexa).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bookmarkStart w:colFirst="0" w:colLast="0" w:name="_pdja1y9pqgp4" w:id="2"/>
      <w:bookmarkEnd w:id="2"/>
      <w:r w:rsidDel="00000000" w:rsidR="00000000" w:rsidRPr="00000000">
        <w:rPr>
          <w:rtl w:val="0"/>
        </w:rPr>
        <w:t xml:space="preserve">Report Part</w:t>
      </w:r>
    </w:p>
    <w:p w:rsidR="00000000" w:rsidDel="00000000" w:rsidP="00000000" w:rsidRDefault="00000000" w:rsidRPr="00000000" w14:paraId="0000000A">
      <w:pPr>
        <w:pStyle w:val="Heading2"/>
        <w:contextualSpacing w:val="0"/>
        <w:rPr/>
      </w:pPr>
      <w:bookmarkStart w:colFirst="0" w:colLast="0" w:name="_oyg8l8akfop" w:id="3"/>
      <w:bookmarkEnd w:id="3"/>
      <w:r w:rsidDel="00000000" w:rsidR="00000000" w:rsidRPr="00000000">
        <w:rPr>
          <w:rtl w:val="0"/>
        </w:rPr>
        <w:t xml:space="preserve">Data Source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Choosing the Best Chatbot Platform 101: A Beginner’s Guide</w:t>
      </w:r>
    </w:p>
    <w:p w:rsidR="00000000" w:rsidDel="00000000" w:rsidP="00000000" w:rsidRDefault="00000000" w:rsidRPr="00000000" w14:paraId="0000000C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https://chatbotsmagazine.com/choosing-the-best-chatbot-platform-101-a-beginners-guide-e841b41192c7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25 Chatbot Platforms: A Comparative Table</w:t>
      </w:r>
    </w:p>
    <w:p w:rsidR="00000000" w:rsidDel="00000000" w:rsidP="00000000" w:rsidRDefault="00000000" w:rsidRPr="00000000" w14:paraId="0000000E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https://chatbotsjournal.com/25-chatbot-platforms-a-comparative-table-aeefc932eaff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Top 13:</w:t>
      </w:r>
    </w:p>
    <w:p w:rsidR="00000000" w:rsidDel="00000000" w:rsidP="00000000" w:rsidRDefault="00000000" w:rsidRPr="00000000" w14:paraId="0000001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https://chatbotslife.com/13-of-the-best-ai-chatbot-platforms-to-increase-your-conversions-d2ab2c533696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Top 10:</w:t>
      </w:r>
    </w:p>
    <w:p w:rsidR="00000000" w:rsidDel="00000000" w:rsidP="00000000" w:rsidRDefault="00000000" w:rsidRPr="00000000" w14:paraId="00000012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https://dzone.com/articles/top-10-powerful-platforms-for-chatbot-development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Top 10: </w:t>
      </w:r>
    </w:p>
    <w:p w:rsidR="00000000" w:rsidDel="00000000" w:rsidP="00000000" w:rsidRDefault="00000000" w:rsidRPr="00000000" w14:paraId="00000014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https://www.linkedin.com/pulse/top-chatbot-development-platforms-chat-bot-builder-nilesh-talaviya/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Best chatbot building platforms for developers </w:t>
      </w:r>
      <w:r w:rsidDel="00000000" w:rsidR="00000000" w:rsidRPr="00000000">
        <w:rPr>
          <w:b w:val="1"/>
          <w:rtl w:val="0"/>
        </w:rPr>
        <w:t xml:space="preserve">(YouTube):</w:t>
      </w:r>
    </w:p>
    <w:p w:rsidR="00000000" w:rsidDel="00000000" w:rsidP="00000000" w:rsidRDefault="00000000" w:rsidRPr="00000000" w14:paraId="00000016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https://www.techworld.com/picture-gallery/apps-wearables/platforms-for-developers-build-chatbots-3639106/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contextualSpacing w:val="0"/>
        <w:rPr/>
      </w:pPr>
      <w:bookmarkStart w:colFirst="0" w:colLast="0" w:name="_wt972g16ryvp" w:id="4"/>
      <w:bookmarkEnd w:id="4"/>
      <w:r w:rsidDel="00000000" w:rsidR="00000000" w:rsidRPr="00000000">
        <w:rPr>
          <w:rtl w:val="0"/>
        </w:rPr>
        <w:t xml:space="preserve">To Do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IBM Watson - Jessica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Microsoft Bot Framework - Min Li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Chatfuel - Cindy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Conclusion &amp; Comparison (Best solution in JAVA) - Zipei</w:t>
      </w:r>
    </w:p>
    <w:p w:rsidR="00000000" w:rsidDel="00000000" w:rsidP="00000000" w:rsidRDefault="00000000" w:rsidRPr="00000000" w14:paraId="0000001D">
      <w:pPr>
        <w:pStyle w:val="Heading2"/>
        <w:contextualSpacing w:val="0"/>
        <w:rPr/>
      </w:pPr>
      <w:bookmarkStart w:colFirst="0" w:colLast="0" w:name="_hyiyzbbhjm7c" w:id="5"/>
      <w:bookmarkEnd w:id="5"/>
      <w:r w:rsidDel="00000000" w:rsidR="00000000" w:rsidRPr="00000000">
        <w:rPr>
          <w:rtl w:val="0"/>
        </w:rPr>
        <w:t xml:space="preserve">Report Structure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Brief introduction (company, history…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Core technology (coding method?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Pros + Cons (Comparative dimensions参考网页：25 Chatbot Platforms: A Comparative Table</w:t>
      </w:r>
    </w:p>
    <w:p w:rsidR="00000000" w:rsidDel="00000000" w:rsidP="00000000" w:rsidRDefault="00000000" w:rsidRPr="00000000" w14:paraId="00000021">
      <w:pPr>
        <w:pStyle w:val="Heading2"/>
        <w:contextualSpacing w:val="0"/>
        <w:rPr/>
      </w:pPr>
      <w:bookmarkStart w:colFirst="0" w:colLast="0" w:name="_m1b7w0hngrin" w:id="6"/>
      <w:bookmarkEnd w:id="6"/>
      <w:r w:rsidDel="00000000" w:rsidR="00000000" w:rsidRPr="00000000">
        <w:rPr>
          <w:rtl w:val="0"/>
        </w:rPr>
        <w:t xml:space="preserve">DDL</w:t>
      </w:r>
    </w:p>
    <w:p w:rsidR="00000000" w:rsidDel="00000000" w:rsidP="00000000" w:rsidRDefault="00000000" w:rsidRPr="00000000" w14:paraId="00000022">
      <w:pPr>
        <w:contextualSpacing w:val="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11.18：文档reference以及各自部分最后检查一遍（EVERYONE）</w:t>
      </w:r>
    </w:p>
    <w:p w:rsidR="00000000" w:rsidDel="00000000" w:rsidP="00000000" w:rsidRDefault="00000000" w:rsidRPr="00000000" w14:paraId="00000023">
      <w:pPr>
        <w:contextualSpacing w:val="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11.20：调格式+语法（Min Li）</w:t>
      </w:r>
    </w:p>
    <w:p w:rsidR="00000000" w:rsidDel="00000000" w:rsidP="00000000" w:rsidRDefault="00000000" w:rsidRPr="00000000" w14:paraId="00000024">
      <w:pPr>
        <w:pStyle w:val="Heading1"/>
        <w:contextualSpacing w:val="0"/>
        <w:rPr/>
      </w:pPr>
      <w:bookmarkStart w:colFirst="0" w:colLast="0" w:name="_dw2vik29guuz" w:id="7"/>
      <w:bookmarkEnd w:id="7"/>
      <w:r w:rsidDel="00000000" w:rsidR="00000000" w:rsidRPr="00000000">
        <w:rPr>
          <w:rtl w:val="0"/>
        </w:rPr>
        <w:t xml:space="preserve">Code Part</w:t>
      </w:r>
    </w:p>
    <w:p w:rsidR="00000000" w:rsidDel="00000000" w:rsidP="00000000" w:rsidRDefault="00000000" w:rsidRPr="00000000" w14:paraId="00000025">
      <w:pPr>
        <w:pStyle w:val="Heading2"/>
        <w:contextualSpacing w:val="0"/>
        <w:rPr/>
      </w:pPr>
      <w:bookmarkStart w:colFirst="0" w:colLast="0" w:name="_3ld4xx1pd2xo" w:id="8"/>
      <w:bookmarkEnd w:id="8"/>
      <w:r w:rsidDel="00000000" w:rsidR="00000000" w:rsidRPr="00000000">
        <w:rPr>
          <w:rtl w:val="0"/>
        </w:rPr>
        <w:t xml:space="preserve">Topic &amp; Data</w:t>
      </w:r>
    </w:p>
    <w:p w:rsidR="00000000" w:rsidDel="00000000" w:rsidP="00000000" w:rsidRDefault="00000000" w:rsidRPr="00000000" w14:paraId="00000026">
      <w:pPr>
        <w:pStyle w:val="Subtitle"/>
        <w:contextualSpacing w:val="0"/>
        <w:rPr>
          <w:color w:val="1155cc"/>
          <w:sz w:val="22"/>
          <w:szCs w:val="22"/>
          <w:u w:val="single"/>
        </w:rPr>
      </w:pPr>
      <w:bookmarkStart w:colFirst="0" w:colLast="0" w:name="_i0gzre9gs648" w:id="9"/>
      <w:bookmarkEnd w:id="9"/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https://www.australia.cmu.edu/apply/frequently-asked-questions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contextualSpacing w:val="0"/>
        <w:rPr/>
      </w:pPr>
      <w:bookmarkStart w:colFirst="0" w:colLast="0" w:name="_56nh0y53le1z" w:id="10"/>
      <w:bookmarkEnd w:id="10"/>
      <w:r w:rsidDel="00000000" w:rsidR="00000000" w:rsidRPr="00000000">
        <w:rPr>
          <w:rtl w:val="0"/>
        </w:rPr>
        <w:t xml:space="preserve">Code Source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AIML：</w:t>
      </w:r>
    </w:p>
    <w:p w:rsidR="00000000" w:rsidDel="00000000" w:rsidP="00000000" w:rsidRDefault="00000000" w:rsidRPr="00000000" w14:paraId="00000029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https://howtodoinjava.com/ai/java-aiml-chatbot-example/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https://pandorabots.com/docs/aiml/reference.html#request-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AIML高级的!!!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https://www.tutorialspoint.com/aiml/aiml_introduction.htm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http://www.ntu.edu.sg/home/ehchua/programming/java/j4a_gui.html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https://docs.oracle.com/javase/tutorial/uiswing/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AIML online platform: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https://home.pandorabots.com/home.html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Canvas上的links: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JavaFX: scene builder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https://www.oracle.com/technetwork/java/javase/downloads/javafxscenebuilder-info-2157684.html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Using Scene Builder with Netbeans: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https://docs.oracle.com/javase/8/scene-builder-2/work-with-java-ides/sb-with-nb.htm#JSBID108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</w:t>
      </w:r>
      <w:r w:rsidDel="00000000" w:rsidR="00000000" w:rsidRPr="00000000">
        <w:rPr>
          <w:sz w:val="22"/>
          <w:szCs w:val="22"/>
          <w:rtl w:val="0"/>
        </w:rPr>
        <w:t xml:space="preserve">Using JavaFX Charts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：</w:t>
      </w:r>
      <w:hyperlink r:id="rId2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https://docs.oracle.com/javafx/2/charts/jfxpub-charts.htm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contextualSpacing w:val="0"/>
        <w:rPr/>
      </w:pPr>
      <w:bookmarkStart w:colFirst="0" w:colLast="0" w:name="_7bdbxkhr991i" w:id="11"/>
      <w:bookmarkEnd w:id="11"/>
      <w:r w:rsidDel="00000000" w:rsidR="00000000" w:rsidRPr="00000000">
        <w:rPr>
          <w:rtl w:val="0"/>
        </w:rPr>
        <w:t xml:space="preserve">DDL</w:t>
      </w:r>
    </w:p>
    <w:p w:rsidR="00000000" w:rsidDel="00000000" w:rsidP="00000000" w:rsidRDefault="00000000" w:rsidRPr="00000000" w14:paraId="0000003A">
      <w:pPr>
        <w:contextualSpacing w:val="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11.20：完成各自负责的code，汇总并提交（EVERYONE）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oracle.com/javase/8/scene-builder-2/work-with-java-ides/sb-with-nb.htm#JSBID108" TargetMode="External"/><Relationship Id="rId11" Type="http://schemas.openxmlformats.org/officeDocument/2006/relationships/hyperlink" Target="https://www.techworld.com/picture-gallery/apps-wearables/platforms-for-developers-build-chatbots-3639106/" TargetMode="External"/><Relationship Id="rId10" Type="http://schemas.openxmlformats.org/officeDocument/2006/relationships/hyperlink" Target="https://www.linkedin.com/pulse/top-chatbot-development-platforms-chat-bot-builder-nilesh-talaviya/" TargetMode="External"/><Relationship Id="rId21" Type="http://schemas.openxmlformats.org/officeDocument/2006/relationships/hyperlink" Target="https://docs.oracle.com/javafx/2/charts/jfxpub-charts.htm" TargetMode="External"/><Relationship Id="rId13" Type="http://schemas.openxmlformats.org/officeDocument/2006/relationships/hyperlink" Target="https://howtodoinjava.com/ai/java-aiml-chatbot-example/" TargetMode="External"/><Relationship Id="rId12" Type="http://schemas.openxmlformats.org/officeDocument/2006/relationships/hyperlink" Target="https://www.australia.cmu.edu/apply/frequently-asked-quest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zone.com/articles/top-10-powerful-platforms-for-chatbot-development" TargetMode="External"/><Relationship Id="rId15" Type="http://schemas.openxmlformats.org/officeDocument/2006/relationships/hyperlink" Target="https://www.tutorialspoint.com/aiml/aiml_introduction.htm" TargetMode="External"/><Relationship Id="rId14" Type="http://schemas.openxmlformats.org/officeDocument/2006/relationships/hyperlink" Target="https://pandorabots.com/docs/aiml/reference.html#request-" TargetMode="External"/><Relationship Id="rId17" Type="http://schemas.openxmlformats.org/officeDocument/2006/relationships/hyperlink" Target="https://docs.oracle.com/javase/tutorial/uiswing/" TargetMode="External"/><Relationship Id="rId16" Type="http://schemas.openxmlformats.org/officeDocument/2006/relationships/hyperlink" Target="http://www.ntu.edu.sg/home/ehchua/programming/java/j4a_gui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oracle.com/technetwork/java/javase/downloads/javafxscenebuilder-info-2157684.html" TargetMode="External"/><Relationship Id="rId6" Type="http://schemas.openxmlformats.org/officeDocument/2006/relationships/hyperlink" Target="https://chatbotsmagazine.com/choosing-the-best-chatbot-platform-101-a-beginners-guide-e841b41192c7" TargetMode="External"/><Relationship Id="rId18" Type="http://schemas.openxmlformats.org/officeDocument/2006/relationships/hyperlink" Target="https://home.pandorabots.com/home.html" TargetMode="External"/><Relationship Id="rId7" Type="http://schemas.openxmlformats.org/officeDocument/2006/relationships/hyperlink" Target="https://chatbotsjournal.com/25-chatbot-platforms-a-comparative-table-aeefc932eaff" TargetMode="External"/><Relationship Id="rId8" Type="http://schemas.openxmlformats.org/officeDocument/2006/relationships/hyperlink" Target="https://chatbotslife.com/13-of-the-best-ai-chatbot-platforms-to-increase-your-conversions-d2ab2c5336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