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A67C2A" w:rsidR="00B7652E" w:rsidP="31E2A90B" w:rsidRDefault="00B7652E" w14:paraId="0E95D75A" w14:textId="77777777" w14:noSpellErr="1">
      <w:pPr>
        <w:jc w:val="center"/>
        <w:rPr>
          <w:rFonts w:ascii="Calibri" w:hAnsi="Calibri" w:eastAsia="Calibri" w:cs="Calibri"/>
          <w:color w:val="000000" w:themeColor="text1"/>
        </w:rPr>
      </w:pPr>
      <w:r w:rsidR="0D25712C">
        <w:drawing>
          <wp:inline wp14:editId="17E1F72A" wp14:anchorId="239C2D71">
            <wp:extent cx="1771650" cy="1771650"/>
            <wp:effectExtent l="0" t="0" r="0" b="0"/>
            <wp:docPr id="156336098" name="Picture 156336098" title=""/>
            <wp:cNvGraphicFramePr>
              <a:graphicFrameLocks noChangeAspect="1"/>
            </wp:cNvGraphicFramePr>
            <a:graphic>
              <a:graphicData uri="http://schemas.openxmlformats.org/drawingml/2006/picture">
                <pic:pic>
                  <pic:nvPicPr>
                    <pic:cNvPr id="0" name="Picture 156336098"/>
                    <pic:cNvPicPr/>
                  </pic:nvPicPr>
                  <pic:blipFill>
                    <a:blip r:embed="Rf7d701504f6641e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71650" cy="1771650"/>
                    </a:xfrm>
                    <a:prstGeom prst="rect">
                      <a:avLst/>
                    </a:prstGeom>
                  </pic:spPr>
                </pic:pic>
              </a:graphicData>
            </a:graphic>
          </wp:inline>
        </w:drawing>
      </w:r>
    </w:p>
    <w:p w:rsidRPr="00A67C2A" w:rsidR="00B7652E" w:rsidP="31E2A90B" w:rsidRDefault="00B7652E" w14:paraId="25735F41" w14:textId="77777777" w14:noSpellErr="1">
      <w:pPr>
        <w:jc w:val="center"/>
        <w:rPr>
          <w:rFonts w:ascii="Calibri" w:hAnsi="Calibri" w:eastAsia="Calibri" w:cs="Calibri"/>
          <w:color w:val="000000" w:themeColor="text1"/>
        </w:rPr>
      </w:pPr>
    </w:p>
    <w:p w:rsidRPr="00A67C2A" w:rsidR="00B7652E" w:rsidP="31E2A90B" w:rsidRDefault="00B7652E" w14:paraId="561A05FF" w14:textId="77777777" w14:noSpellErr="1">
      <w:pPr>
        <w:jc w:val="center"/>
        <w:rPr>
          <w:rFonts w:ascii="Calibri" w:hAnsi="Calibri" w:eastAsia="Calibri" w:cs="Calibri"/>
          <w:color w:val="000000" w:themeColor="text1"/>
        </w:rPr>
      </w:pPr>
      <w:r w:rsidRPr="31E2A90B" w:rsidR="0D25712C">
        <w:rPr>
          <w:rFonts w:ascii="Calibri" w:hAnsi="Calibri" w:eastAsia="Calibri" w:cs="Calibri"/>
          <w:color w:val="000000" w:themeColor="text1" w:themeTint="FF" w:themeShade="FF"/>
        </w:rPr>
        <w:t>CS152</w:t>
      </w:r>
    </w:p>
    <w:p w:rsidRPr="00A67C2A" w:rsidR="00B7652E" w:rsidP="31E2A90B" w:rsidRDefault="00B7652E" w14:paraId="3F64E91E" w14:textId="77777777" w14:noSpellErr="1">
      <w:pPr>
        <w:jc w:val="center"/>
        <w:rPr>
          <w:rFonts w:ascii="Calibri" w:hAnsi="Calibri" w:eastAsia="Calibri" w:cs="Calibri"/>
          <w:color w:val="000000" w:themeColor="text1"/>
        </w:rPr>
      </w:pPr>
      <w:r w:rsidRPr="31E2A90B" w:rsidR="0D25712C">
        <w:rPr>
          <w:rFonts w:ascii="Calibri" w:hAnsi="Calibri" w:eastAsia="Calibri" w:cs="Calibri"/>
          <w:color w:val="000000" w:themeColor="text1" w:themeTint="FF" w:themeShade="FF"/>
        </w:rPr>
        <w:t xml:space="preserve"> Human Computer Interaction </w:t>
      </w:r>
    </w:p>
    <w:p w:rsidRPr="00A67C2A" w:rsidR="00B7652E" w:rsidP="31E2A90B" w:rsidRDefault="00B7652E" w14:paraId="1D5009CE" w14:textId="77777777" w14:noSpellErr="1">
      <w:pPr>
        <w:jc w:val="center"/>
        <w:rPr>
          <w:rFonts w:ascii="Calibri" w:hAnsi="Calibri" w:eastAsia="Calibri" w:cs="Calibri"/>
          <w:color w:val="000000" w:themeColor="text1"/>
        </w:rPr>
      </w:pPr>
    </w:p>
    <w:p w:rsidRPr="00A67C2A" w:rsidR="00B7652E" w:rsidP="31E2A90B" w:rsidRDefault="00B7652E" w14:paraId="2294D883" w14:textId="77777777">
      <w:pPr>
        <w:spacing w:after="0"/>
        <w:jc w:val="center"/>
        <w:rPr>
          <w:rFonts w:ascii="Calibri" w:hAnsi="Calibri" w:eastAsia="Calibri" w:cs="Calibri"/>
          <w:color w:val="000000" w:themeColor="text1"/>
        </w:rPr>
      </w:pPr>
      <w:r w:rsidRPr="31E2A90B" w:rsidR="0D25712C">
        <w:rPr>
          <w:rFonts w:ascii="Calibri" w:hAnsi="Calibri" w:eastAsia="Calibri" w:cs="Calibri"/>
          <w:color w:val="000000" w:themeColor="text1" w:themeTint="FF" w:themeShade="FF"/>
        </w:rPr>
        <w:t>NeuroPal</w:t>
      </w:r>
    </w:p>
    <w:p w:rsidRPr="00A67C2A" w:rsidR="00B7652E" w:rsidP="31E2A90B" w:rsidRDefault="00B7652E" w14:paraId="4342E7AA" w14:textId="77777777" w14:noSpellErr="1">
      <w:pPr>
        <w:jc w:val="center"/>
        <w:rPr>
          <w:rFonts w:ascii="Calibri" w:hAnsi="Calibri" w:eastAsia="Calibri" w:cs="Calibri"/>
          <w:color w:val="000000" w:themeColor="text1"/>
        </w:rPr>
      </w:pPr>
      <w:r w:rsidRPr="31E2A90B" w:rsidR="0D25712C">
        <w:rPr>
          <w:rFonts w:ascii="Calibri" w:hAnsi="Calibri" w:eastAsia="Calibri" w:cs="Calibri"/>
          <w:color w:val="000000" w:themeColor="text1" w:themeTint="FF" w:themeShade="FF"/>
        </w:rPr>
        <w:t xml:space="preserve">(Mental Health Tracker) </w:t>
      </w:r>
    </w:p>
    <w:p w:rsidRPr="00A67C2A" w:rsidR="00B7652E" w:rsidP="31E2A90B" w:rsidRDefault="00B7652E" w14:paraId="78BE48EF" w14:textId="77777777" w14:noSpellErr="1">
      <w:pPr>
        <w:jc w:val="center"/>
        <w:rPr>
          <w:rFonts w:ascii="Calibri" w:hAnsi="Calibri" w:eastAsia="Calibri" w:cs="Calibri"/>
          <w:color w:val="000000" w:themeColor="text1"/>
        </w:rPr>
      </w:pPr>
      <w:r w:rsidRPr="31E2A90B" w:rsidR="0D25712C">
        <w:rPr>
          <w:rFonts w:ascii="Calibri" w:hAnsi="Calibri" w:eastAsia="Calibri" w:cs="Calibri"/>
          <w:color w:val="000000" w:themeColor="text1" w:themeTint="FF" w:themeShade="FF"/>
        </w:rPr>
        <w:t xml:space="preserve">[Part 3.1] </w:t>
      </w:r>
    </w:p>
    <w:p w:rsidRPr="00A67C2A" w:rsidR="00B7652E" w:rsidP="31E2A90B" w:rsidRDefault="00B7652E" w14:paraId="3700F368" w14:textId="77777777" w14:noSpellErr="1">
      <w:pPr>
        <w:rPr>
          <w:rFonts w:ascii="Calibri" w:hAnsi="Calibri" w:eastAsia="Calibri" w:cs="Calibri"/>
          <w:color w:val="000000" w:themeColor="text1"/>
        </w:rPr>
      </w:pPr>
    </w:p>
    <w:p w:rsidRPr="00A67C2A" w:rsidR="00B7652E" w:rsidP="31E2A90B" w:rsidRDefault="00B7652E" w14:paraId="3A86BCEA" w14:textId="77777777" w14:noSpellErr="1">
      <w:pPr>
        <w:spacing w:after="0"/>
        <w:jc w:val="center"/>
        <w:rPr>
          <w:rFonts w:ascii="Calibri" w:hAnsi="Calibri" w:eastAsia="Calibri" w:cs="Calibri"/>
          <w:color w:val="000000" w:themeColor="text1"/>
        </w:rPr>
      </w:pPr>
      <w:r w:rsidRPr="31E2A90B" w:rsidR="0D25712C">
        <w:rPr>
          <w:rFonts w:ascii="Calibri" w:hAnsi="Calibri" w:eastAsia="Calibri" w:cs="Calibri"/>
          <w:color w:val="000000" w:themeColor="text1" w:themeTint="FF" w:themeShade="FF"/>
        </w:rPr>
        <w:t xml:space="preserve">A Project Proposal By: </w:t>
      </w:r>
    </w:p>
    <w:p w:rsidRPr="00A67C2A" w:rsidR="00B7652E" w:rsidP="31E2A90B" w:rsidRDefault="00B7652E" w14:paraId="5E0A3892" w14:textId="77777777" w14:noSpellErr="1">
      <w:pPr>
        <w:spacing w:after="0"/>
        <w:jc w:val="center"/>
        <w:rPr>
          <w:rFonts w:ascii="Calibri" w:hAnsi="Calibri" w:eastAsia="Calibri" w:cs="Calibri"/>
          <w:color w:val="000000" w:themeColor="text1"/>
        </w:rPr>
      </w:pPr>
      <w:r w:rsidRPr="31E2A90B" w:rsidR="0D25712C">
        <w:rPr>
          <w:rFonts w:ascii="Calibri" w:hAnsi="Calibri" w:eastAsia="Calibri" w:cs="Calibri"/>
          <w:color w:val="000000" w:themeColor="text1" w:themeTint="FF" w:themeShade="FF"/>
        </w:rPr>
        <w:t xml:space="preserve">Void </w:t>
      </w:r>
    </w:p>
    <w:p w:rsidRPr="00A67C2A" w:rsidR="00B7652E" w:rsidP="31E2A90B" w:rsidRDefault="00B7652E" w14:paraId="49291187" w14:textId="77777777" w14:noSpellErr="1">
      <w:pPr>
        <w:jc w:val="center"/>
        <w:rPr>
          <w:rFonts w:ascii="Calibri" w:hAnsi="Calibri" w:eastAsia="Calibri" w:cs="Calibri"/>
          <w:color w:val="000000" w:themeColor="text1"/>
        </w:rPr>
      </w:pPr>
    </w:p>
    <w:p w:rsidRPr="00A67C2A" w:rsidR="00B7652E" w:rsidP="31E2A90B" w:rsidRDefault="00B7652E" w14:paraId="479255BD" w14:textId="0B19C803" w14:noSpellErr="1">
      <w:pPr>
        <w:jc w:val="center"/>
        <w:rPr>
          <w:rFonts w:ascii="Calibri" w:hAnsi="Calibri" w:eastAsia="Calibri" w:cs="Calibri"/>
          <w:color w:val="000000" w:themeColor="text1"/>
        </w:rPr>
      </w:pPr>
      <w:r w:rsidRPr="31E2A90B" w:rsidR="0D25712C">
        <w:rPr>
          <w:rFonts w:ascii="Calibri" w:hAnsi="Calibri" w:eastAsia="Calibri" w:cs="Calibri"/>
          <w:color w:val="000000" w:themeColor="text1" w:themeTint="FF" w:themeShade="FF"/>
        </w:rPr>
        <w:t xml:space="preserve">Dela Serna, </w:t>
      </w:r>
      <w:r w:rsidRPr="31E2A90B" w:rsidR="0D25712C">
        <w:rPr>
          <w:rFonts w:ascii="Calibri" w:hAnsi="Calibri" w:eastAsia="Calibri" w:cs="Calibri"/>
          <w:color w:val="000000" w:themeColor="text1" w:themeTint="FF" w:themeShade="FF"/>
        </w:rPr>
        <w:t xml:space="preserve">Adrianne </w:t>
      </w:r>
      <w:r w:rsidRPr="31E2A90B" w:rsidR="0D25712C">
        <w:rPr>
          <w:rFonts w:ascii="Calibri" w:hAnsi="Calibri" w:eastAsia="Calibri" w:cs="Calibri"/>
          <w:color w:val="000000" w:themeColor="text1" w:themeTint="FF" w:themeShade="FF"/>
        </w:rPr>
        <w:t>Faye</w:t>
      </w:r>
    </w:p>
    <w:p w:rsidRPr="00A67C2A" w:rsidR="00B7652E" w:rsidP="31E2A90B" w:rsidRDefault="00B7652E" w14:paraId="53F00A80" w14:textId="0110C9AD">
      <w:pPr>
        <w:jc w:val="center"/>
        <w:rPr>
          <w:rFonts w:ascii="Calibri" w:hAnsi="Calibri" w:eastAsia="Calibri" w:cs="Calibri"/>
          <w:color w:val="000000" w:themeColor="text1"/>
        </w:rPr>
      </w:pPr>
      <w:r w:rsidRPr="31E2A90B" w:rsidR="0D25712C">
        <w:rPr>
          <w:rFonts w:ascii="Calibri" w:hAnsi="Calibri" w:eastAsia="Calibri" w:cs="Calibri"/>
          <w:color w:val="000000" w:themeColor="text1" w:themeTint="FF" w:themeShade="FF"/>
        </w:rPr>
        <w:t>Javines</w:t>
      </w:r>
      <w:r w:rsidRPr="31E2A90B" w:rsidR="0D25712C">
        <w:rPr>
          <w:rFonts w:ascii="Calibri" w:hAnsi="Calibri" w:eastAsia="Calibri" w:cs="Calibri"/>
          <w:color w:val="000000" w:themeColor="text1" w:themeTint="FF" w:themeShade="FF"/>
        </w:rPr>
        <w:t>,</w:t>
      </w:r>
      <w:r w:rsidRPr="31E2A90B" w:rsidR="0D25712C">
        <w:rPr>
          <w:rFonts w:ascii="Calibri" w:hAnsi="Calibri" w:eastAsia="Calibri" w:cs="Calibri"/>
          <w:color w:val="000000" w:themeColor="text1" w:themeTint="FF" w:themeShade="FF"/>
        </w:rPr>
        <w:t xml:space="preserve"> </w:t>
      </w:r>
      <w:r w:rsidRPr="31E2A90B" w:rsidR="0D25712C">
        <w:rPr>
          <w:rFonts w:ascii="Calibri" w:hAnsi="Calibri" w:eastAsia="Calibri" w:cs="Calibri"/>
          <w:color w:val="000000" w:themeColor="text1" w:themeTint="FF" w:themeShade="FF"/>
        </w:rPr>
        <w:t>Kienth</w:t>
      </w:r>
      <w:r w:rsidRPr="31E2A90B" w:rsidR="0D25712C">
        <w:rPr>
          <w:rFonts w:ascii="Calibri" w:hAnsi="Calibri" w:eastAsia="Calibri" w:cs="Calibri"/>
          <w:color w:val="000000" w:themeColor="text1" w:themeTint="FF" w:themeShade="FF"/>
        </w:rPr>
        <w:t xml:space="preserve"> Justine</w:t>
      </w:r>
    </w:p>
    <w:p w:rsidRPr="00A67C2A" w:rsidR="00B7652E" w:rsidP="31E2A90B" w:rsidRDefault="00B7652E" w14:paraId="3ACFBE58" w14:textId="77777777">
      <w:pPr>
        <w:jc w:val="center"/>
        <w:rPr>
          <w:rFonts w:ascii="Calibri" w:hAnsi="Calibri" w:eastAsia="Calibri" w:cs="Calibri"/>
          <w:color w:val="000000" w:themeColor="text1"/>
        </w:rPr>
      </w:pPr>
      <w:r w:rsidRPr="31E2A90B" w:rsidR="0D25712C">
        <w:rPr>
          <w:rFonts w:ascii="Calibri" w:hAnsi="Calibri" w:eastAsia="Calibri" w:cs="Calibri"/>
          <w:color w:val="000000" w:themeColor="text1" w:themeTint="FF" w:themeShade="FF"/>
        </w:rPr>
        <w:t>Dolorito</w:t>
      </w:r>
      <w:r w:rsidRPr="31E2A90B" w:rsidR="0D25712C">
        <w:rPr>
          <w:rFonts w:ascii="Calibri" w:hAnsi="Calibri" w:eastAsia="Calibri" w:cs="Calibri"/>
          <w:color w:val="000000" w:themeColor="text1" w:themeTint="FF" w:themeShade="FF"/>
        </w:rPr>
        <w:t>, J-mar</w:t>
      </w:r>
    </w:p>
    <w:p w:rsidRPr="00A67C2A" w:rsidR="00B7652E" w:rsidP="31E2A90B" w:rsidRDefault="00B7652E" w14:paraId="4EC61ABF" w14:textId="77777777" w14:noSpellErr="1">
      <w:pPr>
        <w:rPr>
          <w:rFonts w:ascii="Calibri" w:hAnsi="Calibri" w:eastAsia="Calibri" w:cs="Calibri"/>
          <w:color w:val="000000" w:themeColor="text1"/>
        </w:rPr>
      </w:pPr>
    </w:p>
    <w:p w:rsidR="00B7652E" w:rsidP="31E2A90B" w:rsidRDefault="00B7652E" w14:paraId="20FCF6FE" w14:textId="67DA7972" w14:noSpellErr="1">
      <w:pPr>
        <w:jc w:val="center"/>
        <w:rPr>
          <w:rFonts w:ascii="Calibri" w:hAnsi="Calibri" w:eastAsia="Calibri" w:cs="Calibri"/>
          <w:color w:val="000000" w:themeColor="text1"/>
        </w:rPr>
      </w:pPr>
      <w:r w:rsidRPr="31E2A90B" w:rsidR="0D25712C">
        <w:rPr>
          <w:rFonts w:ascii="Calibri" w:hAnsi="Calibri" w:eastAsia="Calibri" w:cs="Calibri"/>
          <w:color w:val="000000" w:themeColor="text1" w:themeTint="FF" w:themeShade="FF"/>
        </w:rPr>
        <w:t xml:space="preserve">June </w:t>
      </w:r>
      <w:r w:rsidRPr="31E2A90B" w:rsidR="0D25712C">
        <w:rPr>
          <w:rFonts w:ascii="Calibri" w:hAnsi="Calibri" w:eastAsia="Calibri" w:cs="Calibri"/>
          <w:color w:val="000000" w:themeColor="text1" w:themeTint="FF" w:themeShade="FF"/>
        </w:rPr>
        <w:t>13</w:t>
      </w:r>
      <w:r w:rsidRPr="31E2A90B" w:rsidR="0D25712C">
        <w:rPr>
          <w:rFonts w:ascii="Calibri" w:hAnsi="Calibri" w:eastAsia="Calibri" w:cs="Calibri"/>
          <w:color w:val="000000" w:themeColor="text1" w:themeTint="FF" w:themeShade="FF"/>
        </w:rPr>
        <w:t>, 2024</w:t>
      </w:r>
    </w:p>
    <w:p w:rsidR="00B7652E" w:rsidP="31E2A90B" w:rsidRDefault="00B7652E" w14:paraId="4371ED2B" w14:textId="77777777" w14:noSpellErr="1">
      <w:pPr>
        <w:rPr>
          <w:rFonts w:ascii="Calibri" w:hAnsi="Calibri" w:eastAsia="Calibri" w:cs="Calibri"/>
          <w:color w:val="000000" w:themeColor="text1"/>
        </w:rPr>
      </w:pPr>
      <w:r w:rsidRPr="31E2A90B">
        <w:rPr>
          <w:rFonts w:ascii="Calibri" w:hAnsi="Calibri" w:eastAsia="Calibri" w:cs="Calibri"/>
          <w:color w:val="000000" w:themeColor="text1" w:themeTint="FF" w:themeShade="FF"/>
        </w:rPr>
        <w:br w:type="page"/>
      </w:r>
    </w:p>
    <w:p w:rsidRPr="00026999" w:rsidR="00026999" w:rsidP="31E2A90B" w:rsidRDefault="00705D51" w14:paraId="136512BE" w14:textId="5B93893A" w14:noSpellErr="1">
      <w:pPr>
        <w:pStyle w:val="ListParagraph"/>
        <w:numPr>
          <w:ilvl w:val="0"/>
          <w:numId w:val="1"/>
        </w:numPr>
        <w:jc w:val="center"/>
        <w:rPr>
          <w:rFonts w:ascii="Calibri" w:hAnsi="Calibri" w:eastAsia="Calibri" w:cs="Calibri"/>
          <w:color w:val="000000" w:themeColor="text1"/>
        </w:rPr>
      </w:pPr>
      <w:r w:rsidRPr="31E2A90B" w:rsidR="752A8765">
        <w:rPr>
          <w:rFonts w:ascii="Calibri" w:hAnsi="Calibri" w:eastAsia="Calibri" w:cs="Calibri"/>
          <w:color w:val="000000" w:themeColor="text1" w:themeTint="FF" w:themeShade="FF"/>
        </w:rPr>
        <w:t>Project Description</w:t>
      </w:r>
    </w:p>
    <w:p w:rsidRPr="00A67C2A" w:rsidR="00026999" w:rsidP="31E2A90B" w:rsidRDefault="00026999" w14:paraId="278CB155" w14:textId="77777777">
      <w:pPr>
        <w:ind w:left="720"/>
        <w:jc w:val="both"/>
        <w:rPr>
          <w:rFonts w:ascii="Calibri" w:hAnsi="Calibri" w:eastAsia="Calibri" w:cs="Calibri"/>
          <w:color w:val="000000" w:themeColor="text1"/>
        </w:rPr>
      </w:pPr>
      <w:r w:rsidRPr="31E2A90B" w:rsidR="02660151">
        <w:rPr>
          <w:rFonts w:ascii="Calibri" w:hAnsi="Calibri" w:eastAsia="Calibri" w:cs="Calibri"/>
          <w:color w:val="000000" w:themeColor="text1" w:themeTint="FF" w:themeShade="FF"/>
        </w:rPr>
        <w:t>NeuroPal</w:t>
      </w:r>
      <w:r w:rsidRPr="31E2A90B" w:rsidR="02660151">
        <w:rPr>
          <w:rFonts w:ascii="Calibri" w:hAnsi="Calibri" w:eastAsia="Calibri" w:cs="Calibri"/>
          <w:color w:val="000000" w:themeColor="text1" w:themeTint="FF" w:themeShade="FF"/>
        </w:rPr>
        <w:t xml:space="preserve"> is a comprehensive mental health application designed by Team Void to provide users with a range of tools and resources to manage their mental well-being. The app addresses the increasing demands of modern life by offering features such as mood tracking, journaling, mindfulness exercises, and community support, all within a single, unified platform. </w:t>
      </w:r>
      <w:r w:rsidRPr="31E2A90B" w:rsidR="02660151">
        <w:rPr>
          <w:rFonts w:ascii="Calibri" w:hAnsi="Calibri" w:eastAsia="Calibri" w:cs="Calibri"/>
          <w:color w:val="000000" w:themeColor="text1" w:themeTint="FF" w:themeShade="FF"/>
        </w:rPr>
        <w:t>NeuroPal</w:t>
      </w:r>
      <w:r w:rsidRPr="31E2A90B" w:rsidR="02660151">
        <w:rPr>
          <w:rFonts w:ascii="Calibri" w:hAnsi="Calibri" w:eastAsia="Calibri" w:cs="Calibri"/>
          <w:color w:val="000000" w:themeColor="text1" w:themeTint="FF" w:themeShade="FF"/>
        </w:rPr>
        <w:t xml:space="preserve"> is designed with accessibility and user-centric principles in mind, ensuring that individuals from diverse backgrounds can </w:t>
      </w:r>
      <w:r w:rsidRPr="31E2A90B" w:rsidR="02660151">
        <w:rPr>
          <w:rFonts w:ascii="Calibri" w:hAnsi="Calibri" w:eastAsia="Calibri" w:cs="Calibri"/>
          <w:color w:val="000000" w:themeColor="text1" w:themeTint="FF" w:themeShade="FF"/>
        </w:rPr>
        <w:t>benefit</w:t>
      </w:r>
      <w:r w:rsidRPr="31E2A90B" w:rsidR="02660151">
        <w:rPr>
          <w:rFonts w:ascii="Calibri" w:hAnsi="Calibri" w:eastAsia="Calibri" w:cs="Calibri"/>
          <w:color w:val="000000" w:themeColor="text1" w:themeTint="FF" w:themeShade="FF"/>
        </w:rPr>
        <w:t xml:space="preserve"> from its offerings. The app aims to create a secure, supportive space where users can express their feelings, set personal goals, and access professional help when needed. By integrating multiple mental health support features, </w:t>
      </w:r>
      <w:r w:rsidRPr="31E2A90B" w:rsidR="02660151">
        <w:rPr>
          <w:rFonts w:ascii="Calibri" w:hAnsi="Calibri" w:eastAsia="Calibri" w:cs="Calibri"/>
          <w:color w:val="000000" w:themeColor="text1" w:themeTint="FF" w:themeShade="FF"/>
        </w:rPr>
        <w:t>NeuroPal</w:t>
      </w:r>
      <w:r w:rsidRPr="31E2A90B" w:rsidR="02660151">
        <w:rPr>
          <w:rFonts w:ascii="Calibri" w:hAnsi="Calibri" w:eastAsia="Calibri" w:cs="Calibri"/>
          <w:color w:val="000000" w:themeColor="text1" w:themeTint="FF" w:themeShade="FF"/>
        </w:rPr>
        <w:t xml:space="preserve"> </w:t>
      </w:r>
      <w:r w:rsidRPr="31E2A90B" w:rsidR="02660151">
        <w:rPr>
          <w:rFonts w:ascii="Calibri" w:hAnsi="Calibri" w:eastAsia="Calibri" w:cs="Calibri"/>
          <w:color w:val="000000" w:themeColor="text1" w:themeTint="FF" w:themeShade="FF"/>
        </w:rPr>
        <w:t>seeks</w:t>
      </w:r>
      <w:r w:rsidRPr="31E2A90B" w:rsidR="02660151">
        <w:rPr>
          <w:rFonts w:ascii="Calibri" w:hAnsi="Calibri" w:eastAsia="Calibri" w:cs="Calibri"/>
          <w:color w:val="000000" w:themeColor="text1" w:themeTint="FF" w:themeShade="FF"/>
        </w:rPr>
        <w:t xml:space="preserve"> to enhance the overall well-being of its users.</w:t>
      </w:r>
    </w:p>
    <w:p w:rsidRPr="00A67C2A" w:rsidR="00026999" w:rsidP="31E2A90B" w:rsidRDefault="00026999" w14:paraId="5B7BC718" w14:textId="77777777" w14:noSpellErr="1">
      <w:pPr>
        <w:ind w:left="720"/>
        <w:jc w:val="both"/>
        <w:rPr>
          <w:rFonts w:ascii="Calibri" w:hAnsi="Calibri" w:eastAsia="Calibri" w:cs="Calibri"/>
          <w:color w:val="000000" w:themeColor="text1"/>
        </w:rPr>
      </w:pPr>
    </w:p>
    <w:p w:rsidRPr="00A67C2A" w:rsidR="00026999" w:rsidP="31E2A90B" w:rsidRDefault="00026999" w14:paraId="3691CCEB" w14:textId="77777777" w14:noSpellErr="1">
      <w:pPr>
        <w:pStyle w:val="ListParagraph"/>
        <w:numPr>
          <w:ilvl w:val="0"/>
          <w:numId w:val="1"/>
        </w:numPr>
        <w:jc w:val="center"/>
        <w:rPr>
          <w:rFonts w:ascii="Calibri" w:hAnsi="Calibri" w:eastAsia="Calibri" w:cs="Calibri"/>
          <w:color w:val="000000" w:themeColor="text1"/>
        </w:rPr>
      </w:pPr>
      <w:r w:rsidRPr="31E2A90B" w:rsidR="02660151">
        <w:rPr>
          <w:rFonts w:ascii="Calibri" w:hAnsi="Calibri" w:eastAsia="Calibri" w:cs="Calibri"/>
          <w:color w:val="000000" w:themeColor="text1" w:themeTint="FF" w:themeShade="FF"/>
        </w:rPr>
        <w:t>Requirements Summary</w:t>
      </w:r>
    </w:p>
    <w:p w:rsidRPr="00A67C2A" w:rsidR="00026999" w:rsidP="31E2A90B" w:rsidRDefault="00026999" w14:paraId="126F2E1D" w14:textId="77777777" w14:noSpellErr="1">
      <w:pPr>
        <w:ind w:left="720"/>
        <w:jc w:val="both"/>
        <w:rPr>
          <w:rFonts w:ascii="Calibri" w:hAnsi="Calibri" w:eastAsia="Calibri" w:cs="Calibri"/>
          <w:color w:val="000000" w:themeColor="text1"/>
        </w:rPr>
      </w:pPr>
      <w:r w:rsidRPr="31E2A90B" w:rsidR="02660151">
        <w:rPr>
          <w:rFonts w:ascii="Calibri" w:hAnsi="Calibri" w:eastAsia="Calibri" w:cs="Calibri"/>
          <w:color w:val="000000" w:themeColor="text1" w:themeTint="FF" w:themeShade="FF"/>
        </w:rPr>
        <w:t>User Interface and Navigation: The system must have an intuitive interface that is easy to navigate, ensuring users can effortlessly access various features such as mood tracking, journaling, and mindfulness exercises.</w:t>
      </w:r>
    </w:p>
    <w:p w:rsidRPr="00A67C2A" w:rsidR="00026999" w:rsidP="31E2A90B" w:rsidRDefault="00026999" w14:paraId="4E48C0BD" w14:textId="77777777" w14:noSpellErr="1">
      <w:pPr>
        <w:ind w:left="720"/>
        <w:jc w:val="both"/>
        <w:rPr>
          <w:rFonts w:ascii="Calibri" w:hAnsi="Calibri" w:eastAsia="Calibri" w:cs="Calibri"/>
          <w:color w:val="000000" w:themeColor="text1"/>
        </w:rPr>
      </w:pPr>
    </w:p>
    <w:p w:rsidRPr="00A67C2A" w:rsidR="00026999" w:rsidP="31E2A90B" w:rsidRDefault="00026999" w14:paraId="5816E0F6" w14:textId="77777777" w14:noSpellErr="1">
      <w:pPr>
        <w:ind w:left="720"/>
        <w:jc w:val="both"/>
        <w:rPr>
          <w:rFonts w:ascii="Calibri" w:hAnsi="Calibri" w:eastAsia="Calibri" w:cs="Calibri"/>
          <w:color w:val="000000" w:themeColor="text1"/>
        </w:rPr>
      </w:pPr>
      <w:r w:rsidRPr="31E2A90B" w:rsidR="02660151">
        <w:rPr>
          <w:rFonts w:ascii="Calibri" w:hAnsi="Calibri" w:eastAsia="Calibri" w:cs="Calibri"/>
          <w:b w:val="1"/>
          <w:bCs w:val="1"/>
          <w:color w:val="000000" w:themeColor="text1" w:themeTint="FF" w:themeShade="FF"/>
        </w:rPr>
        <w:t>Mood Tracking:</w:t>
      </w:r>
      <w:r w:rsidRPr="31E2A90B" w:rsidR="02660151">
        <w:rPr>
          <w:rFonts w:ascii="Calibri" w:hAnsi="Calibri" w:eastAsia="Calibri" w:cs="Calibri"/>
          <w:color w:val="000000" w:themeColor="text1" w:themeTint="FF" w:themeShade="FF"/>
        </w:rPr>
        <w:t xml:space="preserve"> Daily mood logging with options to describe feelings and add context. Visual mood charts track patterns and trends over time.</w:t>
      </w:r>
    </w:p>
    <w:p w:rsidRPr="00A67C2A" w:rsidR="00026999" w:rsidP="31E2A90B" w:rsidRDefault="00026999" w14:paraId="00C11018" w14:textId="77777777" w14:noSpellErr="1">
      <w:pPr>
        <w:ind w:left="720"/>
        <w:jc w:val="both"/>
        <w:rPr>
          <w:rFonts w:ascii="Calibri" w:hAnsi="Calibri" w:eastAsia="Calibri" w:cs="Calibri"/>
          <w:color w:val="000000" w:themeColor="text1"/>
        </w:rPr>
      </w:pPr>
    </w:p>
    <w:p w:rsidRPr="00A67C2A" w:rsidR="00026999" w:rsidP="31E2A90B" w:rsidRDefault="00026999" w14:paraId="09930A37" w14:textId="77777777" w14:noSpellErr="1">
      <w:pPr>
        <w:ind w:left="720"/>
        <w:jc w:val="both"/>
        <w:rPr>
          <w:rFonts w:ascii="Calibri" w:hAnsi="Calibri" w:eastAsia="Calibri" w:cs="Calibri"/>
          <w:color w:val="000000" w:themeColor="text1"/>
        </w:rPr>
      </w:pPr>
      <w:r w:rsidRPr="31E2A90B" w:rsidR="02660151">
        <w:rPr>
          <w:rFonts w:ascii="Calibri" w:hAnsi="Calibri" w:eastAsia="Calibri" w:cs="Calibri"/>
          <w:b w:val="1"/>
          <w:bCs w:val="1"/>
          <w:color w:val="000000" w:themeColor="text1" w:themeTint="FF" w:themeShade="FF"/>
        </w:rPr>
        <w:t>Journaling</w:t>
      </w:r>
      <w:r w:rsidRPr="31E2A90B" w:rsidR="02660151">
        <w:rPr>
          <w:rFonts w:ascii="Calibri" w:hAnsi="Calibri" w:eastAsia="Calibri" w:cs="Calibri"/>
          <w:color w:val="000000" w:themeColor="text1" w:themeTint="FF" w:themeShade="FF"/>
        </w:rPr>
        <w:t>: A secure space where users can write about their experiences and ideas, with customized exercises to guide their reflections.</w:t>
      </w:r>
    </w:p>
    <w:p w:rsidRPr="00A67C2A" w:rsidR="00026999" w:rsidP="31E2A90B" w:rsidRDefault="00026999" w14:paraId="68FB9AE0" w14:textId="77777777" w14:noSpellErr="1">
      <w:pPr>
        <w:ind w:left="720"/>
        <w:jc w:val="both"/>
        <w:rPr>
          <w:rFonts w:ascii="Calibri" w:hAnsi="Calibri" w:eastAsia="Calibri" w:cs="Calibri"/>
          <w:color w:val="000000" w:themeColor="text1"/>
        </w:rPr>
      </w:pPr>
    </w:p>
    <w:p w:rsidRPr="00A67C2A" w:rsidR="00026999" w:rsidP="31E2A90B" w:rsidRDefault="00026999" w14:paraId="17715FE0" w14:textId="77777777" w14:noSpellErr="1">
      <w:pPr>
        <w:ind w:left="720"/>
        <w:jc w:val="both"/>
        <w:rPr>
          <w:rFonts w:ascii="Calibri" w:hAnsi="Calibri" w:eastAsia="Calibri" w:cs="Calibri"/>
          <w:color w:val="000000" w:themeColor="text1"/>
        </w:rPr>
      </w:pPr>
      <w:r w:rsidRPr="31E2A90B" w:rsidR="02660151">
        <w:rPr>
          <w:rFonts w:ascii="Calibri" w:hAnsi="Calibri" w:eastAsia="Calibri" w:cs="Calibri"/>
          <w:b w:val="1"/>
          <w:bCs w:val="1"/>
          <w:color w:val="000000" w:themeColor="text1" w:themeTint="FF" w:themeShade="FF"/>
        </w:rPr>
        <w:t>Mindfulness Exercises:</w:t>
      </w:r>
      <w:r w:rsidRPr="31E2A90B" w:rsidR="02660151">
        <w:rPr>
          <w:rFonts w:ascii="Calibri" w:hAnsi="Calibri" w:eastAsia="Calibri" w:cs="Calibri"/>
          <w:color w:val="000000" w:themeColor="text1" w:themeTint="FF" w:themeShade="FF"/>
        </w:rPr>
        <w:t xml:space="preserve"> Guided meditations and breathing exercises designed to reduce stress and promote mental clarity.</w:t>
      </w:r>
    </w:p>
    <w:p w:rsidRPr="00A67C2A" w:rsidR="00026999" w:rsidP="31E2A90B" w:rsidRDefault="00026999" w14:paraId="7377E419" w14:textId="77777777" w14:noSpellErr="1">
      <w:pPr>
        <w:ind w:left="720"/>
        <w:jc w:val="both"/>
        <w:rPr>
          <w:rFonts w:ascii="Calibri" w:hAnsi="Calibri" w:eastAsia="Calibri" w:cs="Calibri"/>
          <w:color w:val="000000" w:themeColor="text1"/>
        </w:rPr>
      </w:pPr>
    </w:p>
    <w:p w:rsidRPr="00A67C2A" w:rsidR="00026999" w:rsidP="31E2A90B" w:rsidRDefault="00026999" w14:paraId="5976771C" w14:textId="77777777" w14:noSpellErr="1">
      <w:pPr>
        <w:ind w:left="720"/>
        <w:jc w:val="both"/>
        <w:rPr>
          <w:rFonts w:ascii="Calibri" w:hAnsi="Calibri" w:eastAsia="Calibri" w:cs="Calibri"/>
          <w:color w:val="000000" w:themeColor="text1"/>
        </w:rPr>
      </w:pPr>
      <w:r w:rsidRPr="31E2A90B" w:rsidR="02660151">
        <w:rPr>
          <w:rFonts w:ascii="Calibri" w:hAnsi="Calibri" w:eastAsia="Calibri" w:cs="Calibri"/>
          <w:b w:val="1"/>
          <w:bCs w:val="1"/>
          <w:color w:val="000000" w:themeColor="text1" w:themeTint="FF" w:themeShade="FF"/>
        </w:rPr>
        <w:t>Mood and Activity Log:</w:t>
      </w:r>
      <w:r w:rsidRPr="31E2A90B" w:rsidR="02660151">
        <w:rPr>
          <w:rFonts w:ascii="Calibri" w:hAnsi="Calibri" w:eastAsia="Calibri" w:cs="Calibri"/>
          <w:color w:val="000000" w:themeColor="text1" w:themeTint="FF" w:themeShade="FF"/>
        </w:rPr>
        <w:t xml:space="preserve"> Logging activities and correlating them with mood entries to help users </w:t>
      </w:r>
      <w:r w:rsidRPr="31E2A90B" w:rsidR="02660151">
        <w:rPr>
          <w:rFonts w:ascii="Calibri" w:hAnsi="Calibri" w:eastAsia="Calibri" w:cs="Calibri"/>
          <w:color w:val="000000" w:themeColor="text1" w:themeTint="FF" w:themeShade="FF"/>
        </w:rPr>
        <w:t>identify</w:t>
      </w:r>
      <w:r w:rsidRPr="31E2A90B" w:rsidR="02660151">
        <w:rPr>
          <w:rFonts w:ascii="Calibri" w:hAnsi="Calibri" w:eastAsia="Calibri" w:cs="Calibri"/>
          <w:color w:val="000000" w:themeColor="text1" w:themeTint="FF" w:themeShade="FF"/>
        </w:rPr>
        <w:t xml:space="preserve"> triggers and patterns.</w:t>
      </w:r>
    </w:p>
    <w:p w:rsidRPr="00A67C2A" w:rsidR="00026999" w:rsidP="31E2A90B" w:rsidRDefault="00026999" w14:paraId="30C459E5" w14:textId="77777777" w14:noSpellErr="1">
      <w:pPr>
        <w:ind w:left="720"/>
        <w:jc w:val="both"/>
        <w:rPr>
          <w:rFonts w:ascii="Calibri" w:hAnsi="Calibri" w:eastAsia="Calibri" w:cs="Calibri"/>
          <w:color w:val="000000" w:themeColor="text1"/>
        </w:rPr>
      </w:pPr>
    </w:p>
    <w:p w:rsidRPr="00A67C2A" w:rsidR="00026999" w:rsidP="31E2A90B" w:rsidRDefault="00026999" w14:paraId="77B96F2B" w14:textId="77777777" w14:noSpellErr="1">
      <w:pPr>
        <w:ind w:left="720"/>
        <w:jc w:val="both"/>
        <w:rPr>
          <w:rFonts w:ascii="Calibri" w:hAnsi="Calibri" w:eastAsia="Calibri" w:cs="Calibri"/>
          <w:color w:val="000000" w:themeColor="text1"/>
        </w:rPr>
      </w:pPr>
      <w:r w:rsidRPr="31E2A90B" w:rsidR="02660151">
        <w:rPr>
          <w:rFonts w:ascii="Calibri" w:hAnsi="Calibri" w:eastAsia="Calibri" w:cs="Calibri"/>
          <w:b w:val="1"/>
          <w:bCs w:val="1"/>
          <w:color w:val="000000" w:themeColor="text1" w:themeTint="FF" w:themeShade="FF"/>
        </w:rPr>
        <w:t>Void (For Ranting and Anger Management):</w:t>
      </w:r>
      <w:r w:rsidRPr="31E2A90B" w:rsidR="02660151">
        <w:rPr>
          <w:rFonts w:ascii="Calibri" w:hAnsi="Calibri" w:eastAsia="Calibri" w:cs="Calibri"/>
          <w:color w:val="000000" w:themeColor="text1" w:themeTint="FF" w:themeShade="FF"/>
        </w:rPr>
        <w:t xml:space="preserve"> A dedicated space for users to vent their frustrations and manage anger healthily.</w:t>
      </w:r>
    </w:p>
    <w:p w:rsidRPr="00A67C2A" w:rsidR="00026999" w:rsidP="31E2A90B" w:rsidRDefault="00026999" w14:paraId="1FEAC1AE" w14:textId="77777777" w14:noSpellErr="1">
      <w:pPr>
        <w:ind w:left="720"/>
        <w:jc w:val="both"/>
        <w:rPr>
          <w:rFonts w:ascii="Calibri" w:hAnsi="Calibri" w:eastAsia="Calibri" w:cs="Calibri"/>
          <w:color w:val="000000" w:themeColor="text1"/>
        </w:rPr>
      </w:pPr>
    </w:p>
    <w:p w:rsidRPr="00A67C2A" w:rsidR="00026999" w:rsidP="31E2A90B" w:rsidRDefault="00026999" w14:paraId="0C14E9D6" w14:textId="77777777" w14:noSpellErr="1">
      <w:pPr>
        <w:ind w:left="720"/>
        <w:jc w:val="both"/>
        <w:rPr>
          <w:rFonts w:ascii="Calibri" w:hAnsi="Calibri" w:eastAsia="Calibri" w:cs="Calibri"/>
          <w:color w:val="000000" w:themeColor="text1"/>
        </w:rPr>
      </w:pPr>
      <w:r w:rsidRPr="31E2A90B" w:rsidR="02660151">
        <w:rPr>
          <w:rFonts w:ascii="Calibri" w:hAnsi="Calibri" w:eastAsia="Calibri" w:cs="Calibri"/>
          <w:b w:val="1"/>
          <w:bCs w:val="1"/>
          <w:color w:val="000000" w:themeColor="text1" w:themeTint="FF" w:themeShade="FF"/>
        </w:rPr>
        <w:t>Time Capsule:</w:t>
      </w:r>
      <w:r w:rsidRPr="31E2A90B" w:rsidR="02660151">
        <w:rPr>
          <w:rFonts w:ascii="Calibri" w:hAnsi="Calibri" w:eastAsia="Calibri" w:cs="Calibri"/>
          <w:color w:val="000000" w:themeColor="text1" w:themeTint="FF" w:themeShade="FF"/>
        </w:rPr>
        <w:t xml:space="preserve"> A feature allowing users to write messages to their future selves with delivery dates, promoting self-reflection and long-term goal setting.</w:t>
      </w:r>
    </w:p>
    <w:p w:rsidRPr="00A67C2A" w:rsidR="00026999" w:rsidP="31E2A90B" w:rsidRDefault="00026999" w14:paraId="195B5E02" w14:textId="77777777" w14:noSpellErr="1">
      <w:pPr>
        <w:ind w:left="720"/>
        <w:jc w:val="both"/>
        <w:rPr>
          <w:rFonts w:ascii="Calibri" w:hAnsi="Calibri" w:eastAsia="Calibri" w:cs="Calibri"/>
          <w:color w:val="000000" w:themeColor="text1"/>
        </w:rPr>
      </w:pPr>
    </w:p>
    <w:p w:rsidRPr="00A67C2A" w:rsidR="00026999" w:rsidP="31E2A90B" w:rsidRDefault="00026999" w14:paraId="61322D18" w14:textId="77777777" w14:noSpellErr="1">
      <w:pPr>
        <w:ind w:left="720"/>
        <w:jc w:val="both"/>
        <w:rPr>
          <w:rFonts w:ascii="Calibri" w:hAnsi="Calibri" w:eastAsia="Calibri" w:cs="Calibri"/>
          <w:color w:val="000000" w:themeColor="text1"/>
        </w:rPr>
      </w:pPr>
      <w:r w:rsidRPr="31E2A90B" w:rsidR="02660151">
        <w:rPr>
          <w:rFonts w:ascii="Calibri" w:hAnsi="Calibri" w:eastAsia="Calibri" w:cs="Calibri"/>
          <w:b w:val="1"/>
          <w:bCs w:val="1"/>
          <w:color w:val="000000" w:themeColor="text1" w:themeTint="FF" w:themeShade="FF"/>
        </w:rPr>
        <w:t>Goal Setting and Progress Tracking:</w:t>
      </w:r>
      <w:r w:rsidRPr="31E2A90B" w:rsidR="02660151">
        <w:rPr>
          <w:rFonts w:ascii="Calibri" w:hAnsi="Calibri" w:eastAsia="Calibri" w:cs="Calibri"/>
          <w:color w:val="000000" w:themeColor="text1" w:themeTint="FF" w:themeShade="FF"/>
        </w:rPr>
        <w:t xml:space="preserve"> Tools for setting and tracking academic and personal goals, with visual progress indicators.</w:t>
      </w:r>
    </w:p>
    <w:p w:rsidRPr="00A67C2A" w:rsidR="00026999" w:rsidP="31E2A90B" w:rsidRDefault="00026999" w14:paraId="5CF8DEAA" w14:textId="77777777" w14:noSpellErr="1">
      <w:pPr>
        <w:ind w:left="720"/>
        <w:jc w:val="both"/>
        <w:rPr>
          <w:rFonts w:ascii="Calibri" w:hAnsi="Calibri" w:eastAsia="Calibri" w:cs="Calibri"/>
          <w:color w:val="000000" w:themeColor="text1"/>
        </w:rPr>
      </w:pPr>
    </w:p>
    <w:p w:rsidRPr="00A67C2A" w:rsidR="00026999" w:rsidP="31E2A90B" w:rsidRDefault="00026999" w14:paraId="5282FDA4" w14:textId="77777777" w14:noSpellErr="1">
      <w:pPr>
        <w:ind w:left="720"/>
        <w:jc w:val="both"/>
        <w:rPr>
          <w:rFonts w:ascii="Calibri" w:hAnsi="Calibri" w:eastAsia="Calibri" w:cs="Calibri"/>
          <w:color w:val="000000" w:themeColor="text1"/>
        </w:rPr>
      </w:pPr>
      <w:r w:rsidRPr="31E2A90B" w:rsidR="02660151">
        <w:rPr>
          <w:rFonts w:ascii="Calibri" w:hAnsi="Calibri" w:eastAsia="Calibri" w:cs="Calibri"/>
          <w:b w:val="1"/>
          <w:bCs w:val="1"/>
          <w:color w:val="000000" w:themeColor="text1" w:themeTint="FF" w:themeShade="FF"/>
        </w:rPr>
        <w:t>Community Support Group:</w:t>
      </w:r>
      <w:r w:rsidRPr="31E2A90B" w:rsidR="02660151">
        <w:rPr>
          <w:rFonts w:ascii="Calibri" w:hAnsi="Calibri" w:eastAsia="Calibri" w:cs="Calibri"/>
          <w:color w:val="000000" w:themeColor="text1" w:themeTint="FF" w:themeShade="FF"/>
        </w:rPr>
        <w:t xml:space="preserve"> Forums and groups where users can share experiences, offer support, and receive encouragement from peers.</w:t>
      </w:r>
    </w:p>
    <w:p w:rsidRPr="00A67C2A" w:rsidR="00026999" w:rsidP="31E2A90B" w:rsidRDefault="00026999" w14:paraId="06496D46" w14:textId="77777777" w14:noSpellErr="1">
      <w:pPr>
        <w:ind w:left="720"/>
        <w:jc w:val="both"/>
        <w:rPr>
          <w:rFonts w:ascii="Calibri" w:hAnsi="Calibri" w:eastAsia="Calibri" w:cs="Calibri"/>
          <w:color w:val="000000" w:themeColor="text1"/>
        </w:rPr>
      </w:pPr>
    </w:p>
    <w:p w:rsidRPr="00A67C2A" w:rsidR="00026999" w:rsidP="31E2A90B" w:rsidRDefault="00026999" w14:paraId="49F1D119" w14:textId="77777777" w14:noSpellErr="1">
      <w:pPr>
        <w:ind w:left="720"/>
        <w:jc w:val="both"/>
        <w:rPr>
          <w:rFonts w:ascii="Calibri" w:hAnsi="Calibri" w:eastAsia="Calibri" w:cs="Calibri"/>
          <w:color w:val="000000" w:themeColor="text1"/>
        </w:rPr>
      </w:pPr>
      <w:r w:rsidRPr="31E2A90B" w:rsidR="02660151">
        <w:rPr>
          <w:rFonts w:ascii="Calibri" w:hAnsi="Calibri" w:eastAsia="Calibri" w:cs="Calibri"/>
          <w:b w:val="1"/>
          <w:bCs w:val="1"/>
          <w:color w:val="000000" w:themeColor="text1" w:themeTint="FF" w:themeShade="FF"/>
        </w:rPr>
        <w:t>Crisis Support and Resources:</w:t>
      </w:r>
      <w:r w:rsidRPr="31E2A90B" w:rsidR="02660151">
        <w:rPr>
          <w:rFonts w:ascii="Calibri" w:hAnsi="Calibri" w:eastAsia="Calibri" w:cs="Calibri"/>
          <w:color w:val="000000" w:themeColor="text1" w:themeTint="FF" w:themeShade="FF"/>
        </w:rPr>
        <w:t xml:space="preserve"> Easy access to emergency contacts and crisis support services, providing immediate help when needed.</w:t>
      </w:r>
    </w:p>
    <w:p w:rsidRPr="00A67C2A" w:rsidR="00026999" w:rsidP="31E2A90B" w:rsidRDefault="00026999" w14:paraId="5CEF8E89" w14:textId="77777777" w14:noSpellErr="1">
      <w:pPr>
        <w:ind w:left="720"/>
        <w:jc w:val="both"/>
        <w:rPr>
          <w:rFonts w:ascii="Calibri" w:hAnsi="Calibri" w:eastAsia="Calibri" w:cs="Calibri"/>
          <w:color w:val="000000" w:themeColor="text1"/>
        </w:rPr>
      </w:pPr>
    </w:p>
    <w:p w:rsidRPr="00A67C2A" w:rsidR="00026999" w:rsidP="31E2A90B" w:rsidRDefault="00026999" w14:paraId="6D3C1188" w14:textId="77777777" w14:noSpellErr="1">
      <w:pPr>
        <w:ind w:left="720"/>
        <w:jc w:val="both"/>
        <w:rPr>
          <w:rFonts w:ascii="Calibri" w:hAnsi="Calibri" w:eastAsia="Calibri" w:cs="Calibri"/>
          <w:color w:val="000000" w:themeColor="text1"/>
        </w:rPr>
      </w:pPr>
      <w:r w:rsidRPr="31E2A90B" w:rsidR="02660151">
        <w:rPr>
          <w:rFonts w:ascii="Calibri" w:hAnsi="Calibri" w:eastAsia="Calibri" w:cs="Calibri"/>
          <w:b w:val="1"/>
          <w:bCs w:val="1"/>
          <w:color w:val="000000" w:themeColor="text1" w:themeTint="FF" w:themeShade="FF"/>
        </w:rPr>
        <w:t>Therapist Directory and Teletherapy:</w:t>
      </w:r>
      <w:r w:rsidRPr="31E2A90B" w:rsidR="02660151">
        <w:rPr>
          <w:rFonts w:ascii="Calibri" w:hAnsi="Calibri" w:eastAsia="Calibri" w:cs="Calibri"/>
          <w:color w:val="000000" w:themeColor="text1" w:themeTint="FF" w:themeShade="FF"/>
        </w:rPr>
        <w:t xml:space="preserve"> A directory of licensed therapists with options for booking teletherapy sessions for professional mental health support.</w:t>
      </w:r>
    </w:p>
    <w:p w:rsidRPr="00A67C2A" w:rsidR="00026999" w:rsidP="31E2A90B" w:rsidRDefault="00026999" w14:paraId="34798099" w14:textId="77777777" w14:noSpellErr="1">
      <w:pPr>
        <w:ind w:left="720"/>
        <w:jc w:val="both"/>
        <w:rPr>
          <w:rFonts w:ascii="Calibri" w:hAnsi="Calibri" w:eastAsia="Calibri" w:cs="Calibri"/>
          <w:color w:val="000000" w:themeColor="text1"/>
        </w:rPr>
      </w:pPr>
    </w:p>
    <w:p w:rsidRPr="00A67C2A" w:rsidR="00026999" w:rsidP="31E2A90B" w:rsidRDefault="00026999" w14:paraId="34474087" w14:textId="77777777" w14:noSpellErr="1">
      <w:pPr>
        <w:ind w:left="720"/>
        <w:jc w:val="both"/>
        <w:rPr>
          <w:rFonts w:ascii="Calibri" w:hAnsi="Calibri" w:eastAsia="Calibri" w:cs="Calibri"/>
          <w:color w:val="000000" w:themeColor="text1"/>
        </w:rPr>
      </w:pPr>
      <w:r w:rsidRPr="31E2A90B" w:rsidR="02660151">
        <w:rPr>
          <w:rFonts w:ascii="Calibri" w:hAnsi="Calibri" w:eastAsia="Calibri" w:cs="Calibri"/>
          <w:b w:val="1"/>
          <w:bCs w:val="1"/>
          <w:color w:val="000000" w:themeColor="text1" w:themeTint="FF" w:themeShade="FF"/>
        </w:rPr>
        <w:t>Educational Resources:</w:t>
      </w:r>
      <w:r w:rsidRPr="31E2A90B" w:rsidR="02660151">
        <w:rPr>
          <w:rFonts w:ascii="Calibri" w:hAnsi="Calibri" w:eastAsia="Calibri" w:cs="Calibri"/>
          <w:color w:val="000000" w:themeColor="text1" w:themeTint="FF" w:themeShade="FF"/>
        </w:rPr>
        <w:t xml:space="preserve"> A collection of articles, videos, and resources on mental health topics relevant to users' needs, enhancing their knowledge and coping strategies.</w:t>
      </w:r>
    </w:p>
    <w:p w:rsidRPr="00A67C2A" w:rsidR="00026999" w:rsidP="31E2A90B" w:rsidRDefault="00026999" w14:paraId="2C8357CE" w14:textId="77777777" w14:noSpellErr="1">
      <w:pPr>
        <w:ind w:left="720"/>
        <w:jc w:val="both"/>
        <w:rPr>
          <w:rFonts w:ascii="Calibri" w:hAnsi="Calibri" w:eastAsia="Calibri" w:cs="Calibri"/>
          <w:color w:val="000000" w:themeColor="text1"/>
        </w:rPr>
      </w:pPr>
    </w:p>
    <w:p w:rsidR="00026999" w:rsidP="31E2A90B" w:rsidRDefault="00026999" w14:paraId="45CC4EBB" w14:textId="77777777" w14:noSpellErr="1">
      <w:pPr>
        <w:ind w:left="720"/>
        <w:jc w:val="both"/>
        <w:rPr>
          <w:rFonts w:ascii="Calibri" w:hAnsi="Calibri" w:eastAsia="Calibri" w:cs="Calibri"/>
          <w:color w:val="000000" w:themeColor="text1"/>
        </w:rPr>
      </w:pPr>
      <w:r w:rsidRPr="31E2A90B" w:rsidR="02660151">
        <w:rPr>
          <w:rFonts w:ascii="Calibri" w:hAnsi="Calibri" w:eastAsia="Calibri" w:cs="Calibri"/>
          <w:b w:val="1"/>
          <w:bCs w:val="1"/>
          <w:color w:val="000000" w:themeColor="text1" w:themeTint="FF" w:themeShade="FF"/>
        </w:rPr>
        <w:t>Accessibility and Compatibility:</w:t>
      </w:r>
      <w:r w:rsidRPr="31E2A90B" w:rsidR="02660151">
        <w:rPr>
          <w:rFonts w:ascii="Calibri" w:hAnsi="Calibri" w:eastAsia="Calibri" w:cs="Calibri"/>
          <w:color w:val="000000" w:themeColor="text1" w:themeTint="FF" w:themeShade="FF"/>
        </w:rPr>
        <w:t xml:space="preserve"> The app should be accessible across iOS and Android devices, ensuring broad usability.</w:t>
      </w:r>
    </w:p>
    <w:p w:rsidR="31E2A90B" w:rsidP="31E2A90B" w:rsidRDefault="31E2A90B" w14:paraId="2EAE12F7" w14:textId="64AA420B">
      <w:pPr>
        <w:pStyle w:val="Normal"/>
        <w:ind w:left="720"/>
        <w:jc w:val="both"/>
        <w:rPr>
          <w:rFonts w:ascii="Calibri" w:hAnsi="Calibri" w:eastAsia="Calibri" w:cs="Calibri"/>
          <w:color w:val="000000" w:themeColor="text1" w:themeTint="FF" w:themeShade="FF"/>
        </w:rPr>
      </w:pPr>
    </w:p>
    <w:p w:rsidR="11AD7B80" w:rsidP="31E2A90B" w:rsidRDefault="11AD7B80" w14:paraId="01CF2289" w14:textId="34C85AF7">
      <w:pPr>
        <w:pStyle w:val="ListParagraph"/>
        <w:numPr>
          <w:ilvl w:val="0"/>
          <w:numId w:val="1"/>
        </w:numPr>
        <w:suppressLineNumbers w:val="0"/>
        <w:bidi w:val="0"/>
        <w:spacing w:before="0" w:beforeAutospacing="off" w:after="160" w:afterAutospacing="off" w:line="279" w:lineRule="auto"/>
        <w:ind w:left="1080" w:right="0" w:hanging="720"/>
        <w:jc w:val="center"/>
        <w:rPr>
          <w:rFonts w:ascii="Calibri" w:hAnsi="Calibri" w:eastAsia="Calibri" w:cs="Calibri"/>
          <w:color w:val="000000" w:themeColor="text1" w:themeTint="FF" w:themeShade="FF"/>
        </w:rPr>
      </w:pPr>
      <w:r w:rsidRPr="31E2A90B" w:rsidR="11AD7B80">
        <w:rPr>
          <w:rFonts w:ascii="Calibri" w:hAnsi="Calibri" w:eastAsia="Calibri" w:cs="Calibri"/>
          <w:color w:val="000000" w:themeColor="text1" w:themeTint="FF" w:themeShade="FF"/>
        </w:rPr>
        <w:t>Overview</w:t>
      </w:r>
    </w:p>
    <w:p w:rsidR="00C7128F" w:rsidP="31E2A90B" w:rsidRDefault="0015005F" w14:paraId="5BCC3707" w14:textId="22192836">
      <w:pPr>
        <w:ind w:left="360"/>
        <w:rPr>
          <w:rFonts w:ascii="Calibri" w:hAnsi="Calibri" w:eastAsia="Calibri" w:cs="Calibri"/>
          <w:b w:val="0"/>
          <w:bCs w:val="0"/>
          <w:color w:val="000000" w:themeColor="text1"/>
          <w:u w:val="none"/>
        </w:rPr>
      </w:pPr>
      <w:r w:rsidRPr="31E2A90B" w:rsidR="1A043B81">
        <w:rPr>
          <w:rFonts w:ascii="Calibri" w:hAnsi="Calibri" w:eastAsia="Calibri" w:cs="Calibri"/>
          <w:b w:val="1"/>
          <w:bCs w:val="1"/>
          <w:color w:val="000000" w:themeColor="text1" w:themeTint="FF" w:themeShade="FF"/>
          <w:u w:val="none"/>
        </w:rPr>
        <w:t>Usability Criteria</w:t>
      </w:r>
      <w:r>
        <w:br/>
      </w:r>
      <w:r w:rsidRPr="31E2A90B" w:rsidR="06E35D9D">
        <w:rPr>
          <w:rFonts w:ascii="Calibri" w:hAnsi="Calibri" w:eastAsia="Calibri" w:cs="Calibri"/>
          <w:b w:val="0"/>
          <w:bCs w:val="0"/>
          <w:color w:val="000000" w:themeColor="text1" w:themeTint="FF" w:themeShade="FF"/>
          <w:u w:val="none"/>
        </w:rPr>
        <w:t>The team has selected usability criteria based on Jander et al. (2011), categorized into Efficiency, Relevance, Learnability &amp; Memorability, User Errors, and Attitude. This framework will help assess if our system design enhances the ease and convenience of using our app compared to other mental health support methods.</w:t>
      </w:r>
    </w:p>
    <w:p w:rsidR="4AC91C64" w:rsidP="31E2A90B" w:rsidRDefault="4AC91C64" w14:paraId="4398A9B4" w14:textId="508DDB25">
      <w:pPr>
        <w:pStyle w:val="Normal"/>
        <w:spacing w:after="0" w:line="240" w:lineRule="auto"/>
        <w:ind w:left="360"/>
        <w:rPr>
          <w:rFonts w:ascii="Calibri" w:hAnsi="Calibri" w:eastAsia="Calibri" w:cs="Calibri"/>
          <w:lang w:val="en-PH" w:eastAsia="en-PH"/>
        </w:rPr>
      </w:pPr>
      <w:r w:rsidRPr="31E2A90B" w:rsidR="4AC91C64">
        <w:rPr>
          <w:rFonts w:ascii="Calibri" w:hAnsi="Calibri" w:eastAsia="Calibri" w:cs="Calibri"/>
          <w:b w:val="1"/>
          <w:bCs w:val="1"/>
          <w:lang w:val="en-PH" w:eastAsia="en-PH"/>
        </w:rPr>
        <w:t>Surveys</w:t>
      </w:r>
    </w:p>
    <w:p w:rsidR="4AC91C64" w:rsidP="31E2A90B" w:rsidRDefault="4AC91C64" w14:paraId="6D89BC51" w14:textId="3FA3C8E1">
      <w:pPr>
        <w:pStyle w:val="Normal"/>
        <w:spacing w:after="0" w:line="240" w:lineRule="auto"/>
        <w:ind w:left="360"/>
        <w:rPr>
          <w:rFonts w:ascii="Calibri" w:hAnsi="Calibri" w:eastAsia="Calibri" w:cs="Calibri"/>
          <w:b w:val="0"/>
          <w:bCs w:val="0"/>
          <w:noProof w:val="0"/>
          <w:color w:val="auto"/>
          <w:sz w:val="24"/>
          <w:szCs w:val="24"/>
          <w:lang w:val="en-PH" w:eastAsia="en-PH" w:bidi="ar-SA"/>
        </w:rPr>
      </w:pPr>
      <w:r w:rsidRPr="31E2A90B" w:rsidR="4AC91C64">
        <w:rPr>
          <w:rFonts w:ascii="Calibri" w:hAnsi="Calibri" w:eastAsia="Calibri" w:cs="Calibri"/>
          <w:b w:val="0"/>
          <w:bCs w:val="0"/>
          <w:lang w:val="en-PH" w:eastAsia="en-PH"/>
        </w:rPr>
        <w:t xml:space="preserve">The team </w:t>
      </w:r>
      <w:r w:rsidRPr="31E2A90B" w:rsidR="4AC91C64">
        <w:rPr>
          <w:rFonts w:ascii="Calibri" w:hAnsi="Calibri" w:eastAsia="Calibri" w:cs="Calibri"/>
          <w:b w:val="0"/>
          <w:bCs w:val="0"/>
          <w:noProof w:val="0"/>
          <w:color w:val="auto"/>
          <w:sz w:val="24"/>
          <w:szCs w:val="24"/>
          <w:lang w:val="en-PH" w:eastAsia="en-PH" w:bidi="ar-SA"/>
        </w:rPr>
        <w:t xml:space="preserve">conducted a survey </w:t>
      </w:r>
      <w:r w:rsidRPr="31E2A90B" w:rsidR="2C356A92">
        <w:rPr>
          <w:rFonts w:ascii="Calibri" w:hAnsi="Calibri" w:eastAsia="Calibri" w:cs="Calibri"/>
          <w:b w:val="0"/>
          <w:bCs w:val="0"/>
          <w:noProof w:val="0"/>
          <w:color w:val="auto"/>
          <w:sz w:val="24"/>
          <w:szCs w:val="24"/>
          <w:lang w:val="en-PH" w:eastAsia="en-PH" w:bidi="ar-SA"/>
        </w:rPr>
        <w:t xml:space="preserve">to students who also used other mental health apps or websites, </w:t>
      </w:r>
      <w:r w:rsidRPr="31E2A90B" w:rsidR="4AC91C64">
        <w:rPr>
          <w:rFonts w:ascii="Calibri" w:hAnsi="Calibri" w:eastAsia="Calibri" w:cs="Calibri"/>
          <w:b w:val="0"/>
          <w:bCs w:val="0"/>
          <w:noProof w:val="0"/>
          <w:color w:val="auto"/>
          <w:sz w:val="24"/>
          <w:szCs w:val="24"/>
          <w:lang w:val="en-PH" w:eastAsia="en-PH" w:bidi="ar-SA"/>
        </w:rPr>
        <w:t>using forms designed to assess the app’s design based on the adopted usability criteria. A 5-point Likert Scale, with 5 as the highest and 1 as the lowest, measured the success of each indicator. We calculated the average responses for each criterion as a percentage to evaluate the effectiveness of every aspect of our system</w:t>
      </w:r>
      <w:r w:rsidRPr="31E2A90B" w:rsidR="7E64B8EB">
        <w:rPr>
          <w:rFonts w:ascii="Calibri" w:hAnsi="Calibri" w:eastAsia="Calibri" w:cs="Calibri"/>
          <w:b w:val="0"/>
          <w:bCs w:val="0"/>
          <w:noProof w:val="0"/>
          <w:color w:val="auto"/>
          <w:sz w:val="24"/>
          <w:szCs w:val="24"/>
          <w:lang w:val="en-PH" w:eastAsia="en-PH" w:bidi="ar-SA"/>
        </w:rPr>
        <w:t>.</w:t>
      </w:r>
    </w:p>
    <w:p w:rsidR="00F55991" w:rsidP="31E2A90B" w:rsidRDefault="00F55991" w14:paraId="715684E3" w14:textId="77777777" w14:noSpellErr="1">
      <w:pPr>
        <w:spacing w:after="0" w:line="240" w:lineRule="auto"/>
        <w:ind w:left="360"/>
        <w:rPr>
          <w:rFonts w:ascii="Calibri" w:hAnsi="Calibri" w:eastAsia="Calibri" w:cs="Calibri"/>
          <w:lang w:val="en-PH" w:eastAsia="en-PH"/>
        </w:rPr>
      </w:pPr>
    </w:p>
    <w:tbl>
      <w:tblPr>
        <w:tblStyle w:val="TableGrid"/>
        <w:tblW w:w="0" w:type="auto"/>
        <w:tblInd w:w="360" w:type="dxa"/>
        <w:tblLook w:val="04A0" w:firstRow="1" w:lastRow="0" w:firstColumn="1" w:lastColumn="0" w:noHBand="0" w:noVBand="1"/>
      </w:tblPr>
      <w:tblGrid>
        <w:gridCol w:w="2329"/>
        <w:gridCol w:w="6661"/>
      </w:tblGrid>
      <w:tr w:rsidR="005E3ACC" w:rsidTr="31E2A90B" w14:paraId="5D9A68AA" w14:textId="77777777">
        <w:trPr>
          <w:trHeight w:val="300"/>
        </w:trPr>
        <w:tc>
          <w:tcPr>
            <w:tcW w:w="2329" w:type="dxa"/>
            <w:tcMar/>
          </w:tcPr>
          <w:p w:rsidR="005E3ACC" w:rsidP="31E2A90B" w:rsidRDefault="005E3ACC" w14:paraId="0833C36B" w14:textId="50EEFB34" w14:noSpellErr="1">
            <w:pPr>
              <w:jc w:val="center"/>
              <w:rPr>
                <w:rFonts w:ascii="Calibri" w:hAnsi="Calibri" w:eastAsia="Calibri" w:cs="Calibri"/>
                <w:lang w:val="en-PH" w:eastAsia="en-PH"/>
              </w:rPr>
            </w:pPr>
            <w:r w:rsidRPr="31E2A90B" w:rsidR="458B3979">
              <w:rPr>
                <w:rFonts w:ascii="Calibri" w:hAnsi="Calibri" w:eastAsia="Calibri" w:cs="Calibri"/>
                <w:lang w:val="en-PH" w:eastAsia="en-PH"/>
              </w:rPr>
              <w:t>Question Number</w:t>
            </w:r>
          </w:p>
        </w:tc>
        <w:tc>
          <w:tcPr>
            <w:tcW w:w="6661" w:type="dxa"/>
            <w:tcMar/>
          </w:tcPr>
          <w:p w:rsidR="005E3ACC" w:rsidP="31E2A90B" w:rsidRDefault="005E3ACC" w14:paraId="44DC9705" w14:textId="1A811A0F" w14:noSpellErr="1">
            <w:pPr>
              <w:jc w:val="center"/>
              <w:rPr>
                <w:rFonts w:ascii="Calibri" w:hAnsi="Calibri" w:eastAsia="Calibri" w:cs="Calibri"/>
                <w:lang w:val="en-PH" w:eastAsia="en-PH"/>
              </w:rPr>
            </w:pPr>
            <w:r w:rsidRPr="31E2A90B" w:rsidR="458B3979">
              <w:rPr>
                <w:rFonts w:ascii="Calibri" w:hAnsi="Calibri" w:eastAsia="Calibri" w:cs="Calibri"/>
                <w:lang w:val="en-PH" w:eastAsia="en-PH"/>
              </w:rPr>
              <w:t>Survey Questions</w:t>
            </w:r>
          </w:p>
        </w:tc>
      </w:tr>
      <w:tr w:rsidR="005E3ACC" w:rsidTr="31E2A90B" w14:paraId="4C1AA270" w14:textId="77777777">
        <w:trPr>
          <w:trHeight w:val="300"/>
        </w:trPr>
        <w:tc>
          <w:tcPr>
            <w:tcW w:w="2329" w:type="dxa"/>
            <w:tcMar/>
          </w:tcPr>
          <w:p w:rsidR="005E3ACC" w:rsidP="31E2A90B" w:rsidRDefault="005E3ACC" w14:paraId="07AE3766" w14:textId="490219A3" w14:noSpellErr="1">
            <w:pPr>
              <w:jc w:val="center"/>
              <w:rPr>
                <w:rFonts w:ascii="Calibri" w:hAnsi="Calibri" w:eastAsia="Calibri" w:cs="Calibri"/>
                <w:lang w:val="en-PH" w:eastAsia="en-PH"/>
              </w:rPr>
            </w:pPr>
            <w:r w:rsidRPr="31E2A90B" w:rsidR="458B3979">
              <w:rPr>
                <w:rFonts w:ascii="Calibri" w:hAnsi="Calibri" w:eastAsia="Calibri" w:cs="Calibri"/>
                <w:lang w:val="en-PH" w:eastAsia="en-PH"/>
              </w:rPr>
              <w:t>1</w:t>
            </w:r>
            <w:r w:rsidRPr="31E2A90B" w:rsidR="0784D0B3">
              <w:rPr>
                <w:rFonts w:ascii="Calibri" w:hAnsi="Calibri" w:eastAsia="Calibri" w:cs="Calibri"/>
                <w:lang w:val="en-PH" w:eastAsia="en-PH"/>
              </w:rPr>
              <w:t>.</w:t>
            </w:r>
          </w:p>
        </w:tc>
        <w:tc>
          <w:tcPr>
            <w:tcW w:w="6661" w:type="dxa"/>
            <w:tcMar/>
          </w:tcPr>
          <w:p w:rsidR="005E3ACC" w:rsidP="31E2A90B" w:rsidRDefault="008B5912" w14:paraId="42EFC7A2" w14:textId="03CA5B83">
            <w:pPr>
              <w:spacing w:before="100" w:beforeAutospacing="on" w:after="100" w:afterAutospacing="on"/>
              <w:rPr>
                <w:rFonts w:ascii="Calibri" w:hAnsi="Calibri" w:eastAsia="Calibri" w:cs="Calibri"/>
                <w:lang w:val="en-PH" w:eastAsia="en-PH"/>
              </w:rPr>
            </w:pPr>
            <w:r w:rsidRPr="31E2A90B" w:rsidR="035768DF">
              <w:rPr>
                <w:rFonts w:ascii="Calibri" w:hAnsi="Calibri" w:eastAsia="Calibri" w:cs="Calibri"/>
                <w:lang w:val="en-PH" w:eastAsia="en-PH"/>
              </w:rPr>
              <w:t xml:space="preserve">On a scale of 1 to 5, how easy was it for you to navigate through the </w:t>
            </w:r>
            <w:r w:rsidRPr="31E2A90B" w:rsidR="035768DF">
              <w:rPr>
                <w:rFonts w:ascii="Calibri" w:hAnsi="Calibri" w:eastAsia="Calibri" w:cs="Calibri"/>
                <w:lang w:val="en-PH" w:eastAsia="en-PH"/>
              </w:rPr>
              <w:t>NeuroPal</w:t>
            </w:r>
            <w:r w:rsidRPr="31E2A90B" w:rsidR="035768DF">
              <w:rPr>
                <w:rFonts w:ascii="Calibri" w:hAnsi="Calibri" w:eastAsia="Calibri" w:cs="Calibri"/>
                <w:lang w:val="en-PH" w:eastAsia="en-PH"/>
              </w:rPr>
              <w:t xml:space="preserve"> app and complete your tasks (e.g., logging mood, accessing community support, setting goals)?</w:t>
            </w:r>
          </w:p>
          <w:p w:rsidR="00F46199" w:rsidP="31E2A90B" w:rsidRDefault="00F46199" w14:paraId="418FFE46" w14:textId="1ABBA1FA" w14:noSpellErr="1">
            <w:pPr>
              <w:spacing w:before="100" w:beforeAutospacing="on" w:after="100" w:afterAutospacing="on"/>
              <w:rPr>
                <w:rFonts w:ascii="Calibri" w:hAnsi="Calibri" w:eastAsia="Calibri" w:cs="Calibri"/>
                <w:lang w:val="en-PH" w:eastAsia="en-PH"/>
              </w:rPr>
            </w:pPr>
          </w:p>
        </w:tc>
      </w:tr>
      <w:tr w:rsidR="005E3ACC" w:rsidTr="31E2A90B" w14:paraId="5D00D3F0" w14:textId="77777777">
        <w:trPr>
          <w:trHeight w:val="300"/>
        </w:trPr>
        <w:tc>
          <w:tcPr>
            <w:tcW w:w="2329" w:type="dxa"/>
            <w:tcMar/>
          </w:tcPr>
          <w:p w:rsidR="005E3ACC" w:rsidP="31E2A90B" w:rsidRDefault="005E3ACC" w14:paraId="34D688D1" w14:textId="709E698A" w14:noSpellErr="1">
            <w:pPr>
              <w:jc w:val="center"/>
              <w:rPr>
                <w:rFonts w:ascii="Calibri" w:hAnsi="Calibri" w:eastAsia="Calibri" w:cs="Calibri"/>
                <w:lang w:val="en-PH" w:eastAsia="en-PH"/>
              </w:rPr>
            </w:pPr>
            <w:r w:rsidRPr="31E2A90B" w:rsidR="458B3979">
              <w:rPr>
                <w:rFonts w:ascii="Calibri" w:hAnsi="Calibri" w:eastAsia="Calibri" w:cs="Calibri"/>
                <w:lang w:val="en-PH" w:eastAsia="en-PH"/>
              </w:rPr>
              <w:t>2</w:t>
            </w:r>
            <w:r w:rsidRPr="31E2A90B" w:rsidR="0784D0B3">
              <w:rPr>
                <w:rFonts w:ascii="Calibri" w:hAnsi="Calibri" w:eastAsia="Calibri" w:cs="Calibri"/>
                <w:lang w:val="en-PH" w:eastAsia="en-PH"/>
              </w:rPr>
              <w:t>.</w:t>
            </w:r>
          </w:p>
        </w:tc>
        <w:tc>
          <w:tcPr>
            <w:tcW w:w="6661" w:type="dxa"/>
            <w:tcMar/>
          </w:tcPr>
          <w:p w:rsidR="005E3ACC" w:rsidP="31E2A90B" w:rsidRDefault="008B5912" w14:paraId="13DD3014" w14:textId="77777777">
            <w:pPr>
              <w:rPr>
                <w:rFonts w:ascii="Calibri" w:hAnsi="Calibri" w:eastAsia="Calibri" w:cs="Calibri"/>
                <w:lang w:val="en-PH" w:eastAsia="en-PH"/>
              </w:rPr>
            </w:pPr>
            <w:r w:rsidRPr="31E2A90B" w:rsidR="035768DF">
              <w:rPr>
                <w:rFonts w:ascii="Calibri" w:hAnsi="Calibri" w:eastAsia="Calibri" w:cs="Calibri"/>
                <w:lang w:val="en-PH" w:eastAsia="en-PH"/>
              </w:rPr>
              <w:t xml:space="preserve">How relevant and useful do you find the daily quotes and mental health metrics provided by </w:t>
            </w:r>
            <w:r w:rsidRPr="31E2A90B" w:rsidR="035768DF">
              <w:rPr>
                <w:rFonts w:ascii="Calibri" w:hAnsi="Calibri" w:eastAsia="Calibri" w:cs="Calibri"/>
                <w:lang w:val="en-PH" w:eastAsia="en-PH"/>
              </w:rPr>
              <w:t>NeuroPal</w:t>
            </w:r>
            <w:r w:rsidRPr="31E2A90B" w:rsidR="035768DF">
              <w:rPr>
                <w:rFonts w:ascii="Calibri" w:hAnsi="Calibri" w:eastAsia="Calibri" w:cs="Calibri"/>
                <w:lang w:val="en-PH" w:eastAsia="en-PH"/>
              </w:rPr>
              <w:t xml:space="preserve"> to your personal mental health journey? (Scale of 1 to 5)</w:t>
            </w:r>
          </w:p>
          <w:p w:rsidR="00F46199" w:rsidP="31E2A90B" w:rsidRDefault="00F46199" w14:paraId="254B8382" w14:textId="7E9BD677" w14:noSpellErr="1">
            <w:pPr>
              <w:rPr>
                <w:rFonts w:ascii="Calibri" w:hAnsi="Calibri" w:eastAsia="Calibri" w:cs="Calibri"/>
                <w:lang w:val="en-PH" w:eastAsia="en-PH"/>
              </w:rPr>
            </w:pPr>
          </w:p>
        </w:tc>
      </w:tr>
      <w:tr w:rsidR="005E3ACC" w:rsidTr="31E2A90B" w14:paraId="17A53EA5" w14:textId="77777777">
        <w:trPr>
          <w:trHeight w:val="300"/>
        </w:trPr>
        <w:tc>
          <w:tcPr>
            <w:tcW w:w="2329" w:type="dxa"/>
            <w:tcMar/>
          </w:tcPr>
          <w:p w:rsidR="005E3ACC" w:rsidP="31E2A90B" w:rsidRDefault="005E3ACC" w14:paraId="03CF837F" w14:textId="0843BF7C" w14:noSpellErr="1">
            <w:pPr>
              <w:jc w:val="center"/>
              <w:rPr>
                <w:rFonts w:ascii="Calibri" w:hAnsi="Calibri" w:eastAsia="Calibri" w:cs="Calibri"/>
                <w:lang w:val="en-PH" w:eastAsia="en-PH"/>
              </w:rPr>
            </w:pPr>
            <w:r w:rsidRPr="31E2A90B" w:rsidR="458B3979">
              <w:rPr>
                <w:rFonts w:ascii="Calibri" w:hAnsi="Calibri" w:eastAsia="Calibri" w:cs="Calibri"/>
                <w:lang w:val="en-PH" w:eastAsia="en-PH"/>
              </w:rPr>
              <w:t>3</w:t>
            </w:r>
            <w:r w:rsidRPr="31E2A90B" w:rsidR="0784D0B3">
              <w:rPr>
                <w:rFonts w:ascii="Calibri" w:hAnsi="Calibri" w:eastAsia="Calibri" w:cs="Calibri"/>
                <w:lang w:val="en-PH" w:eastAsia="en-PH"/>
              </w:rPr>
              <w:t>.</w:t>
            </w:r>
          </w:p>
        </w:tc>
        <w:tc>
          <w:tcPr>
            <w:tcW w:w="6661" w:type="dxa"/>
            <w:tcMar/>
          </w:tcPr>
          <w:p w:rsidR="005E3ACC" w:rsidP="31E2A90B" w:rsidRDefault="00F46199" w14:paraId="7D127A46" w14:textId="77777777">
            <w:pPr>
              <w:rPr>
                <w:rFonts w:ascii="Calibri" w:hAnsi="Calibri" w:eastAsia="Calibri" w:cs="Calibri"/>
                <w:lang w:val="en-PH" w:eastAsia="en-PH"/>
              </w:rPr>
            </w:pPr>
            <w:r w:rsidRPr="31E2A90B" w:rsidR="4C03511F">
              <w:rPr>
                <w:rFonts w:ascii="Calibri" w:hAnsi="Calibri" w:eastAsia="Calibri" w:cs="Calibri"/>
                <w:lang w:val="en-PH" w:eastAsia="en-PH"/>
              </w:rPr>
              <w:t xml:space="preserve">How quickly were you able to learn how to use the </w:t>
            </w:r>
            <w:r w:rsidRPr="31E2A90B" w:rsidR="4C03511F">
              <w:rPr>
                <w:rFonts w:ascii="Calibri" w:hAnsi="Calibri" w:eastAsia="Calibri" w:cs="Calibri"/>
                <w:lang w:val="en-PH" w:eastAsia="en-PH"/>
              </w:rPr>
              <w:t>main features</w:t>
            </w:r>
            <w:r w:rsidRPr="31E2A90B" w:rsidR="4C03511F">
              <w:rPr>
                <w:rFonts w:ascii="Calibri" w:hAnsi="Calibri" w:eastAsia="Calibri" w:cs="Calibri"/>
                <w:lang w:val="en-PH" w:eastAsia="en-PH"/>
              </w:rPr>
              <w:t xml:space="preserve"> of </w:t>
            </w:r>
            <w:r w:rsidRPr="31E2A90B" w:rsidR="4C03511F">
              <w:rPr>
                <w:rFonts w:ascii="Calibri" w:hAnsi="Calibri" w:eastAsia="Calibri" w:cs="Calibri"/>
                <w:lang w:val="en-PH" w:eastAsia="en-PH"/>
              </w:rPr>
              <w:t>NeuroPal</w:t>
            </w:r>
            <w:r w:rsidRPr="31E2A90B" w:rsidR="4C03511F">
              <w:rPr>
                <w:rFonts w:ascii="Calibri" w:hAnsi="Calibri" w:eastAsia="Calibri" w:cs="Calibri"/>
                <w:lang w:val="en-PH" w:eastAsia="en-PH"/>
              </w:rPr>
              <w:t xml:space="preserve"> (e.g., mood tracker, time capsule, teletherapy)? (Scale of 1 to 5, with 1 being </w:t>
            </w:r>
            <w:r w:rsidRPr="31E2A90B" w:rsidR="4C03511F">
              <w:rPr>
                <w:rFonts w:ascii="Calibri" w:hAnsi="Calibri" w:eastAsia="Calibri" w:cs="Calibri"/>
                <w:lang w:val="en-PH" w:eastAsia="en-PH"/>
              </w:rPr>
              <w:t>very difficult</w:t>
            </w:r>
            <w:r w:rsidRPr="31E2A90B" w:rsidR="4C03511F">
              <w:rPr>
                <w:rFonts w:ascii="Calibri" w:hAnsi="Calibri" w:eastAsia="Calibri" w:cs="Calibri"/>
                <w:lang w:val="en-PH" w:eastAsia="en-PH"/>
              </w:rPr>
              <w:t xml:space="preserve"> and 5 being </w:t>
            </w:r>
            <w:r w:rsidRPr="31E2A90B" w:rsidR="4C03511F">
              <w:rPr>
                <w:rFonts w:ascii="Calibri" w:hAnsi="Calibri" w:eastAsia="Calibri" w:cs="Calibri"/>
                <w:lang w:val="en-PH" w:eastAsia="en-PH"/>
              </w:rPr>
              <w:t>very easy</w:t>
            </w:r>
            <w:r w:rsidRPr="31E2A90B" w:rsidR="4C03511F">
              <w:rPr>
                <w:rFonts w:ascii="Calibri" w:hAnsi="Calibri" w:eastAsia="Calibri" w:cs="Calibri"/>
                <w:lang w:val="en-PH" w:eastAsia="en-PH"/>
              </w:rPr>
              <w:t>)</w:t>
            </w:r>
          </w:p>
          <w:p w:rsidR="00F46199" w:rsidP="31E2A90B" w:rsidRDefault="00F46199" w14:paraId="4AF4426D" w14:textId="44EC1634" w14:noSpellErr="1">
            <w:pPr>
              <w:rPr>
                <w:rFonts w:ascii="Calibri" w:hAnsi="Calibri" w:eastAsia="Calibri" w:cs="Calibri"/>
                <w:lang w:val="en-PH" w:eastAsia="en-PH"/>
              </w:rPr>
            </w:pPr>
          </w:p>
        </w:tc>
      </w:tr>
      <w:tr w:rsidR="005E3ACC" w:rsidTr="31E2A90B" w14:paraId="6173342B" w14:textId="77777777">
        <w:trPr>
          <w:trHeight w:val="300"/>
        </w:trPr>
        <w:tc>
          <w:tcPr>
            <w:tcW w:w="2329" w:type="dxa"/>
            <w:tcMar/>
          </w:tcPr>
          <w:p w:rsidR="005E3ACC" w:rsidP="31E2A90B" w:rsidRDefault="005E3ACC" w14:paraId="3960FAC3" w14:textId="2A159E56" w14:noSpellErr="1">
            <w:pPr>
              <w:jc w:val="center"/>
              <w:rPr>
                <w:rFonts w:ascii="Calibri" w:hAnsi="Calibri" w:eastAsia="Calibri" w:cs="Calibri"/>
                <w:lang w:val="en-PH" w:eastAsia="en-PH"/>
              </w:rPr>
            </w:pPr>
            <w:r w:rsidRPr="31E2A90B" w:rsidR="458B3979">
              <w:rPr>
                <w:rFonts w:ascii="Calibri" w:hAnsi="Calibri" w:eastAsia="Calibri" w:cs="Calibri"/>
                <w:lang w:val="en-PH" w:eastAsia="en-PH"/>
              </w:rPr>
              <w:t>4</w:t>
            </w:r>
            <w:r w:rsidRPr="31E2A90B" w:rsidR="0784D0B3">
              <w:rPr>
                <w:rFonts w:ascii="Calibri" w:hAnsi="Calibri" w:eastAsia="Calibri" w:cs="Calibri"/>
                <w:lang w:val="en-PH" w:eastAsia="en-PH"/>
              </w:rPr>
              <w:t>.</w:t>
            </w:r>
          </w:p>
        </w:tc>
        <w:tc>
          <w:tcPr>
            <w:tcW w:w="6661" w:type="dxa"/>
            <w:tcMar/>
          </w:tcPr>
          <w:p w:rsidR="005E3ACC" w:rsidP="31E2A90B" w:rsidRDefault="00F46199" w14:paraId="4B651BE5" w14:textId="77777777">
            <w:pPr>
              <w:spacing w:before="100" w:beforeAutospacing="on" w:after="100" w:afterAutospacing="on"/>
              <w:rPr>
                <w:rFonts w:ascii="Calibri" w:hAnsi="Calibri" w:eastAsia="Calibri" w:cs="Calibri"/>
                <w:lang w:val="en-PH" w:eastAsia="en-PH"/>
              </w:rPr>
            </w:pPr>
            <w:r w:rsidRPr="31E2A90B" w:rsidR="4C03511F">
              <w:rPr>
                <w:rFonts w:ascii="Calibri" w:hAnsi="Calibri" w:eastAsia="Calibri" w:cs="Calibri"/>
                <w:lang w:val="en-PH" w:eastAsia="en-PH"/>
              </w:rPr>
              <w:t xml:space="preserve">Have you </w:t>
            </w:r>
            <w:r w:rsidRPr="31E2A90B" w:rsidR="4C03511F">
              <w:rPr>
                <w:rFonts w:ascii="Calibri" w:hAnsi="Calibri" w:eastAsia="Calibri" w:cs="Calibri"/>
                <w:lang w:val="en-PH" w:eastAsia="en-PH"/>
              </w:rPr>
              <w:t>encountered</w:t>
            </w:r>
            <w:r w:rsidRPr="31E2A90B" w:rsidR="4C03511F">
              <w:rPr>
                <w:rFonts w:ascii="Calibri" w:hAnsi="Calibri" w:eastAsia="Calibri" w:cs="Calibri"/>
                <w:lang w:val="en-PH" w:eastAsia="en-PH"/>
              </w:rPr>
              <w:t xml:space="preserve"> any issues or errors while using </w:t>
            </w:r>
            <w:r w:rsidRPr="31E2A90B" w:rsidR="4C03511F">
              <w:rPr>
                <w:rFonts w:ascii="Calibri" w:hAnsi="Calibri" w:eastAsia="Calibri" w:cs="Calibri"/>
                <w:lang w:val="en-PH" w:eastAsia="en-PH"/>
              </w:rPr>
              <w:t>NeuroPal</w:t>
            </w:r>
            <w:r w:rsidRPr="31E2A90B" w:rsidR="4C03511F">
              <w:rPr>
                <w:rFonts w:ascii="Calibri" w:hAnsi="Calibri" w:eastAsia="Calibri" w:cs="Calibri"/>
                <w:lang w:val="en-PH" w:eastAsia="en-PH"/>
              </w:rPr>
              <w:t xml:space="preserve">? If yes, how </w:t>
            </w:r>
            <w:r w:rsidRPr="31E2A90B" w:rsidR="4C03511F">
              <w:rPr>
                <w:rFonts w:ascii="Calibri" w:hAnsi="Calibri" w:eastAsia="Calibri" w:cs="Calibri"/>
                <w:lang w:val="en-PH" w:eastAsia="en-PH"/>
              </w:rPr>
              <w:t>clear</w:t>
            </w:r>
            <w:r w:rsidRPr="31E2A90B" w:rsidR="4C03511F">
              <w:rPr>
                <w:rFonts w:ascii="Calibri" w:hAnsi="Calibri" w:eastAsia="Calibri" w:cs="Calibri"/>
                <w:lang w:val="en-PH" w:eastAsia="en-PH"/>
              </w:rPr>
              <w:t xml:space="preserve"> and helpful were the error messages and recovery options provided by the app? (Scale of 1 to 5) </w:t>
            </w:r>
          </w:p>
          <w:p w:rsidR="00F46199" w:rsidP="31E2A90B" w:rsidRDefault="00F46199" w14:paraId="5880D4DE" w14:textId="39B16650" w14:noSpellErr="1">
            <w:pPr>
              <w:spacing w:before="100" w:beforeAutospacing="on" w:after="100" w:afterAutospacing="on"/>
              <w:rPr>
                <w:rFonts w:ascii="Calibri" w:hAnsi="Calibri" w:eastAsia="Calibri" w:cs="Calibri"/>
                <w:lang w:val="en-PH" w:eastAsia="en-PH"/>
              </w:rPr>
            </w:pPr>
          </w:p>
        </w:tc>
      </w:tr>
      <w:tr w:rsidR="005E3ACC" w:rsidTr="31E2A90B" w14:paraId="03BF7FE6" w14:textId="77777777">
        <w:trPr>
          <w:trHeight w:val="300"/>
        </w:trPr>
        <w:tc>
          <w:tcPr>
            <w:tcW w:w="2329" w:type="dxa"/>
            <w:tcMar/>
          </w:tcPr>
          <w:p w:rsidR="005E3ACC" w:rsidP="31E2A90B" w:rsidRDefault="005E3ACC" w14:paraId="1BA54890" w14:textId="1A681C1E" w14:noSpellErr="1">
            <w:pPr>
              <w:jc w:val="center"/>
              <w:rPr>
                <w:rFonts w:ascii="Calibri" w:hAnsi="Calibri" w:eastAsia="Calibri" w:cs="Calibri"/>
                <w:lang w:val="en-PH" w:eastAsia="en-PH"/>
              </w:rPr>
            </w:pPr>
            <w:r w:rsidRPr="31E2A90B" w:rsidR="458B3979">
              <w:rPr>
                <w:rFonts w:ascii="Calibri" w:hAnsi="Calibri" w:eastAsia="Calibri" w:cs="Calibri"/>
                <w:lang w:val="en-PH" w:eastAsia="en-PH"/>
              </w:rPr>
              <w:t>5</w:t>
            </w:r>
            <w:r w:rsidRPr="31E2A90B" w:rsidR="0784D0B3">
              <w:rPr>
                <w:rFonts w:ascii="Calibri" w:hAnsi="Calibri" w:eastAsia="Calibri" w:cs="Calibri"/>
                <w:lang w:val="en-PH" w:eastAsia="en-PH"/>
              </w:rPr>
              <w:t>.</w:t>
            </w:r>
          </w:p>
        </w:tc>
        <w:tc>
          <w:tcPr>
            <w:tcW w:w="6661" w:type="dxa"/>
            <w:tcMar/>
          </w:tcPr>
          <w:p w:rsidR="005E3ACC" w:rsidP="31E2A90B" w:rsidRDefault="00F46199" w14:paraId="7631CA1A" w14:textId="77777777">
            <w:pPr>
              <w:rPr>
                <w:rFonts w:ascii="Calibri" w:hAnsi="Calibri" w:eastAsia="Calibri" w:cs="Calibri"/>
                <w:lang w:val="en-PH" w:eastAsia="en-PH"/>
              </w:rPr>
            </w:pPr>
            <w:r w:rsidRPr="31E2A90B" w:rsidR="4C03511F">
              <w:rPr>
                <w:rFonts w:ascii="Calibri" w:hAnsi="Calibri" w:eastAsia="Calibri" w:cs="Calibri"/>
                <w:lang w:val="en-PH" w:eastAsia="en-PH"/>
              </w:rPr>
              <w:t xml:space="preserve">Overall, how satisfied are you with your experience using </w:t>
            </w:r>
            <w:r w:rsidRPr="31E2A90B" w:rsidR="4C03511F">
              <w:rPr>
                <w:rFonts w:ascii="Calibri" w:hAnsi="Calibri" w:eastAsia="Calibri" w:cs="Calibri"/>
                <w:lang w:val="en-PH" w:eastAsia="en-PH"/>
              </w:rPr>
              <w:t>NeuroPal</w:t>
            </w:r>
            <w:r w:rsidRPr="31E2A90B" w:rsidR="4C03511F">
              <w:rPr>
                <w:rFonts w:ascii="Calibri" w:hAnsi="Calibri" w:eastAsia="Calibri" w:cs="Calibri"/>
                <w:lang w:val="en-PH" w:eastAsia="en-PH"/>
              </w:rPr>
              <w:t>? (Scale of 1 to 5, with 1 being very dissatisfied and 5 being very satisfied)</w:t>
            </w:r>
          </w:p>
          <w:p w:rsidR="00F46199" w:rsidP="31E2A90B" w:rsidRDefault="00F46199" w14:paraId="2EDD8837" w14:textId="62D86DC0" w14:noSpellErr="1">
            <w:pPr>
              <w:rPr>
                <w:rFonts w:ascii="Calibri" w:hAnsi="Calibri" w:eastAsia="Calibri" w:cs="Calibri"/>
                <w:lang w:val="en-PH" w:eastAsia="en-PH"/>
              </w:rPr>
            </w:pPr>
          </w:p>
        </w:tc>
      </w:tr>
    </w:tbl>
    <w:p w:rsidRPr="002F40FD" w:rsidR="005E3ACC" w:rsidP="31E2A90B" w:rsidRDefault="005E3ACC" w14:paraId="505F76DE" w14:textId="77777777" w14:noSpellErr="1">
      <w:pPr>
        <w:spacing w:after="0" w:line="240" w:lineRule="auto"/>
        <w:ind w:left="360"/>
        <w:jc w:val="both"/>
        <w:rPr>
          <w:rFonts w:ascii="Calibri" w:hAnsi="Calibri" w:eastAsia="Calibri" w:cs="Calibri"/>
          <w:lang w:val="en-PH" w:eastAsia="en-PH"/>
        </w:rPr>
      </w:pPr>
    </w:p>
    <w:p w:rsidRPr="005E4324" w:rsidR="009507E9" w:rsidP="31E2A90B" w:rsidRDefault="009507E9" w14:paraId="541BE779" w14:textId="1A7315D4">
      <w:pPr>
        <w:pStyle w:val="ListParagraph"/>
        <w:numPr>
          <w:ilvl w:val="0"/>
          <w:numId w:val="1"/>
        </w:numPr>
        <w:jc w:val="center"/>
        <w:rPr>
          <w:rFonts w:ascii="Calibri" w:hAnsi="Calibri" w:eastAsia="Calibri" w:cs="Calibri"/>
          <w:b w:val="1"/>
          <w:bCs w:val="1"/>
          <w:color w:val="000000" w:themeColor="text1" w:themeTint="FF" w:themeShade="FF"/>
        </w:rPr>
      </w:pPr>
      <w:r w:rsidRPr="31E2A90B" w:rsidR="5D06196D">
        <w:rPr>
          <w:rFonts w:ascii="Calibri" w:hAnsi="Calibri" w:eastAsia="Calibri" w:cs="Calibri"/>
          <w:b w:val="1"/>
          <w:bCs w:val="1"/>
          <w:color w:val="000000" w:themeColor="text1" w:themeTint="FF" w:themeShade="FF"/>
        </w:rPr>
        <w:t>Data Presentation</w:t>
      </w:r>
    </w:p>
    <w:p w:rsidRPr="005E4324" w:rsidR="009507E9" w:rsidP="31E2A90B" w:rsidRDefault="009507E9" w14:paraId="2B16A7AB" w14:textId="1E77B937">
      <w:pPr>
        <w:pStyle w:val="Heading4"/>
        <w:spacing w:before="319" w:beforeAutospacing="off" w:after="319" w:afterAutospacing="off"/>
        <w:rPr>
          <w:b w:val="1"/>
          <w:bCs w:val="1"/>
          <w:noProof w:val="0"/>
          <w:color w:val="auto"/>
          <w:lang w:val="en-US"/>
        </w:rPr>
      </w:pPr>
      <w:r w:rsidRPr="31E2A90B" w:rsidR="38FB4850">
        <w:rPr>
          <w:b w:val="1"/>
          <w:bCs w:val="1"/>
          <w:noProof w:val="0"/>
          <w:color w:val="auto"/>
          <w:lang w:val="en-US"/>
        </w:rPr>
        <w:t>Ease of Navigation</w:t>
      </w:r>
    </w:p>
    <w:p w:rsidRPr="005E4324" w:rsidR="009507E9" w:rsidP="31E2A90B" w:rsidRDefault="009507E9" w14:paraId="3BA7B1EC" w14:textId="46E60DAF">
      <w:pPr>
        <w:pStyle w:val="ListParagraph"/>
        <w:numPr>
          <w:ilvl w:val="0"/>
          <w:numId w:val="6"/>
        </w:numPr>
        <w:spacing w:before="0" w:beforeAutospacing="off" w:after="0" w:afterAutospacing="off"/>
        <w:rPr>
          <w:noProof w:val="0"/>
          <w:lang w:val="en-US"/>
        </w:rPr>
      </w:pPr>
      <w:r w:rsidRPr="31E2A90B" w:rsidR="38FB4850">
        <w:rPr>
          <w:noProof w:val="0"/>
          <w:lang w:val="en-US"/>
        </w:rPr>
        <w:t xml:space="preserve">On a scale of 1 to 5, I would rate the ease of navigation through the NeuroPal app as a </w:t>
      </w:r>
      <w:r w:rsidRPr="31E2A90B" w:rsidR="38FB4850">
        <w:rPr>
          <w:b w:val="1"/>
          <w:bCs w:val="1"/>
          <w:noProof w:val="0"/>
          <w:lang w:val="en-US"/>
        </w:rPr>
        <w:t>4</w:t>
      </w:r>
      <w:r w:rsidRPr="31E2A90B" w:rsidR="38FB4850">
        <w:rPr>
          <w:noProof w:val="0"/>
          <w:lang w:val="en-US"/>
        </w:rPr>
        <w:t>. The interface is intuitive, and the layout is clean, making it easy to find and use features like logging mood, accessing community support, and setting goals. However, integrating social media login options, such as Facebook or Gmail, would enhance user convenience.</w:t>
      </w:r>
    </w:p>
    <w:p w:rsidRPr="005E4324" w:rsidR="009507E9" w:rsidP="31E2A90B" w:rsidRDefault="009507E9" w14:paraId="601C1EBC" w14:textId="2C255362">
      <w:pPr>
        <w:pStyle w:val="Heading4"/>
        <w:suppressLineNumbers w:val="0"/>
        <w:bidi w:val="0"/>
        <w:spacing w:before="319" w:beforeAutospacing="off" w:after="319" w:afterAutospacing="off" w:line="279" w:lineRule="auto"/>
        <w:ind w:left="0" w:right="0"/>
        <w:jc w:val="left"/>
        <w:rPr>
          <w:b w:val="1"/>
          <w:bCs w:val="1"/>
          <w:noProof w:val="0"/>
          <w:color w:val="auto"/>
          <w:lang w:val="en-US"/>
        </w:rPr>
      </w:pPr>
      <w:r w:rsidRPr="31E2A90B" w:rsidR="38FB4850">
        <w:rPr>
          <w:b w:val="1"/>
          <w:bCs w:val="1"/>
          <w:noProof w:val="0"/>
          <w:color w:val="auto"/>
          <w:lang w:val="en-US"/>
        </w:rPr>
        <w:t>R</w:t>
      </w:r>
      <w:r w:rsidRPr="31E2A90B" w:rsidR="38FB4850">
        <w:rPr>
          <w:rFonts w:ascii="Aptos" w:hAnsi="Aptos" w:eastAsia="" w:cs="" w:asciiTheme="minorAscii" w:hAnsiTheme="minorAscii" w:eastAsiaTheme="majorEastAsia" w:cstheme="majorBidi"/>
          <w:b w:val="1"/>
          <w:bCs w:val="1"/>
          <w:i w:val="1"/>
          <w:iCs w:val="1"/>
          <w:noProof w:val="0"/>
          <w:color w:val="auto"/>
          <w:sz w:val="24"/>
          <w:szCs w:val="24"/>
          <w:lang w:val="en-US" w:eastAsia="ja-JP" w:bidi="ar-SA"/>
        </w:rPr>
        <w:t>elevance and Usefulness</w:t>
      </w:r>
    </w:p>
    <w:p w:rsidRPr="005E4324" w:rsidR="009507E9" w:rsidP="31E2A90B" w:rsidRDefault="009507E9" w14:paraId="34B3B781" w14:textId="1E9609BA">
      <w:pPr>
        <w:pStyle w:val="ListParagraph"/>
        <w:numPr>
          <w:ilvl w:val="0"/>
          <w:numId w:val="6"/>
        </w:numPr>
        <w:spacing w:before="0" w:beforeAutospacing="off" w:after="0" w:afterAutospacing="off"/>
        <w:rPr>
          <w:noProof w:val="0"/>
          <w:lang w:val="en-US"/>
        </w:rPr>
      </w:pPr>
      <w:r w:rsidRPr="31E2A90B" w:rsidR="38FB4850">
        <w:rPr>
          <w:noProof w:val="0"/>
          <w:lang w:val="en-US"/>
        </w:rPr>
        <w:t xml:space="preserve">The daily quotes and mental health metrics provided by NeuroPal are quite relevant and useful, deserving a rating of </w:t>
      </w:r>
      <w:r w:rsidRPr="31E2A90B" w:rsidR="38FB4850">
        <w:rPr>
          <w:b w:val="1"/>
          <w:bCs w:val="1"/>
          <w:noProof w:val="0"/>
          <w:lang w:val="en-US"/>
        </w:rPr>
        <w:t>5</w:t>
      </w:r>
      <w:r w:rsidRPr="31E2A90B" w:rsidR="38FB4850">
        <w:rPr>
          <w:noProof w:val="0"/>
          <w:lang w:val="en-US"/>
        </w:rPr>
        <w:t>. These elements offer encouragement and valuable insights into my mental health journey, helping to maintain motivation and track progress effectively.</w:t>
      </w:r>
    </w:p>
    <w:p w:rsidRPr="005E4324" w:rsidR="009507E9" w:rsidP="31E2A90B" w:rsidRDefault="009507E9" w14:paraId="0FC05B1A" w14:textId="3409AB3F">
      <w:pPr>
        <w:pStyle w:val="Heading4"/>
        <w:spacing w:before="319" w:beforeAutospacing="off" w:after="319" w:afterAutospacing="off"/>
        <w:rPr>
          <w:b w:val="1"/>
          <w:bCs w:val="1"/>
          <w:noProof w:val="0"/>
          <w:color w:val="auto"/>
          <w:lang w:val="en-US"/>
        </w:rPr>
      </w:pPr>
      <w:r w:rsidRPr="31E2A90B" w:rsidR="38FB4850">
        <w:rPr>
          <w:b w:val="1"/>
          <w:bCs w:val="1"/>
          <w:noProof w:val="0"/>
          <w:color w:val="auto"/>
          <w:lang w:val="en-US"/>
        </w:rPr>
        <w:t>Learnability</w:t>
      </w:r>
    </w:p>
    <w:p w:rsidRPr="005E4324" w:rsidR="009507E9" w:rsidP="31E2A90B" w:rsidRDefault="009507E9" w14:paraId="16CA27B6" w14:textId="36596EF1">
      <w:pPr>
        <w:pStyle w:val="ListParagraph"/>
        <w:numPr>
          <w:ilvl w:val="0"/>
          <w:numId w:val="6"/>
        </w:numPr>
        <w:spacing w:before="0" w:beforeAutospacing="off" w:after="0" w:afterAutospacing="off"/>
        <w:rPr>
          <w:noProof w:val="0"/>
          <w:lang w:val="en-US"/>
        </w:rPr>
      </w:pPr>
      <w:r w:rsidRPr="31E2A90B" w:rsidR="38FB4850">
        <w:rPr>
          <w:noProof w:val="0"/>
          <w:lang w:val="en-US"/>
        </w:rPr>
        <w:t xml:space="preserve">Learning to use the main features of NeuroPal, such as the mood tracker, time capsule, and teletherapy, was quick and straightforward. I would rate the learnability as a </w:t>
      </w:r>
      <w:r w:rsidRPr="31E2A90B" w:rsidR="38FB4850">
        <w:rPr>
          <w:b w:val="1"/>
          <w:bCs w:val="1"/>
          <w:noProof w:val="0"/>
          <w:lang w:val="en-US"/>
        </w:rPr>
        <w:t>5</w:t>
      </w:r>
      <w:r w:rsidRPr="31E2A90B" w:rsidR="38FB4850">
        <w:rPr>
          <w:noProof w:val="0"/>
          <w:lang w:val="en-US"/>
        </w:rPr>
        <w:t>, as the app’s design and user-friendly interface facilitated a smooth onboarding process.</w:t>
      </w:r>
    </w:p>
    <w:p w:rsidRPr="005E4324" w:rsidR="009507E9" w:rsidP="31E2A90B" w:rsidRDefault="009507E9" w14:paraId="7B281A0C" w14:textId="32843A22">
      <w:pPr>
        <w:pStyle w:val="Heading4"/>
        <w:spacing w:before="319" w:beforeAutospacing="off" w:after="319" w:afterAutospacing="off"/>
        <w:rPr>
          <w:b w:val="1"/>
          <w:bCs w:val="1"/>
          <w:noProof w:val="0"/>
          <w:color w:val="auto"/>
          <w:lang w:val="en-US"/>
        </w:rPr>
      </w:pPr>
      <w:r w:rsidRPr="31E2A90B" w:rsidR="38FB4850">
        <w:rPr>
          <w:b w:val="1"/>
          <w:bCs w:val="1"/>
          <w:noProof w:val="0"/>
          <w:color w:val="auto"/>
          <w:lang w:val="en-US"/>
        </w:rPr>
        <w:t>Issues and Error Handling</w:t>
      </w:r>
    </w:p>
    <w:p w:rsidRPr="005E4324" w:rsidR="009507E9" w:rsidP="31E2A90B" w:rsidRDefault="009507E9" w14:paraId="40E3326A" w14:textId="2C5C582A">
      <w:pPr>
        <w:pStyle w:val="ListParagraph"/>
        <w:numPr>
          <w:ilvl w:val="0"/>
          <w:numId w:val="6"/>
        </w:numPr>
        <w:spacing w:before="0" w:beforeAutospacing="off" w:after="0" w:afterAutospacing="off"/>
        <w:rPr>
          <w:noProof w:val="0"/>
          <w:lang w:val="en-US"/>
        </w:rPr>
      </w:pPr>
      <w:r w:rsidRPr="31E2A90B" w:rsidR="38FB4850">
        <w:rPr>
          <w:noProof w:val="0"/>
          <w:lang w:val="en-US"/>
        </w:rPr>
        <w:t xml:space="preserve">While using NeuroPal, I did not encounter any significant issues or errors. However, based on the design, it appears that any potential error messages and recovery options would be clear and helpful. I would rate this aspect a </w:t>
      </w:r>
      <w:r w:rsidRPr="31E2A90B" w:rsidR="38FB4850">
        <w:rPr>
          <w:b w:val="1"/>
          <w:bCs w:val="1"/>
          <w:noProof w:val="0"/>
          <w:lang w:val="en-US"/>
        </w:rPr>
        <w:t>4</w:t>
      </w:r>
      <w:r w:rsidRPr="31E2A90B" w:rsidR="38FB4850">
        <w:rPr>
          <w:noProof w:val="0"/>
          <w:lang w:val="en-US"/>
        </w:rPr>
        <w:t>, anticipating a generally positive experience.</w:t>
      </w:r>
    </w:p>
    <w:p w:rsidRPr="005E4324" w:rsidR="009507E9" w:rsidP="31E2A90B" w:rsidRDefault="009507E9" w14:paraId="6478B2F7" w14:textId="6BA464CF">
      <w:pPr>
        <w:pStyle w:val="Heading4"/>
        <w:spacing w:before="319" w:beforeAutospacing="off" w:after="319" w:afterAutospacing="off"/>
        <w:rPr>
          <w:b w:val="1"/>
          <w:bCs w:val="1"/>
          <w:noProof w:val="0"/>
          <w:color w:val="auto"/>
          <w:lang w:val="en-US"/>
        </w:rPr>
      </w:pPr>
      <w:r w:rsidRPr="31E2A90B" w:rsidR="38FB4850">
        <w:rPr>
          <w:b w:val="1"/>
          <w:bCs w:val="1"/>
          <w:noProof w:val="0"/>
          <w:color w:val="auto"/>
          <w:lang w:val="en-US"/>
        </w:rPr>
        <w:t>Overall Satisfaction</w:t>
      </w:r>
    </w:p>
    <w:p w:rsidRPr="005E4324" w:rsidR="009507E9" w:rsidP="31E2A90B" w:rsidRDefault="009507E9" w14:paraId="0AE85941" w14:textId="54DDF511">
      <w:pPr>
        <w:pStyle w:val="ListParagraph"/>
        <w:numPr>
          <w:ilvl w:val="0"/>
          <w:numId w:val="6"/>
        </w:numPr>
        <w:spacing w:before="0" w:beforeAutospacing="off" w:after="0" w:afterAutospacing="off"/>
        <w:rPr>
          <w:noProof w:val="0"/>
          <w:lang w:val="en-US"/>
        </w:rPr>
      </w:pPr>
      <w:r w:rsidRPr="31E2A90B" w:rsidR="38FB4850">
        <w:rPr>
          <w:noProof w:val="0"/>
          <w:lang w:val="en-US"/>
        </w:rPr>
        <w:t xml:space="preserve">Overall, I am very satisfied with my experience using NeuroPal, rating it a </w:t>
      </w:r>
      <w:r w:rsidRPr="31E2A90B" w:rsidR="38FB4850">
        <w:rPr>
          <w:b w:val="1"/>
          <w:bCs w:val="1"/>
          <w:noProof w:val="0"/>
          <w:lang w:val="en-US"/>
        </w:rPr>
        <w:t>5</w:t>
      </w:r>
      <w:r w:rsidRPr="31E2A90B" w:rsidR="38FB4850">
        <w:rPr>
          <w:noProof w:val="0"/>
          <w:lang w:val="en-US"/>
        </w:rPr>
        <w:t>. The app is well-designed, easy to navigate, and provides valuable tools for managing mental health. Implementing login options via Facebook or Gmail could further improve the user experience by simplifying the sign-in process.</w:t>
      </w:r>
    </w:p>
    <w:p w:rsidRPr="005E4324" w:rsidR="009507E9" w:rsidP="31E2A90B" w:rsidRDefault="009507E9" w14:paraId="330486AA" w14:textId="0D1C06CF">
      <w:pPr>
        <w:pStyle w:val="ListParagraph"/>
        <w:ind w:left="720"/>
        <w:jc w:val="center"/>
        <w:rPr>
          <w:rFonts w:ascii="Calibri" w:hAnsi="Calibri" w:eastAsia="Calibri" w:cs="Calibri"/>
          <w:b w:val="1"/>
          <w:bCs w:val="1"/>
          <w:color w:val="000000" w:themeColor="text1" w:themeTint="FF" w:themeShade="FF"/>
        </w:rPr>
      </w:pPr>
    </w:p>
    <w:p w:rsidRPr="005E4324" w:rsidR="009507E9" w:rsidP="31E2A90B" w:rsidRDefault="009507E9" w14:paraId="1FEFE665" w14:textId="685CB2BF">
      <w:pPr>
        <w:pStyle w:val="ListParagraph"/>
        <w:numPr>
          <w:ilvl w:val="0"/>
          <w:numId w:val="1"/>
        </w:numPr>
        <w:jc w:val="center"/>
        <w:rPr>
          <w:rFonts w:ascii="Calibri" w:hAnsi="Calibri" w:eastAsia="Calibri" w:cs="Calibri"/>
          <w:b w:val="1"/>
          <w:bCs w:val="1"/>
          <w:color w:val="000000" w:themeColor="text1" w:themeTint="FF" w:themeShade="FF"/>
        </w:rPr>
      </w:pPr>
      <w:r w:rsidRPr="31E2A90B" w:rsidR="5130D97A">
        <w:rPr>
          <w:rFonts w:ascii="Calibri" w:hAnsi="Calibri" w:eastAsia="Calibri" w:cs="Calibri"/>
          <w:b w:val="1"/>
          <w:bCs w:val="1"/>
          <w:color w:val="000000" w:themeColor="text1" w:themeTint="FF" w:themeShade="FF"/>
        </w:rPr>
        <w:t>Data Analysis</w:t>
      </w:r>
    </w:p>
    <w:p w:rsidRPr="005E4324" w:rsidR="009507E9" w:rsidP="31E2A90B" w:rsidRDefault="009507E9" w14:noSpellErr="1" w14:paraId="283A4698" w14:textId="3B6BE3F2">
      <w:pPr>
        <w:spacing w:after="0" w:line="240" w:lineRule="auto"/>
        <w:ind w:left="360"/>
        <w:rPr>
          <w:rFonts w:ascii="Calibri" w:hAnsi="Calibri" w:eastAsia="Calibri" w:cs="Calibri"/>
          <w:lang w:val="en-PH" w:eastAsia="en-PH"/>
        </w:rPr>
      </w:pPr>
    </w:p>
    <w:p w:rsidRPr="005E4324" w:rsidR="009507E9" w:rsidP="31E2A90B" w:rsidRDefault="009507E9" w14:paraId="7001B0DD" w14:textId="10EE475B">
      <w:pPr>
        <w:pStyle w:val="Normal"/>
        <w:ind w:left="720"/>
        <w:jc w:val="both"/>
        <w:rPr>
          <w:rFonts w:ascii="Calibri" w:hAnsi="Calibri" w:eastAsia="Calibri" w:cs="Calibri"/>
          <w:color w:val="000000" w:themeColor="text1" w:themeTint="FF" w:themeShade="FF"/>
          <w:lang w:val="en-US"/>
        </w:rPr>
      </w:pPr>
      <w:r w:rsidRPr="31E2A90B" w:rsidR="6DE5FB60">
        <w:rPr>
          <w:rFonts w:ascii="Calibri" w:hAnsi="Calibri" w:eastAsia="Calibri" w:cs="Calibri"/>
          <w:color w:val="000000" w:themeColor="text1" w:themeTint="FF" w:themeShade="FF"/>
          <w:lang w:val="en-US"/>
        </w:rPr>
        <w:t xml:space="preserve">Based on the feedback from the surveyors, the </w:t>
      </w:r>
      <w:r w:rsidRPr="31E2A90B" w:rsidR="6DE5FB60">
        <w:rPr>
          <w:rFonts w:ascii="Calibri" w:hAnsi="Calibri" w:eastAsia="Calibri" w:cs="Calibri"/>
          <w:color w:val="000000" w:themeColor="text1" w:themeTint="FF" w:themeShade="FF"/>
          <w:lang w:val="en-US"/>
        </w:rPr>
        <w:t>NeuroPal</w:t>
      </w:r>
      <w:r w:rsidRPr="31E2A90B" w:rsidR="6DE5FB60">
        <w:rPr>
          <w:rFonts w:ascii="Calibri" w:hAnsi="Calibri" w:eastAsia="Calibri" w:cs="Calibri"/>
          <w:color w:val="000000" w:themeColor="text1" w:themeTint="FF" w:themeShade="FF"/>
          <w:lang w:val="en-US"/>
        </w:rPr>
        <w:t xml:space="preserve"> app offers a well-designed, user-friendly interface that supports easy navigation and efficient use of its mental health management features. Users found the app intuitive and easy to use, making it simple to log mood, access community support, and set goals. The daily quotes and mental health metrics were highly relevant and beneficial, adding significant value to the user’s mental health journey.</w:t>
      </w:r>
    </w:p>
    <w:p w:rsidRPr="005E4324" w:rsidR="009507E9" w:rsidP="31E2A90B" w:rsidRDefault="009507E9" w14:paraId="45B6536C" w14:textId="064B4A5D">
      <w:pPr>
        <w:pStyle w:val="Normal"/>
      </w:pPr>
      <w:r w:rsidRPr="31E2A90B" w:rsidR="6DE5FB60">
        <w:rPr>
          <w:rFonts w:ascii="Calibri" w:hAnsi="Calibri" w:eastAsia="Calibri" w:cs="Calibri"/>
          <w:color w:val="000000" w:themeColor="text1" w:themeTint="FF" w:themeShade="FF"/>
          <w:lang w:val="en-PH"/>
        </w:rPr>
        <w:t xml:space="preserve"> </w:t>
      </w:r>
    </w:p>
    <w:p w:rsidRPr="005E4324" w:rsidR="009507E9" w:rsidP="31E2A90B" w:rsidRDefault="009507E9" w14:paraId="42332F76" w14:textId="71A668B1">
      <w:pPr>
        <w:pStyle w:val="Normal"/>
        <w:ind w:left="720"/>
        <w:jc w:val="both"/>
        <w:rPr>
          <w:rFonts w:ascii="Calibri" w:hAnsi="Calibri" w:eastAsia="Calibri" w:cs="Calibri"/>
          <w:color w:val="000000" w:themeColor="text1" w:themeTint="FF" w:themeShade="FF"/>
          <w:lang w:val="en-US"/>
        </w:rPr>
      </w:pPr>
      <w:r w:rsidRPr="31E2A90B" w:rsidR="6DE5FB60">
        <w:rPr>
          <w:rFonts w:ascii="Calibri" w:hAnsi="Calibri" w:eastAsia="Calibri" w:cs="Calibri"/>
          <w:color w:val="000000" w:themeColor="text1" w:themeTint="FF" w:themeShade="FF"/>
          <w:lang w:val="en-US"/>
        </w:rPr>
        <w:t xml:space="preserve">Learning to use the app’s </w:t>
      </w:r>
      <w:r w:rsidRPr="31E2A90B" w:rsidR="6DE5FB60">
        <w:rPr>
          <w:rFonts w:ascii="Calibri" w:hAnsi="Calibri" w:eastAsia="Calibri" w:cs="Calibri"/>
          <w:color w:val="000000" w:themeColor="text1" w:themeTint="FF" w:themeShade="FF"/>
          <w:lang w:val="en-US"/>
        </w:rPr>
        <w:t>main features</w:t>
      </w:r>
      <w:r w:rsidRPr="31E2A90B" w:rsidR="6DE5FB60">
        <w:rPr>
          <w:rFonts w:ascii="Calibri" w:hAnsi="Calibri" w:eastAsia="Calibri" w:cs="Calibri"/>
          <w:color w:val="000000" w:themeColor="text1" w:themeTint="FF" w:themeShade="FF"/>
          <w:lang w:val="en-US"/>
        </w:rPr>
        <w:t xml:space="preserve"> was straightforward for users, with many noting the smooth onboarding process. While no significant issues were </w:t>
      </w:r>
      <w:r w:rsidRPr="31E2A90B" w:rsidR="6DE5FB60">
        <w:rPr>
          <w:rFonts w:ascii="Calibri" w:hAnsi="Calibri" w:eastAsia="Calibri" w:cs="Calibri"/>
          <w:color w:val="000000" w:themeColor="text1" w:themeTint="FF" w:themeShade="FF"/>
          <w:lang w:val="en-US"/>
        </w:rPr>
        <w:t>encountered</w:t>
      </w:r>
      <w:r w:rsidRPr="31E2A90B" w:rsidR="6DE5FB60">
        <w:rPr>
          <w:rFonts w:ascii="Calibri" w:hAnsi="Calibri" w:eastAsia="Calibri" w:cs="Calibri"/>
          <w:color w:val="000000" w:themeColor="text1" w:themeTint="FF" w:themeShade="FF"/>
          <w:lang w:val="en-US"/>
        </w:rPr>
        <w:t xml:space="preserve">, users </w:t>
      </w:r>
      <w:r w:rsidRPr="31E2A90B" w:rsidR="6DE5FB60">
        <w:rPr>
          <w:rFonts w:ascii="Calibri" w:hAnsi="Calibri" w:eastAsia="Calibri" w:cs="Calibri"/>
          <w:color w:val="000000" w:themeColor="text1" w:themeTint="FF" w:themeShade="FF"/>
          <w:lang w:val="en-US"/>
        </w:rPr>
        <w:t>indicated</w:t>
      </w:r>
      <w:r w:rsidRPr="31E2A90B" w:rsidR="6DE5FB60">
        <w:rPr>
          <w:rFonts w:ascii="Calibri" w:hAnsi="Calibri" w:eastAsia="Calibri" w:cs="Calibri"/>
          <w:color w:val="000000" w:themeColor="text1" w:themeTint="FF" w:themeShade="FF"/>
          <w:lang w:val="en-US"/>
        </w:rPr>
        <w:t xml:space="preserve"> that the app appears well-equipped to handle errors effectively.</w:t>
      </w:r>
    </w:p>
    <w:p w:rsidRPr="005E4324" w:rsidR="009507E9" w:rsidP="31E2A90B" w:rsidRDefault="009507E9" w14:paraId="399A15CF" w14:textId="69193860">
      <w:pPr>
        <w:pStyle w:val="ListParagraph"/>
        <w:numPr>
          <w:ilvl w:val="0"/>
          <w:numId w:val="1"/>
        </w:numPr>
        <w:jc w:val="center"/>
        <w:rPr>
          <w:rFonts w:ascii="Calibri" w:hAnsi="Calibri" w:eastAsia="Calibri" w:cs="Calibri"/>
          <w:color w:val="000000" w:themeColor="text1" w:themeTint="FF" w:themeShade="FF"/>
          <w:lang w:val="en-PH"/>
        </w:rPr>
      </w:pPr>
      <w:r w:rsidRPr="31E2A90B" w:rsidR="554733DB">
        <w:rPr>
          <w:rFonts w:ascii="Calibri" w:hAnsi="Calibri" w:eastAsia="Calibri" w:cs="Calibri"/>
          <w:b w:val="1"/>
          <w:bCs w:val="1"/>
          <w:color w:val="000000" w:themeColor="text1" w:themeTint="FF" w:themeShade="FF"/>
          <w:lang w:val="en-PH"/>
        </w:rPr>
        <w:t>Design Implications</w:t>
      </w:r>
      <w:r w:rsidRPr="31E2A90B" w:rsidR="6DE5FB60">
        <w:rPr>
          <w:rFonts w:ascii="Calibri" w:hAnsi="Calibri" w:eastAsia="Calibri" w:cs="Calibri"/>
          <w:color w:val="000000" w:themeColor="text1" w:themeTint="FF" w:themeShade="FF"/>
          <w:lang w:val="en-PH"/>
        </w:rPr>
        <w:t xml:space="preserve"> </w:t>
      </w:r>
    </w:p>
    <w:p w:rsidRPr="005E4324" w:rsidR="009507E9" w:rsidP="31E2A90B" w:rsidRDefault="009507E9" w14:paraId="6DA1648B" w14:textId="22397E16">
      <w:pPr>
        <w:pStyle w:val="Normal"/>
        <w:rPr>
          <w:rFonts w:ascii="Calibri" w:hAnsi="Calibri" w:eastAsia="Calibri" w:cs="Calibri"/>
          <w:color w:val="000000" w:themeColor="text1"/>
          <w:lang w:val="en-US"/>
        </w:rPr>
      </w:pPr>
      <w:r w:rsidRPr="31E2A90B" w:rsidR="18FB320E">
        <w:rPr>
          <w:rFonts w:ascii="Calibri" w:hAnsi="Calibri" w:eastAsia="Calibri" w:cs="Calibri"/>
          <w:color w:val="000000" w:themeColor="text1" w:themeTint="FF" w:themeShade="FF"/>
          <w:lang w:val="en-US"/>
        </w:rPr>
        <w:t>T</w:t>
      </w:r>
      <w:r w:rsidRPr="31E2A90B" w:rsidR="6DE5FB60">
        <w:rPr>
          <w:rFonts w:ascii="Calibri" w:hAnsi="Calibri" w:eastAsia="Calibri" w:cs="Calibri"/>
          <w:color w:val="000000" w:themeColor="text1" w:themeTint="FF" w:themeShade="FF"/>
          <w:lang w:val="en-US"/>
        </w:rPr>
        <w:t xml:space="preserve">he </w:t>
      </w:r>
      <w:r w:rsidRPr="31E2A90B" w:rsidR="6DE5FB60">
        <w:rPr>
          <w:rFonts w:ascii="Calibri" w:hAnsi="Calibri" w:eastAsia="Calibri" w:cs="Calibri"/>
          <w:color w:val="000000" w:themeColor="text1" w:themeTint="FF" w:themeShade="FF"/>
          <w:lang w:val="en-US"/>
        </w:rPr>
        <w:t>NeuroPal</w:t>
      </w:r>
      <w:r w:rsidRPr="31E2A90B" w:rsidR="6DE5FB60">
        <w:rPr>
          <w:rFonts w:ascii="Calibri" w:hAnsi="Calibri" w:eastAsia="Calibri" w:cs="Calibri"/>
          <w:color w:val="000000" w:themeColor="text1" w:themeTint="FF" w:themeShade="FF"/>
          <w:lang w:val="en-US"/>
        </w:rPr>
        <w:t xml:space="preserve"> app provides a satisfying user experience. However, there is room for improvement in the sign-in process. Users suggested incorporating social media login options, such as Facebook or Gmail, to enhance convenience and streamline access to the app.</w:t>
      </w:r>
    </w:p>
    <w:p w:rsidR="323B2E90" w:rsidP="31E2A90B" w:rsidRDefault="323B2E90" w14:paraId="3A20F900" w14:textId="4CDA3967">
      <w:pPr>
        <w:pStyle w:val="Normal"/>
        <w:rPr>
          <w:rFonts w:ascii="Calibri" w:hAnsi="Calibri" w:eastAsia="Calibri" w:cs="Calibri"/>
          <w:b w:val="1"/>
          <w:bCs w:val="1"/>
          <w:color w:val="000000" w:themeColor="text1" w:themeTint="FF" w:themeShade="FF"/>
          <w:lang w:val="en-PH"/>
        </w:rPr>
      </w:pPr>
      <w:r w:rsidRPr="31E2A90B" w:rsidR="323B2E90">
        <w:rPr>
          <w:rFonts w:ascii="Calibri" w:hAnsi="Calibri" w:eastAsia="Calibri" w:cs="Calibri"/>
          <w:b w:val="1"/>
          <w:bCs w:val="1"/>
          <w:color w:val="000000" w:themeColor="text1" w:themeTint="FF" w:themeShade="FF"/>
          <w:lang w:val="en-PH"/>
        </w:rPr>
        <w:t>Before</w:t>
      </w:r>
      <w:r>
        <w:tab/>
      </w:r>
      <w:r>
        <w:tab/>
      </w:r>
      <w:r>
        <w:tab/>
      </w:r>
      <w:r>
        <w:tab/>
      </w:r>
      <w:r w:rsidRPr="31E2A90B" w:rsidR="323B2E90">
        <w:rPr>
          <w:rFonts w:ascii="Calibri" w:hAnsi="Calibri" w:eastAsia="Calibri" w:cs="Calibri"/>
          <w:b w:val="1"/>
          <w:bCs w:val="1"/>
          <w:color w:val="000000" w:themeColor="text1" w:themeTint="FF" w:themeShade="FF"/>
          <w:lang w:val="en-PH"/>
        </w:rPr>
        <w:t xml:space="preserve">                  After</w:t>
      </w:r>
    </w:p>
    <w:p w:rsidR="30551DF0" w:rsidP="31E2A90B" w:rsidRDefault="30551DF0" w14:paraId="23355CAA" w14:textId="4009DE3E">
      <w:pPr>
        <w:pStyle w:val="Normal"/>
      </w:pPr>
      <w:r w:rsidR="30551DF0">
        <w:drawing>
          <wp:inline wp14:editId="7FE17277" wp14:anchorId="3401305C">
            <wp:extent cx="2406650" cy="5073478"/>
            <wp:effectExtent l="0" t="0" r="0" b="0"/>
            <wp:docPr id="66849635" name="" title=""/>
            <wp:cNvGraphicFramePr>
              <a:graphicFrameLocks noChangeAspect="1"/>
            </wp:cNvGraphicFramePr>
            <a:graphic>
              <a:graphicData uri="http://schemas.openxmlformats.org/drawingml/2006/picture">
                <pic:pic>
                  <pic:nvPicPr>
                    <pic:cNvPr id="0" name=""/>
                    <pic:cNvPicPr/>
                  </pic:nvPicPr>
                  <pic:blipFill>
                    <a:blip r:embed="R92cdf0575e7943fb">
                      <a:extLst>
                        <a:ext xmlns:a="http://schemas.openxmlformats.org/drawingml/2006/main" uri="{28A0092B-C50C-407E-A947-70E740481C1C}">
                          <a14:useLocalDpi val="0"/>
                        </a:ext>
                      </a:extLst>
                    </a:blip>
                    <a:stretch>
                      <a:fillRect/>
                    </a:stretch>
                  </pic:blipFill>
                  <pic:spPr>
                    <a:xfrm>
                      <a:off x="0" y="0"/>
                      <a:ext cx="2406650" cy="5073478"/>
                    </a:xfrm>
                    <a:prstGeom prst="rect">
                      <a:avLst/>
                    </a:prstGeom>
                  </pic:spPr>
                </pic:pic>
              </a:graphicData>
            </a:graphic>
          </wp:inline>
        </w:drawing>
      </w:r>
      <w:r w:rsidR="6012D4E7">
        <w:drawing>
          <wp:inline wp14:editId="4B8D7BCA" wp14:anchorId="40823FC5">
            <wp:extent cx="2391105" cy="5111098"/>
            <wp:effectExtent l="0" t="0" r="0" b="0"/>
            <wp:docPr id="317809281" name="" title=""/>
            <wp:cNvGraphicFramePr>
              <a:graphicFrameLocks noChangeAspect="1"/>
            </wp:cNvGraphicFramePr>
            <a:graphic>
              <a:graphicData uri="http://schemas.openxmlformats.org/drawingml/2006/picture">
                <pic:pic>
                  <pic:nvPicPr>
                    <pic:cNvPr id="0" name=""/>
                    <pic:cNvPicPr/>
                  </pic:nvPicPr>
                  <pic:blipFill>
                    <a:blip r:embed="R99f5fe5ecdfd402d">
                      <a:extLst>
                        <a:ext xmlns:a="http://schemas.openxmlformats.org/drawingml/2006/main" uri="{28A0092B-C50C-407E-A947-70E740481C1C}">
                          <a14:useLocalDpi val="0"/>
                        </a:ext>
                      </a:extLst>
                    </a:blip>
                    <a:stretch>
                      <a:fillRect/>
                    </a:stretch>
                  </pic:blipFill>
                  <pic:spPr>
                    <a:xfrm>
                      <a:off x="0" y="0"/>
                      <a:ext cx="2391105" cy="5111098"/>
                    </a:xfrm>
                    <a:prstGeom prst="rect">
                      <a:avLst/>
                    </a:prstGeom>
                  </pic:spPr>
                </pic:pic>
              </a:graphicData>
            </a:graphic>
          </wp:inline>
        </w:drawing>
      </w:r>
    </w:p>
    <w:p w:rsidRPr="00C7128F" w:rsidR="0015005F" w:rsidP="31E2A90B" w:rsidRDefault="0015005F" w14:paraId="3A5AC635" w14:textId="77777777" w14:noSpellErr="1">
      <w:pPr>
        <w:pStyle w:val="ListParagraph"/>
        <w:ind w:left="1080"/>
        <w:rPr>
          <w:rFonts w:ascii="Calibri" w:hAnsi="Calibri" w:eastAsia="Calibri" w:cs="Calibri"/>
          <w:color w:val="000000" w:themeColor="text1"/>
        </w:rPr>
      </w:pPr>
    </w:p>
    <w:p w:rsidR="00705D51" w:rsidP="31E2A90B" w:rsidRDefault="00705D51" w14:paraId="724724DE" w14:textId="77777777" w14:noSpellErr="1">
      <w:pPr>
        <w:rPr>
          <w:rFonts w:ascii="Calibri" w:hAnsi="Calibri" w:eastAsia="Calibri" w:cs="Calibri"/>
          <w:color w:val="000000" w:themeColor="text1"/>
        </w:rPr>
      </w:pPr>
    </w:p>
    <w:p w:rsidR="00B7652E" w:rsidP="31E2A90B" w:rsidRDefault="00B7652E" w14:paraId="0AE36C18" w14:textId="5F137224">
      <w:pPr>
        <w:pStyle w:val="ListParagraph"/>
        <w:numPr>
          <w:ilvl w:val="0"/>
          <w:numId w:val="1"/>
        </w:numPr>
        <w:jc w:val="center"/>
        <w:rPr>
          <w:rFonts w:ascii="Calibri" w:hAnsi="Calibri" w:eastAsia="Calibri" w:cs="Calibri"/>
          <w:color w:val="000000" w:themeColor="text1"/>
        </w:rPr>
      </w:pPr>
      <w:r w:rsidRPr="31E2A90B" w:rsidR="2C1484B5">
        <w:rPr>
          <w:rFonts w:ascii="Calibri" w:hAnsi="Calibri" w:eastAsia="Calibri" w:cs="Calibri"/>
          <w:b w:val="1"/>
          <w:bCs w:val="1"/>
          <w:color w:val="000000" w:themeColor="text1" w:themeTint="FF" w:themeShade="FF"/>
        </w:rPr>
        <w:t>Critique and Summary</w:t>
      </w:r>
    </w:p>
    <w:p w:rsidR="2C1484B5" w:rsidP="31E2A90B" w:rsidRDefault="2C1484B5" w14:paraId="0E8D50FE" w14:textId="3F94087F">
      <w:pPr>
        <w:pStyle w:val="Normal"/>
        <w:suppressLineNumbers w:val="0"/>
        <w:bidi w:val="0"/>
        <w:spacing w:before="0" w:beforeAutospacing="off" w:after="160" w:afterAutospacing="off" w:line="279" w:lineRule="auto"/>
        <w:ind w:left="720" w:right="0"/>
        <w:jc w:val="left"/>
        <w:rPr>
          <w:rFonts w:ascii="Calibri" w:hAnsi="Calibri" w:eastAsia="Calibri" w:cs="Calibri"/>
          <w:color w:val="000000" w:themeColor="text1" w:themeTint="FF" w:themeShade="FF"/>
        </w:rPr>
      </w:pPr>
      <w:r w:rsidRPr="31E2A90B" w:rsidR="2C1484B5">
        <w:rPr>
          <w:rFonts w:ascii="Calibri" w:hAnsi="Calibri" w:eastAsia="Calibri" w:cs="Calibri"/>
          <w:color w:val="000000" w:themeColor="text1" w:themeTint="FF" w:themeShade="FF"/>
        </w:rPr>
        <w:t xml:space="preserve">Based on feedback from our surveyors, </w:t>
      </w:r>
      <w:r w:rsidRPr="31E2A90B" w:rsidR="15BDF023">
        <w:rPr>
          <w:rFonts w:ascii="Calibri" w:hAnsi="Calibri" w:eastAsia="Calibri" w:cs="Calibri"/>
          <w:noProof w:val="0"/>
          <w:sz w:val="24"/>
          <w:szCs w:val="24"/>
          <w:lang w:val="en-US"/>
        </w:rPr>
        <w:t xml:space="preserve">The </w:t>
      </w:r>
      <w:r w:rsidRPr="31E2A90B" w:rsidR="15BDF023">
        <w:rPr>
          <w:rFonts w:ascii="Calibri" w:hAnsi="Calibri" w:eastAsia="Calibri" w:cs="Calibri"/>
          <w:noProof w:val="0"/>
          <w:sz w:val="24"/>
          <w:szCs w:val="24"/>
          <w:lang w:val="en-US"/>
        </w:rPr>
        <w:t>NeuroPal</w:t>
      </w:r>
      <w:r w:rsidRPr="31E2A90B" w:rsidR="15BDF023">
        <w:rPr>
          <w:rFonts w:ascii="Calibri" w:hAnsi="Calibri" w:eastAsia="Calibri" w:cs="Calibri"/>
          <w:noProof w:val="0"/>
          <w:sz w:val="24"/>
          <w:szCs w:val="24"/>
          <w:lang w:val="en-US"/>
        </w:rPr>
        <w:t xml:space="preserve"> app is praised for its easy-to-use interface, smooth navigation, and useful features, such as daily quotes and mental health metrics.</w:t>
      </w:r>
      <w:r w:rsidRPr="31E2A90B" w:rsidR="2C1484B5">
        <w:rPr>
          <w:rFonts w:ascii="Calibri" w:hAnsi="Calibri" w:eastAsia="Calibri" w:cs="Calibri"/>
          <w:color w:val="000000" w:themeColor="text1" w:themeTint="FF" w:themeShade="FF"/>
        </w:rPr>
        <w:t xml:space="preserve"> Users found the </w:t>
      </w:r>
      <w:r w:rsidRPr="31E2A90B" w:rsidR="2C1484B5">
        <w:rPr>
          <w:rFonts w:ascii="Calibri" w:hAnsi="Calibri" w:eastAsia="Calibri" w:cs="Calibri"/>
          <w:color w:val="000000" w:themeColor="text1" w:themeTint="FF" w:themeShade="FF"/>
        </w:rPr>
        <w:t>main features</w:t>
      </w:r>
      <w:r w:rsidRPr="31E2A90B" w:rsidR="2C1484B5">
        <w:rPr>
          <w:rFonts w:ascii="Calibri" w:hAnsi="Calibri" w:eastAsia="Calibri" w:cs="Calibri"/>
          <w:color w:val="000000" w:themeColor="text1" w:themeTint="FF" w:themeShade="FF"/>
        </w:rPr>
        <w:t xml:space="preserve"> easy to learn, enhancing their overall experience. The app effectively handles potential errors with clear messages.</w:t>
      </w:r>
    </w:p>
    <w:p w:rsidR="2C1484B5" w:rsidP="31E2A90B" w:rsidRDefault="2C1484B5" w14:paraId="7FD2CDD0" w14:textId="682AF483">
      <w:pPr>
        <w:pStyle w:val="Normal"/>
        <w:suppressLineNumbers w:val="0"/>
        <w:bidi w:val="0"/>
        <w:spacing w:before="0" w:beforeAutospacing="off" w:after="160" w:afterAutospacing="off" w:line="279" w:lineRule="auto"/>
        <w:ind w:left="0" w:right="0"/>
        <w:jc w:val="left"/>
        <w:rPr>
          <w:rFonts w:ascii="Calibri" w:hAnsi="Calibri" w:eastAsia="Calibri" w:cs="Calibri"/>
          <w:color w:val="000000" w:themeColor="text1" w:themeTint="FF" w:themeShade="FF"/>
        </w:rPr>
      </w:pPr>
      <w:r w:rsidRPr="31E2A90B" w:rsidR="2C1484B5">
        <w:rPr>
          <w:rFonts w:ascii="Calibri" w:hAnsi="Calibri" w:eastAsia="Calibri" w:cs="Calibri"/>
          <w:color w:val="000000" w:themeColor="text1" w:themeTint="FF" w:themeShade="FF"/>
        </w:rPr>
        <w:t xml:space="preserve"> </w:t>
      </w:r>
    </w:p>
    <w:p w:rsidR="2C1484B5" w:rsidP="31E2A90B" w:rsidRDefault="2C1484B5" w14:paraId="0EC18534" w14:textId="4A69F4C4">
      <w:pPr>
        <w:pStyle w:val="Normal"/>
        <w:suppressLineNumbers w:val="0"/>
        <w:bidi w:val="0"/>
        <w:spacing w:before="0" w:beforeAutospacing="off" w:after="160" w:afterAutospacing="off" w:line="279" w:lineRule="auto"/>
        <w:ind w:left="720" w:right="0"/>
        <w:jc w:val="both"/>
        <w:rPr>
          <w:rFonts w:ascii="Calibri" w:hAnsi="Calibri" w:eastAsia="Calibri" w:cs="Calibri"/>
          <w:color w:val="000000" w:themeColor="text1" w:themeTint="FF" w:themeShade="FF"/>
        </w:rPr>
      </w:pPr>
      <w:r w:rsidRPr="31E2A90B" w:rsidR="2C1484B5">
        <w:rPr>
          <w:rFonts w:ascii="Calibri" w:hAnsi="Calibri" w:eastAsia="Calibri" w:cs="Calibri"/>
          <w:color w:val="000000" w:themeColor="text1" w:themeTint="FF" w:themeShade="FF"/>
        </w:rPr>
        <w:t xml:space="preserve">However, the evaluation highlighted some areas for improvement. The sign-in process would </w:t>
      </w:r>
      <w:r w:rsidRPr="31E2A90B" w:rsidR="2C1484B5">
        <w:rPr>
          <w:rFonts w:ascii="Calibri" w:hAnsi="Calibri" w:eastAsia="Calibri" w:cs="Calibri"/>
          <w:color w:val="000000" w:themeColor="text1" w:themeTint="FF" w:themeShade="FF"/>
        </w:rPr>
        <w:t>benefit</w:t>
      </w:r>
      <w:r w:rsidRPr="31E2A90B" w:rsidR="2C1484B5">
        <w:rPr>
          <w:rFonts w:ascii="Calibri" w:hAnsi="Calibri" w:eastAsia="Calibri" w:cs="Calibri"/>
          <w:color w:val="000000" w:themeColor="text1" w:themeTint="FF" w:themeShade="FF"/>
        </w:rPr>
        <w:t xml:space="preserve"> from social media login options for added convenience. Additionally, a larger and more diverse sample size in our evaluation would have provided a more comprehensive understanding of the app's usability.</w:t>
      </w:r>
    </w:p>
    <w:p w:rsidR="2C1484B5" w:rsidP="31E2A90B" w:rsidRDefault="2C1484B5" w14:paraId="7BDC4849" w14:textId="7F821BFF">
      <w:pPr>
        <w:pStyle w:val="Normal"/>
        <w:suppressLineNumbers w:val="0"/>
        <w:bidi w:val="0"/>
        <w:spacing w:before="0" w:beforeAutospacing="off" w:after="160" w:afterAutospacing="off" w:line="279" w:lineRule="auto"/>
        <w:ind w:left="0" w:right="0"/>
        <w:jc w:val="left"/>
        <w:rPr>
          <w:rFonts w:ascii="Calibri" w:hAnsi="Calibri" w:eastAsia="Calibri" w:cs="Calibri"/>
          <w:color w:val="000000" w:themeColor="text1" w:themeTint="FF" w:themeShade="FF"/>
        </w:rPr>
      </w:pPr>
      <w:r w:rsidRPr="31E2A90B" w:rsidR="2C1484B5">
        <w:rPr>
          <w:rFonts w:ascii="Calibri" w:hAnsi="Calibri" w:eastAsia="Calibri" w:cs="Calibri"/>
          <w:color w:val="000000" w:themeColor="text1" w:themeTint="FF" w:themeShade="FF"/>
        </w:rPr>
        <w:t xml:space="preserve"> </w:t>
      </w:r>
    </w:p>
    <w:p w:rsidR="2C1484B5" w:rsidP="31E2A90B" w:rsidRDefault="2C1484B5" w14:paraId="3C1D72A0" w14:textId="4149117B">
      <w:pPr>
        <w:pStyle w:val="Normal"/>
        <w:suppressLineNumbers w:val="0"/>
        <w:bidi w:val="0"/>
        <w:spacing w:before="0" w:beforeAutospacing="off" w:after="160" w:afterAutospacing="off" w:line="279" w:lineRule="auto"/>
        <w:ind w:left="720" w:right="0"/>
        <w:jc w:val="both"/>
        <w:rPr>
          <w:rFonts w:ascii="Calibri" w:hAnsi="Calibri" w:eastAsia="Calibri" w:cs="Calibri"/>
          <w:color w:val="000000" w:themeColor="text1" w:themeTint="FF" w:themeShade="FF"/>
        </w:rPr>
      </w:pPr>
      <w:r w:rsidRPr="31E2A90B" w:rsidR="2C1484B5">
        <w:rPr>
          <w:rFonts w:ascii="Calibri" w:hAnsi="Calibri" w:eastAsia="Calibri" w:cs="Calibri"/>
          <w:color w:val="000000" w:themeColor="text1" w:themeTint="FF" w:themeShade="FF"/>
        </w:rPr>
        <w:t>Knowing what we do now, we would incorporate social media login options and enhance the onboarding process with interactive tutorials. Evaluation-wise, combining qualitative and quantitative methods, such as in-depth interviews and usability testing, would yield deeper insights.</w:t>
      </w:r>
    </w:p>
    <w:p w:rsidR="2C1484B5" w:rsidP="31E2A90B" w:rsidRDefault="2C1484B5" w14:paraId="3FBC4B6F" w14:textId="0C8238FA">
      <w:pPr>
        <w:pStyle w:val="Normal"/>
        <w:suppressLineNumbers w:val="0"/>
        <w:bidi w:val="0"/>
        <w:spacing w:before="0" w:beforeAutospacing="off" w:after="160" w:afterAutospacing="off" w:line="279" w:lineRule="auto"/>
        <w:ind w:left="0" w:right="0"/>
        <w:jc w:val="left"/>
        <w:rPr>
          <w:rFonts w:ascii="Calibri" w:hAnsi="Calibri" w:eastAsia="Calibri" w:cs="Calibri"/>
          <w:color w:val="000000" w:themeColor="text1" w:themeTint="FF" w:themeShade="FF"/>
        </w:rPr>
      </w:pPr>
      <w:r w:rsidRPr="31E2A90B" w:rsidR="2C1484B5">
        <w:rPr>
          <w:rFonts w:ascii="Calibri" w:hAnsi="Calibri" w:eastAsia="Calibri" w:cs="Calibri"/>
          <w:color w:val="000000" w:themeColor="text1" w:themeTint="FF" w:themeShade="FF"/>
        </w:rPr>
        <w:t xml:space="preserve"> </w:t>
      </w:r>
    </w:p>
    <w:p w:rsidR="2C1484B5" w:rsidP="31E2A90B" w:rsidRDefault="2C1484B5" w14:paraId="259D55AE" w14:textId="230EE510">
      <w:pPr>
        <w:pStyle w:val="Normal"/>
        <w:suppressLineNumbers w:val="0"/>
        <w:bidi w:val="0"/>
        <w:spacing w:before="0" w:beforeAutospacing="off" w:after="160" w:afterAutospacing="off" w:line="279" w:lineRule="auto"/>
        <w:ind w:left="720" w:right="0"/>
        <w:jc w:val="both"/>
        <w:rPr>
          <w:rFonts w:ascii="Calibri" w:hAnsi="Calibri" w:eastAsia="Calibri" w:cs="Calibri"/>
          <w:color w:val="000000" w:themeColor="text1" w:themeTint="FF" w:themeShade="FF"/>
        </w:rPr>
      </w:pPr>
      <w:r w:rsidRPr="31E2A90B" w:rsidR="2C1484B5">
        <w:rPr>
          <w:rFonts w:ascii="Calibri" w:hAnsi="Calibri" w:eastAsia="Calibri" w:cs="Calibri"/>
          <w:color w:val="000000" w:themeColor="text1" w:themeTint="FF" w:themeShade="FF"/>
        </w:rPr>
        <w:t>With more resources, we could employ a mixed-methods approach, including usability testing sessions, eye-tracking technology, and longitudinal studies. These methods would produce more insightful evaluation results, leading to an improved prototype or a different evaluation path better suited to users' needs.</w:t>
      </w:r>
    </w:p>
    <w:p w:rsidR="009A1B0B" w:rsidP="31E2A90B" w:rsidRDefault="009A1B0B" w14:paraId="2C078E63" w14:textId="77777777">
      <w:pPr>
        <w:pStyle w:val="Normal"/>
        <w:suppressLineNumbers w:val="0"/>
        <w:bidi w:val="0"/>
        <w:spacing w:before="0" w:beforeAutospacing="off" w:after="160" w:afterAutospacing="off" w:line="279" w:lineRule="auto"/>
        <w:ind w:left="0" w:right="0"/>
        <w:jc w:val="left"/>
        <w:rPr>
          <w:rFonts w:ascii="Calibri" w:hAnsi="Calibri" w:eastAsia="Calibri" w:cs="Calibri"/>
          <w:color w:val="000000" w:themeColor="text1" w:themeTint="FF" w:themeShade="FF"/>
        </w:rPr>
      </w:pPr>
    </w:p>
    <w:sectPr w:rsidR="009A1B0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aslon Pro,Aptos">
    <w:altName w:val="Adobe Caslon Pro"/>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obe Caslon Pro">
    <w:panose1 w:val="0205050205050A020403"/>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
    <w:nsid w:val="445a1d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2236D2"/>
    <w:multiLevelType w:val="hybridMultilevel"/>
    <w:tmpl w:val="329A90A0"/>
    <w:lvl w:ilvl="0" w:tplc="F99C7CD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69A1D0C"/>
    <w:multiLevelType w:val="multilevel"/>
    <w:tmpl w:val="006EEA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0E8F369"/>
    <w:multiLevelType w:val="hybridMultilevel"/>
    <w:tmpl w:val="B2FAC8B6"/>
    <w:lvl w:ilvl="0" w:tplc="A400461C">
      <w:start w:val="1"/>
      <w:numFmt w:val="upperRoman"/>
      <w:lvlText w:val="%1."/>
      <w:lvlJc w:val="left"/>
      <w:pPr>
        <w:ind w:left="720" w:hanging="360"/>
      </w:pPr>
      <w:rPr>
        <w:rFonts w:hint="default" w:ascii="Adobe Caslon Pro,Aptos" w:hAnsi="Adobe Caslon Pro,Aptos"/>
      </w:rPr>
    </w:lvl>
    <w:lvl w:ilvl="1" w:tplc="28442BC6">
      <w:start w:val="1"/>
      <w:numFmt w:val="lowerLetter"/>
      <w:lvlText w:val="%2."/>
      <w:lvlJc w:val="left"/>
      <w:pPr>
        <w:ind w:left="1440" w:hanging="360"/>
      </w:pPr>
    </w:lvl>
    <w:lvl w:ilvl="2" w:tplc="97B20588">
      <w:start w:val="1"/>
      <w:numFmt w:val="lowerRoman"/>
      <w:lvlText w:val="%3."/>
      <w:lvlJc w:val="right"/>
      <w:pPr>
        <w:ind w:left="2160" w:hanging="180"/>
      </w:pPr>
    </w:lvl>
    <w:lvl w:ilvl="3" w:tplc="B610103C">
      <w:start w:val="1"/>
      <w:numFmt w:val="decimal"/>
      <w:lvlText w:val="%4."/>
      <w:lvlJc w:val="left"/>
      <w:pPr>
        <w:ind w:left="2880" w:hanging="360"/>
      </w:pPr>
    </w:lvl>
    <w:lvl w:ilvl="4" w:tplc="3132DA5C">
      <w:start w:val="1"/>
      <w:numFmt w:val="lowerLetter"/>
      <w:lvlText w:val="%5."/>
      <w:lvlJc w:val="left"/>
      <w:pPr>
        <w:ind w:left="3600" w:hanging="360"/>
      </w:pPr>
    </w:lvl>
    <w:lvl w:ilvl="5" w:tplc="A77CEFA2">
      <w:start w:val="1"/>
      <w:numFmt w:val="lowerRoman"/>
      <w:lvlText w:val="%6."/>
      <w:lvlJc w:val="right"/>
      <w:pPr>
        <w:ind w:left="4320" w:hanging="180"/>
      </w:pPr>
    </w:lvl>
    <w:lvl w:ilvl="6" w:tplc="A2923FF0">
      <w:start w:val="1"/>
      <w:numFmt w:val="decimal"/>
      <w:lvlText w:val="%7."/>
      <w:lvlJc w:val="left"/>
      <w:pPr>
        <w:ind w:left="5040" w:hanging="360"/>
      </w:pPr>
    </w:lvl>
    <w:lvl w:ilvl="7" w:tplc="3BAA31E8">
      <w:start w:val="1"/>
      <w:numFmt w:val="lowerLetter"/>
      <w:lvlText w:val="%8."/>
      <w:lvlJc w:val="left"/>
      <w:pPr>
        <w:ind w:left="5760" w:hanging="360"/>
      </w:pPr>
    </w:lvl>
    <w:lvl w:ilvl="8" w:tplc="1A7EB182">
      <w:start w:val="1"/>
      <w:numFmt w:val="lowerRoman"/>
      <w:lvlText w:val="%9."/>
      <w:lvlJc w:val="right"/>
      <w:pPr>
        <w:ind w:left="6480" w:hanging="180"/>
      </w:pPr>
    </w:lvl>
  </w:abstractNum>
  <w:abstractNum w:abstractNumId="3" w15:restartNumberingAfterBreak="0">
    <w:nsid w:val="5DDB6B3E"/>
    <w:multiLevelType w:val="multilevel"/>
    <w:tmpl w:val="F35C97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CD90769"/>
    <w:multiLevelType w:val="multilevel"/>
    <w:tmpl w:val="DE3424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6">
    <w:abstractNumId w:val="5"/>
  </w:num>
  <w:num w:numId="1" w16cid:durableId="1546064623">
    <w:abstractNumId w:val="0"/>
  </w:num>
  <w:num w:numId="2" w16cid:durableId="743339299">
    <w:abstractNumId w:val="2"/>
  </w:num>
  <w:num w:numId="3" w16cid:durableId="469253053">
    <w:abstractNumId w:val="3"/>
  </w:num>
  <w:num w:numId="4" w16cid:durableId="251476293">
    <w:abstractNumId w:val="1"/>
  </w:num>
  <w:num w:numId="5" w16cid:durableId="501510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F4E10A"/>
    <w:rsid w:val="00006532"/>
    <w:rsid w:val="00026999"/>
    <w:rsid w:val="00106D6C"/>
    <w:rsid w:val="0015005F"/>
    <w:rsid w:val="002F40FD"/>
    <w:rsid w:val="003B3A6D"/>
    <w:rsid w:val="005E3ACC"/>
    <w:rsid w:val="005E4324"/>
    <w:rsid w:val="00602409"/>
    <w:rsid w:val="0060685F"/>
    <w:rsid w:val="00705D51"/>
    <w:rsid w:val="00735C08"/>
    <w:rsid w:val="0082082C"/>
    <w:rsid w:val="008B5912"/>
    <w:rsid w:val="00904735"/>
    <w:rsid w:val="009507E9"/>
    <w:rsid w:val="00974DF2"/>
    <w:rsid w:val="009A1B0B"/>
    <w:rsid w:val="00B7652E"/>
    <w:rsid w:val="00C7128F"/>
    <w:rsid w:val="00EE7FBB"/>
    <w:rsid w:val="00F46199"/>
    <w:rsid w:val="00F55991"/>
    <w:rsid w:val="00FB39B0"/>
    <w:rsid w:val="00FB7943"/>
    <w:rsid w:val="02660151"/>
    <w:rsid w:val="035768DF"/>
    <w:rsid w:val="06E35D9D"/>
    <w:rsid w:val="077EA2E0"/>
    <w:rsid w:val="0784D0B3"/>
    <w:rsid w:val="07BDA784"/>
    <w:rsid w:val="07F4E10A"/>
    <w:rsid w:val="08DC4057"/>
    <w:rsid w:val="0AFD72CE"/>
    <w:rsid w:val="0C13C194"/>
    <w:rsid w:val="0D25712C"/>
    <w:rsid w:val="0F62AE68"/>
    <w:rsid w:val="11AD7B80"/>
    <w:rsid w:val="14B6291A"/>
    <w:rsid w:val="15BDF023"/>
    <w:rsid w:val="18FB320E"/>
    <w:rsid w:val="1A043B81"/>
    <w:rsid w:val="1C9E2228"/>
    <w:rsid w:val="1DEECF08"/>
    <w:rsid w:val="22A1BB98"/>
    <w:rsid w:val="2385E8EF"/>
    <w:rsid w:val="2650164C"/>
    <w:rsid w:val="2757FE3E"/>
    <w:rsid w:val="29DFAC41"/>
    <w:rsid w:val="2C1484B5"/>
    <w:rsid w:val="2C356A92"/>
    <w:rsid w:val="2D4D7FE3"/>
    <w:rsid w:val="30551DF0"/>
    <w:rsid w:val="31E2A90B"/>
    <w:rsid w:val="323B2E90"/>
    <w:rsid w:val="347C2B8A"/>
    <w:rsid w:val="38D22351"/>
    <w:rsid w:val="38FB4850"/>
    <w:rsid w:val="39FAE731"/>
    <w:rsid w:val="3B6031BB"/>
    <w:rsid w:val="3ECB5A37"/>
    <w:rsid w:val="3EFA6B7A"/>
    <w:rsid w:val="458B3979"/>
    <w:rsid w:val="46474937"/>
    <w:rsid w:val="491D2D2F"/>
    <w:rsid w:val="4AC91C64"/>
    <w:rsid w:val="4C03511F"/>
    <w:rsid w:val="4D8B5855"/>
    <w:rsid w:val="5130D97A"/>
    <w:rsid w:val="51DFD654"/>
    <w:rsid w:val="526D24BF"/>
    <w:rsid w:val="554733DB"/>
    <w:rsid w:val="59083B18"/>
    <w:rsid w:val="5A19ABC8"/>
    <w:rsid w:val="5D06196D"/>
    <w:rsid w:val="5E7794AA"/>
    <w:rsid w:val="6012D4E7"/>
    <w:rsid w:val="61EDA347"/>
    <w:rsid w:val="645174FE"/>
    <w:rsid w:val="6995ED4B"/>
    <w:rsid w:val="6ACA6F1B"/>
    <w:rsid w:val="6DE5FB60"/>
    <w:rsid w:val="752A8765"/>
    <w:rsid w:val="75F8C300"/>
    <w:rsid w:val="7E64B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E10A"/>
  <w15:chartTrackingRefBased/>
  <w15:docId w15:val="{FC4ABDED-C374-417C-9CD4-752F9B9F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974DF2"/>
    <w:pPr>
      <w:ind w:left="720"/>
      <w:contextualSpacing/>
    </w:pPr>
  </w:style>
  <w:style w:type="character" w:styleId="Strong">
    <w:name w:val="Strong"/>
    <w:basedOn w:val="DefaultParagraphFont"/>
    <w:uiPriority w:val="22"/>
    <w:qFormat/>
    <w:rsid w:val="00904735"/>
    <w:rPr>
      <w:b/>
      <w:bCs/>
    </w:rPr>
  </w:style>
  <w:style w:type="table" w:styleId="TableGrid">
    <w:name w:val="Table Grid"/>
    <w:basedOn w:val="TableNormal"/>
    <w:uiPriority w:val="39"/>
    <w:rsid w:val="005E3A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055979">
      <w:bodyDiv w:val="1"/>
      <w:marLeft w:val="0"/>
      <w:marRight w:val="0"/>
      <w:marTop w:val="0"/>
      <w:marBottom w:val="0"/>
      <w:divBdr>
        <w:top w:val="none" w:sz="0" w:space="0" w:color="auto"/>
        <w:left w:val="none" w:sz="0" w:space="0" w:color="auto"/>
        <w:bottom w:val="none" w:sz="0" w:space="0" w:color="auto"/>
        <w:right w:val="none" w:sz="0" w:space="0" w:color="auto"/>
      </w:divBdr>
    </w:div>
    <w:div w:id="347874020">
      <w:bodyDiv w:val="1"/>
      <w:marLeft w:val="0"/>
      <w:marRight w:val="0"/>
      <w:marTop w:val="0"/>
      <w:marBottom w:val="0"/>
      <w:divBdr>
        <w:top w:val="none" w:sz="0" w:space="0" w:color="auto"/>
        <w:left w:val="none" w:sz="0" w:space="0" w:color="auto"/>
        <w:bottom w:val="none" w:sz="0" w:space="0" w:color="auto"/>
        <w:right w:val="none" w:sz="0" w:space="0" w:color="auto"/>
      </w:divBdr>
    </w:div>
    <w:div w:id="939140492">
      <w:bodyDiv w:val="1"/>
      <w:marLeft w:val="0"/>
      <w:marRight w:val="0"/>
      <w:marTop w:val="0"/>
      <w:marBottom w:val="0"/>
      <w:divBdr>
        <w:top w:val="none" w:sz="0" w:space="0" w:color="auto"/>
        <w:left w:val="none" w:sz="0" w:space="0" w:color="auto"/>
        <w:bottom w:val="none" w:sz="0" w:space="0" w:color="auto"/>
        <w:right w:val="none" w:sz="0" w:space="0" w:color="auto"/>
      </w:divBdr>
    </w:div>
    <w:div w:id="1199977245">
      <w:bodyDiv w:val="1"/>
      <w:marLeft w:val="0"/>
      <w:marRight w:val="0"/>
      <w:marTop w:val="0"/>
      <w:marBottom w:val="0"/>
      <w:divBdr>
        <w:top w:val="none" w:sz="0" w:space="0" w:color="auto"/>
        <w:left w:val="none" w:sz="0" w:space="0" w:color="auto"/>
        <w:bottom w:val="none" w:sz="0" w:space="0" w:color="auto"/>
        <w:right w:val="none" w:sz="0" w:space="0" w:color="auto"/>
      </w:divBdr>
    </w:div>
    <w:div w:id="138768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jpg" Id="Rf7d701504f6641e2" /><Relationship Type="http://schemas.openxmlformats.org/officeDocument/2006/relationships/image" Target="/media/image.png" Id="R92cdf0575e7943fb" /><Relationship Type="http://schemas.openxmlformats.org/officeDocument/2006/relationships/image" Target="/media/image2.png" Id="R99f5fe5ecdfd40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Adrianne Faye M. Dela Serna</dc:creator>
  <keywords/>
  <dc:description/>
  <lastModifiedBy>Jmar R. Dolorito</lastModifiedBy>
  <revision>24</revision>
  <dcterms:created xsi:type="dcterms:W3CDTF">2024-06-17T03:12:00.0000000Z</dcterms:created>
  <dcterms:modified xsi:type="dcterms:W3CDTF">2024-06-22T15:57:50.2805158Z</dcterms:modified>
</coreProperties>
</file>