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sz w:val="24"/>
                <w:szCs w:val="24"/>
                <w:rtl w:val="0"/>
              </w:rPr>
              <w:t xml:space="preserve">Las asignaturas que más me gustaron son Modelamiento, Consulta y programación de base de datos y aplicación móvil, en Base de datos me gusto todo lo relacionado a poder administrar y poder crear como el cerebro principal de todo software, y cada vez que pasaba un ramo íbamos profundizando cada vez más. En aplicaciones móviles pude crear una aplicación móvil y se me abrieron las puertas para poder crear aplicaciones móviles propias con el conocimiento que se me fue brindado. </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color w:val="767171"/>
                <w:sz w:val="24"/>
                <w:szCs w:val="24"/>
                <w:rtl w:val="0"/>
              </w:rPr>
              <w:t xml:space="preserve">Si,porque, cada certificación que obtuve me sirve principalmente para el conocimiento, siempre es bienvenido conocimiento más profundo o más amplio en relación a lo que uno estudia o le gusta.</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980000"/>
                <w:sz w:val="24"/>
                <w:szCs w:val="24"/>
              </w:rPr>
            </w:pPr>
            <w:r w:rsidDel="00000000" w:rsidR="00000000" w:rsidRPr="00000000">
              <w:rPr>
                <w:color w:val="767171"/>
                <w:sz w:val="24"/>
                <w:szCs w:val="24"/>
                <w:rtl w:val="0"/>
              </w:rPr>
              <w:t xml:space="preserve">Siento que tengo más desarrollada y me siento más cómodo con los conocimientos de</w:t>
            </w:r>
            <w:r w:rsidDel="00000000" w:rsidR="00000000" w:rsidRPr="00000000">
              <w:rPr>
                <w:color w:val="385623"/>
                <w:sz w:val="24"/>
                <w:szCs w:val="24"/>
                <w:rtl w:val="0"/>
              </w:rPr>
              <w:t xml:space="preserve"> base de datos</w:t>
            </w:r>
            <w:r w:rsidDel="00000000" w:rsidR="00000000" w:rsidRPr="00000000">
              <w:rPr>
                <w:color w:val="767171"/>
                <w:sz w:val="24"/>
                <w:szCs w:val="24"/>
                <w:rtl w:val="0"/>
              </w:rPr>
              <w:t xml:space="preserve"> y me siento débil y debo de fortalecer más es en </w:t>
            </w:r>
            <w:r w:rsidDel="00000000" w:rsidR="00000000" w:rsidRPr="00000000">
              <w:rPr>
                <w:color w:val="980000"/>
                <w:sz w:val="24"/>
                <w:szCs w:val="24"/>
                <w:rtl w:val="0"/>
              </w:rPr>
              <w:t xml:space="preserve">Programación en HTML o en Python.</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6">
            <w:pPr>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color w:val="767171"/>
                <w:sz w:val="24"/>
                <w:szCs w:val="24"/>
                <w:rtl w:val="0"/>
              </w:rPr>
              <w:t xml:space="preserve">Mi principal interés profesional y mi área de desempeño que más me interesa es Base de datos.</w:t>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color w:val="767171"/>
                <w:sz w:val="24"/>
                <w:szCs w:val="24"/>
                <w:rtl w:val="0"/>
              </w:rPr>
              <w:t xml:space="preserve">Las competencias que más se relacionan con lo que a mi me interesa es la construcción de modelos de datos, que es justamente donde me siento cómodo. También se relaciona la de desarrollar soluciones de software, ya que la base de datos por si sola no funciona.</w:t>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color w:val="767171"/>
                <w:sz w:val="24"/>
                <w:szCs w:val="24"/>
                <w:rtl w:val="0"/>
              </w:rPr>
              <w:t xml:space="preserve">Debo fortalecer más el desarrollo de software, me falta reforzar la programación, sobre todo en Python.</w:t>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D">
            <w:pPr>
              <w:tabs>
                <w:tab w:val="left" w:leader="none" w:pos="454"/>
              </w:tabs>
              <w:jc w:val="both"/>
              <w:rPr>
                <w:color w:val="666666"/>
                <w:sz w:val="24"/>
                <w:szCs w:val="24"/>
              </w:rPr>
            </w:pPr>
            <w:r w:rsidDel="00000000" w:rsidR="00000000" w:rsidRPr="00000000">
              <w:rPr>
                <w:color w:val="666666"/>
                <w:sz w:val="24"/>
                <w:szCs w:val="24"/>
                <w:rtl w:val="0"/>
              </w:rPr>
              <w:t xml:space="preserve">Tener algún trabajo relacionado a las base de datos.</w:t>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0">
            <w:pPr>
              <w:jc w:val="both"/>
              <w:rPr>
                <w:rFonts w:ascii="Century Gothic" w:cs="Century Gothic" w:eastAsia="Century Gothic" w:hAnsi="Century Gothic"/>
                <w:sz w:val="20"/>
                <w:szCs w:val="20"/>
              </w:rPr>
            </w:pPr>
            <w:bookmarkStart w:colFirst="0" w:colLast="0" w:name="_heading=h.o2gc21699clh"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1">
            <w:pPr>
              <w:rPr>
                <w:color w:val="767171"/>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3">
            <w:pPr>
              <w:tabs>
                <w:tab w:val="left" w:leader="none" w:pos="454"/>
              </w:tabs>
              <w:jc w:val="both"/>
              <w:rPr>
                <w:color w:val="666666"/>
                <w:sz w:val="24"/>
                <w:szCs w:val="24"/>
              </w:rPr>
            </w:pPr>
            <w:r w:rsidDel="00000000" w:rsidR="00000000" w:rsidRPr="00000000">
              <w:rPr>
                <w:color w:val="666666"/>
                <w:sz w:val="24"/>
                <w:szCs w:val="24"/>
                <w:rtl w:val="0"/>
              </w:rPr>
              <w:t xml:space="preserve">No se relacionan lo suficiente, porque en ese momento todavía no tenía claro que mi área fuera base de datos. Por eso opté por </w:t>
            </w:r>
            <w:r w:rsidDel="00000000" w:rsidR="00000000" w:rsidRPr="00000000">
              <w:rPr>
                <w:color w:val="666666"/>
                <w:sz w:val="24"/>
                <w:szCs w:val="24"/>
                <w:rtl w:val="0"/>
              </w:rPr>
              <w:t xml:space="preserve">AgeCare</w:t>
            </w:r>
            <w:r w:rsidDel="00000000" w:rsidR="00000000" w:rsidRPr="00000000">
              <w:rPr>
                <w:color w:val="666666"/>
                <w:sz w:val="24"/>
                <w:szCs w:val="24"/>
                <w:rtl w:val="0"/>
              </w:rPr>
              <w:t xml:space="preserve">, que sí calza con lo que quiero hacer. </w:t>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color w:val="666666"/>
                <w:sz w:val="24"/>
                <w:szCs w:val="24"/>
              </w:rPr>
            </w:pPr>
            <w:r w:rsidDel="00000000" w:rsidR="00000000" w:rsidRPr="00000000">
              <w:rPr>
                <w:color w:val="666666"/>
                <w:sz w:val="24"/>
                <w:szCs w:val="24"/>
                <w:rtl w:val="0"/>
              </w:rPr>
              <w:t xml:space="preserve">El área de base de datos. Las competencias son construir modelos de datos, desarrollar soluciones de software y gestionar proyectos informáticos. </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color w:val="666666"/>
                <w:sz w:val="24"/>
                <w:szCs w:val="24"/>
              </w:rPr>
            </w:pPr>
            <w:r w:rsidDel="00000000" w:rsidR="00000000" w:rsidRPr="00000000">
              <w:rPr>
                <w:color w:val="666666"/>
                <w:sz w:val="24"/>
                <w:szCs w:val="24"/>
                <w:rtl w:val="0"/>
              </w:rPr>
              <w:t xml:space="preserve">Uno donde la base de datos sea el centro del sistema, con un volumen alto de información y datos que haya que proteger. </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85">
            <w:pPr>
              <w:tabs>
                <w:tab w:val="left" w:leader="none" w:pos="1021"/>
              </w:tabs>
              <w:spacing w:after="240" w:before="240" w:line="259" w:lineRule="auto"/>
              <w:ind w:left="600" w:right="600" w:firstLine="0"/>
              <w:jc w:val="both"/>
              <w:rPr>
                <w:color w:val="666666"/>
                <w:sz w:val="24"/>
                <w:szCs w:val="24"/>
              </w:rPr>
            </w:pPr>
            <w:r w:rsidDel="00000000" w:rsidR="00000000" w:rsidRPr="00000000">
              <w:rPr>
                <w:color w:val="666666"/>
                <w:sz w:val="24"/>
                <w:szCs w:val="24"/>
                <w:rtl w:val="0"/>
              </w:rPr>
              <w:t xml:space="preserve">En una empresa real, en el área de salud, con requisitos que aún no están todos definidos.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87">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9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A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A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Qb9OmycgzS8v6nFTWV4XiEVyw==">CgMxLjAyDmgubzJnYzIxNjk5Y2xoOAByITE4Y1NGaHRSU25QX1Izc2hrZjZxWXdWRk4wR0Q4T3J5Sw==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