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Filtered data for the date 2023-01-02.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5362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revenue for 2023-01-02 and the barplot.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162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4029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Number of items per hour on 2023-01-02 and histogram.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014538" cy="316194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453458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3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