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4094" w14:textId="77777777" w:rsidR="00381252" w:rsidRDefault="00381252" w:rsidP="00381252">
      <w:pPr>
        <w:rPr>
          <w:rFonts w:ascii="Times New Roman" w:hAnsi="Times New Roman" w:cs="Times New Roman"/>
          <w:b/>
          <w:bCs/>
          <w:sz w:val="28"/>
          <w:szCs w:val="28"/>
          <w:u w:val="single"/>
        </w:rPr>
      </w:pPr>
      <w:r w:rsidRPr="00113FBD">
        <w:rPr>
          <w:rFonts w:ascii="Times New Roman" w:hAnsi="Times New Roman" w:cs="Times New Roman"/>
          <w:b/>
          <w:bCs/>
          <w:sz w:val="28"/>
          <w:szCs w:val="28"/>
          <w:u w:val="single"/>
        </w:rPr>
        <w:t>PUBLIC TRANSPORTATION ANALYSIS</w:t>
      </w:r>
    </w:p>
    <w:p w14:paraId="4A4F309A" w14:textId="77777777" w:rsidR="00381252" w:rsidRDefault="00381252" w:rsidP="00381252">
      <w:pPr>
        <w:rPr>
          <w:rFonts w:ascii="Times New Roman" w:hAnsi="Times New Roman" w:cs="Times New Roman"/>
          <w:b/>
          <w:bCs/>
          <w:sz w:val="28"/>
          <w:szCs w:val="28"/>
          <w:u w:val="single"/>
        </w:rPr>
      </w:pPr>
    </w:p>
    <w:p w14:paraId="5B085EAF" w14:textId="169B8598" w:rsidR="00381252" w:rsidRDefault="00381252" w:rsidP="00381252">
      <w:pPr>
        <w:rPr>
          <w:rFonts w:ascii="Times New Roman" w:hAnsi="Times New Roman" w:cs="Times New Roman"/>
          <w:b/>
          <w:bCs/>
          <w:sz w:val="28"/>
          <w:szCs w:val="28"/>
          <w:u w:val="single"/>
        </w:rPr>
      </w:pPr>
      <w:r w:rsidRPr="00113FBD">
        <w:rPr>
          <w:rFonts w:ascii="Times New Roman" w:hAnsi="Times New Roman" w:cs="Times New Roman"/>
          <w:b/>
          <w:bCs/>
          <w:sz w:val="28"/>
          <w:szCs w:val="28"/>
          <w:u w:val="single"/>
        </w:rPr>
        <w:t xml:space="preserve">PHASE </w:t>
      </w:r>
      <w:r w:rsidR="00CC7742">
        <w:rPr>
          <w:rFonts w:ascii="Times New Roman" w:hAnsi="Times New Roman" w:cs="Times New Roman"/>
          <w:b/>
          <w:bCs/>
          <w:sz w:val="28"/>
          <w:szCs w:val="28"/>
          <w:u w:val="single"/>
        </w:rPr>
        <w:t>4</w:t>
      </w:r>
      <w:r w:rsidRPr="00113FBD">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DEVELOPMENT PART </w:t>
      </w:r>
      <w:r w:rsidR="00AD4A1E">
        <w:rPr>
          <w:rFonts w:ascii="Times New Roman" w:hAnsi="Times New Roman" w:cs="Times New Roman"/>
          <w:b/>
          <w:bCs/>
          <w:sz w:val="28"/>
          <w:szCs w:val="28"/>
          <w:u w:val="single"/>
        </w:rPr>
        <w:t>2</w:t>
      </w:r>
    </w:p>
    <w:p w14:paraId="6B253823" w14:textId="77777777" w:rsidR="00381252" w:rsidRPr="000B77AE" w:rsidRDefault="00381252" w:rsidP="00381252">
      <w:pPr>
        <w:rPr>
          <w:rFonts w:ascii="Times New Roman" w:hAnsi="Times New Roman" w:cs="Times New Roman"/>
          <w:b/>
          <w:bCs/>
          <w:sz w:val="28"/>
          <w:szCs w:val="28"/>
          <w:u w:val="single"/>
        </w:rPr>
      </w:pPr>
    </w:p>
    <w:p w14:paraId="0DE78B62" w14:textId="77777777" w:rsidR="00381252" w:rsidRPr="00131E5C" w:rsidRDefault="00381252" w:rsidP="00381252">
      <w:pPr>
        <w:shd w:val="clear" w:color="auto" w:fill="FFFFFF"/>
        <w:spacing w:after="240" w:line="240" w:lineRule="auto"/>
        <w:rPr>
          <w:rFonts w:ascii="Times New Roman" w:eastAsia="Times New Roman" w:hAnsi="Times New Roman" w:cs="Times New Roman"/>
          <w:kern w:val="0"/>
          <w:sz w:val="28"/>
          <w:szCs w:val="28"/>
          <w:u w:val="single"/>
          <w:lang w:eastAsia="en-IN"/>
          <w14:ligatures w14:val="none"/>
        </w:rPr>
      </w:pPr>
      <w:r w:rsidRPr="000B77AE">
        <w:rPr>
          <w:rFonts w:ascii="Times New Roman" w:eastAsia="Times New Roman" w:hAnsi="Times New Roman" w:cs="Times New Roman"/>
          <w:b/>
          <w:bCs/>
          <w:kern w:val="0"/>
          <w:sz w:val="28"/>
          <w:szCs w:val="28"/>
          <w:u w:val="single"/>
          <w:lang w:eastAsia="en-IN"/>
          <w14:ligatures w14:val="none"/>
        </w:rPr>
        <w:t>INTRODUCTION</w:t>
      </w:r>
      <w:r>
        <w:rPr>
          <w:rFonts w:ascii="Times New Roman" w:eastAsia="Times New Roman" w:hAnsi="Times New Roman" w:cs="Times New Roman"/>
          <w:b/>
          <w:bCs/>
          <w:kern w:val="0"/>
          <w:sz w:val="28"/>
          <w:szCs w:val="28"/>
          <w:u w:val="single"/>
          <w:lang w:eastAsia="en-IN"/>
          <w14:ligatures w14:val="none"/>
        </w:rPr>
        <w:t>:</w:t>
      </w:r>
    </w:p>
    <w:p w14:paraId="4BD3CCCD" w14:textId="77777777" w:rsidR="00FC3225" w:rsidRPr="00FC3225" w:rsidRDefault="00FC3225" w:rsidP="00BE37E0">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r w:rsidRPr="00FC3225">
        <w:rPr>
          <w:rFonts w:ascii="Times New Roman" w:eastAsia="Times New Roman" w:hAnsi="Times New Roman" w:cs="Times New Roman"/>
          <w:kern w:val="0"/>
          <w:sz w:val="24"/>
          <w:szCs w:val="24"/>
          <w:lang w:eastAsia="en-IN"/>
          <w14:ligatures w14:val="none"/>
        </w:rPr>
        <w:t>Transportation efficiency is a critical factor in urban planning and sustainability. This document initiates the process of analyzing public transportation efficiency using IBM Cognos for visualization. Beginning with an exploration of the concept of transportation efficiency, we aim to collect, process, and clean relevant data to facilitate in-depth analysis. This analysis will provide valuable insights for improving public transportation system.</w:t>
      </w:r>
    </w:p>
    <w:p w14:paraId="3AF59B77" w14:textId="7B59F886" w:rsidR="00AD4A1E" w:rsidRPr="00FC3225" w:rsidRDefault="00FC3225" w:rsidP="00BE37E0">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8"/>
          <w:szCs w:val="28"/>
          <w:u w:val="single"/>
          <w:lang w:eastAsia="en-IN"/>
          <w14:ligatures w14:val="none"/>
        </w:rPr>
      </w:pPr>
      <w:r w:rsidRPr="00FC3225">
        <w:rPr>
          <w:rFonts w:ascii="Times New Roman" w:eastAsia="Times New Roman" w:hAnsi="Times New Roman" w:cs="Times New Roman"/>
          <w:b/>
          <w:bCs/>
          <w:kern w:val="36"/>
          <w:sz w:val="28"/>
          <w:szCs w:val="28"/>
          <w:u w:val="single"/>
          <w:lang w:eastAsia="en-IN"/>
          <w14:ligatures w14:val="none"/>
        </w:rPr>
        <w:t>Analysis Objectives</w:t>
      </w:r>
      <w:r w:rsidR="00714B56">
        <w:rPr>
          <w:rFonts w:ascii="Times New Roman" w:eastAsia="Times New Roman" w:hAnsi="Times New Roman" w:cs="Times New Roman"/>
          <w:b/>
          <w:bCs/>
          <w:kern w:val="36"/>
          <w:sz w:val="28"/>
          <w:szCs w:val="28"/>
          <w:u w:val="single"/>
          <w:lang w:eastAsia="en-IN"/>
          <w14:ligatures w14:val="none"/>
        </w:rPr>
        <w:t>:</w:t>
      </w:r>
    </w:p>
    <w:p w14:paraId="0D8598F8" w14:textId="77777777" w:rsidR="00FC3225" w:rsidRPr="00FC3225" w:rsidRDefault="00FC3225" w:rsidP="00BE37E0">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r w:rsidRPr="00FC3225">
        <w:rPr>
          <w:rFonts w:ascii="Times New Roman" w:eastAsia="Times New Roman" w:hAnsi="Times New Roman" w:cs="Times New Roman"/>
          <w:kern w:val="0"/>
          <w:sz w:val="24"/>
          <w:szCs w:val="24"/>
          <w:lang w:eastAsia="en-IN"/>
          <w14:ligatures w14:val="none"/>
        </w:rPr>
        <w:t>The primary objectives of this project are to assess and improve public transportation efficiency. This involves evaluating factors such as ridership trends, route optimization, on-time performance, and environmental impact. We seek to leverage IBM Cognos for data visualization to gain actionable insights, enhance decision-making for transportation authorities, and contribute to more sustainable and effective urban mobility systems.</w:t>
      </w:r>
    </w:p>
    <w:p w14:paraId="594A1DBC" w14:textId="77777777" w:rsidR="00FC3225" w:rsidRDefault="00FC3225" w:rsidP="00BE37E0">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r w:rsidRPr="00FC3225">
        <w:rPr>
          <w:rFonts w:ascii="Times New Roman" w:eastAsia="Times New Roman" w:hAnsi="Times New Roman" w:cs="Times New Roman"/>
          <w:kern w:val="0"/>
          <w:sz w:val="24"/>
          <w:szCs w:val="24"/>
          <w:lang w:eastAsia="en-IN"/>
          <w14:ligatures w14:val="none"/>
        </w:rPr>
        <w:t>At present we tried visualisations that show how NumberOfBoardings is distributed across routes, stops and a week.</w:t>
      </w:r>
    </w:p>
    <w:p w14:paraId="2205B9E7" w14:textId="77777777" w:rsidR="00AD4A1E" w:rsidRDefault="00AD4A1E" w:rsidP="00BE37E0">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p>
    <w:p w14:paraId="79CA1253" w14:textId="77777777" w:rsidR="00AD4A1E" w:rsidRPr="00714B56" w:rsidRDefault="00AD4A1E" w:rsidP="00BE37E0">
      <w:pPr>
        <w:shd w:val="clear" w:color="auto" w:fill="FFFFFF"/>
        <w:spacing w:after="240" w:line="240" w:lineRule="auto"/>
        <w:jc w:val="both"/>
        <w:rPr>
          <w:rFonts w:ascii="Times New Roman" w:eastAsia="Times New Roman" w:hAnsi="Times New Roman" w:cs="Times New Roman"/>
          <w:kern w:val="0"/>
          <w:sz w:val="24"/>
          <w:szCs w:val="24"/>
          <w:lang w:eastAsia="en-IN"/>
          <w14:ligatures w14:val="none"/>
        </w:rPr>
      </w:pPr>
    </w:p>
    <w:p w14:paraId="31ABEE06" w14:textId="582DED9E" w:rsidR="00714B56"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14:ligatures w14:val="none"/>
        </w:rPr>
        <w:drawing>
          <wp:inline distT="0" distB="0" distL="0" distR="0" wp14:anchorId="582A04AE" wp14:editId="3B6FF429">
            <wp:extent cx="5920740" cy="3352800"/>
            <wp:effectExtent l="0" t="0" r="3810" b="0"/>
            <wp:docPr id="4470768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740" cy="3352800"/>
                    </a:xfrm>
                    <a:prstGeom prst="rect">
                      <a:avLst/>
                    </a:prstGeom>
                    <a:noFill/>
                    <a:ln>
                      <a:noFill/>
                    </a:ln>
                  </pic:spPr>
                </pic:pic>
              </a:graphicData>
            </a:graphic>
          </wp:inline>
        </w:drawing>
      </w:r>
    </w:p>
    <w:p w14:paraId="13FAE2AD" w14:textId="57495389" w:rsidR="00173C02"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14:ligatures w14:val="none"/>
        </w:rPr>
        <w:lastRenderedPageBreak/>
        <w:drawing>
          <wp:inline distT="0" distB="0" distL="0" distR="0" wp14:anchorId="3A4287CE" wp14:editId="61C19C7C">
            <wp:extent cx="5928360" cy="3238500"/>
            <wp:effectExtent l="0" t="0" r="0" b="0"/>
            <wp:docPr id="9027270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238500"/>
                    </a:xfrm>
                    <a:prstGeom prst="rect">
                      <a:avLst/>
                    </a:prstGeom>
                    <a:noFill/>
                    <a:ln>
                      <a:noFill/>
                    </a:ln>
                  </pic:spPr>
                </pic:pic>
              </a:graphicData>
            </a:graphic>
          </wp:inline>
        </w:drawing>
      </w:r>
    </w:p>
    <w:p w14:paraId="38EBBC4C" w14:textId="77777777" w:rsidR="00AD4A1E" w:rsidRDefault="00AD4A1E" w:rsidP="00FC3225">
      <w:pPr>
        <w:shd w:val="clear" w:color="auto" w:fill="FFFFFF"/>
        <w:spacing w:after="240" w:line="240" w:lineRule="auto"/>
        <w:rPr>
          <w:rFonts w:ascii="Segoe UI" w:eastAsia="Times New Roman" w:hAnsi="Segoe UI" w:cs="Segoe UI"/>
          <w:kern w:val="0"/>
          <w:sz w:val="21"/>
          <w:szCs w:val="21"/>
          <w:lang w:eastAsia="en-IN"/>
          <w14:ligatures w14:val="none"/>
        </w:rPr>
      </w:pPr>
    </w:p>
    <w:p w14:paraId="105729DD" w14:textId="59E8DBC8" w:rsidR="00714B56"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14:ligatures w14:val="none"/>
        </w:rPr>
        <w:drawing>
          <wp:inline distT="0" distB="0" distL="0" distR="0" wp14:anchorId="03042CC9" wp14:editId="3FAACE84">
            <wp:extent cx="5974080" cy="5113020"/>
            <wp:effectExtent l="0" t="0" r="7620" b="0"/>
            <wp:docPr id="9181211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080" cy="5113020"/>
                    </a:xfrm>
                    <a:prstGeom prst="rect">
                      <a:avLst/>
                    </a:prstGeom>
                    <a:noFill/>
                    <a:ln>
                      <a:noFill/>
                    </a:ln>
                  </pic:spPr>
                </pic:pic>
              </a:graphicData>
            </a:graphic>
          </wp:inline>
        </w:drawing>
      </w:r>
    </w:p>
    <w:p w14:paraId="68008185" w14:textId="0A3AE45B" w:rsidR="00173C02"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14:ligatures w14:val="none"/>
        </w:rPr>
        <w:lastRenderedPageBreak/>
        <w:drawing>
          <wp:inline distT="0" distB="0" distL="0" distR="0" wp14:anchorId="5DD7A98C" wp14:editId="0D80C09D">
            <wp:extent cx="6004560" cy="4038600"/>
            <wp:effectExtent l="0" t="0" r="0" b="0"/>
            <wp:docPr id="9793078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4560" cy="4038600"/>
                    </a:xfrm>
                    <a:prstGeom prst="rect">
                      <a:avLst/>
                    </a:prstGeom>
                    <a:noFill/>
                    <a:ln>
                      <a:noFill/>
                    </a:ln>
                  </pic:spPr>
                </pic:pic>
              </a:graphicData>
            </a:graphic>
          </wp:inline>
        </w:drawing>
      </w:r>
    </w:p>
    <w:p w14:paraId="0C49F60E" w14:textId="46079F34" w:rsidR="00714B56"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14:ligatures w14:val="none"/>
        </w:rPr>
        <w:drawing>
          <wp:inline distT="0" distB="0" distL="0" distR="0" wp14:anchorId="0D678A3B" wp14:editId="08FAB263">
            <wp:extent cx="6042660" cy="4107180"/>
            <wp:effectExtent l="0" t="0" r="0" b="7620"/>
            <wp:docPr id="5894393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2660" cy="4107180"/>
                    </a:xfrm>
                    <a:prstGeom prst="rect">
                      <a:avLst/>
                    </a:prstGeom>
                    <a:noFill/>
                    <a:ln>
                      <a:noFill/>
                    </a:ln>
                  </pic:spPr>
                </pic:pic>
              </a:graphicData>
            </a:graphic>
          </wp:inline>
        </w:drawing>
      </w:r>
    </w:p>
    <w:p w14:paraId="783EC40B" w14:textId="77777777" w:rsidR="00714B56" w:rsidRDefault="00714B56" w:rsidP="00FC3225">
      <w:pPr>
        <w:shd w:val="clear" w:color="auto" w:fill="FFFFFF"/>
        <w:spacing w:after="240" w:line="240" w:lineRule="auto"/>
        <w:rPr>
          <w:rFonts w:ascii="Segoe UI" w:eastAsia="Times New Roman" w:hAnsi="Segoe UI" w:cs="Segoe UI"/>
          <w:kern w:val="0"/>
          <w:sz w:val="21"/>
          <w:szCs w:val="21"/>
          <w:lang w:eastAsia="en-IN"/>
          <w14:ligatures w14:val="none"/>
        </w:rPr>
      </w:pPr>
    </w:p>
    <w:p w14:paraId="4B39AC8E" w14:textId="7168F1E0" w:rsidR="00173C02"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lastRenderedPageBreak/>
        <w:drawing>
          <wp:inline distT="0" distB="0" distL="0" distR="0" wp14:anchorId="4DDA1F63" wp14:editId="350C2FA2">
            <wp:extent cx="5996940" cy="3970020"/>
            <wp:effectExtent l="0" t="0" r="3810" b="0"/>
            <wp:docPr id="19932764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3970020"/>
                    </a:xfrm>
                    <a:prstGeom prst="rect">
                      <a:avLst/>
                    </a:prstGeom>
                    <a:noFill/>
                    <a:ln>
                      <a:noFill/>
                    </a:ln>
                  </pic:spPr>
                </pic:pic>
              </a:graphicData>
            </a:graphic>
          </wp:inline>
        </w:drawing>
      </w:r>
    </w:p>
    <w:p w14:paraId="2F9EFEF4" w14:textId="77777777" w:rsidR="00381252" w:rsidRDefault="00381252" w:rsidP="00FC3225">
      <w:pPr>
        <w:shd w:val="clear" w:color="auto" w:fill="FFFFFF"/>
        <w:spacing w:after="240" w:line="240" w:lineRule="auto"/>
        <w:rPr>
          <w:rFonts w:ascii="Segoe UI" w:eastAsia="Times New Roman" w:hAnsi="Segoe UI" w:cs="Segoe UI"/>
          <w:kern w:val="0"/>
          <w:sz w:val="21"/>
          <w:szCs w:val="21"/>
          <w:lang w:eastAsia="en-IN"/>
          <w14:ligatures w14:val="none"/>
        </w:rPr>
      </w:pPr>
    </w:p>
    <w:p w14:paraId="198ECBD5" w14:textId="77777777" w:rsidR="00381252" w:rsidRDefault="00381252" w:rsidP="00FC3225">
      <w:pPr>
        <w:shd w:val="clear" w:color="auto" w:fill="FFFFFF"/>
        <w:spacing w:after="240" w:line="240" w:lineRule="auto"/>
        <w:rPr>
          <w:rFonts w:ascii="Segoe UI" w:eastAsia="Times New Roman" w:hAnsi="Segoe UI" w:cs="Segoe UI"/>
          <w:kern w:val="0"/>
          <w:sz w:val="21"/>
          <w:szCs w:val="21"/>
          <w:lang w:eastAsia="en-IN"/>
          <w14:ligatures w14:val="none"/>
        </w:rPr>
      </w:pPr>
    </w:p>
    <w:p w14:paraId="2F34648B" w14:textId="7FA1913B" w:rsidR="00714B56"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drawing>
          <wp:inline distT="0" distB="0" distL="0" distR="0" wp14:anchorId="0C322546" wp14:editId="094A3A0C">
            <wp:extent cx="6004560" cy="3840480"/>
            <wp:effectExtent l="0" t="0" r="0" b="7620"/>
            <wp:docPr id="20987364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4560" cy="3840480"/>
                    </a:xfrm>
                    <a:prstGeom prst="rect">
                      <a:avLst/>
                    </a:prstGeom>
                    <a:noFill/>
                    <a:ln>
                      <a:noFill/>
                    </a:ln>
                  </pic:spPr>
                </pic:pic>
              </a:graphicData>
            </a:graphic>
          </wp:inline>
        </w:drawing>
      </w:r>
    </w:p>
    <w:p w14:paraId="392E3B8C" w14:textId="49610266" w:rsidR="00173C02"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lastRenderedPageBreak/>
        <w:drawing>
          <wp:inline distT="0" distB="0" distL="0" distR="0" wp14:anchorId="09B75C5E" wp14:editId="536132F2">
            <wp:extent cx="6050280" cy="2926080"/>
            <wp:effectExtent l="0" t="0" r="7620" b="7620"/>
            <wp:docPr id="14866575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0280" cy="2926080"/>
                    </a:xfrm>
                    <a:prstGeom prst="rect">
                      <a:avLst/>
                    </a:prstGeom>
                    <a:noFill/>
                    <a:ln>
                      <a:noFill/>
                    </a:ln>
                  </pic:spPr>
                </pic:pic>
              </a:graphicData>
            </a:graphic>
          </wp:inline>
        </w:drawing>
      </w:r>
    </w:p>
    <w:p w14:paraId="4FF38CFB" w14:textId="77777777" w:rsidR="00381252" w:rsidRDefault="00381252" w:rsidP="00FC3225">
      <w:pPr>
        <w:shd w:val="clear" w:color="auto" w:fill="FFFFFF"/>
        <w:spacing w:after="240" w:line="240" w:lineRule="auto"/>
        <w:rPr>
          <w:rFonts w:ascii="Segoe UI" w:eastAsia="Times New Roman" w:hAnsi="Segoe UI" w:cs="Segoe UI"/>
          <w:kern w:val="0"/>
          <w:sz w:val="21"/>
          <w:szCs w:val="21"/>
          <w:lang w:eastAsia="en-IN"/>
          <w14:ligatures w14:val="none"/>
        </w:rPr>
      </w:pPr>
    </w:p>
    <w:p w14:paraId="62D332C6" w14:textId="1FDA9E51" w:rsidR="00714B56"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drawing>
          <wp:inline distT="0" distB="0" distL="0" distR="0" wp14:anchorId="4C4132DE" wp14:editId="4D359731">
            <wp:extent cx="6042660" cy="5120640"/>
            <wp:effectExtent l="0" t="0" r="0" b="3810"/>
            <wp:docPr id="7431331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5120640"/>
                    </a:xfrm>
                    <a:prstGeom prst="rect">
                      <a:avLst/>
                    </a:prstGeom>
                    <a:noFill/>
                    <a:ln>
                      <a:noFill/>
                    </a:ln>
                  </pic:spPr>
                </pic:pic>
              </a:graphicData>
            </a:graphic>
          </wp:inline>
        </w:drawing>
      </w:r>
    </w:p>
    <w:p w14:paraId="2112A0F1" w14:textId="1811F2E2" w:rsidR="00714B56"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lastRenderedPageBreak/>
        <w:drawing>
          <wp:inline distT="0" distB="0" distL="0" distR="0" wp14:anchorId="6E357789" wp14:editId="036E4BBE">
            <wp:extent cx="6080760" cy="4023360"/>
            <wp:effectExtent l="0" t="0" r="0" b="0"/>
            <wp:docPr id="12230792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0760" cy="4023360"/>
                    </a:xfrm>
                    <a:prstGeom prst="rect">
                      <a:avLst/>
                    </a:prstGeom>
                    <a:noFill/>
                    <a:ln>
                      <a:noFill/>
                    </a:ln>
                  </pic:spPr>
                </pic:pic>
              </a:graphicData>
            </a:graphic>
          </wp:inline>
        </w:drawing>
      </w:r>
    </w:p>
    <w:p w14:paraId="29BD1D5D" w14:textId="77777777" w:rsidR="00381252" w:rsidRPr="00BE37E0" w:rsidRDefault="00381252" w:rsidP="00FC3225">
      <w:pPr>
        <w:shd w:val="clear" w:color="auto" w:fill="FFFFFF"/>
        <w:spacing w:after="240" w:line="240" w:lineRule="auto"/>
        <w:rPr>
          <w:rFonts w:ascii="Segoe UI" w:eastAsia="Times New Roman" w:hAnsi="Segoe UI" w:cs="Segoe UI"/>
          <w:kern w:val="0"/>
          <w:sz w:val="21"/>
          <w:szCs w:val="21"/>
          <w:lang w:eastAsia="en-IN"/>
          <w14:ligatures w14:val="none"/>
        </w:rPr>
      </w:pPr>
    </w:p>
    <w:p w14:paraId="2E8C25B2" w14:textId="26C3C4DC" w:rsidR="00BE37E0"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drawing>
          <wp:inline distT="0" distB="0" distL="0" distR="0" wp14:anchorId="5F10046B" wp14:editId="4FFEB207">
            <wp:extent cx="6156960" cy="4274820"/>
            <wp:effectExtent l="0" t="0" r="0" b="0"/>
            <wp:docPr id="12853777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6960" cy="4274820"/>
                    </a:xfrm>
                    <a:prstGeom prst="rect">
                      <a:avLst/>
                    </a:prstGeom>
                    <a:noFill/>
                    <a:ln>
                      <a:noFill/>
                    </a:ln>
                  </pic:spPr>
                </pic:pic>
              </a:graphicData>
            </a:graphic>
          </wp:inline>
        </w:drawing>
      </w:r>
    </w:p>
    <w:p w14:paraId="2B78B5F9" w14:textId="5AC5FBE5" w:rsidR="00173C02"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lastRenderedPageBreak/>
        <w:drawing>
          <wp:inline distT="0" distB="0" distL="0" distR="0" wp14:anchorId="1B244B8D" wp14:editId="41D4B840">
            <wp:extent cx="6187440" cy="3322320"/>
            <wp:effectExtent l="0" t="0" r="3810" b="0"/>
            <wp:docPr id="10959913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7440" cy="3322320"/>
                    </a:xfrm>
                    <a:prstGeom prst="rect">
                      <a:avLst/>
                    </a:prstGeom>
                    <a:noFill/>
                    <a:ln>
                      <a:noFill/>
                    </a:ln>
                  </pic:spPr>
                </pic:pic>
              </a:graphicData>
            </a:graphic>
          </wp:inline>
        </w:drawing>
      </w:r>
    </w:p>
    <w:p w14:paraId="78448917" w14:textId="784C37C8" w:rsidR="00381252" w:rsidRDefault="00173C02" w:rsidP="00FC3225">
      <w:pPr>
        <w:shd w:val="clear" w:color="auto" w:fill="FFFFFF"/>
        <w:spacing w:after="240" w:line="240" w:lineRule="auto"/>
        <w:rPr>
          <w:rFonts w:ascii="Segoe UI" w:eastAsia="Times New Roman" w:hAnsi="Segoe UI" w:cs="Segoe UI"/>
          <w:kern w:val="0"/>
          <w:sz w:val="21"/>
          <w:szCs w:val="21"/>
          <w:lang w:eastAsia="en-IN"/>
          <w14:ligatures w14:val="none"/>
        </w:rPr>
      </w:pPr>
      <w:r>
        <w:rPr>
          <w:noProof/>
        </w:rPr>
        <w:drawing>
          <wp:inline distT="0" distB="0" distL="0" distR="0" wp14:anchorId="135D8F25" wp14:editId="2B19CB1B">
            <wp:extent cx="6126480" cy="3771900"/>
            <wp:effectExtent l="0" t="0" r="7620" b="0"/>
            <wp:docPr id="17395720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6480" cy="3771900"/>
                    </a:xfrm>
                    <a:prstGeom prst="rect">
                      <a:avLst/>
                    </a:prstGeom>
                    <a:noFill/>
                    <a:ln>
                      <a:noFill/>
                    </a:ln>
                  </pic:spPr>
                </pic:pic>
              </a:graphicData>
            </a:graphic>
          </wp:inline>
        </w:drawing>
      </w:r>
    </w:p>
    <w:p w14:paraId="44E1D2B4" w14:textId="443484C7" w:rsidR="00BE37E0" w:rsidRPr="00FC3225" w:rsidRDefault="00381252" w:rsidP="00FC3225">
      <w:pPr>
        <w:shd w:val="clear" w:color="auto" w:fill="FFFFFF"/>
        <w:spacing w:after="240" w:line="240" w:lineRule="auto"/>
        <w:rPr>
          <w:rFonts w:ascii="Times New Roman" w:eastAsia="Times New Roman" w:hAnsi="Times New Roman" w:cs="Times New Roman"/>
          <w:b/>
          <w:bCs/>
          <w:kern w:val="0"/>
          <w:sz w:val="28"/>
          <w:szCs w:val="28"/>
          <w:u w:val="single"/>
          <w:lang w:eastAsia="en-IN"/>
          <w14:ligatures w14:val="none"/>
        </w:rPr>
      </w:pPr>
      <w:r w:rsidRPr="00381252">
        <w:rPr>
          <w:rFonts w:ascii="Times New Roman" w:eastAsia="Times New Roman" w:hAnsi="Times New Roman" w:cs="Times New Roman"/>
          <w:b/>
          <w:bCs/>
          <w:kern w:val="0"/>
          <w:sz w:val="28"/>
          <w:szCs w:val="28"/>
          <w:u w:val="single"/>
          <w:lang w:eastAsia="en-IN"/>
          <w14:ligatures w14:val="none"/>
        </w:rPr>
        <w:t>CONCLUSION:</w:t>
      </w:r>
    </w:p>
    <w:p w14:paraId="0B4408B8" w14:textId="109D361C" w:rsidR="00381252" w:rsidRDefault="00381252" w:rsidP="00F84431">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In this phase of the project, the dataset was effectively processed and cleaned to ensure its accuracy and reliability. Subsequently, compelling visualizations were generated using IBM Cognos, setting the stage for a comprehensive analysis of public transportation efficiency. These preparatory steps are essential for facilitating informed decision-making and shaping the future of urban transportation systems.</w:t>
      </w:r>
    </w:p>
    <w:sectPr w:rsidR="00381252" w:rsidSect="00AD4A1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E684" w14:textId="77777777" w:rsidR="00993008" w:rsidRDefault="00993008" w:rsidP="00381252">
      <w:pPr>
        <w:spacing w:after="0" w:line="240" w:lineRule="auto"/>
      </w:pPr>
      <w:r>
        <w:separator/>
      </w:r>
    </w:p>
  </w:endnote>
  <w:endnote w:type="continuationSeparator" w:id="0">
    <w:p w14:paraId="654728FD" w14:textId="77777777" w:rsidR="00993008" w:rsidRDefault="00993008" w:rsidP="00381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260D" w14:textId="77777777" w:rsidR="00993008" w:rsidRDefault="00993008" w:rsidP="00381252">
      <w:pPr>
        <w:spacing w:after="0" w:line="240" w:lineRule="auto"/>
      </w:pPr>
      <w:r>
        <w:separator/>
      </w:r>
    </w:p>
  </w:footnote>
  <w:footnote w:type="continuationSeparator" w:id="0">
    <w:p w14:paraId="294CA9E4" w14:textId="77777777" w:rsidR="00993008" w:rsidRDefault="00993008" w:rsidP="00381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60926"/>
    <w:multiLevelType w:val="multilevel"/>
    <w:tmpl w:val="3832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05218"/>
    <w:multiLevelType w:val="multilevel"/>
    <w:tmpl w:val="334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3720">
    <w:abstractNumId w:val="0"/>
  </w:num>
  <w:num w:numId="2" w16cid:durableId="117541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9B"/>
    <w:rsid w:val="00173C02"/>
    <w:rsid w:val="002300C8"/>
    <w:rsid w:val="00381252"/>
    <w:rsid w:val="00714B56"/>
    <w:rsid w:val="007B629B"/>
    <w:rsid w:val="00993008"/>
    <w:rsid w:val="009C3790"/>
    <w:rsid w:val="00A145A5"/>
    <w:rsid w:val="00AB6051"/>
    <w:rsid w:val="00AD4A1E"/>
    <w:rsid w:val="00BE37E0"/>
    <w:rsid w:val="00CC7742"/>
    <w:rsid w:val="00F41D82"/>
    <w:rsid w:val="00F84431"/>
    <w:rsid w:val="00FC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5957"/>
  <w15:chartTrackingRefBased/>
  <w15:docId w15:val="{6C1B0D86-F315-4F51-AE7B-DEB70AD7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2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2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3225"/>
    <w:rPr>
      <w:b/>
      <w:bCs/>
    </w:rPr>
  </w:style>
  <w:style w:type="character" w:styleId="Hyperlink">
    <w:name w:val="Hyperlink"/>
    <w:basedOn w:val="DefaultParagraphFont"/>
    <w:uiPriority w:val="99"/>
    <w:semiHidden/>
    <w:unhideWhenUsed/>
    <w:rsid w:val="00FC3225"/>
    <w:rPr>
      <w:color w:val="0000FF"/>
      <w:u w:val="single"/>
    </w:rPr>
  </w:style>
  <w:style w:type="character" w:customStyle="1" w:styleId="Heading1Char">
    <w:name w:val="Heading 1 Char"/>
    <w:basedOn w:val="DefaultParagraphFont"/>
    <w:link w:val="Heading1"/>
    <w:uiPriority w:val="9"/>
    <w:rsid w:val="00FC3225"/>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381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252"/>
  </w:style>
  <w:style w:type="paragraph" w:styleId="Footer">
    <w:name w:val="footer"/>
    <w:basedOn w:val="Normal"/>
    <w:link w:val="FooterChar"/>
    <w:uiPriority w:val="99"/>
    <w:unhideWhenUsed/>
    <w:rsid w:val="00381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2989">
      <w:bodyDiv w:val="1"/>
      <w:marLeft w:val="0"/>
      <w:marRight w:val="0"/>
      <w:marTop w:val="0"/>
      <w:marBottom w:val="0"/>
      <w:divBdr>
        <w:top w:val="none" w:sz="0" w:space="0" w:color="auto"/>
        <w:left w:val="none" w:sz="0" w:space="0" w:color="auto"/>
        <w:bottom w:val="none" w:sz="0" w:space="0" w:color="auto"/>
        <w:right w:val="none" w:sz="0" w:space="0" w:color="auto"/>
      </w:divBdr>
    </w:div>
    <w:div w:id="445126934">
      <w:bodyDiv w:val="1"/>
      <w:marLeft w:val="0"/>
      <w:marRight w:val="0"/>
      <w:marTop w:val="0"/>
      <w:marBottom w:val="0"/>
      <w:divBdr>
        <w:top w:val="none" w:sz="0" w:space="0" w:color="auto"/>
        <w:left w:val="none" w:sz="0" w:space="0" w:color="auto"/>
        <w:bottom w:val="none" w:sz="0" w:space="0" w:color="auto"/>
        <w:right w:val="none" w:sz="0" w:space="0" w:color="auto"/>
      </w:divBdr>
    </w:div>
    <w:div w:id="1564678971">
      <w:bodyDiv w:val="1"/>
      <w:marLeft w:val="0"/>
      <w:marRight w:val="0"/>
      <w:marTop w:val="0"/>
      <w:marBottom w:val="0"/>
      <w:divBdr>
        <w:top w:val="none" w:sz="0" w:space="0" w:color="auto"/>
        <w:left w:val="none" w:sz="0" w:space="0" w:color="auto"/>
        <w:bottom w:val="none" w:sz="0" w:space="0" w:color="auto"/>
        <w:right w:val="none" w:sz="0" w:space="0" w:color="auto"/>
      </w:divBdr>
    </w:div>
    <w:div w:id="200057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V CATHERINE</dc:creator>
  <cp:keywords/>
  <dc:description/>
  <cp:lastModifiedBy>SAMUELA V CATHERINE</cp:lastModifiedBy>
  <cp:revision>4</cp:revision>
  <dcterms:created xsi:type="dcterms:W3CDTF">2023-10-25T14:49:00Z</dcterms:created>
  <dcterms:modified xsi:type="dcterms:W3CDTF">2023-10-25T14:55:00Z</dcterms:modified>
</cp:coreProperties>
</file>