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6A2" w:rsidRDefault="00277E58">
      <w:pPr>
        <w:rPr>
          <w:b/>
          <w:bCs/>
          <w:lang w:val="pt"/>
        </w:rPr>
      </w:pPr>
      <w:r>
        <w:rPr>
          <w:b/>
          <w:bCs/>
          <w:lang w:val="pt"/>
        </w:rPr>
        <w:t>Exercício 5</w:t>
      </w:r>
    </w:p>
    <w:p w:rsidR="004176A2" w:rsidRDefault="00277E58">
      <w:pPr>
        <w:rPr>
          <w:b/>
          <w:bCs/>
          <w:lang w:val="pt"/>
        </w:rPr>
      </w:pPr>
      <w:r>
        <w:rPr>
          <w:b/>
          <w:bCs/>
          <w:lang w:val="pt"/>
        </w:rPr>
        <w:t>Alunos: Lucas Meneghelli Pereira e Vinicius Gasparini</w:t>
      </w:r>
    </w:p>
    <w:p w:rsidR="004176A2" w:rsidRDefault="004176A2">
      <w:pPr>
        <w:rPr>
          <w:lang w:val="pt"/>
        </w:rPr>
      </w:pPr>
    </w:p>
    <w:p w:rsidR="004176A2" w:rsidRDefault="00277E58">
      <w:pPr>
        <w:numPr>
          <w:ilvl w:val="0"/>
          <w:numId w:val="1"/>
        </w:numPr>
        <w:rPr>
          <w:lang w:val="pt"/>
        </w:rPr>
      </w:pPr>
      <w:r>
        <w:rPr>
          <w:lang w:val="pt"/>
        </w:rPr>
        <w:t>A relação de recorrência</w:t>
      </w:r>
      <w:r>
        <w:rPr>
          <w:lang w:val="pt"/>
        </w:rPr>
        <w:t xml:space="preserve"> </w:t>
      </w:r>
      <w:r>
        <w:rPr>
          <w:lang w:val="pt"/>
        </w:rPr>
        <w:t xml:space="preserve">é dada por: </w:t>
      </w:r>
    </w:p>
    <w:p w:rsidR="004176A2" w:rsidRDefault="004176A2">
      <w:pPr>
        <w:jc w:val="center"/>
        <w:rPr>
          <w:lang w:val="pt"/>
        </w:rPr>
      </w:pPr>
    </w:p>
    <w:p w:rsidR="004176A2" w:rsidRDefault="00277E58">
      <w:pPr>
        <w:jc w:val="center"/>
        <w:rPr>
          <w:lang w:val="pt"/>
        </w:rPr>
      </w:pPr>
      <w:r>
        <w:rPr>
          <w:noProof/>
          <w:lang w:val="pt-BR" w:eastAsia="pt-BR"/>
        </w:rPr>
        <w:drawing>
          <wp:inline distT="0" distB="0" distL="114300" distR="114300">
            <wp:extent cx="1533525" cy="314325"/>
            <wp:effectExtent l="0" t="0" r="9525" b="9525"/>
            <wp:docPr id="11" name="Picture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A2" w:rsidRDefault="004176A2">
      <w:pPr>
        <w:jc w:val="center"/>
        <w:rPr>
          <w:lang w:val="pt"/>
        </w:rPr>
      </w:pPr>
    </w:p>
    <w:p w:rsidR="004176A2" w:rsidRDefault="00277E58">
      <w:pPr>
        <w:jc w:val="center"/>
        <w:rPr>
          <w:lang w:val="pt"/>
        </w:rPr>
      </w:pPr>
      <w:r>
        <w:rPr>
          <w:noProof/>
          <w:lang w:val="pt-BR" w:eastAsia="pt-BR"/>
        </w:rPr>
        <w:drawing>
          <wp:inline distT="0" distB="0" distL="114300" distR="114300">
            <wp:extent cx="1571625" cy="323850"/>
            <wp:effectExtent l="0" t="0" r="9525" b="0"/>
            <wp:docPr id="8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A2" w:rsidRDefault="00277E58">
      <w:pPr>
        <w:jc w:val="center"/>
        <w:rPr>
          <w:lang w:val="pt"/>
        </w:rPr>
      </w:pPr>
      <w:r>
        <w:rPr>
          <w:lang w:val="pt"/>
        </w:rPr>
        <w:t>.</w:t>
      </w:r>
    </w:p>
    <w:p w:rsidR="004176A2" w:rsidRDefault="00277E58">
      <w:pPr>
        <w:jc w:val="center"/>
        <w:rPr>
          <w:lang w:val="pt"/>
        </w:rPr>
      </w:pPr>
      <w:r>
        <w:rPr>
          <w:lang w:val="pt"/>
        </w:rPr>
        <w:t>.</w:t>
      </w:r>
    </w:p>
    <w:p w:rsidR="004176A2" w:rsidRDefault="00277E58">
      <w:pPr>
        <w:jc w:val="center"/>
        <w:rPr>
          <w:lang w:val="pt"/>
        </w:rPr>
      </w:pPr>
      <w:r>
        <w:rPr>
          <w:lang w:val="pt"/>
        </w:rPr>
        <w:t>.</w:t>
      </w:r>
    </w:p>
    <w:p w:rsidR="004176A2" w:rsidRDefault="00277E58">
      <w:pPr>
        <w:jc w:val="center"/>
        <w:rPr>
          <w:lang w:val="pt"/>
        </w:rPr>
      </w:pPr>
      <w:r>
        <w:rPr>
          <w:noProof/>
          <w:lang w:val="pt-BR" w:eastAsia="pt-BR"/>
        </w:rPr>
        <w:drawing>
          <wp:inline distT="0" distB="0" distL="114300" distR="114300">
            <wp:extent cx="1847850" cy="314325"/>
            <wp:effectExtent l="0" t="0" r="0" b="9525"/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"/>
        </w:rPr>
        <w:t xml:space="preserve">  </w:t>
      </w:r>
      <w:proofErr w:type="gramStart"/>
      <w:r>
        <w:rPr>
          <w:lang w:val="pt"/>
        </w:rPr>
        <w:t>até</w:t>
      </w:r>
      <w:proofErr w:type="gramEnd"/>
      <w:r>
        <w:rPr>
          <w:lang w:val="pt"/>
        </w:rPr>
        <w:t xml:space="preserve">  </w:t>
      </w:r>
      <w:r>
        <w:rPr>
          <w:noProof/>
          <w:lang w:val="pt-BR" w:eastAsia="pt-BR"/>
        </w:rPr>
        <w:drawing>
          <wp:inline distT="0" distB="0" distL="114300" distR="114300">
            <wp:extent cx="485775" cy="314325"/>
            <wp:effectExtent l="0" t="0" r="9525" b="952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A2" w:rsidRDefault="004176A2">
      <w:pPr>
        <w:jc w:val="center"/>
        <w:rPr>
          <w:lang w:val="pt"/>
        </w:rPr>
      </w:pPr>
    </w:p>
    <w:p w:rsidR="004176A2" w:rsidRDefault="004176A2">
      <w:pPr>
        <w:jc w:val="center"/>
        <w:rPr>
          <w:lang w:val="pt"/>
        </w:rPr>
      </w:pPr>
    </w:p>
    <w:p w:rsidR="004176A2" w:rsidRDefault="00277E58">
      <w:pPr>
        <w:rPr>
          <w:lang w:val="pt"/>
        </w:rPr>
      </w:pPr>
      <w:r>
        <w:rPr>
          <w:lang w:val="pt"/>
        </w:rPr>
        <w:t>A complexidade de tempo pode ser definida utilizando o teorema mestre como segue-se</w:t>
      </w:r>
    </w:p>
    <w:p w:rsidR="004176A2" w:rsidRDefault="004176A2">
      <w:pPr>
        <w:rPr>
          <w:lang w:val="pt"/>
        </w:rPr>
      </w:pPr>
    </w:p>
    <w:p w:rsidR="004176A2" w:rsidRDefault="00277E58">
      <w:pPr>
        <w:rPr>
          <w:lang w:val="pt"/>
        </w:rPr>
      </w:pPr>
      <w:r>
        <w:rPr>
          <w:lang w:val="pt"/>
        </w:rPr>
        <w:t>Teste caso 1)</w:t>
      </w:r>
    </w:p>
    <w:p w:rsidR="004176A2" w:rsidRDefault="00277E58">
      <w:pPr>
        <w:jc w:val="center"/>
        <w:rPr>
          <w:lang w:val="pt"/>
        </w:rPr>
      </w:pPr>
      <w:r>
        <w:rPr>
          <w:noProof/>
          <w:lang w:val="pt-BR" w:eastAsia="pt-BR"/>
        </w:rPr>
        <w:drawing>
          <wp:inline distT="0" distB="0" distL="114300" distR="114300">
            <wp:extent cx="1162050" cy="190500"/>
            <wp:effectExtent l="0" t="0" r="0" b="0"/>
            <wp:docPr id="17" name="Picture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"/>
        </w:rPr>
        <w:t xml:space="preserve">  </w:t>
      </w:r>
      <w:proofErr w:type="gramStart"/>
      <w:r>
        <w:rPr>
          <w:lang w:val="pt"/>
        </w:rPr>
        <w:t>tal</w:t>
      </w:r>
      <w:proofErr w:type="gramEnd"/>
      <w:r>
        <w:rPr>
          <w:lang w:val="pt"/>
        </w:rPr>
        <w:t xml:space="preserve"> que </w:t>
      </w:r>
      <w:r>
        <w:rPr>
          <w:noProof/>
          <w:lang w:val="pt-BR" w:eastAsia="pt-BR"/>
        </w:rPr>
        <w:drawing>
          <wp:inline distT="0" distB="0" distL="114300" distR="114300">
            <wp:extent cx="1600200" cy="171450"/>
            <wp:effectExtent l="0" t="0" r="0" b="0"/>
            <wp:docPr id="16" name="Picture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A2" w:rsidRDefault="004176A2">
      <w:pPr>
        <w:jc w:val="center"/>
        <w:rPr>
          <w:lang w:val="pt"/>
        </w:rPr>
      </w:pPr>
    </w:p>
    <w:p w:rsidR="004176A2" w:rsidRDefault="00277E58">
      <w:pPr>
        <w:jc w:val="center"/>
        <w:rPr>
          <w:lang w:val="pt"/>
        </w:rPr>
      </w:pPr>
      <w:r>
        <w:rPr>
          <w:noProof/>
          <w:lang w:val="pt-BR" w:eastAsia="pt-BR"/>
        </w:rPr>
        <w:drawing>
          <wp:inline distT="0" distB="0" distL="114300" distR="114300">
            <wp:extent cx="904875" cy="190500"/>
            <wp:effectExtent l="0" t="0" r="9525" b="0"/>
            <wp:docPr id="15" name="Picture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A2" w:rsidRDefault="004176A2">
      <w:pPr>
        <w:jc w:val="center"/>
        <w:rPr>
          <w:lang w:val="pt"/>
        </w:rPr>
      </w:pPr>
    </w:p>
    <w:p w:rsidR="004176A2" w:rsidRDefault="00277E58">
      <w:pPr>
        <w:jc w:val="center"/>
        <w:rPr>
          <w:lang w:val="pt"/>
        </w:rPr>
      </w:pPr>
      <w:r>
        <w:rPr>
          <w:noProof/>
          <w:lang w:val="pt-BR" w:eastAsia="pt-BR"/>
        </w:rPr>
        <w:drawing>
          <wp:inline distT="0" distB="0" distL="114300" distR="114300">
            <wp:extent cx="685800" cy="190500"/>
            <wp:effectExtent l="0" t="0" r="0" b="0"/>
            <wp:docPr id="14" name="Picture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A2" w:rsidRDefault="004176A2">
      <w:pPr>
        <w:jc w:val="center"/>
        <w:rPr>
          <w:lang w:val="pt"/>
        </w:rPr>
      </w:pPr>
    </w:p>
    <w:p w:rsidR="004176A2" w:rsidRDefault="00277E58">
      <w:pPr>
        <w:jc w:val="center"/>
        <w:rPr>
          <w:lang w:val="pt"/>
        </w:rPr>
      </w:pPr>
      <w:r>
        <w:rPr>
          <w:noProof/>
          <w:lang w:val="pt-BR" w:eastAsia="pt-BR"/>
        </w:rPr>
        <w:drawing>
          <wp:inline distT="0" distB="0" distL="114300" distR="114300">
            <wp:extent cx="600075" cy="171450"/>
            <wp:effectExtent l="0" t="0" r="9525" b="0"/>
            <wp:docPr id="13" name="Picture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A2" w:rsidRDefault="004176A2">
      <w:pPr>
        <w:jc w:val="both"/>
        <w:rPr>
          <w:lang w:val="pt"/>
        </w:rPr>
      </w:pPr>
    </w:p>
    <w:p w:rsidR="004176A2" w:rsidRDefault="00277E58">
      <w:pPr>
        <w:jc w:val="both"/>
        <w:rPr>
          <w:lang w:val="pt"/>
        </w:rPr>
      </w:pPr>
      <w:r>
        <w:rPr>
          <w:lang w:val="pt"/>
        </w:rPr>
        <w:t xml:space="preserve">Portanto, a complexidade de tempo </w:t>
      </w:r>
      <w:proofErr w:type="gramStart"/>
      <w:r>
        <w:rPr>
          <w:lang w:val="pt"/>
        </w:rPr>
        <w:t xml:space="preserve">é </w:t>
      </w:r>
      <w:r>
        <w:rPr>
          <w:noProof/>
          <w:lang w:val="pt-BR" w:eastAsia="pt-BR"/>
        </w:rPr>
        <w:drawing>
          <wp:inline distT="0" distB="0" distL="114300" distR="114300">
            <wp:extent cx="647700" cy="171450"/>
            <wp:effectExtent l="0" t="0" r="0" b="0"/>
            <wp:docPr id="19" name="Picture 19" descr="CodeCogsE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odeCogsEq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"/>
        </w:rPr>
        <w:t>,</w:t>
      </w:r>
      <w:proofErr w:type="gramEnd"/>
      <w:r>
        <w:rPr>
          <w:lang w:val="pt"/>
        </w:rPr>
        <w:t xml:space="preserve"> obtido através da definição do caso 1.</w:t>
      </w:r>
    </w:p>
    <w:p w:rsidR="004176A2" w:rsidRDefault="00277E58">
      <w:pPr>
        <w:jc w:val="both"/>
        <w:rPr>
          <w:lang w:val="pt"/>
        </w:rPr>
      </w:pPr>
      <w:r>
        <w:rPr>
          <w:lang w:val="pt"/>
        </w:rPr>
        <w:t xml:space="preserve">Como neste caso n = </w:t>
      </w:r>
      <w:proofErr w:type="spellStart"/>
      <w:r>
        <w:rPr>
          <w:lang w:val="pt"/>
        </w:rPr>
        <w:t>exp</w:t>
      </w:r>
      <w:proofErr w:type="spellEnd"/>
      <w:r>
        <w:rPr>
          <w:lang w:val="pt"/>
        </w:rPr>
        <w:t xml:space="preserve">, a complexidade de espaço também </w:t>
      </w:r>
      <w:proofErr w:type="gramStart"/>
      <w:r>
        <w:rPr>
          <w:lang w:val="pt"/>
        </w:rPr>
        <w:t xml:space="preserve">é </w:t>
      </w:r>
      <w:r>
        <w:rPr>
          <w:noProof/>
          <w:lang w:val="pt-BR" w:eastAsia="pt-BR"/>
        </w:rPr>
        <w:drawing>
          <wp:inline distT="0" distB="0" distL="114300" distR="114300">
            <wp:extent cx="647700" cy="171450"/>
            <wp:effectExtent l="0" t="0" r="0" b="0"/>
            <wp:docPr id="20" name="Picture 20" descr="CodeCogsE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odeCogsEq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"/>
        </w:rPr>
        <w:t>.</w:t>
      </w:r>
      <w:proofErr w:type="gramEnd"/>
    </w:p>
    <w:p w:rsidR="004176A2" w:rsidRDefault="00277E58">
      <w:pPr>
        <w:rPr>
          <w:lang w:val="pt"/>
        </w:rPr>
      </w:pPr>
      <w:r>
        <w:rPr>
          <w:lang w:val="pt"/>
        </w:rPr>
        <w:t xml:space="preserve">Este algoritmo opera no melhor caso </w:t>
      </w:r>
      <w:proofErr w:type="gramStart"/>
      <w:r>
        <w:rPr>
          <w:lang w:val="pt"/>
        </w:rPr>
        <w:t xml:space="preserve">em </w:t>
      </w:r>
      <w:r>
        <w:rPr>
          <w:noProof/>
          <w:lang w:val="pt-BR" w:eastAsia="pt-BR"/>
        </w:rPr>
        <w:drawing>
          <wp:inline distT="0" distB="0" distL="114300" distR="114300">
            <wp:extent cx="647700" cy="171450"/>
            <wp:effectExtent l="0" t="0" r="0" b="0"/>
            <wp:docPr id="21" name="Picture 21" descr="CodeCogsE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odeCogsEq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"/>
        </w:rPr>
        <w:t>.</w:t>
      </w:r>
      <w:proofErr w:type="gramEnd"/>
    </w:p>
    <w:p w:rsidR="002032FC" w:rsidRDefault="00277E58">
      <w:pPr>
        <w:rPr>
          <w:lang w:val="pt"/>
        </w:rPr>
      </w:pPr>
      <w:r>
        <w:rPr>
          <w:lang w:val="pt"/>
        </w:rPr>
        <w:t xml:space="preserve">E no pior caso </w:t>
      </w:r>
      <w:proofErr w:type="gramStart"/>
      <w:r>
        <w:rPr>
          <w:lang w:val="pt"/>
        </w:rPr>
        <w:t xml:space="preserve">em </w:t>
      </w:r>
      <w:r>
        <w:rPr>
          <w:noProof/>
          <w:lang w:val="pt-BR" w:eastAsia="pt-BR"/>
        </w:rPr>
        <w:drawing>
          <wp:inline distT="0" distB="0" distL="114300" distR="114300">
            <wp:extent cx="647700" cy="171450"/>
            <wp:effectExtent l="0" t="0" r="0" b="0"/>
            <wp:docPr id="22" name="Picture 22" descr="CodeCogsE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odeCogsEq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"/>
        </w:rPr>
        <w:t>.</w:t>
      </w:r>
      <w:proofErr w:type="gramEnd"/>
    </w:p>
    <w:p w:rsidR="002032FC" w:rsidRDefault="002032FC">
      <w:pPr>
        <w:rPr>
          <w:lang w:val="pt"/>
        </w:rPr>
      </w:pPr>
      <w:r>
        <w:rPr>
          <w:lang w:val="pt"/>
        </w:rPr>
        <w:br w:type="page"/>
      </w:r>
    </w:p>
    <w:p w:rsidR="002032FC" w:rsidRPr="00812635" w:rsidRDefault="002032FC" w:rsidP="00812635">
      <w:pPr>
        <w:pStyle w:val="PargrafodaLista"/>
        <w:numPr>
          <w:ilvl w:val="0"/>
          <w:numId w:val="1"/>
        </w:numPr>
        <w:ind w:left="0"/>
        <w:rPr>
          <w:b/>
          <w:u w:val="single"/>
          <w:lang w:val="pt"/>
        </w:rPr>
      </w:pPr>
      <w:r w:rsidRPr="00812635">
        <w:rPr>
          <w:b/>
          <w:u w:val="single"/>
          <w:lang w:val="pt"/>
        </w:rPr>
        <w:lastRenderedPageBreak/>
        <w:t xml:space="preserve">Pior caso: </w:t>
      </w:r>
      <w:bookmarkStart w:id="0" w:name="_GoBack"/>
      <w:bookmarkEnd w:id="0"/>
    </w:p>
    <w:p w:rsidR="002032FC" w:rsidRDefault="002032FC" w:rsidP="00812635">
      <w:pPr>
        <w:rPr>
          <w:u w:val="single"/>
          <w:lang w:val="pt"/>
        </w:rPr>
      </w:pPr>
      <w:r w:rsidRPr="00812635">
        <w:rPr>
          <w:u w:val="single"/>
          <w:lang w:val="pt"/>
        </w:rPr>
        <w:t>Relação de recorrência:</w:t>
      </w:r>
    </w:p>
    <w:p w:rsidR="00E761B2" w:rsidRPr="002032FC" w:rsidRDefault="00BC7AD6" w:rsidP="00E761B2">
      <w:pPr>
        <w:rPr>
          <w:lang w:val="pt"/>
        </w:rPr>
      </w:pPr>
      <w:r>
        <w:rPr>
          <w:lang w:val="pt"/>
        </w:rPr>
        <w:t>Quando</w:t>
      </w:r>
      <w:r w:rsidR="00E761B2">
        <w:rPr>
          <w:lang w:val="pt"/>
        </w:rPr>
        <w:t xml:space="preserve"> </w:t>
      </w:r>
      <m:oMath>
        <m:r>
          <w:rPr>
            <w:rFonts w:ascii="Cambria Math" w:hAnsi="Cambria Math"/>
            <w:lang w:val="pt"/>
          </w:rPr>
          <m:t>p=1</m:t>
        </m:r>
      </m:oMath>
      <w:r w:rsidR="00E761B2">
        <w:rPr>
          <w:lang w:val="pt"/>
        </w:rPr>
        <w:t xml:space="preserve">, e toda </w:t>
      </w:r>
      <m:oMath>
        <m:r>
          <m:rPr>
            <m:sty m:val="p"/>
          </m:rPr>
          <w:rPr>
            <w:rFonts w:ascii="Cambria Math" w:hAnsi="Cambria Math"/>
            <w:lang w:val="pt"/>
          </w:rPr>
          <m:t>soma % n=n-1</m:t>
        </m:r>
      </m:oMath>
      <w:r w:rsidR="00E761B2">
        <w:rPr>
          <w:lang w:val="pt"/>
        </w:rPr>
        <w:t>.</w:t>
      </w:r>
    </w:p>
    <w:p w:rsidR="002032FC" w:rsidRPr="002032FC" w:rsidRDefault="002032FC" w:rsidP="002032FC">
      <w:pPr>
        <w:rPr>
          <w:lang w:val="pt"/>
        </w:rPr>
      </w:pPr>
      <m:oMathPara>
        <m:oMath>
          <m:r>
            <w:rPr>
              <w:rFonts w:ascii="Cambria Math" w:hAnsi="Cambria Math"/>
              <w:lang w:val="pt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pt"/>
                </w:rPr>
              </m:ctrlPr>
            </m:dPr>
            <m:e>
              <m:r>
                <w:rPr>
                  <w:rFonts w:ascii="Cambria Math" w:hAnsi="Cambria Math"/>
                  <w:lang w:val="pt"/>
                </w:rPr>
                <m:t>n</m:t>
              </m:r>
            </m:e>
          </m:d>
          <m:r>
            <w:rPr>
              <w:rFonts w:ascii="Cambria Math" w:hAnsi="Cambria Math"/>
              <w:lang w:val="pt"/>
            </w:rPr>
            <m:t>=T</m:t>
          </m:r>
          <m:d>
            <m:dPr>
              <m:ctrlPr>
                <w:rPr>
                  <w:rFonts w:ascii="Cambria Math" w:hAnsi="Cambria Math"/>
                  <w:i/>
                  <w:lang w:val="pt"/>
                </w:rPr>
              </m:ctrlPr>
            </m:dPr>
            <m:e>
              <m:r>
                <w:rPr>
                  <w:rFonts w:ascii="Cambria Math" w:hAnsi="Cambria Math"/>
                  <w:lang w:val="pt"/>
                </w:rPr>
                <m:t>n-1</m:t>
              </m:r>
            </m:e>
          </m:d>
          <m:r>
            <w:rPr>
              <w:rFonts w:ascii="Cambria Math" w:hAnsi="Cambria Math"/>
              <w:lang w:val="pt"/>
            </w:rPr>
            <m:t>+O(n)</m:t>
          </m:r>
        </m:oMath>
      </m:oMathPara>
    </w:p>
    <w:p w:rsidR="004176A2" w:rsidRPr="002032FC" w:rsidRDefault="002032FC">
      <w:pPr>
        <w:rPr>
          <w:lang w:val="pt"/>
        </w:rPr>
      </w:pPr>
      <m:oMathPara>
        <m:oMath>
          <m:r>
            <w:rPr>
              <w:rFonts w:ascii="Cambria Math" w:hAnsi="Cambria Math"/>
              <w:lang w:val="pt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pt"/>
                </w:rPr>
              </m:ctrlPr>
            </m:dPr>
            <m:e>
              <m:r>
                <w:rPr>
                  <w:rFonts w:ascii="Cambria Math" w:hAnsi="Cambria Math"/>
                  <w:lang w:val="pt"/>
                </w:rPr>
                <m:t>n</m:t>
              </m:r>
              <m:r>
                <w:rPr>
                  <w:rFonts w:ascii="Cambria Math" w:hAnsi="Cambria Math"/>
                  <w:lang w:val="pt"/>
                </w:rPr>
                <m:t>-1</m:t>
              </m:r>
            </m:e>
          </m:d>
          <m:r>
            <w:rPr>
              <w:rFonts w:ascii="Cambria Math" w:hAnsi="Cambria Math"/>
              <w:lang w:val="pt"/>
            </w:rPr>
            <m:t>=T</m:t>
          </m:r>
          <m:d>
            <m:dPr>
              <m:ctrlPr>
                <w:rPr>
                  <w:rFonts w:ascii="Cambria Math" w:hAnsi="Cambria Math"/>
                  <w:i/>
                  <w:lang w:val="pt"/>
                </w:rPr>
              </m:ctrlPr>
            </m:dPr>
            <m:e>
              <m:r>
                <w:rPr>
                  <w:rFonts w:ascii="Cambria Math" w:hAnsi="Cambria Math"/>
                  <w:lang w:val="pt"/>
                </w:rPr>
                <m:t>n-</m:t>
              </m:r>
              <m:r>
                <w:rPr>
                  <w:rFonts w:ascii="Cambria Math" w:hAnsi="Cambria Math"/>
                  <w:lang w:val="pt"/>
                </w:rPr>
                <m:t>2</m:t>
              </m:r>
            </m:e>
          </m:d>
          <m:r>
            <w:rPr>
              <w:rFonts w:ascii="Cambria Math" w:hAnsi="Cambria Math"/>
              <w:lang w:val="pt"/>
            </w:rPr>
            <m:t>+O(n</m:t>
          </m:r>
          <m:r>
            <w:rPr>
              <w:rFonts w:ascii="Cambria Math" w:hAnsi="Cambria Math"/>
              <w:lang w:val="pt"/>
            </w:rPr>
            <m:t>-1</m:t>
          </m:r>
          <m:r>
            <w:rPr>
              <w:rFonts w:ascii="Cambria Math" w:hAnsi="Cambria Math"/>
              <w:lang w:val="pt"/>
            </w:rPr>
            <m:t>)</m:t>
          </m:r>
        </m:oMath>
      </m:oMathPara>
    </w:p>
    <w:p w:rsidR="002032FC" w:rsidRDefault="002032FC" w:rsidP="002032FC">
      <w:pPr>
        <w:jc w:val="center"/>
        <w:rPr>
          <w:lang w:val="pt"/>
        </w:rPr>
      </w:pPr>
      <w:r>
        <w:rPr>
          <w:lang w:val="pt"/>
        </w:rPr>
        <w:t>.</w:t>
      </w:r>
    </w:p>
    <w:p w:rsidR="002032FC" w:rsidRDefault="002032FC" w:rsidP="002032FC">
      <w:pPr>
        <w:jc w:val="center"/>
        <w:rPr>
          <w:lang w:val="pt"/>
        </w:rPr>
      </w:pPr>
      <w:r>
        <w:rPr>
          <w:lang w:val="pt"/>
        </w:rPr>
        <w:t>.</w:t>
      </w:r>
    </w:p>
    <w:p w:rsidR="002032FC" w:rsidRDefault="002032FC" w:rsidP="002032FC">
      <w:pPr>
        <w:jc w:val="center"/>
        <w:rPr>
          <w:lang w:val="pt"/>
        </w:rPr>
      </w:pPr>
      <w:r>
        <w:rPr>
          <w:lang w:val="pt"/>
        </w:rPr>
        <w:t>.</w:t>
      </w:r>
    </w:p>
    <w:p w:rsidR="002032FC" w:rsidRPr="002032FC" w:rsidRDefault="002032FC" w:rsidP="002032FC">
      <w:pPr>
        <w:jc w:val="center"/>
        <w:rPr>
          <w:lang w:val="pt"/>
        </w:rPr>
      </w:pPr>
      <m:oMathPara>
        <m:oMath>
          <m:r>
            <w:rPr>
              <w:rFonts w:ascii="Cambria Math" w:hAnsi="Cambria Math"/>
              <w:lang w:val="pt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pt"/>
                </w:rPr>
              </m:ctrlPr>
            </m:dPr>
            <m:e>
              <m:r>
                <w:rPr>
                  <w:rFonts w:ascii="Cambria Math" w:hAnsi="Cambria Math"/>
                  <w:lang w:val="pt"/>
                </w:rPr>
                <m:t>0</m:t>
              </m:r>
            </m:e>
          </m:d>
          <m:r>
            <w:rPr>
              <w:rFonts w:ascii="Cambria Math" w:hAnsi="Cambria Math"/>
              <w:lang w:val="pt"/>
            </w:rPr>
            <m:t>=</m:t>
          </m:r>
          <m:r>
            <w:rPr>
              <w:rFonts w:ascii="Cambria Math" w:hAnsi="Cambria Math"/>
              <w:lang w:val="pt"/>
            </w:rPr>
            <m:t>O</m:t>
          </m:r>
          <m:r>
            <w:rPr>
              <w:rFonts w:ascii="Cambria Math" w:hAnsi="Cambria Math"/>
              <w:lang w:val="pt"/>
            </w:rPr>
            <m:t>(</m:t>
          </m:r>
          <m:r>
            <w:rPr>
              <w:rFonts w:ascii="Cambria Math" w:hAnsi="Cambria Math"/>
              <w:lang w:val="pt"/>
            </w:rPr>
            <m:t>1</m:t>
          </m:r>
          <m:r>
            <w:rPr>
              <w:rFonts w:ascii="Cambria Math" w:hAnsi="Cambria Math"/>
              <w:lang w:val="pt"/>
            </w:rPr>
            <m:t>)</m:t>
          </m:r>
        </m:oMath>
      </m:oMathPara>
    </w:p>
    <w:p w:rsidR="002032FC" w:rsidRDefault="002032FC" w:rsidP="002032FC">
      <w:pPr>
        <w:jc w:val="center"/>
        <w:rPr>
          <w:lang w:val="pt"/>
        </w:rPr>
      </w:pPr>
      <w:r>
        <w:rPr>
          <w:lang w:val="pt"/>
        </w:rPr>
        <w:t>Logo a regra</w:t>
      </w:r>
      <w:r w:rsidR="00812635">
        <w:rPr>
          <w:lang w:val="pt"/>
        </w:rPr>
        <w:t xml:space="preserve"> de recorrência</w:t>
      </w:r>
      <w:r>
        <w:rPr>
          <w:lang w:val="pt"/>
        </w:rPr>
        <w:t xml:space="preserve"> é:</w:t>
      </w:r>
    </w:p>
    <w:p w:rsidR="002032FC" w:rsidRPr="002032FC" w:rsidRDefault="002032FC" w:rsidP="002032FC">
      <w:pPr>
        <w:jc w:val="center"/>
        <w:rPr>
          <w:lang w:val="pt"/>
        </w:rPr>
      </w:pPr>
      <m:oMathPara>
        <m:oMath>
          <m:r>
            <w:rPr>
              <w:rFonts w:ascii="Cambria Math" w:hAnsi="Cambria Math"/>
              <w:lang w:val="pt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pt"/>
                </w:rPr>
              </m:ctrlPr>
            </m:dPr>
            <m:e>
              <m:r>
                <w:rPr>
                  <w:rFonts w:ascii="Cambria Math" w:hAnsi="Cambria Math"/>
                  <w:lang w:val="pt"/>
                </w:rPr>
                <m:t>n</m:t>
              </m:r>
              <m:r>
                <w:rPr>
                  <w:rFonts w:ascii="Cambria Math" w:hAnsi="Cambria Math"/>
                  <w:lang w:val="pt"/>
                </w:rPr>
                <m:t>-k</m:t>
              </m:r>
            </m:e>
          </m:d>
          <m:r>
            <w:rPr>
              <w:rFonts w:ascii="Cambria Math" w:hAnsi="Cambria Math"/>
              <w:lang w:val="pt"/>
            </w:rPr>
            <m:t>=T</m:t>
          </m:r>
          <m:d>
            <m:dPr>
              <m:ctrlPr>
                <w:rPr>
                  <w:rFonts w:ascii="Cambria Math" w:hAnsi="Cambria Math"/>
                  <w:i/>
                  <w:lang w:val="pt"/>
                </w:rPr>
              </m:ctrlPr>
            </m:dPr>
            <m:e>
              <m:r>
                <w:rPr>
                  <w:rFonts w:ascii="Cambria Math" w:hAnsi="Cambria Math"/>
                  <w:lang w:val="pt"/>
                </w:rPr>
                <m:t>n</m:t>
              </m:r>
              <m:r>
                <w:rPr>
                  <w:rFonts w:ascii="Cambria Math" w:hAnsi="Cambria Math"/>
                  <w:lang w:val="pt"/>
                </w:rPr>
                <m:t>-k</m:t>
              </m:r>
              <m:r>
                <w:rPr>
                  <w:rFonts w:ascii="Cambria Math" w:hAnsi="Cambria Math"/>
                  <w:lang w:val="pt"/>
                </w:rPr>
                <m:t>-1</m:t>
              </m:r>
            </m:e>
          </m:d>
          <m:r>
            <w:rPr>
              <w:rFonts w:ascii="Cambria Math" w:hAnsi="Cambria Math"/>
              <w:lang w:val="pt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pt"/>
                </w:rPr>
              </m:ctrlPr>
            </m:dPr>
            <m:e>
              <m:r>
                <w:rPr>
                  <w:rFonts w:ascii="Cambria Math" w:hAnsi="Cambria Math"/>
                  <w:lang w:val="pt"/>
                </w:rPr>
                <m:t>n</m:t>
              </m:r>
              <m:r>
                <w:rPr>
                  <w:rFonts w:ascii="Cambria Math" w:hAnsi="Cambria Math"/>
                  <w:lang w:val="pt"/>
                </w:rPr>
                <m:t>-k</m:t>
              </m:r>
            </m:e>
          </m:d>
        </m:oMath>
      </m:oMathPara>
    </w:p>
    <w:p w:rsidR="00812635" w:rsidRPr="00812635" w:rsidRDefault="00812635" w:rsidP="00812635">
      <w:pPr>
        <w:rPr>
          <w:u w:val="single"/>
          <w:lang w:val="pt"/>
        </w:rPr>
      </w:pPr>
      <w:r w:rsidRPr="00812635">
        <w:rPr>
          <w:u w:val="single"/>
          <w:lang w:val="pt"/>
        </w:rPr>
        <w:t>Complexidade de tempo:</w:t>
      </w:r>
    </w:p>
    <w:p w:rsidR="002032FC" w:rsidRDefault="002032FC" w:rsidP="00812635">
      <w:pPr>
        <w:rPr>
          <w:lang w:val="pt"/>
        </w:rPr>
      </w:pPr>
      <w:r>
        <w:rPr>
          <w:lang w:val="pt"/>
        </w:rPr>
        <w:t>Utilizando a forma matemática faz-se o seguinte desenvolvimento:</w:t>
      </w:r>
    </w:p>
    <w:p w:rsidR="002032FC" w:rsidRPr="002032FC" w:rsidRDefault="002032FC" w:rsidP="002032FC">
      <w:pPr>
        <w:jc w:val="center"/>
        <w:rPr>
          <w:lang w:val="pt"/>
        </w:rPr>
      </w:pPr>
      <m:oMathPara>
        <m:oMath>
          <m:r>
            <w:rPr>
              <w:rFonts w:ascii="Cambria Math" w:hAnsi="Cambria Math"/>
              <w:lang w:val="pt"/>
            </w:rPr>
            <m:t>n-k-1</m:t>
          </m:r>
          <m:r>
            <w:rPr>
              <w:rFonts w:ascii="Cambria Math" w:hAnsi="Cambria Math"/>
              <w:lang w:val="pt"/>
            </w:rPr>
            <m:t>=</m:t>
          </m:r>
          <m:r>
            <w:rPr>
              <w:rFonts w:ascii="Cambria Math" w:hAnsi="Cambria Math"/>
              <w:lang w:val="pt"/>
            </w:rPr>
            <m:t>0</m:t>
          </m:r>
        </m:oMath>
      </m:oMathPara>
    </w:p>
    <w:p w:rsidR="002032FC" w:rsidRPr="002032FC" w:rsidRDefault="002032FC" w:rsidP="002032FC">
      <w:pPr>
        <w:jc w:val="center"/>
        <w:rPr>
          <w:lang w:val="pt"/>
        </w:rPr>
      </w:pPr>
      <m:oMathPara>
        <m:oMath>
          <m:r>
            <w:rPr>
              <w:rFonts w:ascii="Cambria Math" w:hAnsi="Cambria Math"/>
              <w:lang w:val="pt"/>
            </w:rPr>
            <m:t>k=n-1</m:t>
          </m:r>
        </m:oMath>
      </m:oMathPara>
    </w:p>
    <w:p w:rsidR="002032FC" w:rsidRDefault="002032FC" w:rsidP="00812635">
      <w:pPr>
        <w:rPr>
          <w:lang w:val="pt"/>
        </w:rPr>
      </w:pPr>
      <w:r>
        <w:rPr>
          <w:lang w:val="pt"/>
        </w:rPr>
        <w:t>Logo a função será chamada</w:t>
      </w:r>
      <w:r w:rsidR="00E761B2">
        <w:rPr>
          <w:lang w:val="pt"/>
        </w:rPr>
        <w:t xml:space="preserve"> </w:t>
      </w:r>
      <m:oMath>
        <m:r>
          <w:rPr>
            <w:rFonts w:ascii="Cambria Math" w:hAnsi="Cambria Math"/>
            <w:lang w:val="pt"/>
          </w:rPr>
          <m:t>O(n)</m:t>
        </m:r>
      </m:oMath>
      <w:r>
        <w:rPr>
          <w:lang w:val="pt"/>
        </w:rPr>
        <w:t xml:space="preserve"> vezes, sendo que a cada iteração realiza trabalho de</w:t>
      </w:r>
      <w:r w:rsidR="00E761B2">
        <w:rPr>
          <w:lang w:val="pt"/>
        </w:rPr>
        <w:t xml:space="preserve"> </w:t>
      </w:r>
      <m:oMath>
        <m:r>
          <w:rPr>
            <w:rFonts w:ascii="Cambria Math" w:hAnsi="Cambria Math"/>
            <w:lang w:val="pt"/>
          </w:rPr>
          <m:t>O(n</m:t>
        </m:r>
        <m:r>
          <w:rPr>
            <w:rFonts w:ascii="Cambria Math" w:hAnsi="Cambria Math"/>
            <w:lang w:val="pt"/>
          </w:rPr>
          <m:t>-k</m:t>
        </m:r>
        <m:r>
          <w:rPr>
            <w:rFonts w:ascii="Cambria Math" w:hAnsi="Cambria Math"/>
            <w:lang w:val="pt"/>
          </w:rPr>
          <m:t>)</m:t>
        </m:r>
      </m:oMath>
      <w:r>
        <w:rPr>
          <w:lang w:val="pt"/>
        </w:rPr>
        <w:t xml:space="preserve">, ou seja, </w:t>
      </w:r>
      <m:oMath>
        <m:r>
          <w:rPr>
            <w:rFonts w:ascii="Cambria Math" w:hAnsi="Cambria Math"/>
            <w:lang w:val="pt"/>
          </w:rPr>
          <m:t>O(n)</m:t>
        </m:r>
      </m:oMath>
      <w:r w:rsidR="00812635">
        <w:rPr>
          <w:lang w:val="pt"/>
        </w:rPr>
        <w:t>. Sendo assim a c</w:t>
      </w:r>
      <w:r>
        <w:rPr>
          <w:lang w:val="pt"/>
        </w:rPr>
        <w:t>omplexidade de tempo</w:t>
      </w:r>
      <w:r w:rsidR="00812635">
        <w:rPr>
          <w:lang w:val="pt"/>
        </w:rPr>
        <w:t xml:space="preserve"> é</w:t>
      </w:r>
      <w:r>
        <w:rPr>
          <w:lang w:val="pt"/>
        </w:rPr>
        <w:t>:</w:t>
      </w:r>
    </w:p>
    <w:p w:rsidR="00812635" w:rsidRPr="00812635" w:rsidRDefault="00812635" w:rsidP="002032FC">
      <w:pPr>
        <w:jc w:val="center"/>
        <w:rPr>
          <w:lang w:val="pt"/>
        </w:rPr>
      </w:pPr>
      <m:oMathPara>
        <m:oMath>
          <m:r>
            <w:rPr>
              <w:rFonts w:ascii="Cambria Math" w:hAnsi="Cambria Math"/>
              <w:lang w:val="pt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lang w:val="pt"/>
                </w:rPr>
              </m:ctrlPr>
            </m:sSupPr>
            <m:e>
              <m:r>
                <w:rPr>
                  <w:rFonts w:ascii="Cambria Math" w:hAnsi="Cambria Math"/>
                  <w:lang w:val="pt"/>
                </w:rPr>
                <m:t>n</m:t>
              </m:r>
            </m:e>
            <m:sup>
              <m:r>
                <w:rPr>
                  <w:rFonts w:ascii="Cambria Math" w:hAnsi="Cambria Math"/>
                  <w:lang w:val="pt"/>
                </w:rPr>
                <m:t>2</m:t>
              </m:r>
            </m:sup>
          </m:sSup>
          <m:r>
            <w:rPr>
              <w:rFonts w:ascii="Cambria Math" w:hAnsi="Cambria Math"/>
              <w:lang w:val="pt"/>
            </w:rPr>
            <m:t>)</m:t>
          </m:r>
        </m:oMath>
      </m:oMathPara>
    </w:p>
    <w:p w:rsidR="00812635" w:rsidRPr="00812635" w:rsidRDefault="00812635" w:rsidP="00812635">
      <w:pPr>
        <w:rPr>
          <w:u w:val="single"/>
          <w:lang w:val="pt"/>
        </w:rPr>
      </w:pPr>
      <w:r w:rsidRPr="00812635">
        <w:rPr>
          <w:u w:val="single"/>
          <w:lang w:val="pt"/>
        </w:rPr>
        <w:t>Complexidade de espaço:</w:t>
      </w:r>
    </w:p>
    <w:p w:rsidR="00812635" w:rsidRDefault="00812635" w:rsidP="00812635">
      <w:pPr>
        <w:rPr>
          <w:lang w:val="pt"/>
        </w:rPr>
      </w:pPr>
      <w:r>
        <w:rPr>
          <w:lang w:val="pt"/>
        </w:rPr>
        <w:t xml:space="preserve">Como o vetor v é passado por referência, o trabalho em relação ao espaço é </w:t>
      </w:r>
      <m:oMath>
        <m:r>
          <w:rPr>
            <w:rFonts w:ascii="Cambria Math" w:hAnsi="Cambria Math"/>
            <w:lang w:val="pt"/>
          </w:rPr>
          <m:t>O(</m:t>
        </m:r>
        <m:r>
          <w:rPr>
            <w:rFonts w:ascii="Cambria Math" w:hAnsi="Cambria Math"/>
            <w:lang w:val="pt"/>
          </w:rPr>
          <m:t>1</m:t>
        </m:r>
        <m:r>
          <w:rPr>
            <w:rFonts w:ascii="Cambria Math" w:hAnsi="Cambria Math"/>
            <w:lang w:val="pt"/>
          </w:rPr>
          <m:t>)</m:t>
        </m:r>
      </m:oMath>
      <w:r>
        <w:rPr>
          <w:lang w:val="pt"/>
        </w:rPr>
        <w:t xml:space="preserve">, como a função continua sendo chamada </w:t>
      </w:r>
      <m:oMath>
        <m:r>
          <w:rPr>
            <w:rFonts w:ascii="Cambria Math" w:hAnsi="Cambria Math"/>
            <w:lang w:val="pt"/>
          </w:rPr>
          <m:t>O(n)</m:t>
        </m:r>
      </m:oMath>
      <w:r>
        <w:rPr>
          <w:lang w:val="pt"/>
        </w:rPr>
        <w:t xml:space="preserve"> vezes temos que a complexidade de espaço é:</w:t>
      </w:r>
    </w:p>
    <w:p w:rsidR="00812635" w:rsidRPr="00812635" w:rsidRDefault="00812635" w:rsidP="00812635">
      <w:pPr>
        <w:rPr>
          <w:lang w:val="pt"/>
        </w:rPr>
      </w:pPr>
      <m:oMathPara>
        <m:oMath>
          <m:r>
            <w:rPr>
              <w:rFonts w:ascii="Cambria Math" w:hAnsi="Cambria Math"/>
              <w:lang w:val="pt"/>
            </w:rPr>
            <m:t>O(n)</m:t>
          </m:r>
        </m:oMath>
      </m:oMathPara>
    </w:p>
    <w:p w:rsidR="00812635" w:rsidRDefault="00812635" w:rsidP="00812635">
      <w:pPr>
        <w:rPr>
          <w:b/>
          <w:u w:val="single"/>
          <w:lang w:val="pt"/>
        </w:rPr>
      </w:pPr>
      <w:r w:rsidRPr="00812635">
        <w:rPr>
          <w:b/>
          <w:u w:val="single"/>
          <w:lang w:val="pt"/>
        </w:rPr>
        <w:t>Melhor caso:</w:t>
      </w:r>
    </w:p>
    <w:p w:rsidR="00812635" w:rsidRDefault="00812635" w:rsidP="00812635">
      <w:pPr>
        <w:rPr>
          <w:b/>
          <w:u w:val="single"/>
          <w:lang w:val="pt"/>
        </w:rPr>
      </w:pPr>
      <w:r w:rsidRPr="00812635">
        <w:rPr>
          <w:u w:val="single"/>
          <w:lang w:val="pt"/>
        </w:rPr>
        <w:t>Relação de recorrência</w:t>
      </w:r>
      <w:r>
        <w:rPr>
          <w:u w:val="single"/>
          <w:lang w:val="pt"/>
        </w:rPr>
        <w:t>:</w:t>
      </w:r>
    </w:p>
    <w:p w:rsidR="00E761B2" w:rsidRPr="002032FC" w:rsidRDefault="00E761B2" w:rsidP="00E761B2">
      <w:pPr>
        <w:rPr>
          <w:lang w:val="pt"/>
        </w:rPr>
      </w:pPr>
      <w:r>
        <w:rPr>
          <w:lang w:val="pt"/>
        </w:rPr>
        <w:t xml:space="preserve">Quando </w:t>
      </w:r>
      <m:oMath>
        <m:r>
          <w:rPr>
            <w:rFonts w:ascii="Cambria Math" w:hAnsi="Cambria Math"/>
            <w:lang w:val="pt"/>
          </w:rPr>
          <m:t>p</m:t>
        </m:r>
        <m:r>
          <w:rPr>
            <w:rFonts w:ascii="Cambria Math" w:hAnsi="Cambria Math"/>
            <w:lang w:val="pt"/>
          </w:rPr>
          <m:t>≥n</m:t>
        </m:r>
      </m:oMath>
      <w:r>
        <w:rPr>
          <w:lang w:val="pt"/>
        </w:rPr>
        <w:t xml:space="preserve">, e toda </w:t>
      </w:r>
      <m:oMath>
        <m:r>
          <m:rPr>
            <m:sty m:val="p"/>
          </m:rPr>
          <w:rPr>
            <w:rFonts w:ascii="Cambria Math" w:hAnsi="Cambria Math"/>
            <w:lang w:val="pt"/>
          </w:rPr>
          <m:t>soma % n=</m:t>
        </m:r>
        <m:r>
          <m:rPr>
            <m:sty m:val="p"/>
          </m:rPr>
          <w:rPr>
            <w:rFonts w:ascii="Cambria Math" w:hAnsi="Cambria Math"/>
            <w:lang w:val="pt"/>
          </w:rPr>
          <m:t>0</m:t>
        </m:r>
      </m:oMath>
      <w:r>
        <w:rPr>
          <w:lang w:val="pt"/>
        </w:rPr>
        <w:t>.</w:t>
      </w:r>
    </w:p>
    <w:p w:rsidR="00812635" w:rsidRPr="00812635" w:rsidRDefault="00812635" w:rsidP="00812635">
      <w:pPr>
        <w:rPr>
          <w:lang w:val="pt"/>
        </w:rPr>
      </w:pPr>
      <m:oMathPara>
        <m:oMath>
          <m:r>
            <w:rPr>
              <w:rFonts w:ascii="Cambria Math" w:hAnsi="Cambria Math"/>
              <w:lang w:val="pt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pt"/>
                </w:rPr>
              </m:ctrlPr>
            </m:dPr>
            <m:e>
              <m:r>
                <w:rPr>
                  <w:rFonts w:ascii="Cambria Math" w:hAnsi="Cambria Math"/>
                  <w:lang w:val="pt"/>
                </w:rPr>
                <m:t>n</m:t>
              </m:r>
            </m:e>
          </m:d>
          <m:r>
            <w:rPr>
              <w:rFonts w:ascii="Cambria Math" w:hAnsi="Cambria Math"/>
              <w:lang w:val="pt"/>
            </w:rPr>
            <m:t>=</m:t>
          </m:r>
          <m:r>
            <w:rPr>
              <w:rFonts w:ascii="Cambria Math" w:hAnsi="Cambria Math"/>
              <w:lang w:val="pt"/>
            </w:rPr>
            <m:t>O(1)</m:t>
          </m:r>
        </m:oMath>
      </m:oMathPara>
    </w:p>
    <w:p w:rsidR="00812635" w:rsidRDefault="00812635" w:rsidP="00812635">
      <w:pPr>
        <w:rPr>
          <w:u w:val="single"/>
          <w:lang w:val="pt"/>
        </w:rPr>
      </w:pPr>
      <w:r w:rsidRPr="00812635">
        <w:rPr>
          <w:u w:val="single"/>
          <w:lang w:val="pt"/>
        </w:rPr>
        <w:t>Complexidade de tempo:</w:t>
      </w:r>
    </w:p>
    <w:p w:rsidR="00812635" w:rsidRDefault="00E761B2" w:rsidP="00812635">
      <w:pPr>
        <w:rPr>
          <w:lang w:val="pt"/>
        </w:rPr>
      </w:pPr>
      <w:r>
        <w:rPr>
          <w:lang w:val="pt"/>
        </w:rPr>
        <w:t xml:space="preserve">Visto que a função será repetida sempre pelo menos 2 vezes, temos que será repetida </w:t>
      </w:r>
      <m:oMath>
        <m:r>
          <w:rPr>
            <w:rFonts w:ascii="Cambria Math" w:hAnsi="Cambria Math"/>
            <w:lang w:val="pt"/>
          </w:rPr>
          <m:t>O(</m:t>
        </m:r>
        <m:r>
          <w:rPr>
            <w:rFonts w:ascii="Cambria Math" w:hAnsi="Cambria Math"/>
            <w:lang w:val="pt"/>
          </w:rPr>
          <m:t>1</m:t>
        </m:r>
        <m:r>
          <w:rPr>
            <w:rFonts w:ascii="Cambria Math" w:hAnsi="Cambria Math"/>
            <w:lang w:val="pt"/>
          </w:rPr>
          <m:t>)</m:t>
        </m:r>
      </m:oMath>
      <w:r>
        <w:rPr>
          <w:lang w:val="pt"/>
        </w:rPr>
        <w:t xml:space="preserve"> vezes. Também </w:t>
      </w:r>
      <w:r w:rsidR="00277E58">
        <w:rPr>
          <w:lang w:val="pt"/>
        </w:rPr>
        <w:t>se tem</w:t>
      </w:r>
      <w:r>
        <w:rPr>
          <w:lang w:val="pt"/>
        </w:rPr>
        <w:t xml:space="preserve"> que seu trabalho será de </w:t>
      </w:r>
      <m:oMath>
        <m:r>
          <w:rPr>
            <w:rFonts w:ascii="Cambria Math" w:hAnsi="Cambria Math"/>
            <w:lang w:val="pt"/>
          </w:rPr>
          <m:t>O</m:t>
        </m:r>
        <m:d>
          <m:dPr>
            <m:ctrlPr>
              <w:rPr>
                <w:rFonts w:ascii="Cambria Math" w:hAnsi="Cambria Math"/>
                <w:i/>
                <w:lang w:val="pt"/>
              </w:rPr>
            </m:ctrlPr>
          </m:dPr>
          <m:e>
            <m:r>
              <w:rPr>
                <w:rFonts w:ascii="Cambria Math" w:hAnsi="Cambria Math"/>
                <w:lang w:val="pt"/>
              </w:rPr>
              <m:t>1</m:t>
            </m:r>
          </m:e>
        </m:d>
      </m:oMath>
      <w:r>
        <w:rPr>
          <w:lang w:val="pt"/>
        </w:rPr>
        <w:t xml:space="preserve"> visto que </w:t>
      </w:r>
      <m:oMath>
        <m:r>
          <w:rPr>
            <w:rFonts w:ascii="Cambria Math" w:hAnsi="Cambria Math"/>
            <w:lang w:val="pt"/>
          </w:rPr>
          <m:t>p≥n</m:t>
        </m:r>
      </m:oMath>
      <w:r>
        <w:rPr>
          <w:lang w:val="pt"/>
        </w:rPr>
        <w:t>. Sendo assim a complexidade de tempo é:</w:t>
      </w:r>
    </w:p>
    <w:p w:rsidR="00E761B2" w:rsidRPr="00812635" w:rsidRDefault="00E761B2" w:rsidP="00812635">
      <w:pPr>
        <w:rPr>
          <w:lang w:val="pt"/>
        </w:rPr>
      </w:pPr>
      <m:oMathPara>
        <m:oMath>
          <m:r>
            <w:rPr>
              <w:rFonts w:ascii="Cambria Math" w:hAnsi="Cambria Math"/>
              <w:lang w:val="pt"/>
            </w:rPr>
            <m:t>O(</m:t>
          </m:r>
          <m:r>
            <w:rPr>
              <w:rFonts w:ascii="Cambria Math" w:hAnsi="Cambria Math"/>
              <w:lang w:val="pt"/>
            </w:rPr>
            <m:t>1</m:t>
          </m:r>
          <m:r>
            <w:rPr>
              <w:rFonts w:ascii="Cambria Math" w:hAnsi="Cambria Math"/>
              <w:lang w:val="pt"/>
            </w:rPr>
            <m:t>)</m:t>
          </m:r>
        </m:oMath>
      </m:oMathPara>
    </w:p>
    <w:p w:rsidR="00812635" w:rsidRDefault="00812635" w:rsidP="00812635">
      <w:pPr>
        <w:rPr>
          <w:u w:val="single"/>
          <w:lang w:val="pt"/>
        </w:rPr>
      </w:pPr>
      <w:r>
        <w:rPr>
          <w:u w:val="single"/>
          <w:lang w:val="pt"/>
        </w:rPr>
        <w:t>Complexidade de espaço:</w:t>
      </w:r>
    </w:p>
    <w:p w:rsidR="00935C2D" w:rsidRDefault="00935C2D" w:rsidP="00812635">
      <w:pPr>
        <w:rPr>
          <w:lang w:val="pt"/>
        </w:rPr>
      </w:pPr>
      <w:r>
        <w:rPr>
          <w:lang w:val="pt"/>
        </w:rPr>
        <w:t>Análogo à complexidade de tempo temos que a complexidade de espaço é:</w:t>
      </w:r>
    </w:p>
    <w:p w:rsidR="00935C2D" w:rsidRPr="00935C2D" w:rsidRDefault="00935C2D" w:rsidP="00812635">
      <w:pPr>
        <w:rPr>
          <w:lang w:val="pt"/>
        </w:rPr>
      </w:pPr>
      <m:oMathPara>
        <m:oMath>
          <m:r>
            <w:rPr>
              <w:rFonts w:ascii="Cambria Math" w:hAnsi="Cambria Math"/>
              <w:lang w:val="pt"/>
            </w:rPr>
            <m:t>O(</m:t>
          </m:r>
          <m:r>
            <w:rPr>
              <w:rFonts w:ascii="Cambria Math" w:hAnsi="Cambria Math"/>
              <w:lang w:val="pt"/>
            </w:rPr>
            <m:t>1)</m:t>
          </m:r>
        </m:oMath>
      </m:oMathPara>
    </w:p>
    <w:sectPr w:rsidR="00935C2D" w:rsidRPr="00935C2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FA62CC2"/>
    <w:multiLevelType w:val="singleLevel"/>
    <w:tmpl w:val="BFA62CC2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71781"/>
    <w:rsid w:val="002032FC"/>
    <w:rsid w:val="00277E58"/>
    <w:rsid w:val="004176A2"/>
    <w:rsid w:val="00812635"/>
    <w:rsid w:val="00935C2D"/>
    <w:rsid w:val="00BC7AD6"/>
    <w:rsid w:val="00E761B2"/>
    <w:rsid w:val="00FC7DDB"/>
    <w:rsid w:val="2EAEBA6B"/>
    <w:rsid w:val="63F71781"/>
    <w:rsid w:val="65E688A6"/>
    <w:rsid w:val="6FFF91F6"/>
    <w:rsid w:val="7B5FECBD"/>
    <w:rsid w:val="7F5F0E7A"/>
    <w:rsid w:val="7FE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A78E95F-B2A8-4784-9436-30A060CA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rsid w:val="002032F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032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gasparini</dc:creator>
  <cp:lastModifiedBy>Uso Geral</cp:lastModifiedBy>
  <cp:revision>7</cp:revision>
  <dcterms:created xsi:type="dcterms:W3CDTF">2019-08-13T13:56:00Z</dcterms:created>
  <dcterms:modified xsi:type="dcterms:W3CDTF">2019-09-05T04:58:00Z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