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D5503" w14:textId="4850DAD2" w:rsidR="000A200F" w:rsidRPr="004137BC" w:rsidRDefault="004137BC" w:rsidP="00DA55A7">
      <w:pPr>
        <w:jc w:val="center"/>
        <w:rPr>
          <w:rFonts w:ascii="Sylfaen" w:eastAsia="Times New Roman" w:hAnsi="Sylfaen" w:cs="Arial"/>
          <w:b/>
          <w:bCs/>
          <w:color w:val="000000"/>
          <w:sz w:val="36"/>
          <w:szCs w:val="36"/>
        </w:rPr>
      </w:pPr>
      <w:r w:rsidRPr="004137BC">
        <w:rPr>
          <w:rFonts w:ascii="Sylfaen" w:eastAsia="Times New Roman" w:hAnsi="Sylfaen" w:cs="Arial"/>
          <w:b/>
          <w:bCs/>
          <w:color w:val="000000"/>
          <w:sz w:val="36"/>
          <w:szCs w:val="36"/>
        </w:rPr>
        <w:t>Cow-Boy Game</w:t>
      </w:r>
    </w:p>
    <w:p w14:paraId="6A731F8A" w14:textId="67B65EAB" w:rsidR="000A200F" w:rsidRPr="00DA55A7" w:rsidRDefault="000B29B5" w:rsidP="00DA55A7">
      <w:pPr>
        <w:jc w:val="center"/>
        <w:rPr>
          <w:rFonts w:ascii="Sylfaen" w:hAnsi="Sylfaen" w:cs="Arial"/>
          <w:color w:val="222222"/>
          <w:shd w:val="clear" w:color="auto" w:fill="FFFFFF"/>
        </w:rPr>
      </w:pPr>
      <w:r>
        <w:rPr>
          <w:rFonts w:ascii="Sylfaen" w:eastAsia="Times New Roman" w:hAnsi="Sylfaen" w:cs="Arial"/>
          <w:b/>
          <w:bCs/>
          <w:color w:val="000000"/>
        </w:rPr>
        <w:t>Jaba</w:t>
      </w:r>
      <w:r w:rsidR="000A200F" w:rsidRPr="00DA55A7">
        <w:rPr>
          <w:rFonts w:ascii="Sylfaen" w:eastAsia="Times New Roman" w:hAnsi="Sylfaen" w:cs="Arial"/>
          <w:b/>
          <w:bCs/>
          <w:color w:val="000000"/>
        </w:rPr>
        <w:t xml:space="preserve"> </w:t>
      </w:r>
      <w:proofErr w:type="spellStart"/>
      <w:r w:rsidR="000A200F" w:rsidRPr="00DA55A7">
        <w:rPr>
          <w:rFonts w:ascii="Sylfaen" w:eastAsia="Times New Roman" w:hAnsi="Sylfaen" w:cs="Arial"/>
          <w:b/>
          <w:bCs/>
          <w:color w:val="000000"/>
        </w:rPr>
        <w:t>Chkhikvadze</w:t>
      </w:r>
      <w:proofErr w:type="spellEnd"/>
    </w:p>
    <w:p w14:paraId="5D8DEDF6" w14:textId="77777777" w:rsidR="000A200F" w:rsidRDefault="000A200F" w:rsidP="000A200F">
      <w:pPr>
        <w:rPr>
          <w:rFonts w:ascii="Sylfaen" w:eastAsia="Times New Roman" w:hAnsi="Sylfaen" w:cs="Arial"/>
          <w:b/>
          <w:bCs/>
          <w:color w:val="000000"/>
          <w:sz w:val="24"/>
          <w:szCs w:val="24"/>
        </w:rPr>
      </w:pPr>
    </w:p>
    <w:p w14:paraId="28EEE7BC" w14:textId="77777777" w:rsidR="000A200F" w:rsidRPr="001C1750" w:rsidRDefault="000A200F" w:rsidP="000A200F">
      <w:pPr>
        <w:rPr>
          <w:rFonts w:ascii="Sylfaen" w:eastAsia="Times New Roman" w:hAnsi="Sylfaen" w:cs="Arial"/>
          <w:b/>
          <w:bCs/>
          <w:color w:val="000000"/>
          <w:sz w:val="24"/>
          <w:szCs w:val="24"/>
        </w:rPr>
      </w:pPr>
      <w:r w:rsidRPr="001C1750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>Microprocessors peripheral units:</w:t>
      </w:r>
    </w:p>
    <w:p w14:paraId="703CEA51" w14:textId="77777777" w:rsidR="000A200F" w:rsidRPr="001C1750" w:rsidRDefault="000A200F" w:rsidP="000A200F">
      <w:pPr>
        <w:pStyle w:val="ListParagraph"/>
        <w:numPr>
          <w:ilvl w:val="0"/>
          <w:numId w:val="6"/>
        </w:numPr>
        <w:rPr>
          <w:rFonts w:ascii="Sylfaen" w:eastAsia="Times New Roman" w:hAnsi="Sylfaen" w:cs="Arial"/>
          <w:b/>
          <w:bCs/>
          <w:color w:val="000000"/>
          <w:sz w:val="24"/>
          <w:szCs w:val="24"/>
        </w:rPr>
      </w:pPr>
      <w:r w:rsidRPr="001C1750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Writing the RISC-V assembler code for the </w:t>
      </w:r>
      <w:proofErr w:type="spellStart"/>
      <w:proofErr w:type="gramStart"/>
      <w:r w:rsidRPr="001C1750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>device,that</w:t>
      </w:r>
      <w:proofErr w:type="spellEnd"/>
      <w:proofErr w:type="gramEnd"/>
      <w:r w:rsidRPr="001C1750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was specified by the instructor.</w:t>
      </w:r>
      <w:r w:rsidRPr="001C1750">
        <w:rPr>
          <w:rFonts w:ascii="Sylfaen" w:eastAsia="Times New Roman" w:hAnsi="Sylfaen" w:cs="Arial"/>
          <w:b/>
          <w:bCs/>
          <w:color w:val="000000"/>
          <w:sz w:val="24"/>
          <w:szCs w:val="24"/>
        </w:rPr>
        <w:cr/>
      </w:r>
    </w:p>
    <w:p w14:paraId="6BF60927" w14:textId="77777777" w:rsidR="000A200F" w:rsidRPr="001C1750" w:rsidRDefault="000A200F" w:rsidP="000A200F">
      <w:pPr>
        <w:rPr>
          <w:rFonts w:ascii="Sylfaen" w:eastAsia="Times New Roman" w:hAnsi="Sylfaen" w:cs="Arial"/>
          <w:b/>
          <w:bCs/>
          <w:color w:val="000000"/>
          <w:sz w:val="24"/>
          <w:szCs w:val="24"/>
        </w:rPr>
      </w:pPr>
      <w:r w:rsidRPr="001C1750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>laboratory assignments #10</w:t>
      </w:r>
    </w:p>
    <w:p w14:paraId="3B4DBFA1" w14:textId="77777777" w:rsidR="000A200F" w:rsidRDefault="000A200F" w:rsidP="000A200F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</w:rPr>
      </w:pPr>
    </w:p>
    <w:p w14:paraId="797AC2A8" w14:textId="12B16A75" w:rsidR="000A200F" w:rsidRPr="000A200F" w:rsidRDefault="000A200F" w:rsidP="000A200F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</w:rPr>
      </w:pPr>
      <w:r w:rsidRPr="000A200F">
        <w:rPr>
          <w:rFonts w:ascii="Sylfaen" w:eastAsia="Times New Roman" w:hAnsi="Sylfaen" w:cs="Times New Roman"/>
          <w:b/>
          <w:bCs/>
          <w:sz w:val="27"/>
          <w:szCs w:val="27"/>
        </w:rPr>
        <w:t>1. Objective</w:t>
      </w:r>
    </w:p>
    <w:p w14:paraId="758A9566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 xml:space="preserve">The purpose of this lab was to implement a simple </w:t>
      </w:r>
      <w:r w:rsidRPr="004137BC">
        <w:rPr>
          <w:rFonts w:ascii="Sylfaen" w:eastAsia="Times New Roman" w:hAnsi="Sylfaen" w:cs="Times New Roman"/>
          <w:b/>
          <w:bCs/>
          <w:i/>
          <w:iCs/>
          <w:sz w:val="24"/>
          <w:szCs w:val="24"/>
        </w:rPr>
        <w:t>reaction-based game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 using a custom-built RISC</w:t>
      </w:r>
      <w:r w:rsidRPr="000A200F">
        <w:rPr>
          <w:rFonts w:ascii="Sylfaen" w:eastAsia="Times New Roman" w:hAnsi="Sylfaen" w:cs="Times New Roman"/>
          <w:sz w:val="24"/>
          <w:szCs w:val="24"/>
        </w:rPr>
        <w:noBreakHyphen/>
        <w:t>V processor simulated in C. The processor interacts with peripherals by executing store, load, and comparison instructions. The experiment focused on writing C functions to encode and simulate the execution of these RISC</w:t>
      </w:r>
      <w:r w:rsidRPr="000A200F">
        <w:rPr>
          <w:rFonts w:ascii="Sylfaen" w:eastAsia="Times New Roman" w:hAnsi="Sylfaen" w:cs="Times New Roman"/>
          <w:sz w:val="24"/>
          <w:szCs w:val="24"/>
        </w:rPr>
        <w:noBreakHyphen/>
        <w:t>V instructions within a host-controlled environment, integrating both user input and memory-mapped peripheral logic.</w:t>
      </w:r>
    </w:p>
    <w:p w14:paraId="60925952" w14:textId="77777777" w:rsidR="000A200F" w:rsidRPr="000A200F" w:rsidRDefault="00000000" w:rsidP="000A200F">
      <w:pPr>
        <w:spacing w:after="0" w:line="240" w:lineRule="auto"/>
        <w:rPr>
          <w:rFonts w:ascii="Sylfaen" w:eastAsia="Times New Roman" w:hAnsi="Sylfaen" w:cs="Times New Roman"/>
          <w:sz w:val="24"/>
          <w:szCs w:val="24"/>
        </w:rPr>
      </w:pPr>
      <w:r>
        <w:rPr>
          <w:rFonts w:ascii="Sylfaen" w:eastAsia="Times New Roman" w:hAnsi="Sylfaen" w:cs="Times New Roman"/>
          <w:sz w:val="24"/>
          <w:szCs w:val="24"/>
        </w:rPr>
        <w:pict w14:anchorId="6648DB49">
          <v:rect id="_x0000_i1025" style="width:0;height:1.5pt" o:hralign="center" o:hrstd="t" o:hr="t" fillcolor="#a0a0a0" stroked="f"/>
        </w:pict>
      </w:r>
    </w:p>
    <w:p w14:paraId="697994F3" w14:textId="77777777" w:rsidR="000A200F" w:rsidRPr="000A200F" w:rsidRDefault="000A200F" w:rsidP="000A200F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</w:rPr>
      </w:pPr>
      <w:r w:rsidRPr="000A200F">
        <w:rPr>
          <w:rFonts w:ascii="Sylfaen" w:eastAsia="Times New Roman" w:hAnsi="Sylfaen" w:cs="Times New Roman"/>
          <w:b/>
          <w:bCs/>
          <w:sz w:val="27"/>
          <w:szCs w:val="27"/>
        </w:rPr>
        <w:t>2. System Overview</w:t>
      </w:r>
    </w:p>
    <w:p w14:paraId="78541946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>The system simulates a two-player "reaction game" where each player responds to a stimulus by pressing a key. Their reaction times are recorded and passed to the RISC</w:t>
      </w:r>
      <w:r w:rsidRPr="000A200F">
        <w:rPr>
          <w:rFonts w:ascii="Sylfaen" w:eastAsia="Times New Roman" w:hAnsi="Sylfaen" w:cs="Times New Roman"/>
          <w:sz w:val="24"/>
          <w:szCs w:val="24"/>
        </w:rPr>
        <w:noBreakHyphen/>
        <w:t>V processor, which stores the values in memory and determines the winner by comparing the two times.</w:t>
      </w:r>
    </w:p>
    <w:p w14:paraId="4D5A7AF4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>The architecture comprises two primary components:</w:t>
      </w:r>
    </w:p>
    <w:p w14:paraId="232BCB78" w14:textId="07385BBD" w:rsidR="000A200F" w:rsidRPr="000A200F" w:rsidRDefault="000A200F" w:rsidP="000A20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C Code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: Responsible for handling real-time input/output operations, capturing timestamps using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QueryPerformanceCounter</w:t>
      </w:r>
      <w:proofErr w:type="spellEnd"/>
      <w:r w:rsidRPr="000A200F">
        <w:rPr>
          <w:rFonts w:ascii="Sylfaen" w:eastAsia="Times New Roman" w:hAnsi="Sylfaen" w:cs="Times New Roman"/>
          <w:sz w:val="24"/>
          <w:szCs w:val="24"/>
        </w:rPr>
        <w:t>, and invoking the RISC</w:t>
      </w:r>
      <w:r w:rsidRPr="000A200F">
        <w:rPr>
          <w:rFonts w:ascii="Sylfaen" w:eastAsia="Times New Roman" w:hAnsi="Sylfaen" w:cs="Times New Roman"/>
          <w:sz w:val="24"/>
          <w:szCs w:val="24"/>
        </w:rPr>
        <w:noBreakHyphen/>
        <w:t>V simulation.</w:t>
      </w:r>
    </w:p>
    <w:p w14:paraId="6229727D" w14:textId="77777777" w:rsidR="000A200F" w:rsidRPr="000A200F" w:rsidRDefault="000A200F" w:rsidP="000A20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Simulated RISC</w:t>
      </w: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noBreakHyphen/>
        <w:t>V Processor</w:t>
      </w:r>
      <w:r w:rsidRPr="000A200F">
        <w:rPr>
          <w:rFonts w:ascii="Sylfaen" w:eastAsia="Times New Roman" w:hAnsi="Sylfaen" w:cs="Times New Roman"/>
          <w:sz w:val="24"/>
          <w:szCs w:val="24"/>
        </w:rPr>
        <w:t>: Executes encoded instructions to manipulate data, store values in memory, and compare results.</w:t>
      </w:r>
    </w:p>
    <w:p w14:paraId="6B1A1294" w14:textId="77777777" w:rsidR="000A200F" w:rsidRPr="000A200F" w:rsidRDefault="00000000" w:rsidP="000A200F">
      <w:pPr>
        <w:spacing w:after="0" w:line="240" w:lineRule="auto"/>
        <w:rPr>
          <w:rFonts w:ascii="Sylfaen" w:eastAsia="Times New Roman" w:hAnsi="Sylfaen" w:cs="Times New Roman"/>
          <w:sz w:val="24"/>
          <w:szCs w:val="24"/>
        </w:rPr>
      </w:pPr>
      <w:r>
        <w:rPr>
          <w:rFonts w:ascii="Sylfaen" w:eastAsia="Times New Roman" w:hAnsi="Sylfaen" w:cs="Times New Roman"/>
          <w:sz w:val="24"/>
          <w:szCs w:val="24"/>
        </w:rPr>
        <w:pict w14:anchorId="14116906">
          <v:rect id="_x0000_i1026" style="width:0;height:1.5pt" o:hralign="center" o:hrstd="t" o:hr="t" fillcolor="#a0a0a0" stroked="f"/>
        </w:pict>
      </w:r>
    </w:p>
    <w:p w14:paraId="6247AA8E" w14:textId="76626CF4" w:rsidR="000A200F" w:rsidRPr="000A200F" w:rsidRDefault="000A200F" w:rsidP="000A200F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</w:rPr>
      </w:pPr>
      <w:r w:rsidRPr="000A200F">
        <w:rPr>
          <w:rFonts w:ascii="Sylfaen" w:eastAsia="Times New Roman" w:hAnsi="Sylfaen" w:cs="Times New Roman"/>
          <w:b/>
          <w:bCs/>
          <w:sz w:val="27"/>
          <w:szCs w:val="27"/>
        </w:rPr>
        <w:t>3. Memory Map</w:t>
      </w:r>
    </w:p>
    <w:p w14:paraId="7266EDEA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lastRenderedPageBreak/>
        <w:t>The game utilizes specific memory locations to represent peripheral registers. These are simulated via a word-addressable array (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Data_</w:t>
      </w:r>
      <w:proofErr w:type="gramStart"/>
      <w:r w:rsidRPr="000A200F">
        <w:rPr>
          <w:rFonts w:ascii="Sylfaen" w:eastAsia="Times New Roman" w:hAnsi="Sylfaen" w:cs="Courier New"/>
          <w:sz w:val="20"/>
          <w:szCs w:val="20"/>
        </w:rPr>
        <w:t>Memory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>[</w:t>
      </w:r>
      <w:proofErr w:type="gramEnd"/>
      <w:r w:rsidRPr="000A200F">
        <w:rPr>
          <w:rFonts w:ascii="Sylfaen" w:eastAsia="Times New Roman" w:hAnsi="Sylfaen" w:cs="Courier New"/>
          <w:sz w:val="20"/>
          <w:szCs w:val="20"/>
        </w:rPr>
        <w:t>]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), where each index corresponds to </w:t>
      </w:r>
      <w:r w:rsidRPr="000A200F">
        <w:rPr>
          <w:rFonts w:ascii="Sylfaen" w:eastAsia="Times New Roman" w:hAnsi="Sylfaen" w:cs="Courier New"/>
          <w:sz w:val="20"/>
          <w:szCs w:val="20"/>
        </w:rPr>
        <w:t>address &gt;&gt; 2</w:t>
      </w:r>
      <w:r w:rsidRPr="000A200F">
        <w:rPr>
          <w:rFonts w:ascii="Sylfaen" w:eastAsia="Times New Roman" w:hAnsi="Sylfae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3239"/>
        <w:gridCol w:w="2159"/>
      </w:tblGrid>
      <w:tr w:rsidR="000A200F" w:rsidRPr="000A200F" w14:paraId="447A50FF" w14:textId="77777777" w:rsidTr="000A2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20C29" w14:textId="77777777" w:rsidR="000A200F" w:rsidRPr="000A200F" w:rsidRDefault="000A200F" w:rsidP="000A200F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4"/>
                <w:szCs w:val="24"/>
              </w:rPr>
            </w:pPr>
            <w:r w:rsidRPr="000A200F">
              <w:rPr>
                <w:rFonts w:ascii="Sylfaen" w:eastAsia="Times New Roman" w:hAnsi="Sylfaen" w:cs="Times New Roman"/>
                <w:b/>
                <w:bCs/>
                <w:sz w:val="24"/>
                <w:szCs w:val="24"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3C597F4D" w14:textId="77777777" w:rsidR="000A200F" w:rsidRPr="000A200F" w:rsidRDefault="000A200F" w:rsidP="000A200F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4"/>
                <w:szCs w:val="24"/>
              </w:rPr>
            </w:pPr>
            <w:r w:rsidRPr="000A200F">
              <w:rPr>
                <w:rFonts w:ascii="Sylfaen" w:eastAsia="Times New Roman" w:hAnsi="Sylfaen" w:cs="Times New Roman"/>
                <w:b/>
                <w:bCs/>
                <w:sz w:val="24"/>
                <w:szCs w:val="24"/>
              </w:rPr>
              <w:t>Register Purpose</w:t>
            </w:r>
          </w:p>
        </w:tc>
        <w:tc>
          <w:tcPr>
            <w:tcW w:w="0" w:type="auto"/>
            <w:vAlign w:val="center"/>
            <w:hideMark/>
          </w:tcPr>
          <w:p w14:paraId="507570EF" w14:textId="77777777" w:rsidR="000A200F" w:rsidRPr="000A200F" w:rsidRDefault="000A200F" w:rsidP="000A200F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4"/>
                <w:szCs w:val="24"/>
              </w:rPr>
            </w:pPr>
            <w:proofErr w:type="spellStart"/>
            <w:r w:rsidRPr="000A200F">
              <w:rPr>
                <w:rFonts w:ascii="Sylfaen" w:eastAsia="Times New Roman" w:hAnsi="Sylfaen" w:cs="Times New Roman"/>
                <w:b/>
                <w:bCs/>
                <w:sz w:val="24"/>
                <w:szCs w:val="24"/>
              </w:rPr>
              <w:t>Data_Memory</w:t>
            </w:r>
            <w:proofErr w:type="spellEnd"/>
            <w:r w:rsidRPr="000A200F">
              <w:rPr>
                <w:rFonts w:ascii="Sylfaen" w:eastAsia="Times New Roman" w:hAnsi="Sylfaen" w:cs="Times New Roman"/>
                <w:b/>
                <w:bCs/>
                <w:sz w:val="24"/>
                <w:szCs w:val="24"/>
              </w:rPr>
              <w:t xml:space="preserve"> Index</w:t>
            </w:r>
          </w:p>
        </w:tc>
      </w:tr>
      <w:tr w:rsidR="000A200F" w:rsidRPr="000A200F" w14:paraId="05E632E4" w14:textId="77777777" w:rsidTr="000A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2E1D" w14:textId="77777777" w:rsidR="000A200F" w:rsidRPr="000A200F" w:rsidRDefault="000A200F" w:rsidP="000A200F">
            <w:pPr>
              <w:spacing w:after="0" w:line="240" w:lineRule="auto"/>
              <w:rPr>
                <w:rFonts w:ascii="Sylfaen" w:eastAsia="Times New Roman" w:hAnsi="Sylfaen" w:cs="Times New Roman"/>
                <w:sz w:val="24"/>
                <w:szCs w:val="24"/>
              </w:rPr>
            </w:pPr>
            <w:r w:rsidRPr="000A200F">
              <w:rPr>
                <w:rFonts w:ascii="Sylfaen" w:eastAsia="Times New Roman" w:hAnsi="Sylfaen" w:cs="Courier New"/>
                <w:sz w:val="20"/>
                <w:szCs w:val="20"/>
              </w:rPr>
              <w:t>0x2000</w:t>
            </w:r>
          </w:p>
        </w:tc>
        <w:tc>
          <w:tcPr>
            <w:tcW w:w="0" w:type="auto"/>
            <w:vAlign w:val="center"/>
            <w:hideMark/>
          </w:tcPr>
          <w:p w14:paraId="542FE274" w14:textId="77777777" w:rsidR="000A200F" w:rsidRPr="000A200F" w:rsidRDefault="000A200F" w:rsidP="000A200F">
            <w:pPr>
              <w:spacing w:after="0" w:line="240" w:lineRule="auto"/>
              <w:rPr>
                <w:rFonts w:ascii="Sylfaen" w:eastAsia="Times New Roman" w:hAnsi="Sylfaen" w:cs="Times New Roman"/>
                <w:sz w:val="24"/>
                <w:szCs w:val="24"/>
              </w:rPr>
            </w:pPr>
            <w:r w:rsidRPr="000A200F">
              <w:rPr>
                <w:rFonts w:ascii="Sylfaen" w:eastAsia="Times New Roman" w:hAnsi="Sylfaen" w:cs="Times New Roman"/>
                <w:sz w:val="24"/>
                <w:szCs w:val="24"/>
              </w:rPr>
              <w:t>Player 1 Reaction Time</w:t>
            </w:r>
          </w:p>
        </w:tc>
        <w:tc>
          <w:tcPr>
            <w:tcW w:w="0" w:type="auto"/>
            <w:vAlign w:val="center"/>
            <w:hideMark/>
          </w:tcPr>
          <w:p w14:paraId="4C0F66C3" w14:textId="77777777" w:rsidR="000A200F" w:rsidRPr="000A200F" w:rsidRDefault="000A200F" w:rsidP="000A200F">
            <w:pPr>
              <w:spacing w:after="0" w:line="240" w:lineRule="auto"/>
              <w:rPr>
                <w:rFonts w:ascii="Sylfaen" w:eastAsia="Times New Roman" w:hAnsi="Sylfaen" w:cs="Times New Roman"/>
                <w:sz w:val="24"/>
                <w:szCs w:val="24"/>
              </w:rPr>
            </w:pPr>
            <w:r w:rsidRPr="000A200F">
              <w:rPr>
                <w:rFonts w:ascii="Sylfaen" w:eastAsia="Times New Roman" w:hAnsi="Sylfaen" w:cs="Courier New"/>
                <w:sz w:val="20"/>
                <w:szCs w:val="20"/>
              </w:rPr>
              <w:t>0x800</w:t>
            </w:r>
          </w:p>
        </w:tc>
      </w:tr>
      <w:tr w:rsidR="000A200F" w:rsidRPr="000A200F" w14:paraId="0FC76D6C" w14:textId="77777777" w:rsidTr="000A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0574" w14:textId="77777777" w:rsidR="000A200F" w:rsidRPr="000A200F" w:rsidRDefault="000A200F" w:rsidP="000A200F">
            <w:pPr>
              <w:spacing w:after="0" w:line="240" w:lineRule="auto"/>
              <w:rPr>
                <w:rFonts w:ascii="Sylfaen" w:eastAsia="Times New Roman" w:hAnsi="Sylfaen" w:cs="Times New Roman"/>
                <w:sz w:val="24"/>
                <w:szCs w:val="24"/>
              </w:rPr>
            </w:pPr>
            <w:r w:rsidRPr="000A200F">
              <w:rPr>
                <w:rFonts w:ascii="Sylfaen" w:eastAsia="Times New Roman" w:hAnsi="Sylfaen" w:cs="Courier New"/>
                <w:sz w:val="20"/>
                <w:szCs w:val="20"/>
              </w:rPr>
              <w:t>0x2004</w:t>
            </w:r>
          </w:p>
        </w:tc>
        <w:tc>
          <w:tcPr>
            <w:tcW w:w="0" w:type="auto"/>
            <w:vAlign w:val="center"/>
            <w:hideMark/>
          </w:tcPr>
          <w:p w14:paraId="524D2EEC" w14:textId="77777777" w:rsidR="000A200F" w:rsidRPr="000A200F" w:rsidRDefault="000A200F" w:rsidP="000A200F">
            <w:pPr>
              <w:spacing w:after="0" w:line="240" w:lineRule="auto"/>
              <w:rPr>
                <w:rFonts w:ascii="Sylfaen" w:eastAsia="Times New Roman" w:hAnsi="Sylfaen" w:cs="Times New Roman"/>
                <w:sz w:val="24"/>
                <w:szCs w:val="24"/>
              </w:rPr>
            </w:pPr>
            <w:r w:rsidRPr="000A200F">
              <w:rPr>
                <w:rFonts w:ascii="Sylfaen" w:eastAsia="Times New Roman" w:hAnsi="Sylfaen" w:cs="Times New Roman"/>
                <w:sz w:val="24"/>
                <w:szCs w:val="24"/>
              </w:rPr>
              <w:t>Player 2 Reaction Time</w:t>
            </w:r>
          </w:p>
        </w:tc>
        <w:tc>
          <w:tcPr>
            <w:tcW w:w="0" w:type="auto"/>
            <w:vAlign w:val="center"/>
            <w:hideMark/>
          </w:tcPr>
          <w:p w14:paraId="760DF045" w14:textId="77777777" w:rsidR="000A200F" w:rsidRPr="000A200F" w:rsidRDefault="000A200F" w:rsidP="000A200F">
            <w:pPr>
              <w:spacing w:after="0" w:line="240" w:lineRule="auto"/>
              <w:rPr>
                <w:rFonts w:ascii="Sylfaen" w:eastAsia="Times New Roman" w:hAnsi="Sylfaen" w:cs="Times New Roman"/>
                <w:sz w:val="24"/>
                <w:szCs w:val="24"/>
              </w:rPr>
            </w:pPr>
            <w:r w:rsidRPr="000A200F">
              <w:rPr>
                <w:rFonts w:ascii="Sylfaen" w:eastAsia="Times New Roman" w:hAnsi="Sylfaen" w:cs="Courier New"/>
                <w:sz w:val="20"/>
                <w:szCs w:val="20"/>
              </w:rPr>
              <w:t>0x801</w:t>
            </w:r>
          </w:p>
        </w:tc>
      </w:tr>
      <w:tr w:rsidR="000A200F" w:rsidRPr="000A200F" w14:paraId="64A2A2DF" w14:textId="77777777" w:rsidTr="000A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8081" w14:textId="77777777" w:rsidR="000A200F" w:rsidRPr="000A200F" w:rsidRDefault="000A200F" w:rsidP="000A200F">
            <w:pPr>
              <w:spacing w:after="0" w:line="240" w:lineRule="auto"/>
              <w:rPr>
                <w:rFonts w:ascii="Sylfaen" w:eastAsia="Times New Roman" w:hAnsi="Sylfaen" w:cs="Times New Roman"/>
                <w:sz w:val="24"/>
                <w:szCs w:val="24"/>
              </w:rPr>
            </w:pPr>
            <w:r w:rsidRPr="000A200F">
              <w:rPr>
                <w:rFonts w:ascii="Sylfaen" w:eastAsia="Times New Roman" w:hAnsi="Sylfaen" w:cs="Courier New"/>
                <w:sz w:val="20"/>
                <w:szCs w:val="20"/>
              </w:rPr>
              <w:t>0x2008</w:t>
            </w:r>
          </w:p>
        </w:tc>
        <w:tc>
          <w:tcPr>
            <w:tcW w:w="0" w:type="auto"/>
            <w:vAlign w:val="center"/>
            <w:hideMark/>
          </w:tcPr>
          <w:p w14:paraId="30F7BE83" w14:textId="77777777" w:rsidR="000A200F" w:rsidRPr="000A200F" w:rsidRDefault="000A200F" w:rsidP="000A200F">
            <w:pPr>
              <w:spacing w:after="0" w:line="240" w:lineRule="auto"/>
              <w:rPr>
                <w:rFonts w:ascii="Sylfaen" w:eastAsia="Times New Roman" w:hAnsi="Sylfaen" w:cs="Times New Roman"/>
                <w:sz w:val="24"/>
                <w:szCs w:val="24"/>
              </w:rPr>
            </w:pPr>
            <w:r w:rsidRPr="000A200F">
              <w:rPr>
                <w:rFonts w:ascii="Sylfaen" w:eastAsia="Times New Roman" w:hAnsi="Sylfaen" w:cs="Times New Roman"/>
                <w:sz w:val="24"/>
                <w:szCs w:val="24"/>
              </w:rPr>
              <w:t>Comparison Result (</w:t>
            </w:r>
            <w:proofErr w:type="spellStart"/>
            <w:r w:rsidRPr="000A200F">
              <w:rPr>
                <w:rFonts w:ascii="Sylfaen" w:eastAsia="Times New Roman" w:hAnsi="Sylfaen" w:cs="Courier New"/>
                <w:sz w:val="20"/>
                <w:szCs w:val="20"/>
              </w:rPr>
              <w:t>slt</w:t>
            </w:r>
            <w:proofErr w:type="spellEnd"/>
            <w:r w:rsidRPr="000A200F">
              <w:rPr>
                <w:rFonts w:ascii="Sylfaen" w:eastAsia="Times New Roman" w:hAnsi="Sylfae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5485ED" w14:textId="77777777" w:rsidR="000A200F" w:rsidRPr="000A200F" w:rsidRDefault="000A200F" w:rsidP="000A200F">
            <w:pPr>
              <w:spacing w:after="0" w:line="240" w:lineRule="auto"/>
              <w:rPr>
                <w:rFonts w:ascii="Sylfaen" w:eastAsia="Times New Roman" w:hAnsi="Sylfaen" w:cs="Times New Roman"/>
                <w:sz w:val="24"/>
                <w:szCs w:val="24"/>
              </w:rPr>
            </w:pPr>
            <w:r w:rsidRPr="000A200F">
              <w:rPr>
                <w:rFonts w:ascii="Sylfaen" w:eastAsia="Times New Roman" w:hAnsi="Sylfaen" w:cs="Courier New"/>
                <w:sz w:val="20"/>
                <w:szCs w:val="20"/>
              </w:rPr>
              <w:t>0x802</w:t>
            </w:r>
          </w:p>
        </w:tc>
      </w:tr>
      <w:tr w:rsidR="000A200F" w:rsidRPr="000A200F" w14:paraId="68603E3A" w14:textId="77777777" w:rsidTr="000A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33AE" w14:textId="77777777" w:rsidR="000A200F" w:rsidRPr="000A200F" w:rsidRDefault="000A200F" w:rsidP="000A200F">
            <w:pPr>
              <w:spacing w:after="0" w:line="240" w:lineRule="auto"/>
              <w:rPr>
                <w:rFonts w:ascii="Sylfaen" w:eastAsia="Times New Roman" w:hAnsi="Sylfaen" w:cs="Times New Roman"/>
                <w:sz w:val="24"/>
                <w:szCs w:val="24"/>
              </w:rPr>
            </w:pPr>
            <w:r w:rsidRPr="000A200F">
              <w:rPr>
                <w:rFonts w:ascii="Sylfaen" w:eastAsia="Times New Roman" w:hAnsi="Sylfaen" w:cs="Courier New"/>
                <w:sz w:val="20"/>
                <w:szCs w:val="20"/>
              </w:rPr>
              <w:t>0x200C</w:t>
            </w:r>
          </w:p>
        </w:tc>
        <w:tc>
          <w:tcPr>
            <w:tcW w:w="0" w:type="auto"/>
            <w:vAlign w:val="center"/>
            <w:hideMark/>
          </w:tcPr>
          <w:p w14:paraId="4F7E7EEA" w14:textId="77777777" w:rsidR="000A200F" w:rsidRPr="000A200F" w:rsidRDefault="000A200F" w:rsidP="000A200F">
            <w:pPr>
              <w:spacing w:after="0" w:line="240" w:lineRule="auto"/>
              <w:rPr>
                <w:rFonts w:ascii="Sylfaen" w:eastAsia="Times New Roman" w:hAnsi="Sylfaen" w:cs="Times New Roman"/>
                <w:sz w:val="24"/>
                <w:szCs w:val="24"/>
              </w:rPr>
            </w:pPr>
            <w:r w:rsidRPr="000A200F">
              <w:rPr>
                <w:rFonts w:ascii="Sylfaen" w:eastAsia="Times New Roman" w:hAnsi="Sylfaen" w:cs="Times New Roman"/>
                <w:sz w:val="24"/>
                <w:szCs w:val="24"/>
              </w:rPr>
              <w:t>Game Status (Unused/Optional)</w:t>
            </w:r>
          </w:p>
        </w:tc>
        <w:tc>
          <w:tcPr>
            <w:tcW w:w="0" w:type="auto"/>
            <w:vAlign w:val="center"/>
            <w:hideMark/>
          </w:tcPr>
          <w:p w14:paraId="42D7B5A4" w14:textId="77777777" w:rsidR="000A200F" w:rsidRPr="000A200F" w:rsidRDefault="000A200F" w:rsidP="000A200F">
            <w:pPr>
              <w:spacing w:after="0" w:line="240" w:lineRule="auto"/>
              <w:rPr>
                <w:rFonts w:ascii="Sylfaen" w:eastAsia="Times New Roman" w:hAnsi="Sylfaen" w:cs="Times New Roman"/>
                <w:sz w:val="24"/>
                <w:szCs w:val="24"/>
              </w:rPr>
            </w:pPr>
            <w:r w:rsidRPr="000A200F">
              <w:rPr>
                <w:rFonts w:ascii="Sylfaen" w:eastAsia="Times New Roman" w:hAnsi="Sylfaen" w:cs="Courier New"/>
                <w:sz w:val="20"/>
                <w:szCs w:val="20"/>
              </w:rPr>
              <w:t>0x803</w:t>
            </w:r>
          </w:p>
        </w:tc>
      </w:tr>
    </w:tbl>
    <w:p w14:paraId="4F401541" w14:textId="77777777" w:rsidR="000A200F" w:rsidRPr="000A200F" w:rsidRDefault="00000000" w:rsidP="000A200F">
      <w:pPr>
        <w:spacing w:after="0" w:line="240" w:lineRule="auto"/>
        <w:rPr>
          <w:rFonts w:ascii="Sylfaen" w:eastAsia="Times New Roman" w:hAnsi="Sylfaen" w:cs="Times New Roman"/>
          <w:sz w:val="24"/>
          <w:szCs w:val="24"/>
        </w:rPr>
      </w:pPr>
      <w:r>
        <w:rPr>
          <w:rFonts w:ascii="Sylfaen" w:eastAsia="Times New Roman" w:hAnsi="Sylfaen" w:cs="Times New Roman"/>
          <w:sz w:val="24"/>
          <w:szCs w:val="24"/>
        </w:rPr>
        <w:pict w14:anchorId="7AF6B510">
          <v:rect id="_x0000_i1027" style="width:0;height:1.5pt" o:hralign="center" o:hrstd="t" o:hr="t" fillcolor="#a0a0a0" stroked="f"/>
        </w:pict>
      </w:r>
    </w:p>
    <w:p w14:paraId="687C44D0" w14:textId="77777777" w:rsidR="000A200F" w:rsidRPr="000A200F" w:rsidRDefault="000A200F" w:rsidP="000A200F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</w:rPr>
      </w:pPr>
      <w:r w:rsidRPr="000A200F">
        <w:rPr>
          <w:rFonts w:ascii="Sylfaen" w:eastAsia="Times New Roman" w:hAnsi="Sylfaen" w:cs="Times New Roman"/>
          <w:b/>
          <w:bCs/>
          <w:sz w:val="27"/>
          <w:szCs w:val="27"/>
        </w:rPr>
        <w:t>4. Control Logic and Instruction Decoding</w:t>
      </w:r>
    </w:p>
    <w:p w14:paraId="0268D67A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>The simulated processor's control unit supports the decoding and execution of several key RISC</w:t>
      </w:r>
      <w:r w:rsidRPr="000A200F">
        <w:rPr>
          <w:rFonts w:ascii="Sylfaen" w:eastAsia="Times New Roman" w:hAnsi="Sylfaen" w:cs="Times New Roman"/>
          <w:sz w:val="24"/>
          <w:szCs w:val="24"/>
        </w:rPr>
        <w:noBreakHyphen/>
        <w:t>V instruction formats, specifically:</w:t>
      </w:r>
    </w:p>
    <w:p w14:paraId="0AF8C3EA" w14:textId="77777777" w:rsidR="000A200F" w:rsidRPr="000A200F" w:rsidRDefault="000A200F" w:rsidP="000A2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R-Type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: Used for operations like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slt</w:t>
      </w:r>
      <w:proofErr w:type="spellEnd"/>
      <w:r w:rsidRPr="000A200F">
        <w:rPr>
          <w:rFonts w:ascii="Sylfaen" w:eastAsia="Times New Roman" w:hAnsi="Sylfaen" w:cs="Times New Roman"/>
          <w:sz w:val="24"/>
          <w:szCs w:val="24"/>
        </w:rPr>
        <w:t xml:space="preserve"> (set less than)</w:t>
      </w:r>
    </w:p>
    <w:p w14:paraId="0480A754" w14:textId="77777777" w:rsidR="000A200F" w:rsidRPr="000A200F" w:rsidRDefault="000A200F" w:rsidP="000A2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I-Type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: Used for instructions like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addi</w:t>
      </w:r>
      <w:proofErr w:type="spellEnd"/>
      <w:r w:rsidRPr="000A200F">
        <w:rPr>
          <w:rFonts w:ascii="Sylfaen" w:eastAsia="Times New Roman" w:hAnsi="Sylfaen" w:cs="Times New Roman"/>
          <w:sz w:val="24"/>
          <w:szCs w:val="24"/>
        </w:rPr>
        <w:t xml:space="preserve"> (add immediate)</w:t>
      </w:r>
    </w:p>
    <w:p w14:paraId="569FF847" w14:textId="77777777" w:rsidR="000A200F" w:rsidRPr="000A200F" w:rsidRDefault="000A200F" w:rsidP="000A2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S-Type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: Used for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sw</w:t>
      </w:r>
      <w:proofErr w:type="spellEnd"/>
      <w:r w:rsidRPr="000A200F">
        <w:rPr>
          <w:rFonts w:ascii="Sylfaen" w:eastAsia="Times New Roman" w:hAnsi="Sylfaen" w:cs="Times New Roman"/>
          <w:sz w:val="24"/>
          <w:szCs w:val="24"/>
        </w:rPr>
        <w:t xml:space="preserve"> (store word)</w:t>
      </w:r>
    </w:p>
    <w:p w14:paraId="5204A445" w14:textId="77777777" w:rsidR="000A200F" w:rsidRPr="000A200F" w:rsidRDefault="000A200F" w:rsidP="000A2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Load/Store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: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lw</w:t>
      </w:r>
      <w:proofErr w:type="spellEnd"/>
      <w:r w:rsidRPr="000A200F">
        <w:rPr>
          <w:rFonts w:ascii="Sylfaen" w:eastAsia="Times New Roman" w:hAnsi="Sylfaen" w:cs="Times New Roman"/>
          <w:sz w:val="24"/>
          <w:szCs w:val="24"/>
        </w:rPr>
        <w:t xml:space="preserve"> and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sw</w:t>
      </w:r>
      <w:proofErr w:type="spellEnd"/>
      <w:r w:rsidRPr="000A200F">
        <w:rPr>
          <w:rFonts w:ascii="Sylfaen" w:eastAsia="Times New Roman" w:hAnsi="Sylfaen" w:cs="Times New Roman"/>
          <w:sz w:val="24"/>
          <w:szCs w:val="24"/>
        </w:rPr>
        <w:t xml:space="preserve"> for memory interactions</w:t>
      </w:r>
    </w:p>
    <w:p w14:paraId="171ED445" w14:textId="77777777" w:rsidR="000A200F" w:rsidRPr="000A200F" w:rsidRDefault="000A200F" w:rsidP="000A2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Branch and Jump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: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beq</w:t>
      </w:r>
      <w:proofErr w:type="spellEnd"/>
      <w:r w:rsidRPr="000A200F">
        <w:rPr>
          <w:rFonts w:ascii="Sylfaen" w:eastAsia="Times New Roman" w:hAnsi="Sylfaen" w:cs="Times New Roman"/>
          <w:sz w:val="24"/>
          <w:szCs w:val="24"/>
        </w:rPr>
        <w:t xml:space="preserve">,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jal</w:t>
      </w:r>
      <w:proofErr w:type="spellEnd"/>
      <w:r w:rsidRPr="000A200F">
        <w:rPr>
          <w:rFonts w:ascii="Sylfaen" w:eastAsia="Times New Roman" w:hAnsi="Sylfaen" w:cs="Times New Roman"/>
          <w:sz w:val="24"/>
          <w:szCs w:val="24"/>
        </w:rPr>
        <w:t xml:space="preserve"> for conditional logic (not utilized in this lab)</w:t>
      </w:r>
    </w:p>
    <w:p w14:paraId="14C20F72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 xml:space="preserve">Instruction decoding is handled by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Main_</w:t>
      </w:r>
      <w:proofErr w:type="gramStart"/>
      <w:r w:rsidRPr="000A200F">
        <w:rPr>
          <w:rFonts w:ascii="Sylfaen" w:eastAsia="Times New Roman" w:hAnsi="Sylfaen" w:cs="Courier New"/>
          <w:sz w:val="20"/>
          <w:szCs w:val="20"/>
        </w:rPr>
        <w:t>decode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>(</w:t>
      </w:r>
      <w:proofErr w:type="gramEnd"/>
      <w:r w:rsidRPr="000A200F">
        <w:rPr>
          <w:rFonts w:ascii="Sylfaen" w:eastAsia="Times New Roman" w:hAnsi="Sylfaen" w:cs="Courier New"/>
          <w:sz w:val="20"/>
          <w:szCs w:val="20"/>
        </w:rPr>
        <w:t>)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 and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ALU_decode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>()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 functions. These generate control signals (e.g.,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RegWrite</w:t>
      </w:r>
      <w:proofErr w:type="spellEnd"/>
      <w:r w:rsidRPr="000A200F">
        <w:rPr>
          <w:rFonts w:ascii="Sylfaen" w:eastAsia="Times New Roman" w:hAnsi="Sylfaen" w:cs="Times New Roman"/>
          <w:sz w:val="24"/>
          <w:szCs w:val="24"/>
        </w:rPr>
        <w:t xml:space="preserve">,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ALUSrc</w:t>
      </w:r>
      <w:proofErr w:type="spellEnd"/>
      <w:r w:rsidRPr="000A200F">
        <w:rPr>
          <w:rFonts w:ascii="Sylfaen" w:eastAsia="Times New Roman" w:hAnsi="Sylfaen" w:cs="Times New Roman"/>
          <w:sz w:val="24"/>
          <w:szCs w:val="24"/>
        </w:rPr>
        <w:t xml:space="preserve">,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ResultSrc</w:t>
      </w:r>
      <w:proofErr w:type="spellEnd"/>
      <w:r w:rsidRPr="000A200F">
        <w:rPr>
          <w:rFonts w:ascii="Sylfaen" w:eastAsia="Times New Roman" w:hAnsi="Sylfaen" w:cs="Times New Roman"/>
          <w:sz w:val="24"/>
          <w:szCs w:val="24"/>
        </w:rPr>
        <w:t xml:space="preserve">,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MemWrite</w:t>
      </w:r>
      <w:proofErr w:type="spellEnd"/>
      <w:r w:rsidRPr="000A200F">
        <w:rPr>
          <w:rFonts w:ascii="Sylfaen" w:eastAsia="Times New Roman" w:hAnsi="Sylfaen" w:cs="Times New Roman"/>
          <w:sz w:val="24"/>
          <w:szCs w:val="24"/>
        </w:rPr>
        <w:t xml:space="preserve">, etc.) that dictate the </w:t>
      </w:r>
      <w:proofErr w:type="spellStart"/>
      <w:r w:rsidRPr="000A200F">
        <w:rPr>
          <w:rFonts w:ascii="Sylfaen" w:eastAsia="Times New Roman" w:hAnsi="Sylfaen" w:cs="Times New Roman"/>
          <w:sz w:val="24"/>
          <w:szCs w:val="24"/>
        </w:rPr>
        <w:t>datapath</w:t>
      </w:r>
      <w:proofErr w:type="spellEnd"/>
      <w:r w:rsidRPr="000A200F">
        <w:rPr>
          <w:rFonts w:ascii="Sylfaen" w:eastAsia="Times New Roman" w:hAnsi="Sylfaen" w:cs="Times New Roman"/>
          <w:sz w:val="24"/>
          <w:szCs w:val="24"/>
        </w:rPr>
        <w:t xml:space="preserve"> behavior.</w:t>
      </w:r>
    </w:p>
    <w:p w14:paraId="73D73A9D" w14:textId="77777777" w:rsidR="000A200F" w:rsidRPr="000A200F" w:rsidRDefault="00000000" w:rsidP="000A200F">
      <w:pPr>
        <w:spacing w:after="0" w:line="240" w:lineRule="auto"/>
        <w:rPr>
          <w:rFonts w:ascii="Sylfaen" w:eastAsia="Times New Roman" w:hAnsi="Sylfaen" w:cs="Times New Roman"/>
          <w:sz w:val="24"/>
          <w:szCs w:val="24"/>
        </w:rPr>
      </w:pPr>
      <w:r>
        <w:rPr>
          <w:rFonts w:ascii="Sylfaen" w:eastAsia="Times New Roman" w:hAnsi="Sylfaen" w:cs="Times New Roman"/>
          <w:sz w:val="24"/>
          <w:szCs w:val="24"/>
        </w:rPr>
        <w:pict w14:anchorId="658D1541">
          <v:rect id="_x0000_i1028" style="width:0;height:1.5pt" o:hralign="center" o:hrstd="t" o:hr="t" fillcolor="#a0a0a0" stroked="f"/>
        </w:pict>
      </w:r>
    </w:p>
    <w:p w14:paraId="22F08DB3" w14:textId="77777777" w:rsidR="000A200F" w:rsidRPr="000A200F" w:rsidRDefault="000A200F" w:rsidP="000A200F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</w:rPr>
      </w:pPr>
      <w:r w:rsidRPr="000A200F">
        <w:rPr>
          <w:rFonts w:ascii="Sylfaen" w:eastAsia="Times New Roman" w:hAnsi="Sylfaen" w:cs="Times New Roman"/>
          <w:b/>
          <w:bCs/>
          <w:sz w:val="27"/>
          <w:szCs w:val="27"/>
        </w:rPr>
        <w:t>5. Reaction Time Storage Function</w:t>
      </w:r>
    </w:p>
    <w:p w14:paraId="0178DED4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 xml:space="preserve">The function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risc_v_store_player_</w:t>
      </w:r>
      <w:proofErr w:type="gramStart"/>
      <w:r w:rsidRPr="000A200F">
        <w:rPr>
          <w:rFonts w:ascii="Sylfaen" w:eastAsia="Times New Roman" w:hAnsi="Sylfaen" w:cs="Courier New"/>
          <w:sz w:val="20"/>
          <w:szCs w:val="20"/>
        </w:rPr>
        <w:t>time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>(</w:t>
      </w:r>
      <w:proofErr w:type="gramEnd"/>
      <w:r w:rsidRPr="000A200F">
        <w:rPr>
          <w:rFonts w:ascii="Sylfaen" w:eastAsia="Times New Roman" w:hAnsi="Sylfaen" w:cs="Courier New"/>
          <w:sz w:val="20"/>
          <w:szCs w:val="20"/>
        </w:rPr>
        <w:t xml:space="preserve">int player, int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reaction_time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>)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 encodes and simulates the following sequence:</w:t>
      </w:r>
    </w:p>
    <w:p w14:paraId="1509137B" w14:textId="77777777" w:rsidR="000A200F" w:rsidRPr="000A200F" w:rsidRDefault="000A200F" w:rsidP="000A2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Load reaction time into register x5</w:t>
      </w:r>
      <w:r w:rsidRPr="000A200F">
        <w:rPr>
          <w:rFonts w:ascii="Sylfaen" w:eastAsia="Times New Roman" w:hAnsi="Sylfaen" w:cs="Times New Roman"/>
          <w:sz w:val="24"/>
          <w:szCs w:val="24"/>
        </w:rPr>
        <w:t>:</w:t>
      </w:r>
    </w:p>
    <w:p w14:paraId="183D0C76" w14:textId="77777777" w:rsidR="000A200F" w:rsidRPr="000A200F" w:rsidRDefault="000A200F" w:rsidP="000A2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 xml:space="preserve">Instruction: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addi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 xml:space="preserve"> x5, x0, [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reaction_time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>]</w:t>
      </w:r>
    </w:p>
    <w:p w14:paraId="7913C160" w14:textId="77777777" w:rsidR="000A200F" w:rsidRPr="000A200F" w:rsidRDefault="000A200F" w:rsidP="000A2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Load peripheral address into x6</w:t>
      </w:r>
      <w:r w:rsidRPr="000A200F">
        <w:rPr>
          <w:rFonts w:ascii="Sylfaen" w:eastAsia="Times New Roman" w:hAnsi="Sylfaen" w:cs="Times New Roman"/>
          <w:sz w:val="24"/>
          <w:szCs w:val="24"/>
        </w:rPr>
        <w:t>:</w:t>
      </w:r>
    </w:p>
    <w:p w14:paraId="05EE7268" w14:textId="77777777" w:rsidR="000A200F" w:rsidRPr="000A200F" w:rsidRDefault="000A200F" w:rsidP="000A2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 xml:space="preserve">Instruction: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addi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 xml:space="preserve"> x6, x0, [address]</w:t>
      </w:r>
    </w:p>
    <w:p w14:paraId="27A7B8A7" w14:textId="77777777" w:rsidR="000A200F" w:rsidRPr="000A200F" w:rsidRDefault="000A200F" w:rsidP="000A2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>Address determined by player number</w:t>
      </w:r>
    </w:p>
    <w:p w14:paraId="6863B356" w14:textId="77777777" w:rsidR="000A200F" w:rsidRPr="000A200F" w:rsidRDefault="000A200F" w:rsidP="000A2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Store x5 into memory at address held in x6</w:t>
      </w:r>
      <w:r w:rsidRPr="000A200F">
        <w:rPr>
          <w:rFonts w:ascii="Sylfaen" w:eastAsia="Times New Roman" w:hAnsi="Sylfaen" w:cs="Times New Roman"/>
          <w:sz w:val="24"/>
          <w:szCs w:val="24"/>
        </w:rPr>
        <w:t>:</w:t>
      </w:r>
    </w:p>
    <w:p w14:paraId="53E3CDD2" w14:textId="77777777" w:rsidR="000A200F" w:rsidRPr="000A200F" w:rsidRDefault="000A200F" w:rsidP="000A2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 xml:space="preserve">Instruction: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sw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 xml:space="preserve"> x5, 0(x6)</w:t>
      </w:r>
    </w:p>
    <w:p w14:paraId="655BDA7D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lastRenderedPageBreak/>
        <w:t>These instructions are encoded manually using bitwise operations to create valid 32-bit RISC</w:t>
      </w:r>
      <w:r w:rsidRPr="000A200F">
        <w:rPr>
          <w:rFonts w:ascii="Sylfaen" w:eastAsia="Times New Roman" w:hAnsi="Sylfaen" w:cs="Times New Roman"/>
          <w:sz w:val="24"/>
          <w:szCs w:val="24"/>
        </w:rPr>
        <w:noBreakHyphen/>
        <w:t xml:space="preserve">V opcodes and then passed to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execute_</w:t>
      </w:r>
      <w:proofErr w:type="gramStart"/>
      <w:r w:rsidRPr="000A200F">
        <w:rPr>
          <w:rFonts w:ascii="Sylfaen" w:eastAsia="Times New Roman" w:hAnsi="Sylfaen" w:cs="Courier New"/>
          <w:sz w:val="20"/>
          <w:szCs w:val="20"/>
        </w:rPr>
        <w:t>instruction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>(</w:t>
      </w:r>
      <w:proofErr w:type="gramEnd"/>
      <w:r w:rsidRPr="000A200F">
        <w:rPr>
          <w:rFonts w:ascii="Sylfaen" w:eastAsia="Times New Roman" w:hAnsi="Sylfaen" w:cs="Courier New"/>
          <w:sz w:val="20"/>
          <w:szCs w:val="20"/>
        </w:rPr>
        <w:t>)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 for simulation.</w:t>
      </w:r>
    </w:p>
    <w:p w14:paraId="0FD9C827" w14:textId="77777777" w:rsidR="000A200F" w:rsidRPr="000A200F" w:rsidRDefault="00000000" w:rsidP="000A200F">
      <w:pPr>
        <w:spacing w:after="0" w:line="240" w:lineRule="auto"/>
        <w:rPr>
          <w:rFonts w:ascii="Sylfaen" w:eastAsia="Times New Roman" w:hAnsi="Sylfaen" w:cs="Times New Roman"/>
          <w:sz w:val="24"/>
          <w:szCs w:val="24"/>
        </w:rPr>
      </w:pPr>
      <w:r>
        <w:rPr>
          <w:rFonts w:ascii="Sylfaen" w:eastAsia="Times New Roman" w:hAnsi="Sylfaen" w:cs="Times New Roman"/>
          <w:sz w:val="24"/>
          <w:szCs w:val="24"/>
        </w:rPr>
        <w:pict w14:anchorId="707554EC">
          <v:rect id="_x0000_i1029" style="width:0;height:1.5pt" o:hralign="center" o:hrstd="t" o:hr="t" fillcolor="#a0a0a0" stroked="f"/>
        </w:pict>
      </w:r>
    </w:p>
    <w:p w14:paraId="30E0325F" w14:textId="77777777" w:rsidR="000A200F" w:rsidRPr="000A200F" w:rsidRDefault="000A200F" w:rsidP="000A200F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</w:rPr>
      </w:pPr>
      <w:r w:rsidRPr="000A200F">
        <w:rPr>
          <w:rFonts w:ascii="Sylfaen" w:eastAsia="Times New Roman" w:hAnsi="Sylfaen" w:cs="Times New Roman"/>
          <w:b/>
          <w:bCs/>
          <w:sz w:val="27"/>
          <w:szCs w:val="27"/>
        </w:rPr>
        <w:t>6. Winner Determination Logic</w:t>
      </w:r>
    </w:p>
    <w:p w14:paraId="23F934D0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 xml:space="preserve">The comparison function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risc_v_compare_and_determine_</w:t>
      </w:r>
      <w:proofErr w:type="gramStart"/>
      <w:r w:rsidRPr="000A200F">
        <w:rPr>
          <w:rFonts w:ascii="Sylfaen" w:eastAsia="Times New Roman" w:hAnsi="Sylfaen" w:cs="Courier New"/>
          <w:sz w:val="20"/>
          <w:szCs w:val="20"/>
        </w:rPr>
        <w:t>winner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>(</w:t>
      </w:r>
      <w:proofErr w:type="gramEnd"/>
      <w:r w:rsidRPr="000A200F">
        <w:rPr>
          <w:rFonts w:ascii="Sylfaen" w:eastAsia="Times New Roman" w:hAnsi="Sylfaen" w:cs="Courier New"/>
          <w:sz w:val="20"/>
          <w:szCs w:val="20"/>
        </w:rPr>
        <w:t>)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 executes the following steps:</w:t>
      </w:r>
    </w:p>
    <w:p w14:paraId="2A6BE249" w14:textId="77777777" w:rsidR="000A200F" w:rsidRPr="000A200F" w:rsidRDefault="000A200F" w:rsidP="000A20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Load player reaction times into x7 and x8</w:t>
      </w:r>
      <w:r w:rsidRPr="000A200F">
        <w:rPr>
          <w:rFonts w:ascii="Sylfaen" w:eastAsia="Times New Roman" w:hAnsi="Sylfaen" w:cs="Times New Roman"/>
          <w:sz w:val="24"/>
          <w:szCs w:val="24"/>
        </w:rPr>
        <w:t>:</w:t>
      </w:r>
    </w:p>
    <w:p w14:paraId="07D4D261" w14:textId="77777777" w:rsidR="000A200F" w:rsidRPr="000A200F" w:rsidRDefault="000A200F" w:rsidP="000A2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>Instructions:</w:t>
      </w:r>
      <w:r w:rsidRPr="000A200F">
        <w:rPr>
          <w:rFonts w:ascii="Sylfaen" w:eastAsia="Times New Roman" w:hAnsi="Sylfaen" w:cs="Times New Roman"/>
          <w:sz w:val="24"/>
          <w:szCs w:val="24"/>
        </w:rPr>
        <w:br/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lw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 xml:space="preserve"> x7, 0x2000(x0)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 (Player 1)</w:t>
      </w:r>
      <w:r w:rsidRPr="000A200F">
        <w:rPr>
          <w:rFonts w:ascii="Sylfaen" w:eastAsia="Times New Roman" w:hAnsi="Sylfaen" w:cs="Times New Roman"/>
          <w:sz w:val="24"/>
          <w:szCs w:val="24"/>
        </w:rPr>
        <w:br/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lw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 xml:space="preserve"> x8, 0x2004(x0)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 (Player 2)</w:t>
      </w:r>
    </w:p>
    <w:p w14:paraId="0A978E23" w14:textId="77777777" w:rsidR="000A200F" w:rsidRPr="000A200F" w:rsidRDefault="000A200F" w:rsidP="000A20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 xml:space="preserve">Compare using </w:t>
      </w:r>
      <w:proofErr w:type="spellStart"/>
      <w:r w:rsidRPr="000A200F">
        <w:rPr>
          <w:rFonts w:ascii="Sylfaen" w:eastAsia="Times New Roman" w:hAnsi="Sylfaen" w:cs="Courier New"/>
          <w:b/>
          <w:bCs/>
          <w:sz w:val="20"/>
          <w:szCs w:val="20"/>
        </w:rPr>
        <w:t>slt</w:t>
      </w:r>
      <w:proofErr w:type="spellEnd"/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 xml:space="preserve"> (set if less than)</w:t>
      </w:r>
      <w:r w:rsidRPr="000A200F">
        <w:rPr>
          <w:rFonts w:ascii="Sylfaen" w:eastAsia="Times New Roman" w:hAnsi="Sylfaen" w:cs="Times New Roman"/>
          <w:sz w:val="24"/>
          <w:szCs w:val="24"/>
        </w:rPr>
        <w:t>:</w:t>
      </w:r>
    </w:p>
    <w:p w14:paraId="73347F59" w14:textId="77777777" w:rsidR="000A200F" w:rsidRPr="000A200F" w:rsidRDefault="000A200F" w:rsidP="000A2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 xml:space="preserve">Instruction: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slt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 xml:space="preserve"> x9, x7, x8</w:t>
      </w:r>
    </w:p>
    <w:p w14:paraId="400660BC" w14:textId="77777777" w:rsidR="000A200F" w:rsidRPr="000A200F" w:rsidRDefault="000A200F" w:rsidP="000A2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>Sets x9 to 1 if Player 1 was faster, else 0</w:t>
      </w:r>
    </w:p>
    <w:p w14:paraId="4FB9D93F" w14:textId="77777777" w:rsidR="000A200F" w:rsidRPr="000A200F" w:rsidRDefault="000A200F" w:rsidP="000A20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Store result to comparison memory</w:t>
      </w:r>
      <w:r w:rsidRPr="000A200F">
        <w:rPr>
          <w:rFonts w:ascii="Sylfaen" w:eastAsia="Times New Roman" w:hAnsi="Sylfaen" w:cs="Times New Roman"/>
          <w:sz w:val="24"/>
          <w:szCs w:val="24"/>
        </w:rPr>
        <w:t>:</w:t>
      </w:r>
    </w:p>
    <w:p w14:paraId="27D034A2" w14:textId="77777777" w:rsidR="000A200F" w:rsidRPr="000A200F" w:rsidRDefault="000A200F" w:rsidP="000A2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 xml:space="preserve">Instruction: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sw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 xml:space="preserve"> x9, 0x2008(x0)</w:t>
      </w:r>
    </w:p>
    <w:p w14:paraId="797FF028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>The C host then reads the result from memory to determine and display the game outcome. If the values are equal, a draw is declared.</w:t>
      </w:r>
    </w:p>
    <w:p w14:paraId="3C2D2F69" w14:textId="77777777" w:rsidR="000A200F" w:rsidRPr="000A200F" w:rsidRDefault="00000000" w:rsidP="000A200F">
      <w:pPr>
        <w:spacing w:after="0" w:line="240" w:lineRule="auto"/>
        <w:rPr>
          <w:rFonts w:ascii="Sylfaen" w:eastAsia="Times New Roman" w:hAnsi="Sylfaen" w:cs="Times New Roman"/>
          <w:sz w:val="24"/>
          <w:szCs w:val="24"/>
        </w:rPr>
      </w:pPr>
      <w:r>
        <w:rPr>
          <w:rFonts w:ascii="Sylfaen" w:eastAsia="Times New Roman" w:hAnsi="Sylfaen" w:cs="Times New Roman"/>
          <w:sz w:val="24"/>
          <w:szCs w:val="24"/>
        </w:rPr>
        <w:pict w14:anchorId="6047DAAB">
          <v:rect id="_x0000_i1030" style="width:0;height:1.5pt" o:hralign="center" o:hrstd="t" o:hr="t" fillcolor="#a0a0a0" stroked="f"/>
        </w:pict>
      </w:r>
    </w:p>
    <w:p w14:paraId="2C8092CE" w14:textId="77777777" w:rsidR="000A200F" w:rsidRPr="000A200F" w:rsidRDefault="000A200F" w:rsidP="000A200F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</w:rPr>
      </w:pPr>
      <w:r w:rsidRPr="000A200F">
        <w:rPr>
          <w:rFonts w:ascii="Sylfaen" w:eastAsia="Times New Roman" w:hAnsi="Sylfaen" w:cs="Times New Roman"/>
          <w:b/>
          <w:bCs/>
          <w:sz w:val="27"/>
          <w:szCs w:val="27"/>
        </w:rPr>
        <w:t>7. RISC</w:t>
      </w:r>
      <w:r w:rsidRPr="000A200F">
        <w:rPr>
          <w:rFonts w:ascii="Sylfaen" w:eastAsia="Times New Roman" w:hAnsi="Sylfaen" w:cs="Times New Roman"/>
          <w:b/>
          <w:bCs/>
          <w:sz w:val="27"/>
          <w:szCs w:val="27"/>
        </w:rPr>
        <w:noBreakHyphen/>
        <w:t>V Instruction Encoding</w:t>
      </w:r>
    </w:p>
    <w:p w14:paraId="5B8CC37F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>Each instruction is encoded by manually setting the correct fields: opcode, destination register (</w:t>
      </w:r>
      <w:proofErr w:type="spellStart"/>
      <w:r w:rsidRPr="000A200F">
        <w:rPr>
          <w:rFonts w:ascii="Sylfaen" w:eastAsia="Times New Roman" w:hAnsi="Sylfaen" w:cs="Times New Roman"/>
          <w:sz w:val="24"/>
          <w:szCs w:val="24"/>
        </w:rPr>
        <w:t>rd</w:t>
      </w:r>
      <w:proofErr w:type="spellEnd"/>
      <w:r w:rsidRPr="000A200F">
        <w:rPr>
          <w:rFonts w:ascii="Sylfaen" w:eastAsia="Times New Roman" w:hAnsi="Sylfaen" w:cs="Times New Roman"/>
          <w:sz w:val="24"/>
          <w:szCs w:val="24"/>
        </w:rPr>
        <w:t>), source registers (rs1, rs2), funct3, and funct7.</w:t>
      </w:r>
    </w:p>
    <w:p w14:paraId="4234D719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Example – Store Instruction (</w:t>
      </w:r>
      <w:proofErr w:type="spellStart"/>
      <w:r w:rsidRPr="000A200F">
        <w:rPr>
          <w:rFonts w:ascii="Sylfaen" w:eastAsia="Times New Roman" w:hAnsi="Sylfaen" w:cs="Courier New"/>
          <w:b/>
          <w:bCs/>
          <w:sz w:val="20"/>
          <w:szCs w:val="20"/>
        </w:rPr>
        <w:t>sw</w:t>
      </w:r>
      <w:proofErr w:type="spellEnd"/>
      <w:r w:rsidRPr="000A200F">
        <w:rPr>
          <w:rFonts w:ascii="Sylfaen" w:eastAsia="Times New Roman" w:hAnsi="Sylfaen" w:cs="Courier New"/>
          <w:b/>
          <w:bCs/>
          <w:sz w:val="20"/>
          <w:szCs w:val="20"/>
        </w:rPr>
        <w:t xml:space="preserve"> x5, 0(x6)</w:t>
      </w: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):</w:t>
      </w:r>
    </w:p>
    <w:p w14:paraId="002CAC82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>c</w:t>
      </w:r>
    </w:p>
    <w:p w14:paraId="2D9C19FF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 xml:space="preserve">uint32_t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sw_instruction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 xml:space="preserve"> =</w:t>
      </w:r>
    </w:p>
    <w:p w14:paraId="589E2985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 xml:space="preserve">    ((0 &amp; 0xFE0) &lt;&lt; 20) </w:t>
      </w:r>
      <w:proofErr w:type="gramStart"/>
      <w:r w:rsidRPr="000A200F">
        <w:rPr>
          <w:rFonts w:ascii="Sylfaen" w:eastAsia="Times New Roman" w:hAnsi="Sylfaen" w:cs="Courier New"/>
          <w:sz w:val="20"/>
          <w:szCs w:val="20"/>
        </w:rPr>
        <w:t>|  /</w:t>
      </w:r>
      <w:proofErr w:type="gramEnd"/>
      <w:r w:rsidRPr="000A200F">
        <w:rPr>
          <w:rFonts w:ascii="Sylfaen" w:eastAsia="Times New Roman" w:hAnsi="Sylfaen" w:cs="Courier New"/>
          <w:sz w:val="20"/>
          <w:szCs w:val="20"/>
        </w:rPr>
        <w:t xml:space="preserve">/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imm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>[11:5]</w:t>
      </w:r>
    </w:p>
    <w:p w14:paraId="46ABC402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 xml:space="preserve">    (5 &lt;&lt; 20) |            // rs2 = x5</w:t>
      </w:r>
    </w:p>
    <w:p w14:paraId="468B61C2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 xml:space="preserve">    (6 &lt;&lt; 15) |            // rs1 = x6</w:t>
      </w:r>
    </w:p>
    <w:p w14:paraId="6C3231EE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 xml:space="preserve">    (0b010 &lt;&lt; 12) |        // funct3 = 010</w:t>
      </w:r>
    </w:p>
    <w:p w14:paraId="5CB26B39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 xml:space="preserve">    (0 &lt;&lt; 7) |             // </w:t>
      </w:r>
      <w:proofErr w:type="spellStart"/>
      <w:proofErr w:type="gramStart"/>
      <w:r w:rsidRPr="000A200F">
        <w:rPr>
          <w:rFonts w:ascii="Sylfaen" w:eastAsia="Times New Roman" w:hAnsi="Sylfaen" w:cs="Courier New"/>
          <w:sz w:val="20"/>
          <w:szCs w:val="20"/>
        </w:rPr>
        <w:t>imm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>[</w:t>
      </w:r>
      <w:proofErr w:type="gramEnd"/>
      <w:r w:rsidRPr="000A200F">
        <w:rPr>
          <w:rFonts w:ascii="Sylfaen" w:eastAsia="Times New Roman" w:hAnsi="Sylfaen" w:cs="Courier New"/>
          <w:sz w:val="20"/>
          <w:szCs w:val="20"/>
        </w:rPr>
        <w:t>4:0]</w:t>
      </w:r>
    </w:p>
    <w:p w14:paraId="43C85BF9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 xml:space="preserve">    0b</w:t>
      </w:r>
      <w:proofErr w:type="gramStart"/>
      <w:r w:rsidRPr="000A200F">
        <w:rPr>
          <w:rFonts w:ascii="Sylfaen" w:eastAsia="Times New Roman" w:hAnsi="Sylfaen" w:cs="Courier New"/>
          <w:sz w:val="20"/>
          <w:szCs w:val="20"/>
        </w:rPr>
        <w:t xml:space="preserve">0100011;   </w:t>
      </w:r>
      <w:proofErr w:type="gramEnd"/>
      <w:r w:rsidRPr="000A200F">
        <w:rPr>
          <w:rFonts w:ascii="Sylfaen" w:eastAsia="Times New Roman" w:hAnsi="Sylfaen" w:cs="Courier New"/>
          <w:sz w:val="20"/>
          <w:szCs w:val="20"/>
        </w:rPr>
        <w:t xml:space="preserve">          // opcode =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sw</w:t>
      </w:r>
      <w:proofErr w:type="spellEnd"/>
    </w:p>
    <w:p w14:paraId="787D395E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Example – Set Less Than (</w:t>
      </w:r>
      <w:proofErr w:type="spellStart"/>
      <w:r w:rsidRPr="000A200F">
        <w:rPr>
          <w:rFonts w:ascii="Sylfaen" w:eastAsia="Times New Roman" w:hAnsi="Sylfaen" w:cs="Courier New"/>
          <w:b/>
          <w:bCs/>
          <w:sz w:val="20"/>
          <w:szCs w:val="20"/>
        </w:rPr>
        <w:t>slt</w:t>
      </w:r>
      <w:proofErr w:type="spellEnd"/>
      <w:r w:rsidRPr="000A200F">
        <w:rPr>
          <w:rFonts w:ascii="Sylfaen" w:eastAsia="Times New Roman" w:hAnsi="Sylfaen" w:cs="Courier New"/>
          <w:b/>
          <w:bCs/>
          <w:sz w:val="20"/>
          <w:szCs w:val="20"/>
        </w:rPr>
        <w:t xml:space="preserve"> x9, x7, x8</w:t>
      </w:r>
      <w:r w:rsidRPr="000A200F">
        <w:rPr>
          <w:rFonts w:ascii="Sylfaen" w:eastAsia="Times New Roman" w:hAnsi="Sylfaen" w:cs="Times New Roman"/>
          <w:b/>
          <w:bCs/>
          <w:sz w:val="24"/>
          <w:szCs w:val="24"/>
        </w:rPr>
        <w:t>):</w:t>
      </w:r>
    </w:p>
    <w:p w14:paraId="770ECA26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>c</w:t>
      </w:r>
    </w:p>
    <w:p w14:paraId="5255EA3B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lastRenderedPageBreak/>
        <w:t xml:space="preserve">uint32_t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slt_instruction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 xml:space="preserve"> =</w:t>
      </w:r>
    </w:p>
    <w:p w14:paraId="4507CAE0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 xml:space="preserve">    (0 &lt;&lt; 25) |    // funct7</w:t>
      </w:r>
    </w:p>
    <w:p w14:paraId="56FECD5D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 xml:space="preserve">    (8 &lt;&lt; 20) |    // rs2 = x8</w:t>
      </w:r>
    </w:p>
    <w:p w14:paraId="08194866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 xml:space="preserve">    (7 &lt;&lt; 15) |    // rs1 = x7</w:t>
      </w:r>
    </w:p>
    <w:p w14:paraId="4CFB1BD7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 xml:space="preserve">    (0b010 &lt;&lt; 12) |// funct3 = 010</w:t>
      </w:r>
    </w:p>
    <w:p w14:paraId="5867D614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 xml:space="preserve">    (9 &lt;&lt; 7) |     //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rd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 xml:space="preserve"> = x9</w:t>
      </w:r>
    </w:p>
    <w:p w14:paraId="228CA857" w14:textId="77777777" w:rsidR="000A200F" w:rsidRPr="000A200F" w:rsidRDefault="000A200F" w:rsidP="000A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ylfaen" w:eastAsia="Times New Roman" w:hAnsi="Sylfaen" w:cs="Courier New"/>
          <w:sz w:val="20"/>
          <w:szCs w:val="20"/>
        </w:rPr>
      </w:pPr>
      <w:r w:rsidRPr="000A200F">
        <w:rPr>
          <w:rFonts w:ascii="Sylfaen" w:eastAsia="Times New Roman" w:hAnsi="Sylfaen" w:cs="Courier New"/>
          <w:sz w:val="20"/>
          <w:szCs w:val="20"/>
        </w:rPr>
        <w:t xml:space="preserve">    0b</w:t>
      </w:r>
      <w:proofErr w:type="gramStart"/>
      <w:r w:rsidRPr="000A200F">
        <w:rPr>
          <w:rFonts w:ascii="Sylfaen" w:eastAsia="Times New Roman" w:hAnsi="Sylfaen" w:cs="Courier New"/>
          <w:sz w:val="20"/>
          <w:szCs w:val="20"/>
        </w:rPr>
        <w:t xml:space="preserve">0110011;   </w:t>
      </w:r>
      <w:proofErr w:type="gramEnd"/>
      <w:r w:rsidRPr="000A200F">
        <w:rPr>
          <w:rFonts w:ascii="Sylfaen" w:eastAsia="Times New Roman" w:hAnsi="Sylfaen" w:cs="Courier New"/>
          <w:sz w:val="20"/>
          <w:szCs w:val="20"/>
        </w:rPr>
        <w:t xml:space="preserve">  // opcode = R-type</w:t>
      </w:r>
    </w:p>
    <w:p w14:paraId="0922DABD" w14:textId="77777777" w:rsidR="000A200F" w:rsidRPr="000A200F" w:rsidRDefault="00000000" w:rsidP="000A200F">
      <w:pPr>
        <w:spacing w:after="0" w:line="240" w:lineRule="auto"/>
        <w:rPr>
          <w:rFonts w:ascii="Sylfaen" w:eastAsia="Times New Roman" w:hAnsi="Sylfaen" w:cs="Times New Roman"/>
          <w:sz w:val="24"/>
          <w:szCs w:val="24"/>
        </w:rPr>
      </w:pPr>
      <w:r>
        <w:rPr>
          <w:rFonts w:ascii="Sylfaen" w:eastAsia="Times New Roman" w:hAnsi="Sylfaen" w:cs="Times New Roman"/>
          <w:sz w:val="24"/>
          <w:szCs w:val="24"/>
        </w:rPr>
        <w:pict w14:anchorId="3F9CB28E">
          <v:rect id="_x0000_i1031" style="width:0;height:1.5pt" o:hralign="center" o:hrstd="t" o:hr="t" fillcolor="#a0a0a0" stroked="f"/>
        </w:pict>
      </w:r>
    </w:p>
    <w:p w14:paraId="192E42EE" w14:textId="77777777" w:rsidR="000A200F" w:rsidRPr="000A200F" w:rsidRDefault="000A200F" w:rsidP="000A200F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</w:rPr>
      </w:pPr>
      <w:r w:rsidRPr="000A200F">
        <w:rPr>
          <w:rFonts w:ascii="Sylfaen" w:eastAsia="Times New Roman" w:hAnsi="Sylfaen" w:cs="Times New Roman"/>
          <w:b/>
          <w:bCs/>
          <w:sz w:val="27"/>
          <w:szCs w:val="27"/>
        </w:rPr>
        <w:t>8. C–Processor Interaction Flow</w:t>
      </w:r>
    </w:p>
    <w:p w14:paraId="1ECA55C4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>Below is the typical interaction flow between the host system and the processor:</w:t>
      </w:r>
    </w:p>
    <w:p w14:paraId="5349079C" w14:textId="77777777" w:rsidR="000A200F" w:rsidRPr="000A200F" w:rsidRDefault="000A200F" w:rsidP="000A2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>User presses a key</w:t>
      </w:r>
    </w:p>
    <w:p w14:paraId="33B5C97C" w14:textId="77777777" w:rsidR="000A200F" w:rsidRPr="000A200F" w:rsidRDefault="000A200F" w:rsidP="000A2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>Reaction time is calculated via performance counters</w:t>
      </w:r>
    </w:p>
    <w:p w14:paraId="5FFF5D68" w14:textId="77777777" w:rsidR="000A200F" w:rsidRPr="000A200F" w:rsidRDefault="000A200F" w:rsidP="000A2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risc_v_store_player_</w:t>
      </w:r>
      <w:proofErr w:type="gramStart"/>
      <w:r w:rsidRPr="000A200F">
        <w:rPr>
          <w:rFonts w:ascii="Sylfaen" w:eastAsia="Times New Roman" w:hAnsi="Sylfaen" w:cs="Courier New"/>
          <w:sz w:val="20"/>
          <w:szCs w:val="20"/>
        </w:rPr>
        <w:t>time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>(</w:t>
      </w:r>
      <w:proofErr w:type="gramEnd"/>
      <w:r w:rsidRPr="000A200F">
        <w:rPr>
          <w:rFonts w:ascii="Sylfaen" w:eastAsia="Times New Roman" w:hAnsi="Sylfaen" w:cs="Courier New"/>
          <w:sz w:val="20"/>
          <w:szCs w:val="20"/>
        </w:rPr>
        <w:t>)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 is invoked to store the time into memory</w:t>
      </w:r>
    </w:p>
    <w:p w14:paraId="62AF43EF" w14:textId="77777777" w:rsidR="000A200F" w:rsidRPr="000A200F" w:rsidRDefault="000A200F" w:rsidP="000A2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 xml:space="preserve">When both players have acted, </w:t>
      </w:r>
      <w:proofErr w:type="spellStart"/>
      <w:r w:rsidRPr="000A200F">
        <w:rPr>
          <w:rFonts w:ascii="Sylfaen" w:eastAsia="Times New Roman" w:hAnsi="Sylfaen" w:cs="Courier New"/>
          <w:sz w:val="20"/>
          <w:szCs w:val="20"/>
        </w:rPr>
        <w:t>risc_v_compare_and_determine_</w:t>
      </w:r>
      <w:proofErr w:type="gramStart"/>
      <w:r w:rsidRPr="000A200F">
        <w:rPr>
          <w:rFonts w:ascii="Sylfaen" w:eastAsia="Times New Roman" w:hAnsi="Sylfaen" w:cs="Courier New"/>
          <w:sz w:val="20"/>
          <w:szCs w:val="20"/>
        </w:rPr>
        <w:t>winner</w:t>
      </w:r>
      <w:proofErr w:type="spellEnd"/>
      <w:r w:rsidRPr="000A200F">
        <w:rPr>
          <w:rFonts w:ascii="Sylfaen" w:eastAsia="Times New Roman" w:hAnsi="Sylfaen" w:cs="Courier New"/>
          <w:sz w:val="20"/>
          <w:szCs w:val="20"/>
        </w:rPr>
        <w:t>(</w:t>
      </w:r>
      <w:proofErr w:type="gramEnd"/>
      <w:r w:rsidRPr="000A200F">
        <w:rPr>
          <w:rFonts w:ascii="Sylfaen" w:eastAsia="Times New Roman" w:hAnsi="Sylfaen" w:cs="Courier New"/>
          <w:sz w:val="20"/>
          <w:szCs w:val="20"/>
        </w:rPr>
        <w:t>)</w:t>
      </w:r>
      <w:r w:rsidRPr="000A200F">
        <w:rPr>
          <w:rFonts w:ascii="Sylfaen" w:eastAsia="Times New Roman" w:hAnsi="Sylfaen" w:cs="Times New Roman"/>
          <w:sz w:val="24"/>
          <w:szCs w:val="24"/>
        </w:rPr>
        <w:t xml:space="preserve"> is called</w:t>
      </w:r>
    </w:p>
    <w:p w14:paraId="78CE09E7" w14:textId="77777777" w:rsidR="000A200F" w:rsidRPr="000A200F" w:rsidRDefault="000A200F" w:rsidP="000A2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>The result is read back and displayed by the host</w:t>
      </w:r>
    </w:p>
    <w:p w14:paraId="135EDA35" w14:textId="77777777" w:rsidR="000A200F" w:rsidRPr="000A200F" w:rsidRDefault="000A200F" w:rsidP="000A200F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0A200F">
        <w:rPr>
          <w:rFonts w:ascii="Sylfaen" w:eastAsia="Times New Roman" w:hAnsi="Sylfaen" w:cs="Times New Roman"/>
          <w:sz w:val="24"/>
          <w:szCs w:val="24"/>
        </w:rPr>
        <w:t>This structure clearly separates low-level instruction execution (RISC</w:t>
      </w:r>
      <w:r w:rsidRPr="000A200F">
        <w:rPr>
          <w:rFonts w:ascii="Sylfaen" w:eastAsia="Times New Roman" w:hAnsi="Sylfaen" w:cs="Times New Roman"/>
          <w:sz w:val="24"/>
          <w:szCs w:val="24"/>
        </w:rPr>
        <w:noBreakHyphen/>
        <w:t>V) from higher-level game logic and I/O (C environment).</w:t>
      </w:r>
    </w:p>
    <w:p w14:paraId="500CA5EE" w14:textId="77777777" w:rsidR="005148AE" w:rsidRPr="000A200F" w:rsidRDefault="005148AE">
      <w:pPr>
        <w:rPr>
          <w:rFonts w:ascii="Sylfaen" w:hAnsi="Sylfaen"/>
        </w:rPr>
      </w:pPr>
    </w:p>
    <w:sectPr w:rsidR="005148AE" w:rsidRPr="000A2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0318"/>
    <w:multiLevelType w:val="multilevel"/>
    <w:tmpl w:val="BB0C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67BBA"/>
    <w:multiLevelType w:val="hybridMultilevel"/>
    <w:tmpl w:val="E9DE7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50C25"/>
    <w:multiLevelType w:val="hybridMultilevel"/>
    <w:tmpl w:val="21B6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A05CF"/>
    <w:multiLevelType w:val="multilevel"/>
    <w:tmpl w:val="148E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C4644"/>
    <w:multiLevelType w:val="multilevel"/>
    <w:tmpl w:val="DEC6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82941"/>
    <w:multiLevelType w:val="multilevel"/>
    <w:tmpl w:val="C92A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BF5FCC"/>
    <w:multiLevelType w:val="multilevel"/>
    <w:tmpl w:val="B2981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380938">
    <w:abstractNumId w:val="3"/>
  </w:num>
  <w:num w:numId="2" w16cid:durableId="458691225">
    <w:abstractNumId w:val="4"/>
  </w:num>
  <w:num w:numId="3" w16cid:durableId="1399865643">
    <w:abstractNumId w:val="5"/>
  </w:num>
  <w:num w:numId="4" w16cid:durableId="1994065328">
    <w:abstractNumId w:val="0"/>
  </w:num>
  <w:num w:numId="5" w16cid:durableId="1690057650">
    <w:abstractNumId w:val="6"/>
  </w:num>
  <w:num w:numId="6" w16cid:durableId="189801698">
    <w:abstractNumId w:val="1"/>
  </w:num>
  <w:num w:numId="7" w16cid:durableId="1869442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DD"/>
    <w:rsid w:val="00035855"/>
    <w:rsid w:val="000A200F"/>
    <w:rsid w:val="000B29B5"/>
    <w:rsid w:val="002D159B"/>
    <w:rsid w:val="00402F6C"/>
    <w:rsid w:val="004137BC"/>
    <w:rsid w:val="004678DD"/>
    <w:rsid w:val="005148AE"/>
    <w:rsid w:val="00572701"/>
    <w:rsid w:val="0072221A"/>
    <w:rsid w:val="00761897"/>
    <w:rsid w:val="007F1EBF"/>
    <w:rsid w:val="00DA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F489C"/>
  <w15:chartTrackingRefBased/>
  <w15:docId w15:val="{86E7A4FE-24E9-4900-BBD0-55443133A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20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20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A20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2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20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2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200F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0A200F"/>
  </w:style>
  <w:style w:type="character" w:customStyle="1" w:styleId="hljs-number">
    <w:name w:val="hljs-number"/>
    <w:basedOn w:val="DefaultParagraphFont"/>
    <w:rsid w:val="000A200F"/>
  </w:style>
  <w:style w:type="character" w:customStyle="1" w:styleId="hljs-comment">
    <w:name w:val="hljs-comment"/>
    <w:basedOn w:val="DefaultParagraphFont"/>
    <w:rsid w:val="000A200F"/>
  </w:style>
  <w:style w:type="paragraph" w:styleId="ListParagraph">
    <w:name w:val="List Paragraph"/>
    <w:basedOn w:val="Normal"/>
    <w:uiPriority w:val="34"/>
    <w:qFormat/>
    <w:rsid w:val="000A20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0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8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fdgh sgfhsfdh</dc:creator>
  <cp:keywords/>
  <dc:description/>
  <cp:lastModifiedBy>Jaba</cp:lastModifiedBy>
  <cp:revision>7</cp:revision>
  <dcterms:created xsi:type="dcterms:W3CDTF">2025-06-26T09:09:00Z</dcterms:created>
  <dcterms:modified xsi:type="dcterms:W3CDTF">2026-10-12T10:01:00Z</dcterms:modified>
</cp:coreProperties>
</file>