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/>
      </w:pPr>
      <w:r>
        <w:rPr>
          <w:rFonts w:ascii="Calibri" w:hAnsi="Calibri"/>
          <w:b/>
          <w:color w:val="AD782E"/>
          <w:sz w:val="20"/>
        </w:rPr>
        <w:t>KLEMM REAL ESTATE</w:t>
      </w:r>
    </w:p>
    <w:p>
      <w:pPr>
        <w:keepNext/>
        <w:spacing w:before="0" w:after="60"/>
      </w:pPr>
      <w:r>
        <w:rPr>
          <w:rFonts w:ascii="Calibri" w:hAnsi="Calibri"/>
          <w:b/>
          <w:color w:val="193149"/>
          <w:sz w:val="50"/>
        </w:rPr>
        <w:t>Mountain House Website</w:t>
      </w:r>
    </w:p>
    <w:p>
      <w:pPr>
        <w:keepNext/>
        <w:spacing w:before="0" w:after="240"/>
        <w:pBdr>
          <w:bottom w:val="single" w:sz="8" w:space="1" w:color="D8E1E8"/>
        </w:pBdr>
      </w:pPr>
      <w:r>
        <w:rPr>
          <w:rFonts w:ascii="Calibri" w:hAnsi="Calibri"/>
          <w:color w:val="5B6670"/>
          <w:sz w:val="24"/>
        </w:rPr>
        <w:t>A polished local sales page, ready to share with Mountain House sellers and buyers.</w:t>
      </w:r>
    </w:p>
    <w:p>
      <w:pPr>
        <w:keepNext/>
        <w:spacing w:before="90" w:after="90"/>
        <w:shd w:fill="EEF5FA"/>
        <w:ind w:left="150" w:right="150"/>
      </w:pPr>
      <w:r>
        <w:rPr>
          <w:rFonts w:ascii="Calibri" w:hAnsi="Calibri"/>
          <w:b/>
          <w:color w:val="193149"/>
          <w:sz w:val="19"/>
        </w:rPr>
        <w:t>LIVE WEBSITE</w:t>
      </w:r>
    </w:p>
    <w:p>
      <w:pPr>
        <w:keepNext/>
        <w:spacing w:before="40" w:after="110"/>
        <w:shd w:fill="EEF5FA"/>
        <w:ind w:left="150" w:right="150"/>
      </w:pPr>
      <w:hyperlink r:id="rId10">
        <w:r>
          <w:rPr>
            <w:color w:val="2E74B5"/>
            <w:u w:val="single"/>
            <w:rFonts w:ascii="Calibri" w:hAnsi="Calibri"/>
            <w:sz w:val="20"/>
          </w:rPr>
          <w:t>https://klemm-real-estate-tracy.jabach0811.chatgpt.site/mountainhousere.html</w:t>
        </w:r>
      </w:hyperlink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 descr="QR code linking to the public Klemm Real Estate Mountain House website" title="Mountain House website 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ntain-house-site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/>
        <w:jc w:val="center"/>
      </w:pPr>
      <w:r>
        <w:rPr>
          <w:rFonts w:ascii="Calibri" w:hAnsi="Calibri"/>
          <w:i/>
          <w:color w:val="5B6670"/>
          <w:sz w:val="19"/>
        </w:rPr>
        <w:t>Scan to open the Mountain House site</w:t>
      </w:r>
    </w:p>
    <w:p>
      <w:pPr>
        <w:pStyle w:val="Heading1"/>
        <w:keepNext/>
        <w:spacing w:before="160"/>
      </w:pPr>
      <w:r>
        <w:t>What the site does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Tells the Mountain House story - </w:t>
      </w:r>
      <w:r>
        <w:rPr>
          <w:rFonts w:ascii="Calibri" w:hAnsi="Calibri"/>
          <w:color w:val="232D37"/>
          <w:sz w:val="21"/>
        </w:rPr>
        <w:t>A city-specific opening uses the planned-village lifestyle, greenbelts, parks, and Bay Area proximity to make the place feel distinct.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Shows village-level knowledge - </w:t>
      </w:r>
      <w:r>
        <w:rPr>
          <w:rFonts w:ascii="Calibri" w:hAnsi="Calibri"/>
          <w:color w:val="232D37"/>
          <w:sz w:val="21"/>
        </w:rPr>
        <w:t>Interactive visuals introduce Wicklund, Bethany, Altamont, Questa, Hansen, and Cordes - reinforcing that pricing is not one-size-fits-all.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Presents listings like a personal marketing piece - </w:t>
      </w:r>
      <w:r>
        <w:rPr>
          <w:rFonts w:ascii="Calibri" w:hAnsi="Calibri"/>
          <w:color w:val="232D37"/>
          <w:sz w:val="21"/>
        </w:rPr>
        <w:t>Featured homes are shown as Jack's own listings, not a generic national search feed.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Explains Jack's full-service sale process - </w:t>
      </w:r>
      <w:r>
        <w:rPr>
          <w:rFonts w:ascii="Calibri" w:hAnsi="Calibri"/>
          <w:color w:val="232D37"/>
          <w:sz w:val="21"/>
        </w:rPr>
        <w:t>The page walks sellers from the first plan through preparation, marketing, negotiation, escrow, and closing.</w:t>
      </w:r>
    </w:p>
    <w:p>
      <w:pPr>
        <w:pStyle w:val="ListBullet"/>
        <w:keepLines/>
      </w:pPr>
      <w:r>
        <w:rPr>
          <w:rFonts w:ascii="Calibri" w:hAnsi="Calibri"/>
          <w:b/>
          <w:color w:val="193149"/>
          <w:sz w:val="21"/>
        </w:rPr>
        <w:t xml:space="preserve">Makes the next step obvious - </w:t>
      </w:r>
      <w:r>
        <w:rPr>
          <w:rFonts w:ascii="Calibri" w:hAnsi="Calibri"/>
          <w:color w:val="232D37"/>
          <w:sz w:val="21"/>
        </w:rPr>
        <w:t>Clear paths let visitors request a valuation, start a home search, or call and text Jack directly.</w:t>
      </w:r>
    </w:p>
    <w:p>
      <w:pPr>
        <w:keepLines/>
        <w:spacing w:before="110" w:after="110"/>
        <w:shd w:fill="FBF6EC"/>
        <w:ind w:left="150" w:right="150"/>
      </w:pPr>
      <w:r>
        <w:rPr>
          <w:rFonts w:ascii="Calibri" w:hAnsi="Calibri"/>
          <w:b/>
          <w:color w:val="193149"/>
          <w:sz w:val="21"/>
        </w:rPr>
        <w:t xml:space="preserve">Core message: </w:t>
      </w:r>
      <w:r>
        <w:rPr>
          <w:rFonts w:ascii="Calibri" w:hAnsi="Calibri"/>
          <w:color w:val="232D37"/>
          <w:sz w:val="21"/>
        </w:rPr>
        <w:t>Mountain House owners get one experienced local broker who handles the work from pricing through closing.</w:t>
      </w:r>
    </w:p>
    <w:sectPr w:rsidR="00FC693F" w:rsidRPr="0006063C" w:rsidSect="00034616">
      <w:footerReference w:type="default" r:id="rId9"/>
      <w:pgSz w:w="12240" w:h="15840"/>
      <w:pgMar w:top="1123" w:right="1368" w:bottom="1008" w:left="1368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/>
        <w:color w:val="5B6670"/>
        <w:sz w:val="17"/>
      </w:rPr>
      <w:t>KLEMM REAL ESTATE  |  MOUNTAIN HOUSE WEBSITE HANDOFF  | 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32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80" w:lineRule="auto"/>
      <w:ind w:left="720" w:hanging="360"/>
      <w:contextualSpacing/>
    </w:pPr>
    <w:rPr>
      <w:rFonts w:ascii="Calibri" w:hAnsi="Calibri"/>
      <w:color w:val="232D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klemm-real-estate-tracy.jabach0811.chatgpt.site/mountainhousere.htm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Mountain House Website Handoff</dc:title>
  <dc:subject>Klemm Real Estate website handoff for Jack Klemm</dc:subject>
  <dc:creator>Klemm Real Estate</dc:creator>
  <cp:keywords/>
  <dc:description>Prepared as a website handoff brief.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