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AE0DB" w14:textId="160E0CB6" w:rsidR="00AD0BA6" w:rsidRDefault="00CC0CE1">
      <w:pPr>
        <w:rPr>
          <w:rFonts w:ascii="Arial Black" w:hAnsi="Arial Black"/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0CE1">
        <w:rPr>
          <w:rFonts w:ascii="Arial Black" w:hAnsi="Arial Black"/>
          <w:b/>
          <w:noProof/>
          <w:color w:val="FFFFFF" w:themeColor="background1"/>
          <w:spacing w:val="10"/>
          <w:sz w:val="36"/>
          <w:szCs w:val="36"/>
          <w:highlight w:val="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7DB75AC3" wp14:editId="443DE885">
            <wp:simplePos x="0" y="0"/>
            <wp:positionH relativeFrom="column">
              <wp:posOffset>8390509</wp:posOffset>
            </wp:positionH>
            <wp:positionV relativeFrom="paragraph">
              <wp:posOffset>-4801</wp:posOffset>
            </wp:positionV>
            <wp:extent cx="745043" cy="423571"/>
            <wp:effectExtent l="0" t="0" r="0" b="0"/>
            <wp:wrapNone/>
            <wp:docPr id="1030192147" name="Imagen 3" descr="Win Empresas | 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 Empresas | Li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50" cy="4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E1">
        <w:rPr>
          <w:rFonts w:ascii="Arial Black" w:hAnsi="Arial Black"/>
          <w:b/>
          <w:noProof/>
          <w:color w:val="FFFFFF" w:themeColor="background1"/>
          <w:spacing w:val="10"/>
          <w:sz w:val="36"/>
          <w:szCs w:val="36"/>
          <w:highlight w:val="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18097F1D" wp14:editId="693EBB89">
            <wp:simplePos x="0" y="0"/>
            <wp:positionH relativeFrom="margin">
              <wp:posOffset>-511327</wp:posOffset>
            </wp:positionH>
            <wp:positionV relativeFrom="paragraph">
              <wp:posOffset>9271</wp:posOffset>
            </wp:positionV>
            <wp:extent cx="1102360" cy="409546"/>
            <wp:effectExtent l="0" t="0" r="2540" b="0"/>
            <wp:wrapNone/>
            <wp:docPr id="396969290" name="Imagen 2" descr="Acerca de WIN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rca de WIN Empres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4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E1">
        <w:rPr>
          <w:rFonts w:ascii="Arial Black" w:hAnsi="Arial Black"/>
          <w:b/>
          <w:noProof/>
          <w:color w:val="FFFFFF" w:themeColor="background1"/>
          <w:spacing w:val="10"/>
          <w:sz w:val="36"/>
          <w:szCs w:val="36"/>
          <w:highlight w:val="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FF7E17" wp14:editId="2D4B518A">
                <wp:simplePos x="0" y="0"/>
                <wp:positionH relativeFrom="column">
                  <wp:posOffset>-606806</wp:posOffset>
                </wp:positionH>
                <wp:positionV relativeFrom="paragraph">
                  <wp:posOffset>-99517</wp:posOffset>
                </wp:positionV>
                <wp:extent cx="9875520" cy="592455"/>
                <wp:effectExtent l="0" t="0" r="0" b="0"/>
                <wp:wrapNone/>
                <wp:docPr id="14226434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0" cy="592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A3D0F" id="Rectángulo 1" o:spid="_x0000_s1026" style="position:absolute;margin-left:-47.8pt;margin-top:-7.85pt;width:777.6pt;height:46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" fillcolor="#cfcdcd [2894]" stroked="f" strokeweight="1pt"/>
            </w:pict>
          </mc:Fallback>
        </mc:AlternateContent>
      </w:r>
      <w:r w:rsidRPr="00CC0CE1">
        <w:rPr>
          <w:rFonts w:ascii="Arial Black" w:hAnsi="Arial Black"/>
          <w:b/>
          <w:noProof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Arial Black" w:hAnsi="Arial Black"/>
          <w:b/>
          <w:noProof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C0CE1">
        <w:rPr>
          <w:rFonts w:ascii="Arial Black" w:hAnsi="Arial Black"/>
          <w:b/>
          <w:noProof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INFRAESTRUCTURA DATOS ESPACIALES WIN EMPRESAS</w:t>
      </w:r>
      <w:r w:rsidRPr="00CC0CE1">
        <w:rPr>
          <w:rFonts w:ascii="Arial Black" w:hAnsi="Arial Black"/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FDBD50" w14:textId="77777777" w:rsidR="00CC0CE1" w:rsidRDefault="00CC0CE1">
      <w:pPr>
        <w:rPr>
          <w:rFonts w:ascii="Arial Black" w:hAnsi="Arial Black"/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BB62E1" w14:textId="77777777" w:rsidR="00CC0CE1" w:rsidRDefault="00CC0CE1">
      <w:pPr>
        <w:rPr>
          <w:rFonts w:ascii="Arial Black" w:hAnsi="Arial Black"/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6C4D4" w14:textId="77777777" w:rsidR="00CC0CE1" w:rsidRDefault="00CC0CE1">
      <w:pPr>
        <w:rPr>
          <w:rFonts w:ascii="Arial Black" w:hAnsi="Arial Black"/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CBDA3" w14:textId="77777777" w:rsidR="00CC0CE1" w:rsidRDefault="00CC0CE1">
      <w:pPr>
        <w:rPr>
          <w:rFonts w:ascii="Arial Black" w:hAnsi="Arial Black"/>
          <w:b/>
          <w:color w:val="FFFFFF" w:themeColor="background1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DBC7F" w14:textId="77777777" w:rsidR="00CC0CE1" w:rsidRPr="00CC0CE1" w:rsidRDefault="00CC0CE1">
      <w:pPr>
        <w:rPr>
          <w:rFonts w:ascii="Arial Black" w:hAnsi="Arial Black"/>
          <w:color w:val="FFFFFF" w:themeColor="background1"/>
          <w:sz w:val="36"/>
          <w:szCs w:val="36"/>
        </w:rPr>
      </w:pPr>
    </w:p>
    <w:sectPr w:rsidR="00CC0CE1" w:rsidRPr="00CC0CE1" w:rsidSect="00CC0C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1"/>
    <w:rsid w:val="00AD0BA6"/>
    <w:rsid w:val="00CC0CE1"/>
    <w:rsid w:val="00F3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F347D"/>
  <w15:chartTrackingRefBased/>
  <w15:docId w15:val="{C5EA9457-1E76-4D2F-A702-5D660C9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Abanto Enco</dc:creator>
  <cp:keywords/>
  <dc:description/>
  <cp:lastModifiedBy>Jairo Abanto Enco</cp:lastModifiedBy>
  <cp:revision>1</cp:revision>
  <dcterms:created xsi:type="dcterms:W3CDTF">2024-09-27T23:07:00Z</dcterms:created>
  <dcterms:modified xsi:type="dcterms:W3CDTF">2024-09-27T23:55:00Z</dcterms:modified>
</cp:coreProperties>
</file>