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09AB1" w14:textId="77777777" w:rsidR="00D33E9B" w:rsidRDefault="00D33E9B" w:rsidP="00A63563">
      <w:pPr>
        <w:spacing w:after="0" w:line="360" w:lineRule="auto"/>
        <w:jc w:val="center"/>
        <w:rPr>
          <w:b/>
        </w:rPr>
      </w:pPr>
    </w:p>
    <w:p w14:paraId="791F0217" w14:textId="0495AD93" w:rsidR="00A63563" w:rsidRPr="00B53D0D" w:rsidRDefault="00A63563" w:rsidP="00A63563">
      <w:pPr>
        <w:spacing w:after="0" w:line="360" w:lineRule="auto"/>
        <w:jc w:val="center"/>
        <w:rPr>
          <w:b/>
        </w:rPr>
      </w:pPr>
      <w:r w:rsidRPr="00A63563">
        <w:rPr>
          <w:b/>
        </w:rPr>
        <w:t xml:space="preserve">PROCESO </w:t>
      </w:r>
      <w:r w:rsidR="002E0F5A">
        <w:rPr>
          <w:b/>
        </w:rPr>
        <w:t>DE GESTIÓN DE</w:t>
      </w:r>
      <w:r w:rsidR="00B53D0D">
        <w:rPr>
          <w:b/>
        </w:rPr>
        <w:t xml:space="preserve"> FORMACIÓN PROFESIONAL INTEGRAL </w:t>
      </w:r>
    </w:p>
    <w:p w14:paraId="35A035C6" w14:textId="77777777" w:rsidR="00A63563" w:rsidRPr="00A63563" w:rsidRDefault="00A63563" w:rsidP="00A63563">
      <w:pPr>
        <w:spacing w:after="0" w:line="360" w:lineRule="auto"/>
        <w:jc w:val="center"/>
        <w:rPr>
          <w:b/>
          <w:color w:val="FF0000"/>
        </w:rPr>
      </w:pPr>
      <w:r w:rsidRPr="00A63563">
        <w:rPr>
          <w:b/>
        </w:rPr>
        <w:t xml:space="preserve">FORMATO </w:t>
      </w:r>
      <w:r w:rsidR="00B53D0D" w:rsidRPr="00B53D0D">
        <w:rPr>
          <w:b/>
        </w:rPr>
        <w:t>GUÍA DE APRENDIZAJE</w:t>
      </w:r>
    </w:p>
    <w:p w14:paraId="5E3BCBDD" w14:textId="77777777" w:rsidR="00A63563" w:rsidRDefault="00A63563">
      <w:pPr>
        <w:rPr>
          <w:b/>
          <w:color w:val="000000" w:themeColor="text1"/>
        </w:rPr>
      </w:pPr>
    </w:p>
    <w:p w14:paraId="3708BC72" w14:textId="77777777" w:rsidR="00B53D0D" w:rsidRPr="00B53D0D" w:rsidRDefault="00B53D0D" w:rsidP="00B53D0D">
      <w:pPr>
        <w:jc w:val="both"/>
        <w:rPr>
          <w:rFonts w:ascii="Arial" w:hAnsi="Arial" w:cs="Arial"/>
          <w:b/>
          <w:sz w:val="20"/>
          <w:szCs w:val="20"/>
        </w:rPr>
      </w:pPr>
      <w:r w:rsidRPr="00B53D0D">
        <w:rPr>
          <w:rFonts w:ascii="Arial" w:hAnsi="Arial" w:cs="Arial"/>
          <w:b/>
          <w:sz w:val="20"/>
          <w:szCs w:val="20"/>
        </w:rPr>
        <w:t xml:space="preserve">IDENTIFICACIÓN DE LA GUIA DE </w:t>
      </w:r>
      <w:r>
        <w:rPr>
          <w:rFonts w:ascii="Arial" w:hAnsi="Arial" w:cs="Arial"/>
          <w:b/>
          <w:sz w:val="20"/>
          <w:szCs w:val="20"/>
        </w:rPr>
        <w:t>APRENDIZAJE</w:t>
      </w:r>
    </w:p>
    <w:p w14:paraId="7E1B0356" w14:textId="5D43B7C6" w:rsidR="008512C9" w:rsidRPr="007C090E" w:rsidRDefault="008512C9" w:rsidP="00C80157">
      <w:pPr>
        <w:pStyle w:val="Prrafodelista"/>
        <w:numPr>
          <w:ilvl w:val="0"/>
          <w:numId w:val="2"/>
        </w:numPr>
        <w:jc w:val="both"/>
        <w:rPr>
          <w:rFonts w:asciiTheme="majorHAnsi" w:hAnsiTheme="majorHAnsi" w:cs="Arial"/>
          <w:sz w:val="20"/>
          <w:szCs w:val="20"/>
        </w:rPr>
      </w:pPr>
      <w:r w:rsidRPr="007C090E">
        <w:rPr>
          <w:rFonts w:asciiTheme="majorHAnsi" w:hAnsiTheme="majorHAnsi" w:cs="Arial"/>
          <w:sz w:val="20"/>
          <w:szCs w:val="20"/>
        </w:rPr>
        <w:t>Denominación del Programa de Formación:</w:t>
      </w:r>
      <w:r w:rsidR="00DB1432">
        <w:rPr>
          <w:rFonts w:asciiTheme="majorHAnsi" w:hAnsiTheme="majorHAnsi" w:cs="Arial"/>
          <w:sz w:val="20"/>
          <w:szCs w:val="20"/>
        </w:rPr>
        <w:t xml:space="preserve"> </w:t>
      </w:r>
    </w:p>
    <w:p w14:paraId="6D5BEB15" w14:textId="25A8739F" w:rsidR="008512C9" w:rsidRPr="007C090E" w:rsidRDefault="008512C9" w:rsidP="00C80157">
      <w:pPr>
        <w:pStyle w:val="Prrafodelista"/>
        <w:numPr>
          <w:ilvl w:val="0"/>
          <w:numId w:val="2"/>
        </w:numPr>
        <w:jc w:val="both"/>
        <w:rPr>
          <w:rFonts w:asciiTheme="majorHAnsi" w:hAnsiTheme="majorHAnsi" w:cs="Arial"/>
          <w:sz w:val="20"/>
          <w:szCs w:val="20"/>
        </w:rPr>
      </w:pPr>
      <w:r w:rsidRPr="007C090E">
        <w:rPr>
          <w:rFonts w:asciiTheme="majorHAnsi" w:hAnsiTheme="majorHAnsi" w:cs="Arial"/>
          <w:sz w:val="20"/>
          <w:szCs w:val="20"/>
        </w:rPr>
        <w:t>Código del Programa de Formación:</w:t>
      </w:r>
    </w:p>
    <w:p w14:paraId="7A5673BF" w14:textId="77777777" w:rsidR="008512C9" w:rsidRPr="007C090E" w:rsidRDefault="008512C9" w:rsidP="00C80157">
      <w:pPr>
        <w:pStyle w:val="Prrafodelista"/>
        <w:numPr>
          <w:ilvl w:val="0"/>
          <w:numId w:val="2"/>
        </w:numPr>
        <w:jc w:val="both"/>
        <w:rPr>
          <w:rFonts w:asciiTheme="majorHAnsi" w:hAnsiTheme="majorHAnsi" w:cs="Arial"/>
          <w:sz w:val="20"/>
          <w:szCs w:val="20"/>
        </w:rPr>
      </w:pPr>
      <w:r w:rsidRPr="007C090E">
        <w:rPr>
          <w:rFonts w:asciiTheme="majorHAnsi" w:hAnsiTheme="majorHAnsi" w:cs="Arial"/>
          <w:sz w:val="20"/>
          <w:szCs w:val="20"/>
        </w:rPr>
        <w:t xml:space="preserve">Nombre del Proyecto </w:t>
      </w:r>
      <w:proofErr w:type="gramStart"/>
      <w:r w:rsidRPr="007C090E">
        <w:rPr>
          <w:rFonts w:asciiTheme="majorHAnsi" w:hAnsiTheme="majorHAnsi" w:cs="Arial"/>
          <w:sz w:val="20"/>
          <w:szCs w:val="20"/>
        </w:rPr>
        <w:t>( si</w:t>
      </w:r>
      <w:proofErr w:type="gramEnd"/>
      <w:r w:rsidRPr="007C090E">
        <w:rPr>
          <w:rFonts w:asciiTheme="majorHAnsi" w:hAnsiTheme="majorHAnsi" w:cs="Arial"/>
          <w:sz w:val="20"/>
          <w:szCs w:val="20"/>
        </w:rPr>
        <w:t xml:space="preserve"> es formación Titulada)</w:t>
      </w:r>
    </w:p>
    <w:p w14:paraId="61A34E9C" w14:textId="77777777" w:rsidR="008512C9" w:rsidRPr="007C090E" w:rsidRDefault="008512C9" w:rsidP="00C80157">
      <w:pPr>
        <w:pStyle w:val="Prrafodelista"/>
        <w:numPr>
          <w:ilvl w:val="0"/>
          <w:numId w:val="2"/>
        </w:numPr>
        <w:jc w:val="both"/>
        <w:rPr>
          <w:rFonts w:asciiTheme="majorHAnsi" w:hAnsiTheme="majorHAnsi" w:cs="Arial"/>
          <w:sz w:val="20"/>
          <w:szCs w:val="20"/>
        </w:rPr>
      </w:pPr>
      <w:r w:rsidRPr="007C090E">
        <w:rPr>
          <w:rFonts w:asciiTheme="majorHAnsi" w:hAnsiTheme="majorHAnsi" w:cs="Arial"/>
          <w:sz w:val="20"/>
          <w:szCs w:val="20"/>
        </w:rPr>
        <w:t xml:space="preserve">Fase del Proyecto </w:t>
      </w:r>
      <w:proofErr w:type="gramStart"/>
      <w:r w:rsidRPr="007C090E">
        <w:rPr>
          <w:rFonts w:asciiTheme="majorHAnsi" w:hAnsiTheme="majorHAnsi" w:cs="Arial"/>
          <w:sz w:val="20"/>
          <w:szCs w:val="20"/>
        </w:rPr>
        <w:t>( si</w:t>
      </w:r>
      <w:proofErr w:type="gramEnd"/>
      <w:r w:rsidRPr="007C090E">
        <w:rPr>
          <w:rFonts w:asciiTheme="majorHAnsi" w:hAnsiTheme="majorHAnsi" w:cs="Arial"/>
          <w:sz w:val="20"/>
          <w:szCs w:val="20"/>
        </w:rPr>
        <w:t xml:space="preserve"> es  formación Titulada) Induccion-Dignostica</w:t>
      </w:r>
    </w:p>
    <w:p w14:paraId="510BA9FC" w14:textId="77777777" w:rsidR="008512C9" w:rsidRPr="007C090E" w:rsidRDefault="008512C9" w:rsidP="00C80157">
      <w:pPr>
        <w:pStyle w:val="Prrafodelista"/>
        <w:numPr>
          <w:ilvl w:val="0"/>
          <w:numId w:val="2"/>
        </w:numPr>
        <w:jc w:val="both"/>
        <w:rPr>
          <w:rFonts w:asciiTheme="majorHAnsi" w:hAnsiTheme="majorHAnsi" w:cs="Arial"/>
          <w:sz w:val="20"/>
          <w:szCs w:val="20"/>
        </w:rPr>
      </w:pPr>
      <w:r w:rsidRPr="007C090E">
        <w:rPr>
          <w:rFonts w:asciiTheme="majorHAnsi" w:hAnsiTheme="majorHAnsi" w:cs="Arial"/>
          <w:sz w:val="20"/>
          <w:szCs w:val="20"/>
        </w:rPr>
        <w:t xml:space="preserve">Actividad de </w:t>
      </w:r>
      <w:proofErr w:type="gramStart"/>
      <w:r w:rsidRPr="007C090E">
        <w:rPr>
          <w:rFonts w:asciiTheme="majorHAnsi" w:hAnsiTheme="majorHAnsi" w:cs="Arial"/>
          <w:sz w:val="20"/>
          <w:szCs w:val="20"/>
        </w:rPr>
        <w:t>Proyecto(</w:t>
      </w:r>
      <w:proofErr w:type="gramEnd"/>
      <w:r w:rsidRPr="007C090E">
        <w:rPr>
          <w:rFonts w:asciiTheme="majorHAnsi" w:hAnsiTheme="majorHAnsi" w:cs="Arial"/>
          <w:sz w:val="20"/>
          <w:szCs w:val="20"/>
        </w:rPr>
        <w:t>si es  formación Titulada)</w:t>
      </w:r>
    </w:p>
    <w:p w14:paraId="4785174A" w14:textId="77777777" w:rsidR="008512C9" w:rsidRPr="007C090E" w:rsidRDefault="008512C9" w:rsidP="00C80157">
      <w:pPr>
        <w:pStyle w:val="Prrafodelista"/>
        <w:numPr>
          <w:ilvl w:val="0"/>
          <w:numId w:val="2"/>
        </w:numPr>
        <w:jc w:val="both"/>
        <w:rPr>
          <w:rFonts w:asciiTheme="majorHAnsi" w:hAnsiTheme="majorHAnsi" w:cs="Arial"/>
          <w:sz w:val="20"/>
          <w:szCs w:val="20"/>
        </w:rPr>
      </w:pPr>
      <w:r w:rsidRPr="007C090E">
        <w:rPr>
          <w:rFonts w:asciiTheme="majorHAnsi" w:hAnsiTheme="majorHAnsi" w:cs="Arial"/>
          <w:sz w:val="20"/>
          <w:szCs w:val="20"/>
        </w:rPr>
        <w:t xml:space="preserve">Competencia: </w:t>
      </w:r>
      <w:r w:rsidRPr="007C090E">
        <w:rPr>
          <w:rFonts w:asciiTheme="majorHAnsi" w:hAnsiTheme="majorHAnsi" w:cstheme="minorHAnsi"/>
          <w:sz w:val="20"/>
          <w:szCs w:val="20"/>
        </w:rPr>
        <w:t>Promover la interacción idónea consigo mismo, con los demás y con la naturaleza en los contextos laboral y social</w:t>
      </w:r>
    </w:p>
    <w:p w14:paraId="57DB5D8E" w14:textId="77777777" w:rsidR="008512C9" w:rsidRPr="007C090E" w:rsidRDefault="008512C9" w:rsidP="00C80157">
      <w:pPr>
        <w:pStyle w:val="Prrafodelista"/>
        <w:numPr>
          <w:ilvl w:val="0"/>
          <w:numId w:val="2"/>
        </w:numPr>
        <w:jc w:val="both"/>
        <w:rPr>
          <w:rFonts w:asciiTheme="majorHAnsi" w:hAnsiTheme="majorHAnsi" w:cs="Arial"/>
          <w:sz w:val="20"/>
          <w:szCs w:val="20"/>
        </w:rPr>
      </w:pPr>
      <w:r w:rsidRPr="007C090E">
        <w:rPr>
          <w:rFonts w:asciiTheme="majorHAnsi" w:hAnsiTheme="majorHAnsi" w:cs="Arial"/>
          <w:sz w:val="20"/>
          <w:szCs w:val="20"/>
        </w:rPr>
        <w:t xml:space="preserve">Resultados de Aprendizaje Alcanzar: </w:t>
      </w:r>
      <w:r w:rsidRPr="007C090E">
        <w:rPr>
          <w:rFonts w:asciiTheme="majorHAnsi" w:hAnsiTheme="majorHAnsi" w:cstheme="minorHAnsi"/>
          <w:sz w:val="20"/>
          <w:szCs w:val="20"/>
        </w:rPr>
        <w:t xml:space="preserve">Desarrollar procesos comunicativos eficaces y asertivos dentro de criterios de racionalidad que posibiliten la convivencia, el establecimiento de acuerdos, la construcción colectiva del conocimiento y la resolución de problemas de carácter productivo y social.   </w:t>
      </w:r>
    </w:p>
    <w:p w14:paraId="2F477666" w14:textId="6275E5D4" w:rsidR="00B53D0D" w:rsidRDefault="008512C9" w:rsidP="00C80157">
      <w:pPr>
        <w:pStyle w:val="Prrafodelista"/>
        <w:numPr>
          <w:ilvl w:val="0"/>
          <w:numId w:val="2"/>
        </w:numPr>
        <w:jc w:val="both"/>
        <w:rPr>
          <w:rFonts w:asciiTheme="majorHAnsi" w:hAnsiTheme="majorHAnsi" w:cs="Arial"/>
          <w:sz w:val="20"/>
          <w:szCs w:val="20"/>
        </w:rPr>
      </w:pPr>
      <w:r w:rsidRPr="007C090E">
        <w:rPr>
          <w:rFonts w:asciiTheme="majorHAnsi" w:hAnsiTheme="majorHAnsi" w:cs="Arial"/>
          <w:sz w:val="20"/>
          <w:szCs w:val="20"/>
        </w:rPr>
        <w:t>Duración de la Guía: 12 horas</w:t>
      </w:r>
    </w:p>
    <w:p w14:paraId="5FFED8FF" w14:textId="77777777" w:rsidR="008512C9" w:rsidRPr="008512C9" w:rsidRDefault="008512C9" w:rsidP="008512C9">
      <w:pPr>
        <w:pStyle w:val="Prrafodelista"/>
        <w:jc w:val="both"/>
        <w:rPr>
          <w:rFonts w:asciiTheme="majorHAnsi" w:hAnsiTheme="majorHAnsi" w:cs="Arial"/>
          <w:sz w:val="20"/>
          <w:szCs w:val="20"/>
        </w:rPr>
      </w:pPr>
    </w:p>
    <w:p w14:paraId="6395F881" w14:textId="77777777" w:rsidR="00B53D0D" w:rsidRPr="00B53D0D" w:rsidRDefault="00B53D0D" w:rsidP="00B53D0D">
      <w:pPr>
        <w:tabs>
          <w:tab w:val="left" w:pos="4320"/>
          <w:tab w:val="left" w:pos="4485"/>
          <w:tab w:val="left" w:pos="5445"/>
        </w:tabs>
        <w:jc w:val="both"/>
        <w:rPr>
          <w:rFonts w:ascii="Arial" w:hAnsi="Arial" w:cs="Arial"/>
          <w:b/>
          <w:sz w:val="20"/>
          <w:szCs w:val="20"/>
        </w:rPr>
      </w:pPr>
      <w:r w:rsidRPr="00B53D0D">
        <w:rPr>
          <w:rFonts w:ascii="Arial" w:hAnsi="Arial" w:cs="Arial"/>
          <w:b/>
          <w:sz w:val="20"/>
          <w:szCs w:val="20"/>
        </w:rPr>
        <w:t>2. PRESENTACIÓN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3"/>
        <w:gridCol w:w="4774"/>
      </w:tblGrid>
      <w:tr w:rsidR="008512C9" w14:paraId="496744AA" w14:textId="77777777" w:rsidTr="004C05DA">
        <w:tc>
          <w:tcPr>
            <w:tcW w:w="4773" w:type="dxa"/>
          </w:tcPr>
          <w:p w14:paraId="1BAD6927" w14:textId="77777777" w:rsidR="008512C9" w:rsidRPr="00382C80" w:rsidRDefault="008512C9" w:rsidP="00C80157">
            <w:pPr>
              <w:pStyle w:val="Prrafodelista"/>
              <w:numPr>
                <w:ilvl w:val="0"/>
                <w:numId w:val="3"/>
              </w:numPr>
              <w:ind w:left="142" w:hanging="142"/>
              <w:jc w:val="both"/>
              <w:rPr>
                <w:rFonts w:cs="Arial"/>
              </w:rPr>
            </w:pPr>
            <w:r w:rsidRPr="00382C80">
              <w:rPr>
                <w:rFonts w:cs="Arial"/>
              </w:rPr>
              <w:t>Competencia:</w:t>
            </w:r>
          </w:p>
        </w:tc>
        <w:tc>
          <w:tcPr>
            <w:tcW w:w="4774" w:type="dxa"/>
          </w:tcPr>
          <w:p w14:paraId="66A7AB66" w14:textId="77777777" w:rsidR="008512C9" w:rsidRDefault="008512C9" w:rsidP="004C05DA">
            <w:pPr>
              <w:spacing w:after="0" w:line="240" w:lineRule="auto"/>
              <w:jc w:val="both"/>
              <w:rPr>
                <w:rFonts w:asciiTheme="minorHAnsi" w:hAnsiTheme="minorHAnsi" w:cs="Arial"/>
              </w:rPr>
            </w:pPr>
            <w:r w:rsidRPr="003F477F">
              <w:rPr>
                <w:rFonts w:asciiTheme="minorHAnsi" w:hAnsiTheme="minorHAnsi" w:cstheme="minorHAnsi"/>
              </w:rPr>
              <w:t>Promover la interacción idónea consigo mismo, con los</w:t>
            </w:r>
            <w:r>
              <w:rPr>
                <w:rFonts w:asciiTheme="minorHAnsi" w:hAnsiTheme="minorHAnsi" w:cstheme="minorHAnsi"/>
              </w:rPr>
              <w:t xml:space="preserve"> </w:t>
            </w:r>
            <w:r w:rsidRPr="003F477F">
              <w:rPr>
                <w:rFonts w:asciiTheme="minorHAnsi" w:hAnsiTheme="minorHAnsi" w:cstheme="minorHAnsi"/>
              </w:rPr>
              <w:t>demás y con la naturaleza en los contextos laboral y</w:t>
            </w:r>
            <w:r>
              <w:rPr>
                <w:rFonts w:asciiTheme="minorHAnsi" w:hAnsiTheme="minorHAnsi" w:cstheme="minorHAnsi"/>
              </w:rPr>
              <w:t xml:space="preserve"> </w:t>
            </w:r>
            <w:r w:rsidRPr="003F477F">
              <w:rPr>
                <w:rFonts w:asciiTheme="minorHAnsi" w:hAnsiTheme="minorHAnsi" w:cstheme="minorHAnsi"/>
              </w:rPr>
              <w:t>social</w:t>
            </w:r>
          </w:p>
        </w:tc>
      </w:tr>
      <w:tr w:rsidR="008512C9" w14:paraId="76730492" w14:textId="77777777" w:rsidTr="004C05DA">
        <w:tc>
          <w:tcPr>
            <w:tcW w:w="4773" w:type="dxa"/>
          </w:tcPr>
          <w:p w14:paraId="19C21B15" w14:textId="77777777" w:rsidR="008512C9" w:rsidRPr="00382C80" w:rsidRDefault="008512C9" w:rsidP="00C80157">
            <w:pPr>
              <w:pStyle w:val="Prrafodelista"/>
              <w:numPr>
                <w:ilvl w:val="0"/>
                <w:numId w:val="3"/>
              </w:numPr>
              <w:ind w:left="142" w:hanging="142"/>
              <w:jc w:val="both"/>
              <w:rPr>
                <w:rFonts w:cs="Arial"/>
              </w:rPr>
            </w:pPr>
            <w:r w:rsidRPr="00382C80">
              <w:rPr>
                <w:rFonts w:cs="Arial"/>
              </w:rPr>
              <w:t>Resultados de Aprendizaje Alcanzar:</w:t>
            </w:r>
          </w:p>
        </w:tc>
        <w:tc>
          <w:tcPr>
            <w:tcW w:w="4774" w:type="dxa"/>
          </w:tcPr>
          <w:p w14:paraId="4695A8A1" w14:textId="77777777" w:rsidR="008512C9" w:rsidRDefault="008512C9" w:rsidP="004C05DA">
            <w:pPr>
              <w:jc w:val="both"/>
              <w:rPr>
                <w:rFonts w:asciiTheme="minorHAnsi" w:hAnsiTheme="minorHAnsi" w:cs="Arial"/>
              </w:rPr>
            </w:pPr>
            <w:r>
              <w:rPr>
                <w:rFonts w:asciiTheme="minorHAnsi" w:hAnsiTheme="minorHAnsi" w:cstheme="minorHAnsi"/>
              </w:rPr>
              <w:t>D</w:t>
            </w:r>
            <w:r w:rsidRPr="00B42FBD">
              <w:rPr>
                <w:rFonts w:asciiTheme="minorHAnsi" w:hAnsiTheme="minorHAnsi" w:cstheme="minorHAnsi"/>
              </w:rPr>
              <w:t xml:space="preserve">esarrollar procesos comunicativos eficaces y asertivos dentro de criterios de racionalidad que posibiliten la convivencia, el establecimiento de acuerdos, la construcción colectiva del conocimiento y la resolución de problemas de carácter productivo y social.   </w:t>
            </w:r>
          </w:p>
        </w:tc>
      </w:tr>
      <w:tr w:rsidR="008512C9" w14:paraId="3E6B4D53" w14:textId="77777777" w:rsidTr="004C05DA">
        <w:tc>
          <w:tcPr>
            <w:tcW w:w="4773" w:type="dxa"/>
          </w:tcPr>
          <w:p w14:paraId="35835E4F" w14:textId="77777777" w:rsidR="008512C9" w:rsidRPr="00382C80" w:rsidRDefault="008512C9" w:rsidP="00C80157">
            <w:pPr>
              <w:pStyle w:val="Prrafodelista"/>
              <w:numPr>
                <w:ilvl w:val="0"/>
                <w:numId w:val="3"/>
              </w:numPr>
              <w:ind w:left="142" w:hanging="142"/>
              <w:jc w:val="both"/>
              <w:rPr>
                <w:rFonts w:cs="Arial"/>
              </w:rPr>
            </w:pPr>
            <w:r w:rsidRPr="00382C80">
              <w:rPr>
                <w:rFonts w:cs="Arial"/>
              </w:rPr>
              <w:t>Duración de la Guía</w:t>
            </w:r>
          </w:p>
        </w:tc>
        <w:tc>
          <w:tcPr>
            <w:tcW w:w="4774" w:type="dxa"/>
          </w:tcPr>
          <w:p w14:paraId="0BC5CD8D" w14:textId="7717F9D9" w:rsidR="008512C9" w:rsidRDefault="00E843C4" w:rsidP="00D81D89">
            <w:pPr>
              <w:jc w:val="both"/>
              <w:rPr>
                <w:rFonts w:asciiTheme="minorHAnsi" w:hAnsiTheme="minorHAnsi" w:cs="Arial"/>
              </w:rPr>
            </w:pPr>
            <w:r>
              <w:rPr>
                <w:rFonts w:asciiTheme="minorHAnsi" w:hAnsiTheme="minorHAnsi" w:cs="Arial"/>
              </w:rPr>
              <w:t>12 horas</w:t>
            </w:r>
          </w:p>
        </w:tc>
      </w:tr>
    </w:tbl>
    <w:p w14:paraId="2728681B" w14:textId="77777777" w:rsidR="000F6D02" w:rsidRDefault="000F6D02" w:rsidP="008512C9">
      <w:pPr>
        <w:tabs>
          <w:tab w:val="left" w:pos="3240"/>
        </w:tabs>
        <w:spacing w:after="0" w:line="240" w:lineRule="auto"/>
        <w:jc w:val="both"/>
        <w:rPr>
          <w:rFonts w:asciiTheme="minorHAnsi" w:hAnsiTheme="minorHAnsi" w:cstheme="minorHAnsi"/>
          <w:b/>
          <w:color w:val="000000" w:themeColor="text1"/>
        </w:rPr>
      </w:pPr>
    </w:p>
    <w:p w14:paraId="1B980433" w14:textId="77777777" w:rsidR="000F6D02" w:rsidRDefault="000F6D02" w:rsidP="008512C9">
      <w:pPr>
        <w:tabs>
          <w:tab w:val="left" w:pos="3240"/>
        </w:tabs>
        <w:spacing w:after="0" w:line="240" w:lineRule="auto"/>
        <w:jc w:val="both"/>
        <w:rPr>
          <w:rFonts w:asciiTheme="minorHAnsi" w:hAnsiTheme="minorHAnsi" w:cstheme="minorHAnsi"/>
          <w:b/>
          <w:color w:val="000000" w:themeColor="text1"/>
        </w:rPr>
      </w:pPr>
    </w:p>
    <w:p w14:paraId="5771384D" w14:textId="77777777" w:rsidR="000F6D02" w:rsidRDefault="000F6D02" w:rsidP="008512C9">
      <w:pPr>
        <w:tabs>
          <w:tab w:val="left" w:pos="3240"/>
        </w:tabs>
        <w:spacing w:after="0" w:line="240" w:lineRule="auto"/>
        <w:jc w:val="both"/>
        <w:rPr>
          <w:rFonts w:asciiTheme="minorHAnsi" w:hAnsiTheme="minorHAnsi" w:cstheme="minorHAnsi"/>
          <w:b/>
          <w:color w:val="000000" w:themeColor="text1"/>
        </w:rPr>
      </w:pPr>
    </w:p>
    <w:p w14:paraId="1B07A8EE" w14:textId="77777777" w:rsidR="000F6D02" w:rsidRDefault="000F6D02" w:rsidP="008512C9">
      <w:pPr>
        <w:tabs>
          <w:tab w:val="left" w:pos="3240"/>
        </w:tabs>
        <w:spacing w:after="0" w:line="240" w:lineRule="auto"/>
        <w:jc w:val="both"/>
        <w:rPr>
          <w:rFonts w:asciiTheme="minorHAnsi" w:hAnsiTheme="minorHAnsi" w:cstheme="minorHAnsi"/>
          <w:b/>
          <w:color w:val="000000" w:themeColor="text1"/>
        </w:rPr>
      </w:pPr>
    </w:p>
    <w:p w14:paraId="6569EE04" w14:textId="77777777" w:rsidR="000F6D02" w:rsidRDefault="000F6D02" w:rsidP="008512C9">
      <w:pPr>
        <w:tabs>
          <w:tab w:val="left" w:pos="3240"/>
        </w:tabs>
        <w:spacing w:after="0" w:line="240" w:lineRule="auto"/>
        <w:jc w:val="both"/>
        <w:rPr>
          <w:rFonts w:asciiTheme="minorHAnsi" w:hAnsiTheme="minorHAnsi" w:cstheme="minorHAnsi"/>
          <w:b/>
          <w:color w:val="000000" w:themeColor="text1"/>
        </w:rPr>
      </w:pPr>
    </w:p>
    <w:p w14:paraId="5838EE06" w14:textId="77777777" w:rsidR="000F6D02" w:rsidRDefault="000F6D02" w:rsidP="008512C9">
      <w:pPr>
        <w:tabs>
          <w:tab w:val="left" w:pos="3240"/>
        </w:tabs>
        <w:spacing w:after="0" w:line="240" w:lineRule="auto"/>
        <w:jc w:val="both"/>
        <w:rPr>
          <w:rFonts w:asciiTheme="minorHAnsi" w:hAnsiTheme="minorHAnsi" w:cstheme="minorHAnsi"/>
          <w:b/>
          <w:color w:val="000000" w:themeColor="text1"/>
        </w:rPr>
      </w:pPr>
    </w:p>
    <w:p w14:paraId="081F0A8D" w14:textId="3E82710B" w:rsidR="008512C9" w:rsidRPr="00780E27" w:rsidRDefault="008512C9" w:rsidP="008512C9">
      <w:pPr>
        <w:tabs>
          <w:tab w:val="left" w:pos="3240"/>
        </w:tabs>
        <w:spacing w:after="0" w:line="240" w:lineRule="auto"/>
        <w:jc w:val="both"/>
        <w:rPr>
          <w:rFonts w:asciiTheme="minorHAnsi" w:hAnsiTheme="minorHAnsi" w:cstheme="minorHAnsi"/>
          <w:b/>
          <w:shd w:val="clear" w:color="auto" w:fill="E9EAEA"/>
        </w:rPr>
      </w:pPr>
      <w:r w:rsidRPr="00780E27">
        <w:rPr>
          <w:rFonts w:asciiTheme="minorHAnsi" w:hAnsiTheme="minorHAnsi" w:cstheme="minorHAnsi"/>
          <w:b/>
          <w:color w:val="000000" w:themeColor="text1"/>
        </w:rPr>
        <w:lastRenderedPageBreak/>
        <w:t>¿POR QUÉ COMUNICACIÓN?</w:t>
      </w:r>
    </w:p>
    <w:p w14:paraId="29E4688A" w14:textId="3B2275C4" w:rsidR="00AD2C0E" w:rsidRDefault="00AD2C0E" w:rsidP="008512C9">
      <w:pPr>
        <w:tabs>
          <w:tab w:val="left" w:pos="3240"/>
        </w:tabs>
        <w:spacing w:after="0" w:line="240" w:lineRule="auto"/>
        <w:jc w:val="both"/>
        <w:rPr>
          <w:rFonts w:asciiTheme="minorHAnsi" w:hAnsiTheme="minorHAnsi" w:cstheme="minorHAnsi"/>
          <w:shd w:val="clear" w:color="auto" w:fill="E9EAEA"/>
        </w:rPr>
      </w:pPr>
    </w:p>
    <w:p w14:paraId="340CB5C6" w14:textId="66A6310A" w:rsidR="00AD2C0E" w:rsidRDefault="00AD2C0E" w:rsidP="00AD2C0E">
      <w:pPr>
        <w:rPr>
          <w:rFonts w:asciiTheme="minorHAnsi" w:hAnsiTheme="minorHAnsi" w:cstheme="minorHAnsi"/>
        </w:rPr>
      </w:pPr>
    </w:p>
    <w:p w14:paraId="3A8B3B24" w14:textId="79F521AD" w:rsidR="008512C9" w:rsidRPr="003A0AB0" w:rsidRDefault="008512C9" w:rsidP="00AD2C0E">
      <w:pPr>
        <w:tabs>
          <w:tab w:val="left" w:pos="8580"/>
        </w:tabs>
        <w:rPr>
          <w:rFonts w:asciiTheme="minorHAnsi" w:hAnsiTheme="minorHAnsi" w:cs="Arial"/>
          <w:lang w:val="es-MX"/>
        </w:rPr>
      </w:pPr>
      <w:r w:rsidRPr="003A0AB0">
        <w:rPr>
          <w:noProof/>
          <w:lang w:val="en-US"/>
        </w:rPr>
        <w:drawing>
          <wp:anchor distT="0" distB="0" distL="114300" distR="114300" simplePos="0" relativeHeight="251659264" behindDoc="1" locked="0" layoutInCell="1" allowOverlap="1" wp14:anchorId="40C95068" wp14:editId="061E6B9E">
            <wp:simplePos x="0" y="0"/>
            <wp:positionH relativeFrom="margin">
              <wp:posOffset>3943985</wp:posOffset>
            </wp:positionH>
            <wp:positionV relativeFrom="paragraph">
              <wp:posOffset>116205</wp:posOffset>
            </wp:positionV>
            <wp:extent cx="2374265" cy="1264285"/>
            <wp:effectExtent l="0" t="0" r="6985" b="0"/>
            <wp:wrapTight wrapText="bothSides">
              <wp:wrapPolygon edited="0">
                <wp:start x="0" y="0"/>
                <wp:lineTo x="0" y="21155"/>
                <wp:lineTo x="21490" y="21155"/>
                <wp:lineTo x="2149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4265" cy="1264285"/>
                    </a:xfrm>
                    <a:prstGeom prst="rect">
                      <a:avLst/>
                    </a:prstGeom>
                  </pic:spPr>
                </pic:pic>
              </a:graphicData>
            </a:graphic>
            <wp14:sizeRelH relativeFrom="page">
              <wp14:pctWidth>0</wp14:pctWidth>
            </wp14:sizeRelH>
            <wp14:sizeRelV relativeFrom="page">
              <wp14:pctHeight>0</wp14:pctHeight>
            </wp14:sizeRelV>
          </wp:anchor>
        </w:drawing>
      </w:r>
      <w:r w:rsidRPr="003A0AB0">
        <w:rPr>
          <w:rFonts w:asciiTheme="minorHAnsi" w:hAnsiTheme="minorHAnsi" w:cs="Arial"/>
          <w:lang w:val="es-MX"/>
        </w:rPr>
        <w:t xml:space="preserve">En nuestra condición de seres sociales, las personas necesitamos comunicarnos. La comunicación permite </w:t>
      </w:r>
      <w:r>
        <w:rPr>
          <w:rFonts w:asciiTheme="minorHAnsi" w:hAnsiTheme="minorHAnsi" w:cs="Arial"/>
          <w:lang w:val="es-MX"/>
        </w:rPr>
        <w:t>intercambiar</w:t>
      </w:r>
      <w:r w:rsidRPr="003A0AB0">
        <w:rPr>
          <w:rFonts w:asciiTheme="minorHAnsi" w:hAnsiTheme="minorHAnsi" w:cs="Arial"/>
          <w:lang w:val="es-MX"/>
        </w:rPr>
        <w:t xml:space="preserve"> información o compartir ideas, lo que enriquece la experiencia humana.</w:t>
      </w:r>
      <w:r>
        <w:rPr>
          <w:rFonts w:asciiTheme="minorHAnsi" w:hAnsiTheme="minorHAnsi" w:cs="Arial"/>
          <w:lang w:val="es-MX"/>
        </w:rPr>
        <w:t xml:space="preserve"> E</w:t>
      </w:r>
      <w:r w:rsidRPr="003A0AB0">
        <w:rPr>
          <w:rFonts w:asciiTheme="minorHAnsi" w:hAnsiTheme="minorHAnsi" w:cs="Arial"/>
          <w:lang w:val="es-MX"/>
        </w:rPr>
        <w:t>s de vital importancia para desarrollar nuestras potencialidades.</w:t>
      </w:r>
    </w:p>
    <w:p w14:paraId="0A68B916" w14:textId="77777777" w:rsidR="008512C9" w:rsidRPr="003A0AB0" w:rsidRDefault="008512C9" w:rsidP="008512C9">
      <w:pPr>
        <w:tabs>
          <w:tab w:val="left" w:pos="4320"/>
          <w:tab w:val="left" w:pos="4485"/>
          <w:tab w:val="left" w:pos="5445"/>
        </w:tabs>
        <w:spacing w:line="240" w:lineRule="auto"/>
        <w:jc w:val="both"/>
        <w:rPr>
          <w:rFonts w:asciiTheme="minorHAnsi" w:hAnsiTheme="minorHAnsi" w:cs="Arial"/>
          <w:lang w:val="es-MX"/>
        </w:rPr>
      </w:pPr>
      <w:r>
        <w:rPr>
          <w:rFonts w:asciiTheme="minorHAnsi" w:hAnsiTheme="minorHAnsi" w:cs="Arial"/>
          <w:lang w:val="es-MX"/>
        </w:rPr>
        <w:t>S</w:t>
      </w:r>
      <w:r w:rsidRPr="003A0AB0">
        <w:rPr>
          <w:rFonts w:asciiTheme="minorHAnsi" w:hAnsiTheme="minorHAnsi" w:cs="Arial"/>
          <w:lang w:val="es-MX"/>
        </w:rPr>
        <w:t xml:space="preserve">e trata de un proceso complejo que involucra la figura de un emisor que </w:t>
      </w:r>
      <w:r>
        <w:rPr>
          <w:rFonts w:asciiTheme="minorHAnsi" w:hAnsiTheme="minorHAnsi" w:cs="Arial"/>
          <w:lang w:val="es-MX"/>
        </w:rPr>
        <w:t>comunica</w:t>
      </w:r>
      <w:r w:rsidRPr="003A0AB0">
        <w:rPr>
          <w:rFonts w:asciiTheme="minorHAnsi" w:hAnsiTheme="minorHAnsi" w:cs="Arial"/>
          <w:lang w:val="es-MX"/>
        </w:rPr>
        <w:t xml:space="preserve"> un mensaje a un receptor, por un canal dado, en un contexto dado, empleando un código preestablecido, </w:t>
      </w:r>
      <w:proofErr w:type="gramStart"/>
      <w:r w:rsidRPr="003A0AB0">
        <w:rPr>
          <w:rFonts w:asciiTheme="minorHAnsi" w:hAnsiTheme="minorHAnsi" w:cs="Arial"/>
          <w:lang w:val="es-MX"/>
        </w:rPr>
        <w:t>que  debe</w:t>
      </w:r>
      <w:proofErr w:type="gramEnd"/>
      <w:r w:rsidRPr="003A0AB0">
        <w:rPr>
          <w:rFonts w:asciiTheme="minorHAnsi" w:hAnsiTheme="minorHAnsi" w:cs="Arial"/>
          <w:lang w:val="es-MX"/>
        </w:rPr>
        <w:t xml:space="preserve"> ser conocido por el emisor y el receptor. Se trata de un proceso dinámico de ida y vuelta y que involucra diversas competencias.</w:t>
      </w:r>
    </w:p>
    <w:p w14:paraId="6E912EC5" w14:textId="77777777" w:rsidR="008512C9" w:rsidRPr="003A0AB0" w:rsidRDefault="008512C9" w:rsidP="008512C9">
      <w:pPr>
        <w:tabs>
          <w:tab w:val="left" w:pos="4320"/>
          <w:tab w:val="left" w:pos="4485"/>
          <w:tab w:val="left" w:pos="5445"/>
        </w:tabs>
        <w:spacing w:line="240" w:lineRule="auto"/>
        <w:jc w:val="both"/>
        <w:rPr>
          <w:rFonts w:asciiTheme="minorHAnsi" w:hAnsiTheme="minorHAnsi" w:cs="Arial"/>
          <w:lang w:val="es-MX"/>
        </w:rPr>
      </w:pPr>
      <w:r w:rsidRPr="003A0AB0">
        <w:rPr>
          <w:rFonts w:asciiTheme="minorHAnsi" w:hAnsiTheme="minorHAnsi" w:cs="Arial"/>
          <w:lang w:val="es-MX"/>
        </w:rPr>
        <w:t>La comunicación constituye un instrumento social importantísimo de cambio. Esta hace posible influir en las ideas y los sentimientos de los demás. A quienes pueden comunicarse con soltura les resulta mucho más fácil desenvolverse en todos los órdenes de la vida.</w:t>
      </w:r>
    </w:p>
    <w:p w14:paraId="52BC3B18" w14:textId="77777777" w:rsidR="008512C9" w:rsidRDefault="008512C9" w:rsidP="008512C9">
      <w:pPr>
        <w:tabs>
          <w:tab w:val="left" w:pos="4320"/>
          <w:tab w:val="left" w:pos="4485"/>
          <w:tab w:val="left" w:pos="5445"/>
        </w:tabs>
        <w:spacing w:line="240" w:lineRule="auto"/>
        <w:jc w:val="both"/>
        <w:rPr>
          <w:rFonts w:asciiTheme="minorHAnsi" w:hAnsiTheme="minorHAnsi" w:cs="Arial"/>
          <w:lang w:val="es-MX"/>
        </w:rPr>
      </w:pPr>
      <w:r w:rsidRPr="003A0AB0">
        <w:rPr>
          <w:rFonts w:asciiTheme="minorHAnsi" w:hAnsiTheme="minorHAnsi" w:cs="Arial"/>
          <w:lang w:val="es-MX"/>
        </w:rPr>
        <w:t>También es muy importante la comunicación en el ámbito de las organizaciones. No es posible llevar adelante el trabajo en equipo sin una fluida comunicación. Y no se trata solo de evitar los malentendidos, sino de maximizar las potencialidades y lograr una organización fuerte y sólida.</w:t>
      </w:r>
    </w:p>
    <w:p w14:paraId="1A33E78E" w14:textId="77777777" w:rsidR="008512C9" w:rsidRPr="003A0AB0" w:rsidRDefault="008512C9" w:rsidP="008512C9">
      <w:pPr>
        <w:tabs>
          <w:tab w:val="left" w:pos="4320"/>
          <w:tab w:val="left" w:pos="4485"/>
          <w:tab w:val="left" w:pos="5445"/>
        </w:tabs>
        <w:spacing w:line="240" w:lineRule="auto"/>
        <w:jc w:val="both"/>
        <w:rPr>
          <w:rFonts w:asciiTheme="minorHAnsi" w:hAnsiTheme="minorHAnsi" w:cs="Arial"/>
          <w:lang w:val="es-MX"/>
        </w:rPr>
      </w:pPr>
      <w:r>
        <w:rPr>
          <w:rFonts w:asciiTheme="minorHAnsi" w:hAnsiTheme="minorHAnsi" w:cs="Arial"/>
          <w:lang w:val="es-MX"/>
        </w:rPr>
        <w:t xml:space="preserve">Para potencializar la habilidad de comunicar, es necesario aplicar nuestras competencias cognitivas, entendidas como la capacidad de ampliar nuestros conocimientos, adquirir responsabilidades y actuar en consecuencia. </w:t>
      </w:r>
    </w:p>
    <w:p w14:paraId="320BB339" w14:textId="09327B19" w:rsidR="00B53D0D" w:rsidRPr="00B53D0D" w:rsidRDefault="00B53D0D" w:rsidP="00B53D0D">
      <w:pPr>
        <w:tabs>
          <w:tab w:val="left" w:pos="4320"/>
          <w:tab w:val="left" w:pos="4485"/>
          <w:tab w:val="left" w:pos="5445"/>
        </w:tabs>
        <w:spacing w:line="240" w:lineRule="auto"/>
        <w:jc w:val="both"/>
        <w:rPr>
          <w:rFonts w:ascii="Arial" w:hAnsi="Arial" w:cs="Arial"/>
          <w:i/>
          <w:sz w:val="20"/>
          <w:szCs w:val="20"/>
          <w:lang w:val="es-MX"/>
        </w:rPr>
      </w:pPr>
    </w:p>
    <w:p w14:paraId="05E7627C" w14:textId="77777777" w:rsidR="00B53D0D" w:rsidRPr="00B53D0D" w:rsidRDefault="00B53D0D" w:rsidP="00B53D0D">
      <w:pPr>
        <w:tabs>
          <w:tab w:val="left" w:pos="4320"/>
          <w:tab w:val="left" w:pos="4485"/>
          <w:tab w:val="left" w:pos="5445"/>
        </w:tabs>
        <w:jc w:val="both"/>
        <w:rPr>
          <w:rFonts w:ascii="Arial" w:hAnsi="Arial" w:cs="Arial"/>
          <w:b/>
          <w:sz w:val="20"/>
          <w:szCs w:val="20"/>
          <w:lang w:val="es-MX"/>
        </w:rPr>
      </w:pPr>
      <w:r w:rsidRPr="00B53D0D">
        <w:rPr>
          <w:rFonts w:ascii="Arial" w:hAnsi="Arial" w:cs="Arial"/>
          <w:b/>
          <w:sz w:val="20"/>
          <w:szCs w:val="20"/>
          <w:lang w:val="es-MX"/>
        </w:rPr>
        <w:t>3.  FORMULACIÓN DE LAS ACTIVIDADES DE APRENDIZAJE</w:t>
      </w:r>
    </w:p>
    <w:p w14:paraId="229EBE79" w14:textId="77777777" w:rsidR="008512C9" w:rsidRPr="00B2600B" w:rsidRDefault="008512C9" w:rsidP="008512C9">
      <w:pPr>
        <w:spacing w:after="0" w:line="240" w:lineRule="auto"/>
        <w:jc w:val="both"/>
        <w:rPr>
          <w:rFonts w:asciiTheme="minorHAnsi" w:hAnsiTheme="minorHAnsi" w:cs="Arial"/>
          <w:b/>
          <w:color w:val="4AA8E6" w:themeColor="text2" w:themeTint="99"/>
          <w:sz w:val="24"/>
        </w:rPr>
      </w:pPr>
      <w:r w:rsidRPr="00B2600B">
        <w:rPr>
          <w:rFonts w:asciiTheme="minorHAnsi" w:hAnsiTheme="minorHAnsi" w:cs="Arial"/>
          <w:b/>
          <w:color w:val="4AA8E6" w:themeColor="text2" w:themeTint="99"/>
          <w:sz w:val="24"/>
        </w:rPr>
        <w:t>Actividad de reflexión:</w:t>
      </w:r>
    </w:p>
    <w:p w14:paraId="3EFDFFB3" w14:textId="77777777" w:rsidR="008512C9" w:rsidRDefault="008512C9" w:rsidP="008512C9">
      <w:pPr>
        <w:spacing w:after="0" w:line="240" w:lineRule="auto"/>
        <w:jc w:val="both"/>
        <w:rPr>
          <w:rFonts w:asciiTheme="minorHAnsi" w:hAnsiTheme="minorHAnsi" w:cs="Arial"/>
          <w:b/>
          <w:color w:val="000000" w:themeColor="text1"/>
        </w:rPr>
      </w:pPr>
    </w:p>
    <w:p w14:paraId="31474467" w14:textId="77777777" w:rsidR="008512C9" w:rsidRDefault="008512C9" w:rsidP="008512C9">
      <w:pPr>
        <w:spacing w:after="0" w:line="240" w:lineRule="auto"/>
        <w:jc w:val="both"/>
        <w:rPr>
          <w:rFonts w:asciiTheme="minorHAnsi" w:hAnsiTheme="minorHAnsi" w:cs="Arial"/>
          <w:b/>
          <w:color w:val="000000" w:themeColor="text1"/>
        </w:rPr>
      </w:pPr>
      <w:r>
        <w:rPr>
          <w:rFonts w:asciiTheme="minorHAnsi" w:hAnsiTheme="minorHAnsi" w:cs="Arial"/>
          <w:b/>
          <w:color w:val="000000" w:themeColor="text1"/>
        </w:rPr>
        <w:t xml:space="preserve">Competencias cognitivas </w:t>
      </w:r>
      <w:proofErr w:type="gramStart"/>
      <w:r>
        <w:rPr>
          <w:rFonts w:asciiTheme="minorHAnsi" w:hAnsiTheme="minorHAnsi" w:cs="Arial"/>
          <w:b/>
          <w:color w:val="000000" w:themeColor="text1"/>
        </w:rPr>
        <w:t>( 2</w:t>
      </w:r>
      <w:proofErr w:type="gramEnd"/>
      <w:r>
        <w:rPr>
          <w:rFonts w:asciiTheme="minorHAnsi" w:hAnsiTheme="minorHAnsi" w:cs="Arial"/>
          <w:b/>
          <w:color w:val="000000" w:themeColor="text1"/>
        </w:rPr>
        <w:t xml:space="preserve"> horas)</w:t>
      </w:r>
    </w:p>
    <w:p w14:paraId="1617FD1C" w14:textId="77777777" w:rsidR="008512C9" w:rsidRDefault="008512C9" w:rsidP="008512C9">
      <w:pPr>
        <w:spacing w:after="0" w:line="240" w:lineRule="auto"/>
        <w:jc w:val="both"/>
        <w:rPr>
          <w:rFonts w:asciiTheme="minorHAnsi" w:hAnsiTheme="minorHAnsi" w:cs="Arial"/>
          <w:b/>
          <w:color w:val="000000" w:themeColor="text1"/>
        </w:rPr>
      </w:pPr>
    </w:p>
    <w:p w14:paraId="3155DEE9" w14:textId="30B0AACB" w:rsidR="008512C9" w:rsidRDefault="008512C9" w:rsidP="00C80157">
      <w:pPr>
        <w:pStyle w:val="Prrafodelista"/>
        <w:numPr>
          <w:ilvl w:val="0"/>
          <w:numId w:val="4"/>
        </w:numPr>
        <w:jc w:val="both"/>
        <w:rPr>
          <w:rFonts w:cstheme="minorHAnsi"/>
        </w:rPr>
      </w:pPr>
      <w:r>
        <w:rPr>
          <w:rFonts w:cstheme="minorHAnsi"/>
        </w:rPr>
        <w:t xml:space="preserve">A partir de una </w:t>
      </w:r>
      <w:r w:rsidRPr="00902211">
        <w:rPr>
          <w:rFonts w:cstheme="minorHAnsi"/>
          <w:b/>
        </w:rPr>
        <w:t>dinámica de presentación personal</w:t>
      </w:r>
      <w:r>
        <w:rPr>
          <w:rFonts w:cstheme="minorHAnsi"/>
        </w:rPr>
        <w:t xml:space="preserve"> cada aprendiz tendrá la oportunidad de expresar de manera oral tres momentos de su vida: Actualidad (Quién es, dónde y con quién vive, Qué le gusta, etc.) Pasado (De dónde viene, dónde nació, dónde estudió, etc.) Futuro (qué espera, cuáles son sus proyectos, cómo se ve a futuro).</w:t>
      </w:r>
    </w:p>
    <w:p w14:paraId="049500FF" w14:textId="737FB75C" w:rsidR="00C37FB9" w:rsidRPr="00C37FB9" w:rsidRDefault="00C37FB9" w:rsidP="00C37FB9">
      <w:pPr>
        <w:ind w:left="406"/>
        <w:jc w:val="both"/>
        <w:rPr>
          <w:rFonts w:cstheme="minorHAnsi"/>
        </w:rPr>
      </w:pPr>
      <w:r>
        <w:rPr>
          <w:rFonts w:cstheme="minorHAnsi"/>
        </w:rPr>
        <w:t xml:space="preserve">Soy un aprendiz del Sena y estoy </w:t>
      </w:r>
      <w:proofErr w:type="spellStart"/>
      <w:r>
        <w:rPr>
          <w:rFonts w:cstheme="minorHAnsi"/>
        </w:rPr>
        <w:t>estuadiando</w:t>
      </w:r>
      <w:proofErr w:type="spellEnd"/>
      <w:r>
        <w:rPr>
          <w:rFonts w:cstheme="minorHAnsi"/>
        </w:rPr>
        <w:t xml:space="preserve"> un </w:t>
      </w:r>
      <w:proofErr w:type="spellStart"/>
      <w:r>
        <w:rPr>
          <w:rFonts w:cstheme="minorHAnsi"/>
        </w:rPr>
        <w:t>tecnologo</w:t>
      </w:r>
      <w:proofErr w:type="spellEnd"/>
      <w:r>
        <w:rPr>
          <w:rFonts w:cstheme="minorHAnsi"/>
        </w:rPr>
        <w:t xml:space="preserve"> en programación de software, vivo en Neiva-Huila con mi madre,</w:t>
      </w:r>
      <w:r w:rsidR="005D748C">
        <w:rPr>
          <w:rFonts w:cstheme="minorHAnsi"/>
        </w:rPr>
        <w:t xml:space="preserve"> me gusta la matemática y </w:t>
      </w:r>
      <w:proofErr w:type="spellStart"/>
      <w:r w:rsidR="005D748C">
        <w:rPr>
          <w:rFonts w:cstheme="minorHAnsi"/>
        </w:rPr>
        <w:t>tambien</w:t>
      </w:r>
      <w:proofErr w:type="spellEnd"/>
      <w:r w:rsidR="005D748C">
        <w:rPr>
          <w:rFonts w:cstheme="minorHAnsi"/>
        </w:rPr>
        <w:t xml:space="preserve"> me gusta escuchar música mientras estudio o </w:t>
      </w:r>
      <w:r w:rsidR="005D748C">
        <w:rPr>
          <w:rFonts w:cstheme="minorHAnsi"/>
        </w:rPr>
        <w:lastRenderedPageBreak/>
        <w:t xml:space="preserve">realizo alguna actividad, me gusta practicar cualquier tipo de deporte </w:t>
      </w:r>
      <w:proofErr w:type="spellStart"/>
      <w:r w:rsidR="005D748C">
        <w:rPr>
          <w:rFonts w:cstheme="minorHAnsi"/>
        </w:rPr>
        <w:t>auqnue</w:t>
      </w:r>
      <w:proofErr w:type="spellEnd"/>
      <w:r w:rsidR="005D748C">
        <w:rPr>
          <w:rFonts w:cstheme="minorHAnsi"/>
        </w:rPr>
        <w:t xml:space="preserve"> últimamente no he tenido el tiempo para poder realizarlo,</w:t>
      </w:r>
      <w:r>
        <w:rPr>
          <w:rFonts w:cstheme="minorHAnsi"/>
        </w:rPr>
        <w:t xml:space="preserve"> nací en Duitama-Boyacá</w:t>
      </w:r>
      <w:r w:rsidR="005D748C">
        <w:rPr>
          <w:rFonts w:cstheme="minorHAnsi"/>
        </w:rPr>
        <w:t xml:space="preserve"> aunque he vivido la mayor parte de mi vida en Neiva</w:t>
      </w:r>
      <w:r>
        <w:rPr>
          <w:rFonts w:cstheme="minorHAnsi"/>
        </w:rPr>
        <w:t xml:space="preserve">, soy egresado del INEM como bachiller técnico en profundización de matemáticas y </w:t>
      </w:r>
      <w:proofErr w:type="spellStart"/>
      <w:r>
        <w:rPr>
          <w:rFonts w:cstheme="minorHAnsi"/>
        </w:rPr>
        <w:t>tecnico</w:t>
      </w:r>
      <w:proofErr w:type="spellEnd"/>
      <w:r>
        <w:rPr>
          <w:rFonts w:cstheme="minorHAnsi"/>
        </w:rPr>
        <w:t xml:space="preserve"> en programación de software,</w:t>
      </w:r>
      <w:r w:rsidR="005D748C">
        <w:rPr>
          <w:rFonts w:cstheme="minorHAnsi"/>
        </w:rPr>
        <w:t xml:space="preserve"> yo espero poder tener una mejor situación económica para poder ayudar a mi madre gracias a la programación, me gustaría poder crear mi propia empresa enfocada en la programación de software, también me gustaría viajar a muchas partes del mundo pero sobre todo me gustaría ser feliz junto a las personas que de verdad aprecio y que también me aprecian.</w:t>
      </w:r>
    </w:p>
    <w:p w14:paraId="46554BEA" w14:textId="77777777" w:rsidR="008512C9" w:rsidRPr="000D248D" w:rsidRDefault="008512C9" w:rsidP="008512C9">
      <w:pPr>
        <w:jc w:val="both"/>
        <w:rPr>
          <w:rFonts w:asciiTheme="minorHAnsi" w:hAnsiTheme="minorHAnsi" w:cstheme="minorHAnsi"/>
          <w:b/>
        </w:rPr>
      </w:pPr>
      <w:r w:rsidRPr="000D248D">
        <w:rPr>
          <w:rFonts w:asciiTheme="minorHAnsi" w:hAnsiTheme="minorHAnsi" w:cstheme="minorHAnsi"/>
          <w:b/>
        </w:rPr>
        <w:t xml:space="preserve">Comunicación-elementos de la </w:t>
      </w:r>
      <w:r>
        <w:rPr>
          <w:rFonts w:asciiTheme="minorHAnsi" w:hAnsiTheme="minorHAnsi" w:cstheme="minorHAnsi"/>
          <w:b/>
        </w:rPr>
        <w:t>comunicación (30 minutos)</w:t>
      </w:r>
    </w:p>
    <w:p w14:paraId="514E1D7C" w14:textId="2709BA7D" w:rsidR="008512C9" w:rsidRDefault="008512C9" w:rsidP="00C80157">
      <w:pPr>
        <w:pStyle w:val="Prrafodelista"/>
        <w:numPr>
          <w:ilvl w:val="0"/>
          <w:numId w:val="4"/>
        </w:numPr>
        <w:spacing w:after="0" w:line="240" w:lineRule="auto"/>
        <w:jc w:val="both"/>
        <w:rPr>
          <w:rFonts w:cstheme="minorHAnsi"/>
          <w:sz w:val="23"/>
          <w:szCs w:val="23"/>
        </w:rPr>
      </w:pPr>
      <w:r>
        <w:rPr>
          <w:rFonts w:cstheme="minorHAnsi"/>
          <w:sz w:val="23"/>
          <w:szCs w:val="23"/>
        </w:rPr>
        <w:t xml:space="preserve">Realizar </w:t>
      </w:r>
      <w:r w:rsidRPr="00620D1B">
        <w:rPr>
          <w:rFonts w:cstheme="minorHAnsi"/>
          <w:sz w:val="23"/>
          <w:szCs w:val="23"/>
        </w:rPr>
        <w:t>lectura del cuento Algo grave va a suceder en este pueblo de Gabriel García Márquez. Una vez se termine la lectura, los aprendices socializarán a partir de la historia porque es importante la comunicación y que situaciones puede generar la mala comunicación en un grupo de personas.</w:t>
      </w:r>
    </w:p>
    <w:p w14:paraId="3B4409A7" w14:textId="77777777" w:rsidR="00E843C4" w:rsidRDefault="00E843C4" w:rsidP="00E843C4">
      <w:pPr>
        <w:pStyle w:val="Prrafodelista"/>
        <w:spacing w:after="0" w:line="240" w:lineRule="auto"/>
        <w:ind w:left="766"/>
        <w:jc w:val="both"/>
        <w:rPr>
          <w:rFonts w:cstheme="minorHAnsi"/>
          <w:sz w:val="23"/>
          <w:szCs w:val="23"/>
        </w:rPr>
      </w:pPr>
    </w:p>
    <w:p w14:paraId="4BA451FA" w14:textId="41FD21E2" w:rsidR="00E843C4" w:rsidRDefault="00BD2C46" w:rsidP="00E843C4">
      <w:pPr>
        <w:pStyle w:val="Prrafodelista"/>
        <w:spacing w:after="0" w:line="240" w:lineRule="auto"/>
        <w:ind w:left="766"/>
        <w:jc w:val="both"/>
        <w:rPr>
          <w:rFonts w:cstheme="minorHAnsi"/>
          <w:sz w:val="23"/>
          <w:szCs w:val="23"/>
        </w:rPr>
      </w:pPr>
      <w:hyperlink r:id="rId9" w:history="1">
        <w:r w:rsidR="00E843C4" w:rsidRPr="00A96596">
          <w:rPr>
            <w:rStyle w:val="Hipervnculo"/>
            <w:rFonts w:cstheme="minorHAnsi"/>
            <w:sz w:val="23"/>
            <w:szCs w:val="23"/>
          </w:rPr>
          <w:t>https://www.semana.com/libros/articulo/algo-muy-grave-va-a-suceder-en-este-pueblo-un-cuento-de-gabriel-garcia-marquez/71856/</w:t>
        </w:r>
      </w:hyperlink>
    </w:p>
    <w:p w14:paraId="12A435A3" w14:textId="77777777" w:rsidR="00E843C4" w:rsidRDefault="00E843C4" w:rsidP="00E843C4">
      <w:pPr>
        <w:pStyle w:val="Prrafodelista"/>
        <w:spacing w:after="0" w:line="240" w:lineRule="auto"/>
        <w:ind w:left="766"/>
        <w:jc w:val="both"/>
        <w:rPr>
          <w:rFonts w:cstheme="minorHAnsi"/>
          <w:sz w:val="23"/>
          <w:szCs w:val="23"/>
        </w:rPr>
      </w:pPr>
    </w:p>
    <w:p w14:paraId="1A9099BE" w14:textId="1182FDF1" w:rsidR="008512C9" w:rsidRDefault="008512C9" w:rsidP="008512C9">
      <w:pPr>
        <w:spacing w:after="0" w:line="240" w:lineRule="auto"/>
        <w:jc w:val="both"/>
        <w:rPr>
          <w:rFonts w:cstheme="minorHAnsi"/>
          <w:sz w:val="23"/>
          <w:szCs w:val="23"/>
        </w:rPr>
      </w:pPr>
    </w:p>
    <w:tbl>
      <w:tblPr>
        <w:tblStyle w:val="Tablaconcuadrcula"/>
        <w:tblW w:w="0" w:type="auto"/>
        <w:tblLook w:val="04A0" w:firstRow="1" w:lastRow="0" w:firstColumn="1" w:lastColumn="0" w:noHBand="0" w:noVBand="1"/>
      </w:tblPr>
      <w:tblGrid>
        <w:gridCol w:w="9537"/>
      </w:tblGrid>
      <w:tr w:rsidR="008512C9" w14:paraId="7F189A00" w14:textId="77777777" w:rsidTr="004C05DA">
        <w:tc>
          <w:tcPr>
            <w:tcW w:w="9537" w:type="dxa"/>
          </w:tcPr>
          <w:p w14:paraId="73F57EC1" w14:textId="77777777" w:rsidR="008512C9" w:rsidRDefault="008512C9" w:rsidP="004C05DA">
            <w:pPr>
              <w:spacing w:after="0" w:line="240" w:lineRule="auto"/>
              <w:ind w:right="-177"/>
              <w:jc w:val="both"/>
              <w:rPr>
                <w:rFonts w:cs="Calibri"/>
              </w:rPr>
            </w:pPr>
          </w:p>
          <w:p w14:paraId="2C0C9E9C" w14:textId="77777777" w:rsidR="008512C9" w:rsidRDefault="008512C9" w:rsidP="004C05DA">
            <w:pPr>
              <w:spacing w:after="0" w:line="240" w:lineRule="auto"/>
              <w:ind w:right="-177"/>
              <w:jc w:val="both"/>
              <w:rPr>
                <w:rFonts w:cs="Calibri"/>
              </w:rPr>
            </w:pPr>
            <w:r>
              <w:rPr>
                <w:rFonts w:cs="Calibri"/>
              </w:rPr>
              <w:t xml:space="preserve">- </w:t>
            </w:r>
            <w:r w:rsidRPr="00AE140E">
              <w:rPr>
                <w:rFonts w:cs="Calibri"/>
              </w:rPr>
              <w:t>¿Por qué se presentaron los hechos que describe García Márquez en el texto?</w:t>
            </w:r>
          </w:p>
          <w:p w14:paraId="3354FDCA" w14:textId="77777777" w:rsidR="00851E25" w:rsidRDefault="00851E25" w:rsidP="004C05DA">
            <w:pPr>
              <w:spacing w:after="0" w:line="240" w:lineRule="auto"/>
              <w:ind w:right="-177"/>
              <w:jc w:val="both"/>
              <w:rPr>
                <w:rFonts w:cs="Calibri"/>
              </w:rPr>
            </w:pPr>
            <w:r>
              <w:rPr>
                <w:rFonts w:cs="Calibri"/>
              </w:rPr>
              <w:t xml:space="preserve">Porque la gente empezó a sentir pánico gracias a un rumor que decía que algo grave iba a pasar, y </w:t>
            </w:r>
          </w:p>
          <w:p w14:paraId="7B2DA11B" w14:textId="7238CAC5" w:rsidR="008512C9" w:rsidRPr="00AE140E" w:rsidRDefault="00851E25" w:rsidP="004C05DA">
            <w:pPr>
              <w:spacing w:after="0" w:line="240" w:lineRule="auto"/>
              <w:ind w:right="-177"/>
              <w:jc w:val="both"/>
              <w:rPr>
                <w:rFonts w:cs="Calibri"/>
              </w:rPr>
            </w:pPr>
            <w:r>
              <w:rPr>
                <w:rFonts w:cs="Calibri"/>
              </w:rPr>
              <w:t>sucedió gracias al rumor</w:t>
            </w:r>
            <w:r w:rsidR="007633DE">
              <w:rPr>
                <w:rFonts w:cs="Calibri"/>
              </w:rPr>
              <w:t>, por una mala comunicación</w:t>
            </w:r>
          </w:p>
          <w:p w14:paraId="208A923B" w14:textId="77777777" w:rsidR="008512C9" w:rsidRDefault="008512C9" w:rsidP="004C05DA">
            <w:pPr>
              <w:spacing w:after="0" w:line="240" w:lineRule="auto"/>
              <w:ind w:right="-177"/>
              <w:jc w:val="both"/>
              <w:rPr>
                <w:rFonts w:cs="Calibri"/>
              </w:rPr>
            </w:pPr>
          </w:p>
        </w:tc>
      </w:tr>
      <w:tr w:rsidR="008512C9" w14:paraId="23DFBCA6" w14:textId="77777777" w:rsidTr="004C05DA">
        <w:tc>
          <w:tcPr>
            <w:tcW w:w="9537" w:type="dxa"/>
          </w:tcPr>
          <w:p w14:paraId="6DD8F785" w14:textId="77777777" w:rsidR="008512C9" w:rsidRDefault="008512C9" w:rsidP="004C05DA">
            <w:pPr>
              <w:spacing w:after="0" w:line="240" w:lineRule="auto"/>
              <w:ind w:right="-177"/>
              <w:jc w:val="both"/>
              <w:rPr>
                <w:rFonts w:cs="Calibri"/>
              </w:rPr>
            </w:pPr>
          </w:p>
          <w:p w14:paraId="379C9D88" w14:textId="5E98F2E7" w:rsidR="008512C9" w:rsidRDefault="008512C9" w:rsidP="004C05DA">
            <w:pPr>
              <w:spacing w:after="0" w:line="240" w:lineRule="auto"/>
              <w:ind w:right="-177"/>
              <w:jc w:val="both"/>
              <w:rPr>
                <w:rFonts w:cs="Calibri"/>
              </w:rPr>
            </w:pPr>
            <w:r>
              <w:rPr>
                <w:rFonts w:cs="Calibri"/>
              </w:rPr>
              <w:t xml:space="preserve">- </w:t>
            </w:r>
            <w:r w:rsidRPr="00AE140E">
              <w:rPr>
                <w:rFonts w:cs="Calibri"/>
              </w:rPr>
              <w:t>Enumere 5 desventajas de una comunicación inadecuada</w:t>
            </w:r>
          </w:p>
          <w:p w14:paraId="2CAB792C" w14:textId="67D04191" w:rsidR="00851E25" w:rsidRDefault="00851E25" w:rsidP="004C05DA">
            <w:pPr>
              <w:spacing w:after="0" w:line="240" w:lineRule="auto"/>
              <w:ind w:right="-177"/>
              <w:jc w:val="both"/>
              <w:rPr>
                <w:rFonts w:cs="Calibri"/>
              </w:rPr>
            </w:pPr>
            <w:r>
              <w:rPr>
                <w:rFonts w:cs="Calibri"/>
              </w:rPr>
              <w:t xml:space="preserve">1. </w:t>
            </w:r>
            <w:proofErr w:type="gramStart"/>
            <w:r>
              <w:rPr>
                <w:rFonts w:cs="Calibri"/>
              </w:rPr>
              <w:t>pueden</w:t>
            </w:r>
            <w:proofErr w:type="gramEnd"/>
            <w:r>
              <w:rPr>
                <w:rFonts w:cs="Calibri"/>
              </w:rPr>
              <w:t xml:space="preserve"> haber Malentendidos</w:t>
            </w:r>
          </w:p>
          <w:p w14:paraId="3B703423" w14:textId="48F5110F" w:rsidR="00851E25" w:rsidRDefault="00851E25" w:rsidP="004C05DA">
            <w:pPr>
              <w:spacing w:after="0" w:line="240" w:lineRule="auto"/>
              <w:ind w:right="-177"/>
              <w:jc w:val="both"/>
              <w:rPr>
                <w:rFonts w:cs="Calibri"/>
              </w:rPr>
            </w:pPr>
            <w:r>
              <w:rPr>
                <w:rFonts w:cs="Calibri"/>
              </w:rPr>
              <w:t>2. puede generar desconfianza y falta de credibilidad</w:t>
            </w:r>
          </w:p>
          <w:p w14:paraId="7C9C3A4C" w14:textId="4F982B12" w:rsidR="00851E25" w:rsidRDefault="00851E25" w:rsidP="004C05DA">
            <w:pPr>
              <w:spacing w:after="0" w:line="240" w:lineRule="auto"/>
              <w:ind w:right="-177"/>
              <w:jc w:val="both"/>
              <w:rPr>
                <w:rFonts w:cs="Calibri"/>
              </w:rPr>
            </w:pPr>
            <w:r>
              <w:rPr>
                <w:rFonts w:cs="Calibri"/>
              </w:rPr>
              <w:t xml:space="preserve">3. </w:t>
            </w:r>
            <w:r w:rsidR="00EA7F6E">
              <w:rPr>
                <w:rFonts w:cs="Calibri"/>
              </w:rPr>
              <w:t>puede bajar la moral de las personas y su motivación</w:t>
            </w:r>
          </w:p>
          <w:p w14:paraId="1BB93BA4" w14:textId="06E8B9E5" w:rsidR="00EA7F6E" w:rsidRDefault="00EA7F6E" w:rsidP="004C05DA">
            <w:pPr>
              <w:spacing w:after="0" w:line="240" w:lineRule="auto"/>
              <w:ind w:right="-177"/>
              <w:jc w:val="both"/>
              <w:rPr>
                <w:rFonts w:cs="Calibri"/>
              </w:rPr>
            </w:pPr>
            <w:r>
              <w:rPr>
                <w:rFonts w:cs="Calibri"/>
              </w:rPr>
              <w:t>4. deteriora las relaciones interpersonales</w:t>
            </w:r>
          </w:p>
          <w:p w14:paraId="5A0E9ACF" w14:textId="1222F00B" w:rsidR="008512C9" w:rsidRDefault="00EA7F6E" w:rsidP="004C05DA">
            <w:pPr>
              <w:spacing w:after="0" w:line="240" w:lineRule="auto"/>
              <w:ind w:right="-177"/>
              <w:jc w:val="both"/>
              <w:rPr>
                <w:rFonts w:cs="Calibri"/>
              </w:rPr>
            </w:pPr>
            <w:r>
              <w:rPr>
                <w:rFonts w:cs="Calibri"/>
              </w:rPr>
              <w:t>5. tiene un impacto negativo en la toma de decisiones</w:t>
            </w:r>
          </w:p>
          <w:p w14:paraId="503888AA" w14:textId="5E6EC1D3" w:rsidR="00EA7F6E" w:rsidRDefault="00EA7F6E" w:rsidP="004C05DA">
            <w:pPr>
              <w:spacing w:after="0" w:line="240" w:lineRule="auto"/>
              <w:ind w:right="-177"/>
              <w:jc w:val="both"/>
              <w:rPr>
                <w:rFonts w:cs="Calibri"/>
              </w:rPr>
            </w:pPr>
          </w:p>
        </w:tc>
      </w:tr>
      <w:tr w:rsidR="008512C9" w14:paraId="31D6A657" w14:textId="77777777" w:rsidTr="004C05DA">
        <w:tc>
          <w:tcPr>
            <w:tcW w:w="9537" w:type="dxa"/>
          </w:tcPr>
          <w:p w14:paraId="5954EC71" w14:textId="77777777" w:rsidR="008512C9" w:rsidRDefault="008512C9" w:rsidP="004C05DA">
            <w:pPr>
              <w:spacing w:after="0" w:line="240" w:lineRule="auto"/>
              <w:ind w:right="-177"/>
              <w:jc w:val="both"/>
              <w:rPr>
                <w:rFonts w:cs="Calibri"/>
              </w:rPr>
            </w:pPr>
          </w:p>
          <w:p w14:paraId="29FF9779" w14:textId="77777777" w:rsidR="008512C9" w:rsidRDefault="008512C9" w:rsidP="004C05DA">
            <w:pPr>
              <w:spacing w:after="0" w:line="240" w:lineRule="auto"/>
              <w:ind w:right="-177"/>
              <w:jc w:val="both"/>
              <w:rPr>
                <w:rFonts w:cs="Calibri"/>
              </w:rPr>
            </w:pPr>
            <w:r>
              <w:rPr>
                <w:rFonts w:cs="Calibri"/>
              </w:rPr>
              <w:t xml:space="preserve">- </w:t>
            </w:r>
            <w:r w:rsidRPr="00AE140E">
              <w:rPr>
                <w:rFonts w:cs="Calibri"/>
              </w:rPr>
              <w:t>Enumere 5 ventajas de la comunicación</w:t>
            </w:r>
          </w:p>
          <w:p w14:paraId="4D62D06D" w14:textId="7B72687B" w:rsidR="008512C9" w:rsidRDefault="00EA7F6E" w:rsidP="004C05DA">
            <w:pPr>
              <w:spacing w:after="0" w:line="240" w:lineRule="auto"/>
              <w:ind w:right="-177"/>
              <w:jc w:val="both"/>
              <w:rPr>
                <w:rFonts w:cs="Calibri"/>
              </w:rPr>
            </w:pPr>
            <w:r>
              <w:rPr>
                <w:rFonts w:cs="Calibri"/>
              </w:rPr>
              <w:t>1. puede mantener a las personas informadas</w:t>
            </w:r>
          </w:p>
          <w:p w14:paraId="6F1F383B" w14:textId="3C6FF7C1" w:rsidR="00EA7F6E" w:rsidRDefault="00EA7F6E" w:rsidP="004C05DA">
            <w:pPr>
              <w:spacing w:after="0" w:line="240" w:lineRule="auto"/>
              <w:ind w:right="-177"/>
              <w:jc w:val="both"/>
              <w:rPr>
                <w:rFonts w:cs="Calibri"/>
              </w:rPr>
            </w:pPr>
            <w:r>
              <w:rPr>
                <w:rFonts w:cs="Calibri"/>
              </w:rPr>
              <w:t>2. resolución de problemas</w:t>
            </w:r>
          </w:p>
          <w:p w14:paraId="2E8073D7" w14:textId="180E4641" w:rsidR="00EA7F6E" w:rsidRDefault="00EA7F6E" w:rsidP="004C05DA">
            <w:pPr>
              <w:spacing w:after="0" w:line="240" w:lineRule="auto"/>
              <w:ind w:right="-177"/>
              <w:jc w:val="both"/>
              <w:rPr>
                <w:rFonts w:cs="Calibri"/>
              </w:rPr>
            </w:pPr>
            <w:r>
              <w:rPr>
                <w:rFonts w:cs="Calibri"/>
              </w:rPr>
              <w:t>3. permite expresar emociones</w:t>
            </w:r>
          </w:p>
          <w:p w14:paraId="76A9F7AA" w14:textId="32F1DD47" w:rsidR="00EA7F6E" w:rsidRDefault="00EA7F6E" w:rsidP="004C05DA">
            <w:pPr>
              <w:spacing w:after="0" w:line="240" w:lineRule="auto"/>
              <w:ind w:right="-177"/>
              <w:jc w:val="both"/>
              <w:rPr>
                <w:rFonts w:cs="Calibri"/>
              </w:rPr>
            </w:pPr>
            <w:r>
              <w:rPr>
                <w:rFonts w:cs="Calibri"/>
              </w:rPr>
              <w:t xml:space="preserve">4. </w:t>
            </w:r>
            <w:r w:rsidR="005D748C">
              <w:rPr>
                <w:rFonts w:cs="Calibri"/>
              </w:rPr>
              <w:t xml:space="preserve">facilita el aprendizaje de las </w:t>
            </w:r>
            <w:proofErr w:type="spellStart"/>
            <w:r w:rsidR="005D748C">
              <w:rPr>
                <w:rFonts w:cs="Calibri"/>
              </w:rPr>
              <w:t>peronas</w:t>
            </w:r>
            <w:proofErr w:type="spellEnd"/>
          </w:p>
          <w:p w14:paraId="03C2C07E" w14:textId="4F5C4FEE" w:rsidR="005D748C" w:rsidRDefault="005D748C" w:rsidP="004C05DA">
            <w:pPr>
              <w:spacing w:after="0" w:line="240" w:lineRule="auto"/>
              <w:ind w:right="-177"/>
              <w:jc w:val="both"/>
              <w:rPr>
                <w:rFonts w:cs="Calibri"/>
              </w:rPr>
            </w:pPr>
            <w:r>
              <w:rPr>
                <w:rFonts w:cs="Calibri"/>
              </w:rPr>
              <w:t xml:space="preserve">5. ayuda a que las personas </w:t>
            </w:r>
            <w:proofErr w:type="spellStart"/>
            <w:r>
              <w:rPr>
                <w:rFonts w:cs="Calibri"/>
              </w:rPr>
              <w:t>dearrollen</w:t>
            </w:r>
            <w:proofErr w:type="spellEnd"/>
            <w:r>
              <w:rPr>
                <w:rFonts w:cs="Calibri"/>
              </w:rPr>
              <w:t xml:space="preserve"> habilidades sociales</w:t>
            </w:r>
          </w:p>
          <w:p w14:paraId="62E2CCC6" w14:textId="77777777" w:rsidR="008512C9" w:rsidRDefault="008512C9" w:rsidP="004C05DA">
            <w:pPr>
              <w:spacing w:after="0" w:line="240" w:lineRule="auto"/>
              <w:ind w:right="-177"/>
              <w:jc w:val="both"/>
              <w:rPr>
                <w:rFonts w:cs="Calibri"/>
              </w:rPr>
            </w:pPr>
          </w:p>
        </w:tc>
      </w:tr>
      <w:tr w:rsidR="008512C9" w14:paraId="4883ADE8" w14:textId="77777777" w:rsidTr="004C05DA">
        <w:tc>
          <w:tcPr>
            <w:tcW w:w="9537" w:type="dxa"/>
          </w:tcPr>
          <w:p w14:paraId="12B82C5A" w14:textId="77777777" w:rsidR="008512C9" w:rsidRDefault="008512C9" w:rsidP="004C05DA">
            <w:pPr>
              <w:spacing w:after="0" w:line="240" w:lineRule="auto"/>
              <w:ind w:right="-177"/>
              <w:jc w:val="both"/>
              <w:rPr>
                <w:rFonts w:cs="Calibri"/>
              </w:rPr>
            </w:pPr>
          </w:p>
          <w:p w14:paraId="3E8A3CE1" w14:textId="77777777" w:rsidR="008512C9" w:rsidRDefault="008512C9" w:rsidP="004C05DA">
            <w:pPr>
              <w:spacing w:after="0" w:line="240" w:lineRule="auto"/>
              <w:ind w:right="-177"/>
              <w:jc w:val="both"/>
              <w:rPr>
                <w:rFonts w:cs="Calibri"/>
              </w:rPr>
            </w:pPr>
            <w:r>
              <w:rPr>
                <w:rFonts w:cs="Calibri"/>
              </w:rPr>
              <w:t xml:space="preserve">- </w:t>
            </w:r>
            <w:r w:rsidRPr="00AE140E">
              <w:rPr>
                <w:rFonts w:cs="Calibri"/>
              </w:rPr>
              <w:t>¿Qué importancia tiene la comunicación en la vida cotidiana de las personas?</w:t>
            </w:r>
          </w:p>
          <w:p w14:paraId="584E68D1" w14:textId="77777777" w:rsidR="008512C9" w:rsidRDefault="008512C9" w:rsidP="004C05DA">
            <w:pPr>
              <w:spacing w:after="0" w:line="240" w:lineRule="auto"/>
              <w:ind w:right="-177"/>
              <w:jc w:val="both"/>
              <w:rPr>
                <w:rFonts w:cs="Calibri"/>
              </w:rPr>
            </w:pPr>
          </w:p>
          <w:p w14:paraId="5317F50A" w14:textId="2BECC5F7" w:rsidR="008512C9" w:rsidRDefault="007633DE" w:rsidP="004C05DA">
            <w:pPr>
              <w:spacing w:after="0" w:line="240" w:lineRule="auto"/>
              <w:ind w:right="-177"/>
              <w:jc w:val="both"/>
              <w:rPr>
                <w:rFonts w:cs="Calibri"/>
              </w:rPr>
            </w:pPr>
            <w:r>
              <w:rPr>
                <w:rFonts w:cs="Calibri"/>
              </w:rPr>
              <w:lastRenderedPageBreak/>
              <w:t xml:space="preserve">Tiene una gran importancia gracias a que </w:t>
            </w:r>
            <w:r w:rsidRPr="007633DE">
              <w:rPr>
                <w:rFonts w:cs="Calibri"/>
              </w:rPr>
              <w:t xml:space="preserve">nos permite interactuar con el mundo que nos rodea, establecer relaciones significativas y </w:t>
            </w:r>
            <w:r>
              <w:rPr>
                <w:rFonts w:cs="Calibri"/>
              </w:rPr>
              <w:t xml:space="preserve">nos ayuda a </w:t>
            </w:r>
            <w:r w:rsidRPr="007633DE">
              <w:rPr>
                <w:rFonts w:cs="Calibri"/>
              </w:rPr>
              <w:t>resolver problemas de manera efectiva</w:t>
            </w:r>
          </w:p>
          <w:p w14:paraId="592055AD" w14:textId="77777777" w:rsidR="008512C9" w:rsidRDefault="008512C9" w:rsidP="004C05DA">
            <w:pPr>
              <w:spacing w:after="0" w:line="240" w:lineRule="auto"/>
              <w:ind w:right="-177"/>
              <w:jc w:val="both"/>
              <w:rPr>
                <w:rFonts w:cs="Calibri"/>
              </w:rPr>
            </w:pPr>
          </w:p>
        </w:tc>
      </w:tr>
    </w:tbl>
    <w:p w14:paraId="6954C424" w14:textId="13D2D2EE" w:rsidR="008512C9" w:rsidRDefault="008512C9" w:rsidP="008512C9">
      <w:pPr>
        <w:spacing w:after="0" w:line="240" w:lineRule="auto"/>
        <w:jc w:val="both"/>
        <w:rPr>
          <w:rFonts w:cstheme="minorHAnsi"/>
          <w:sz w:val="23"/>
          <w:szCs w:val="23"/>
        </w:rPr>
      </w:pPr>
      <w:r>
        <w:rPr>
          <w:rFonts w:cstheme="minorHAnsi"/>
          <w:sz w:val="23"/>
          <w:szCs w:val="23"/>
        </w:rPr>
        <w:lastRenderedPageBreak/>
        <w:t xml:space="preserve"> </w:t>
      </w:r>
    </w:p>
    <w:p w14:paraId="1132050C" w14:textId="77777777" w:rsidR="008512C9" w:rsidRDefault="008512C9" w:rsidP="008512C9">
      <w:pPr>
        <w:spacing w:after="0" w:line="240" w:lineRule="auto"/>
        <w:jc w:val="both"/>
        <w:rPr>
          <w:rFonts w:asciiTheme="minorHAnsi" w:hAnsiTheme="minorHAnsi" w:cs="Arial"/>
          <w:b/>
          <w:color w:val="000000" w:themeColor="text1"/>
        </w:rPr>
      </w:pPr>
      <w:r>
        <w:rPr>
          <w:rFonts w:asciiTheme="minorHAnsi" w:hAnsiTheme="minorHAnsi" w:cs="Arial"/>
          <w:b/>
          <w:color w:val="000000" w:themeColor="text1"/>
        </w:rPr>
        <w:t>Actividad de contextualización:</w:t>
      </w:r>
    </w:p>
    <w:p w14:paraId="46F854BB" w14:textId="77777777" w:rsidR="008512C9" w:rsidRDefault="008512C9" w:rsidP="008512C9">
      <w:pPr>
        <w:spacing w:after="0" w:line="240" w:lineRule="auto"/>
        <w:jc w:val="both"/>
        <w:rPr>
          <w:rFonts w:asciiTheme="minorHAnsi" w:hAnsiTheme="minorHAnsi" w:cs="Arial"/>
          <w:b/>
          <w:color w:val="000000" w:themeColor="text1"/>
        </w:rPr>
      </w:pPr>
    </w:p>
    <w:p w14:paraId="3FD76CB0" w14:textId="77777777" w:rsidR="008512C9" w:rsidRPr="00C90663" w:rsidRDefault="008512C9" w:rsidP="008512C9">
      <w:pPr>
        <w:rPr>
          <w:rFonts w:asciiTheme="minorHAnsi" w:hAnsiTheme="minorHAnsi" w:cstheme="minorHAnsi"/>
          <w:i/>
          <w:u w:val="single"/>
        </w:rPr>
      </w:pPr>
      <w:r w:rsidRPr="00C90663">
        <w:rPr>
          <w:rFonts w:asciiTheme="minorHAnsi" w:hAnsiTheme="minorHAnsi" w:cstheme="minorHAnsi"/>
          <w:i/>
          <w:u w:val="single"/>
        </w:rPr>
        <w:t xml:space="preserve">Actividad </w:t>
      </w:r>
      <w:r>
        <w:rPr>
          <w:rFonts w:asciiTheme="minorHAnsi" w:hAnsiTheme="minorHAnsi" w:cstheme="minorHAnsi"/>
          <w:i/>
          <w:u w:val="single"/>
        </w:rPr>
        <w:t>1</w:t>
      </w:r>
      <w:r w:rsidRPr="00C90663">
        <w:rPr>
          <w:rFonts w:asciiTheme="minorHAnsi" w:hAnsiTheme="minorHAnsi" w:cstheme="minorHAnsi"/>
          <w:i/>
          <w:u w:val="single"/>
        </w:rPr>
        <w:t>:</w:t>
      </w:r>
      <w:r>
        <w:rPr>
          <w:rFonts w:asciiTheme="minorHAnsi" w:hAnsiTheme="minorHAnsi" w:cstheme="minorHAnsi"/>
          <w:i/>
          <w:u w:val="single"/>
        </w:rPr>
        <w:t xml:space="preserve"> (30 minutos)</w:t>
      </w:r>
    </w:p>
    <w:p w14:paraId="66E19F48" w14:textId="32CE18B0" w:rsidR="000A21B7" w:rsidRDefault="008512C9" w:rsidP="008512C9">
      <w:pPr>
        <w:rPr>
          <w:rFonts w:asciiTheme="minorHAnsi" w:hAnsiTheme="minorHAnsi" w:cstheme="minorHAnsi"/>
        </w:rPr>
      </w:pPr>
      <w:r>
        <w:rPr>
          <w:rFonts w:asciiTheme="minorHAnsi" w:hAnsiTheme="minorHAnsi" w:cstheme="minorHAnsi"/>
        </w:rPr>
        <w:t>En la siguiente sopa de letras, encuentre nueve palabras referentes a los conceptos y elementos de la comunicación:</w:t>
      </w:r>
    </w:p>
    <w:tbl>
      <w:tblPr>
        <w:tblStyle w:val="Tablaconcuadrcula"/>
        <w:tblW w:w="8021" w:type="dxa"/>
        <w:jc w:val="center"/>
        <w:tblLook w:val="04A0" w:firstRow="1" w:lastRow="0" w:firstColumn="1" w:lastColumn="0" w:noHBand="0" w:noVBand="1"/>
      </w:tblPr>
      <w:tblGrid>
        <w:gridCol w:w="718"/>
        <w:gridCol w:w="718"/>
        <w:gridCol w:w="718"/>
        <w:gridCol w:w="718"/>
        <w:gridCol w:w="539"/>
        <w:gridCol w:w="540"/>
        <w:gridCol w:w="718"/>
        <w:gridCol w:w="539"/>
        <w:gridCol w:w="718"/>
        <w:gridCol w:w="718"/>
        <w:gridCol w:w="718"/>
        <w:gridCol w:w="659"/>
      </w:tblGrid>
      <w:tr w:rsidR="008512C9" w:rsidRPr="0013616A" w14:paraId="424CB765" w14:textId="77777777" w:rsidTr="00C415AA">
        <w:trPr>
          <w:trHeight w:val="267"/>
          <w:jc w:val="center"/>
        </w:trPr>
        <w:tc>
          <w:tcPr>
            <w:tcW w:w="718" w:type="dxa"/>
            <w:shd w:val="clear" w:color="auto" w:fill="FFFF00"/>
            <w:noWrap/>
            <w:hideMark/>
          </w:tcPr>
          <w:p w14:paraId="655E7B40" w14:textId="77777777" w:rsidR="008512C9" w:rsidRPr="00355DB7" w:rsidRDefault="008512C9" w:rsidP="004C05DA">
            <w:pPr>
              <w:spacing w:after="0" w:line="240" w:lineRule="auto"/>
              <w:jc w:val="center"/>
              <w:rPr>
                <w:rFonts w:eastAsia="Times New Roman"/>
                <w:color w:val="000000"/>
                <w:lang w:eastAsia="es-CO"/>
              </w:rPr>
            </w:pPr>
            <w:bookmarkStart w:id="0" w:name="_Hlk487547463"/>
            <w:r w:rsidRPr="00355DB7">
              <w:rPr>
                <w:rFonts w:eastAsia="Times New Roman"/>
                <w:color w:val="000000"/>
                <w:lang w:eastAsia="es-CO"/>
              </w:rPr>
              <w:t>R</w:t>
            </w:r>
          </w:p>
        </w:tc>
        <w:tc>
          <w:tcPr>
            <w:tcW w:w="718" w:type="dxa"/>
            <w:noWrap/>
            <w:hideMark/>
          </w:tcPr>
          <w:p w14:paraId="74AB409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W</w:t>
            </w:r>
          </w:p>
        </w:tc>
        <w:tc>
          <w:tcPr>
            <w:tcW w:w="718" w:type="dxa"/>
            <w:noWrap/>
            <w:hideMark/>
          </w:tcPr>
          <w:p w14:paraId="68DA6BE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1E6A3E7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B</w:t>
            </w:r>
          </w:p>
        </w:tc>
        <w:tc>
          <w:tcPr>
            <w:tcW w:w="539" w:type="dxa"/>
            <w:noWrap/>
            <w:hideMark/>
          </w:tcPr>
          <w:p w14:paraId="6CEBCC0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H</w:t>
            </w:r>
          </w:p>
        </w:tc>
        <w:tc>
          <w:tcPr>
            <w:tcW w:w="540" w:type="dxa"/>
            <w:noWrap/>
            <w:hideMark/>
          </w:tcPr>
          <w:p w14:paraId="2CFFE09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J</w:t>
            </w:r>
          </w:p>
        </w:tc>
        <w:tc>
          <w:tcPr>
            <w:tcW w:w="718" w:type="dxa"/>
            <w:noWrap/>
            <w:hideMark/>
          </w:tcPr>
          <w:p w14:paraId="6F58FBC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539" w:type="dxa"/>
            <w:noWrap/>
            <w:hideMark/>
          </w:tcPr>
          <w:p w14:paraId="43BF7D6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P</w:t>
            </w:r>
          </w:p>
        </w:tc>
        <w:tc>
          <w:tcPr>
            <w:tcW w:w="718" w:type="dxa"/>
            <w:noWrap/>
            <w:hideMark/>
          </w:tcPr>
          <w:p w14:paraId="243A7AD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noWrap/>
            <w:hideMark/>
          </w:tcPr>
          <w:p w14:paraId="72863F5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2339259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659" w:type="dxa"/>
            <w:noWrap/>
            <w:hideMark/>
          </w:tcPr>
          <w:p w14:paraId="626470E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r>
      <w:tr w:rsidR="008512C9" w:rsidRPr="0013616A" w14:paraId="21711F82" w14:textId="77777777" w:rsidTr="00C415AA">
        <w:trPr>
          <w:trHeight w:val="267"/>
          <w:jc w:val="center"/>
        </w:trPr>
        <w:tc>
          <w:tcPr>
            <w:tcW w:w="718" w:type="dxa"/>
            <w:shd w:val="clear" w:color="auto" w:fill="FFFF00"/>
            <w:noWrap/>
            <w:hideMark/>
          </w:tcPr>
          <w:p w14:paraId="1424773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55FEEE9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noWrap/>
            <w:hideMark/>
          </w:tcPr>
          <w:p w14:paraId="3014271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noWrap/>
            <w:hideMark/>
          </w:tcPr>
          <w:p w14:paraId="102C907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539" w:type="dxa"/>
            <w:noWrap/>
            <w:hideMark/>
          </w:tcPr>
          <w:p w14:paraId="18AE3F4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40" w:type="dxa"/>
            <w:noWrap/>
            <w:hideMark/>
          </w:tcPr>
          <w:p w14:paraId="6FBD724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718" w:type="dxa"/>
            <w:noWrap/>
            <w:hideMark/>
          </w:tcPr>
          <w:p w14:paraId="51D633E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539" w:type="dxa"/>
            <w:noWrap/>
            <w:hideMark/>
          </w:tcPr>
          <w:p w14:paraId="21923FF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718" w:type="dxa"/>
            <w:noWrap/>
            <w:hideMark/>
          </w:tcPr>
          <w:p w14:paraId="02ABF9A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G</w:t>
            </w:r>
          </w:p>
        </w:tc>
        <w:tc>
          <w:tcPr>
            <w:tcW w:w="718" w:type="dxa"/>
            <w:noWrap/>
            <w:hideMark/>
          </w:tcPr>
          <w:p w14:paraId="1A94AA1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544D55C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c>
          <w:tcPr>
            <w:tcW w:w="659" w:type="dxa"/>
            <w:noWrap/>
            <w:hideMark/>
          </w:tcPr>
          <w:p w14:paraId="35E15B1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F</w:t>
            </w:r>
          </w:p>
        </w:tc>
      </w:tr>
      <w:tr w:rsidR="008512C9" w:rsidRPr="0013616A" w14:paraId="109A2EC8" w14:textId="77777777" w:rsidTr="00C415AA">
        <w:trPr>
          <w:trHeight w:val="267"/>
          <w:jc w:val="center"/>
        </w:trPr>
        <w:tc>
          <w:tcPr>
            <w:tcW w:w="718" w:type="dxa"/>
            <w:shd w:val="clear" w:color="auto" w:fill="FFFF00"/>
            <w:noWrap/>
            <w:hideMark/>
          </w:tcPr>
          <w:p w14:paraId="0BD28C0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2751CAA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07D8E6D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271C0B4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K</w:t>
            </w:r>
          </w:p>
        </w:tc>
        <w:tc>
          <w:tcPr>
            <w:tcW w:w="539" w:type="dxa"/>
            <w:noWrap/>
            <w:hideMark/>
          </w:tcPr>
          <w:p w14:paraId="79E9D92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540" w:type="dxa"/>
            <w:noWrap/>
            <w:hideMark/>
          </w:tcPr>
          <w:p w14:paraId="1B3D24C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718" w:type="dxa"/>
            <w:noWrap/>
            <w:hideMark/>
          </w:tcPr>
          <w:p w14:paraId="13B9D91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539" w:type="dxa"/>
            <w:noWrap/>
            <w:hideMark/>
          </w:tcPr>
          <w:p w14:paraId="5BCB050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B</w:t>
            </w:r>
          </w:p>
        </w:tc>
        <w:tc>
          <w:tcPr>
            <w:tcW w:w="718" w:type="dxa"/>
            <w:noWrap/>
            <w:hideMark/>
          </w:tcPr>
          <w:p w14:paraId="168DA38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noWrap/>
            <w:hideMark/>
          </w:tcPr>
          <w:p w14:paraId="52C864A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718" w:type="dxa"/>
            <w:noWrap/>
            <w:hideMark/>
          </w:tcPr>
          <w:p w14:paraId="6CC9AA3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659" w:type="dxa"/>
            <w:noWrap/>
            <w:hideMark/>
          </w:tcPr>
          <w:p w14:paraId="0F92DFA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V</w:t>
            </w:r>
          </w:p>
        </w:tc>
      </w:tr>
      <w:tr w:rsidR="008512C9" w:rsidRPr="0013616A" w14:paraId="7E0C650C" w14:textId="77777777" w:rsidTr="00C415AA">
        <w:trPr>
          <w:trHeight w:val="267"/>
          <w:jc w:val="center"/>
        </w:trPr>
        <w:tc>
          <w:tcPr>
            <w:tcW w:w="718" w:type="dxa"/>
            <w:shd w:val="clear" w:color="auto" w:fill="FFFF00"/>
            <w:noWrap/>
            <w:hideMark/>
          </w:tcPr>
          <w:p w14:paraId="06017BD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718" w:type="dxa"/>
            <w:noWrap/>
            <w:hideMark/>
          </w:tcPr>
          <w:p w14:paraId="01F877A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noWrap/>
            <w:hideMark/>
          </w:tcPr>
          <w:p w14:paraId="3413941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noWrap/>
            <w:hideMark/>
          </w:tcPr>
          <w:p w14:paraId="6E242BD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539" w:type="dxa"/>
            <w:shd w:val="clear" w:color="auto" w:fill="FFFF00"/>
            <w:noWrap/>
            <w:hideMark/>
          </w:tcPr>
          <w:p w14:paraId="7CB1C105"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540" w:type="dxa"/>
            <w:shd w:val="clear" w:color="auto" w:fill="FFFF00"/>
            <w:noWrap/>
            <w:hideMark/>
          </w:tcPr>
          <w:p w14:paraId="4A46E3C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c>
          <w:tcPr>
            <w:tcW w:w="718" w:type="dxa"/>
            <w:shd w:val="clear" w:color="auto" w:fill="FFFF00"/>
            <w:noWrap/>
            <w:hideMark/>
          </w:tcPr>
          <w:p w14:paraId="1C9C8EE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539" w:type="dxa"/>
            <w:shd w:val="clear" w:color="auto" w:fill="FFFF00"/>
            <w:noWrap/>
            <w:hideMark/>
          </w:tcPr>
          <w:p w14:paraId="3D23E0D5"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D</w:t>
            </w:r>
          </w:p>
        </w:tc>
        <w:tc>
          <w:tcPr>
            <w:tcW w:w="718" w:type="dxa"/>
            <w:shd w:val="clear" w:color="auto" w:fill="FFFF00"/>
            <w:noWrap/>
            <w:hideMark/>
          </w:tcPr>
          <w:p w14:paraId="247510D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noWrap/>
            <w:hideMark/>
          </w:tcPr>
          <w:p w14:paraId="3A13CA3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Y</w:t>
            </w:r>
          </w:p>
        </w:tc>
        <w:tc>
          <w:tcPr>
            <w:tcW w:w="718" w:type="dxa"/>
            <w:noWrap/>
            <w:hideMark/>
          </w:tcPr>
          <w:p w14:paraId="24409B9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c>
          <w:tcPr>
            <w:tcW w:w="659" w:type="dxa"/>
            <w:noWrap/>
            <w:hideMark/>
          </w:tcPr>
          <w:p w14:paraId="5D9D7E8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r>
      <w:tr w:rsidR="008512C9" w:rsidRPr="0013616A" w14:paraId="536951E6" w14:textId="77777777" w:rsidTr="007633DE">
        <w:trPr>
          <w:trHeight w:val="267"/>
          <w:jc w:val="center"/>
        </w:trPr>
        <w:tc>
          <w:tcPr>
            <w:tcW w:w="718" w:type="dxa"/>
            <w:shd w:val="clear" w:color="auto" w:fill="FFFF00"/>
            <w:noWrap/>
            <w:hideMark/>
          </w:tcPr>
          <w:p w14:paraId="3C8D734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noWrap/>
            <w:hideMark/>
          </w:tcPr>
          <w:p w14:paraId="198D00D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noWrap/>
            <w:hideMark/>
          </w:tcPr>
          <w:p w14:paraId="516687A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718" w:type="dxa"/>
            <w:noWrap/>
            <w:hideMark/>
          </w:tcPr>
          <w:p w14:paraId="656F176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539" w:type="dxa"/>
            <w:noWrap/>
            <w:hideMark/>
          </w:tcPr>
          <w:p w14:paraId="71E2201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540" w:type="dxa"/>
            <w:noWrap/>
            <w:hideMark/>
          </w:tcPr>
          <w:p w14:paraId="0AF6D3E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D</w:t>
            </w:r>
          </w:p>
        </w:tc>
        <w:tc>
          <w:tcPr>
            <w:tcW w:w="718" w:type="dxa"/>
            <w:shd w:val="clear" w:color="auto" w:fill="FFFFFF" w:themeFill="background1"/>
            <w:noWrap/>
            <w:hideMark/>
          </w:tcPr>
          <w:p w14:paraId="3A2AFC0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539" w:type="dxa"/>
            <w:shd w:val="clear" w:color="auto" w:fill="FFFFFF" w:themeFill="background1"/>
            <w:noWrap/>
            <w:hideMark/>
          </w:tcPr>
          <w:p w14:paraId="1E13BFE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718" w:type="dxa"/>
            <w:shd w:val="clear" w:color="auto" w:fill="FFFFFF" w:themeFill="background1"/>
            <w:noWrap/>
            <w:hideMark/>
          </w:tcPr>
          <w:p w14:paraId="76B7056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shd w:val="clear" w:color="auto" w:fill="FFFFFF" w:themeFill="background1"/>
            <w:noWrap/>
            <w:hideMark/>
          </w:tcPr>
          <w:p w14:paraId="6657D2A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shd w:val="clear" w:color="auto" w:fill="FFFFFF" w:themeFill="background1"/>
            <w:noWrap/>
            <w:hideMark/>
          </w:tcPr>
          <w:p w14:paraId="5239496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659" w:type="dxa"/>
            <w:noWrap/>
            <w:hideMark/>
          </w:tcPr>
          <w:p w14:paraId="7AC0D99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r>
      <w:tr w:rsidR="008512C9" w:rsidRPr="0013616A" w14:paraId="0C5A915A" w14:textId="77777777" w:rsidTr="007633DE">
        <w:trPr>
          <w:trHeight w:val="267"/>
          <w:jc w:val="center"/>
        </w:trPr>
        <w:tc>
          <w:tcPr>
            <w:tcW w:w="718" w:type="dxa"/>
            <w:shd w:val="clear" w:color="auto" w:fill="FFFF00"/>
            <w:noWrap/>
            <w:hideMark/>
          </w:tcPr>
          <w:p w14:paraId="0A77B3C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noWrap/>
            <w:hideMark/>
          </w:tcPr>
          <w:p w14:paraId="2D37CCB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718" w:type="dxa"/>
            <w:noWrap/>
            <w:hideMark/>
          </w:tcPr>
          <w:p w14:paraId="50B5DEB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X</w:t>
            </w:r>
          </w:p>
        </w:tc>
        <w:tc>
          <w:tcPr>
            <w:tcW w:w="718" w:type="dxa"/>
            <w:noWrap/>
            <w:hideMark/>
          </w:tcPr>
          <w:p w14:paraId="6C2D5EC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W</w:t>
            </w:r>
          </w:p>
        </w:tc>
        <w:tc>
          <w:tcPr>
            <w:tcW w:w="539" w:type="dxa"/>
            <w:noWrap/>
            <w:hideMark/>
          </w:tcPr>
          <w:p w14:paraId="2399EBC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540" w:type="dxa"/>
            <w:shd w:val="clear" w:color="auto" w:fill="FFFFFF" w:themeFill="background1"/>
            <w:noWrap/>
            <w:hideMark/>
          </w:tcPr>
          <w:p w14:paraId="62F647D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shd w:val="clear" w:color="auto" w:fill="FFFFFF" w:themeFill="background1"/>
            <w:noWrap/>
            <w:hideMark/>
          </w:tcPr>
          <w:p w14:paraId="1D2FFA0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539" w:type="dxa"/>
            <w:shd w:val="clear" w:color="auto" w:fill="FFFFFF" w:themeFill="background1"/>
            <w:noWrap/>
            <w:hideMark/>
          </w:tcPr>
          <w:p w14:paraId="5498758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shd w:val="clear" w:color="auto" w:fill="FFFFFF" w:themeFill="background1"/>
            <w:noWrap/>
            <w:hideMark/>
          </w:tcPr>
          <w:p w14:paraId="77E092D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G</w:t>
            </w:r>
          </w:p>
        </w:tc>
        <w:tc>
          <w:tcPr>
            <w:tcW w:w="718" w:type="dxa"/>
            <w:shd w:val="clear" w:color="auto" w:fill="FFFFFF" w:themeFill="background1"/>
            <w:noWrap/>
            <w:hideMark/>
          </w:tcPr>
          <w:p w14:paraId="7D6EAFD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noWrap/>
            <w:hideMark/>
          </w:tcPr>
          <w:p w14:paraId="1A5D256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F</w:t>
            </w:r>
          </w:p>
        </w:tc>
        <w:tc>
          <w:tcPr>
            <w:tcW w:w="659" w:type="dxa"/>
            <w:noWrap/>
            <w:hideMark/>
          </w:tcPr>
          <w:p w14:paraId="026F8C0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r>
      <w:tr w:rsidR="008512C9" w:rsidRPr="0013616A" w14:paraId="775BE608" w14:textId="77777777" w:rsidTr="00C415AA">
        <w:trPr>
          <w:trHeight w:val="267"/>
          <w:jc w:val="center"/>
        </w:trPr>
        <w:tc>
          <w:tcPr>
            <w:tcW w:w="718" w:type="dxa"/>
            <w:shd w:val="clear" w:color="auto" w:fill="FFFF00"/>
            <w:noWrap/>
            <w:hideMark/>
          </w:tcPr>
          <w:p w14:paraId="0986E9C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L</w:t>
            </w:r>
          </w:p>
        </w:tc>
        <w:tc>
          <w:tcPr>
            <w:tcW w:w="718" w:type="dxa"/>
            <w:noWrap/>
            <w:hideMark/>
          </w:tcPr>
          <w:p w14:paraId="17C2B3E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noWrap/>
            <w:hideMark/>
          </w:tcPr>
          <w:p w14:paraId="237D4A5E" w14:textId="77777777" w:rsidR="008512C9" w:rsidRPr="00355DB7" w:rsidRDefault="008512C9" w:rsidP="004C05DA">
            <w:pPr>
              <w:spacing w:after="0" w:line="240" w:lineRule="auto"/>
              <w:jc w:val="center"/>
              <w:rPr>
                <w:rFonts w:eastAsia="Times New Roman"/>
                <w:color w:val="000000"/>
                <w:lang w:eastAsia="es-CO"/>
              </w:rPr>
            </w:pPr>
            <w:r>
              <w:rPr>
                <w:rFonts w:eastAsia="Times New Roman"/>
                <w:color w:val="000000"/>
                <w:lang w:eastAsia="es-CO"/>
              </w:rPr>
              <w:t>C</w:t>
            </w:r>
          </w:p>
        </w:tc>
        <w:tc>
          <w:tcPr>
            <w:tcW w:w="718" w:type="dxa"/>
            <w:noWrap/>
            <w:hideMark/>
          </w:tcPr>
          <w:p w14:paraId="189ABEB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F</w:t>
            </w:r>
          </w:p>
        </w:tc>
        <w:tc>
          <w:tcPr>
            <w:tcW w:w="539" w:type="dxa"/>
            <w:noWrap/>
            <w:hideMark/>
          </w:tcPr>
          <w:p w14:paraId="0393E9D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40" w:type="dxa"/>
            <w:noWrap/>
            <w:hideMark/>
          </w:tcPr>
          <w:p w14:paraId="5C7DE79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noWrap/>
            <w:hideMark/>
          </w:tcPr>
          <w:p w14:paraId="652B796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539" w:type="dxa"/>
            <w:noWrap/>
            <w:hideMark/>
          </w:tcPr>
          <w:p w14:paraId="4FDE536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718" w:type="dxa"/>
            <w:noWrap/>
            <w:hideMark/>
          </w:tcPr>
          <w:p w14:paraId="1F32FD4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Y</w:t>
            </w:r>
          </w:p>
        </w:tc>
        <w:tc>
          <w:tcPr>
            <w:tcW w:w="718" w:type="dxa"/>
            <w:noWrap/>
            <w:hideMark/>
          </w:tcPr>
          <w:p w14:paraId="022B324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c>
          <w:tcPr>
            <w:tcW w:w="718" w:type="dxa"/>
            <w:noWrap/>
            <w:hideMark/>
          </w:tcPr>
          <w:p w14:paraId="4E33E0E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W</w:t>
            </w:r>
          </w:p>
        </w:tc>
        <w:tc>
          <w:tcPr>
            <w:tcW w:w="659" w:type="dxa"/>
            <w:noWrap/>
            <w:hideMark/>
          </w:tcPr>
          <w:p w14:paraId="37489A8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r>
      <w:tr w:rsidR="008512C9" w:rsidRPr="0013616A" w14:paraId="75FC995B" w14:textId="77777777" w:rsidTr="007B6D4A">
        <w:trPr>
          <w:trHeight w:val="267"/>
          <w:jc w:val="center"/>
        </w:trPr>
        <w:tc>
          <w:tcPr>
            <w:tcW w:w="718" w:type="dxa"/>
            <w:shd w:val="clear" w:color="auto" w:fill="FFFF00"/>
            <w:noWrap/>
            <w:hideMark/>
          </w:tcPr>
          <w:p w14:paraId="1B94B05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noWrap/>
            <w:hideMark/>
          </w:tcPr>
          <w:p w14:paraId="323D3DE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718" w:type="dxa"/>
            <w:noWrap/>
            <w:hideMark/>
          </w:tcPr>
          <w:p w14:paraId="727C1038" w14:textId="77777777" w:rsidR="008512C9" w:rsidRPr="00355DB7" w:rsidRDefault="008512C9" w:rsidP="004C05DA">
            <w:pPr>
              <w:spacing w:after="0" w:line="240" w:lineRule="auto"/>
              <w:jc w:val="center"/>
              <w:rPr>
                <w:rFonts w:eastAsia="Times New Roman"/>
                <w:color w:val="000000"/>
                <w:lang w:eastAsia="es-CO"/>
              </w:rPr>
            </w:pPr>
            <w:r>
              <w:rPr>
                <w:rFonts w:eastAsia="Times New Roman"/>
                <w:color w:val="000000"/>
                <w:lang w:eastAsia="es-CO"/>
              </w:rPr>
              <w:t>O</w:t>
            </w:r>
          </w:p>
        </w:tc>
        <w:tc>
          <w:tcPr>
            <w:tcW w:w="718" w:type="dxa"/>
            <w:shd w:val="clear" w:color="auto" w:fill="FFFF00"/>
            <w:noWrap/>
            <w:hideMark/>
          </w:tcPr>
          <w:p w14:paraId="1C871D9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539" w:type="dxa"/>
            <w:noWrap/>
            <w:hideMark/>
          </w:tcPr>
          <w:p w14:paraId="0688182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40" w:type="dxa"/>
            <w:noWrap/>
            <w:hideMark/>
          </w:tcPr>
          <w:p w14:paraId="2E14782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D</w:t>
            </w:r>
          </w:p>
        </w:tc>
        <w:tc>
          <w:tcPr>
            <w:tcW w:w="718" w:type="dxa"/>
            <w:noWrap/>
            <w:hideMark/>
          </w:tcPr>
          <w:p w14:paraId="62512E2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539" w:type="dxa"/>
            <w:noWrap/>
            <w:hideMark/>
          </w:tcPr>
          <w:p w14:paraId="5F656A4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G</w:t>
            </w:r>
          </w:p>
        </w:tc>
        <w:tc>
          <w:tcPr>
            <w:tcW w:w="718" w:type="dxa"/>
            <w:noWrap/>
            <w:hideMark/>
          </w:tcPr>
          <w:p w14:paraId="50AB489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B</w:t>
            </w:r>
          </w:p>
        </w:tc>
        <w:tc>
          <w:tcPr>
            <w:tcW w:w="718" w:type="dxa"/>
            <w:noWrap/>
            <w:hideMark/>
          </w:tcPr>
          <w:p w14:paraId="560D7D8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5E96BE9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659" w:type="dxa"/>
            <w:noWrap/>
            <w:hideMark/>
          </w:tcPr>
          <w:p w14:paraId="5819EF4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r>
      <w:tr w:rsidR="008512C9" w:rsidRPr="0013616A" w14:paraId="5D056080" w14:textId="77777777" w:rsidTr="00A6402D">
        <w:trPr>
          <w:trHeight w:val="267"/>
          <w:jc w:val="center"/>
        </w:trPr>
        <w:tc>
          <w:tcPr>
            <w:tcW w:w="718" w:type="dxa"/>
            <w:shd w:val="clear" w:color="auto" w:fill="FFFF00"/>
            <w:noWrap/>
            <w:hideMark/>
          </w:tcPr>
          <w:p w14:paraId="769424D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noWrap/>
            <w:hideMark/>
          </w:tcPr>
          <w:p w14:paraId="2C56B58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Ñ</w:t>
            </w:r>
          </w:p>
        </w:tc>
        <w:tc>
          <w:tcPr>
            <w:tcW w:w="718" w:type="dxa"/>
            <w:noWrap/>
            <w:hideMark/>
          </w:tcPr>
          <w:p w14:paraId="157E0EE0" w14:textId="77777777" w:rsidR="008512C9" w:rsidRPr="00355DB7" w:rsidRDefault="008512C9" w:rsidP="004C05DA">
            <w:pPr>
              <w:spacing w:after="0" w:line="240" w:lineRule="auto"/>
              <w:jc w:val="center"/>
              <w:rPr>
                <w:rFonts w:eastAsia="Times New Roman"/>
                <w:color w:val="000000"/>
                <w:lang w:eastAsia="es-CO"/>
              </w:rPr>
            </w:pPr>
            <w:r>
              <w:rPr>
                <w:rFonts w:eastAsia="Times New Roman"/>
                <w:color w:val="000000"/>
                <w:lang w:eastAsia="es-CO"/>
              </w:rPr>
              <w:t>N</w:t>
            </w:r>
          </w:p>
        </w:tc>
        <w:tc>
          <w:tcPr>
            <w:tcW w:w="718" w:type="dxa"/>
            <w:shd w:val="clear" w:color="auto" w:fill="FFFF00"/>
            <w:noWrap/>
            <w:hideMark/>
          </w:tcPr>
          <w:p w14:paraId="200D684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539" w:type="dxa"/>
            <w:shd w:val="clear" w:color="auto" w:fill="FFFF00"/>
            <w:noWrap/>
            <w:hideMark/>
          </w:tcPr>
          <w:p w14:paraId="3D65B7B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40" w:type="dxa"/>
            <w:noWrap/>
            <w:hideMark/>
          </w:tcPr>
          <w:p w14:paraId="0245DE7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4D74662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539" w:type="dxa"/>
            <w:noWrap/>
            <w:hideMark/>
          </w:tcPr>
          <w:p w14:paraId="057FC7B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P</w:t>
            </w:r>
          </w:p>
        </w:tc>
        <w:tc>
          <w:tcPr>
            <w:tcW w:w="718" w:type="dxa"/>
            <w:noWrap/>
            <w:hideMark/>
          </w:tcPr>
          <w:p w14:paraId="121E0815"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2528DB7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J</w:t>
            </w:r>
          </w:p>
        </w:tc>
        <w:tc>
          <w:tcPr>
            <w:tcW w:w="718" w:type="dxa"/>
            <w:noWrap/>
            <w:hideMark/>
          </w:tcPr>
          <w:p w14:paraId="2B78CCF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659" w:type="dxa"/>
            <w:noWrap/>
            <w:hideMark/>
          </w:tcPr>
          <w:p w14:paraId="545BB39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r>
      <w:tr w:rsidR="008512C9" w:rsidRPr="0013616A" w14:paraId="3136C6A0" w14:textId="77777777" w:rsidTr="00A6402D">
        <w:trPr>
          <w:trHeight w:val="267"/>
          <w:jc w:val="center"/>
        </w:trPr>
        <w:tc>
          <w:tcPr>
            <w:tcW w:w="718" w:type="dxa"/>
            <w:shd w:val="clear" w:color="auto" w:fill="FFFF00"/>
            <w:noWrap/>
            <w:hideMark/>
          </w:tcPr>
          <w:p w14:paraId="3253F4A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59DC8E1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shd w:val="clear" w:color="auto" w:fill="FFFF00"/>
            <w:noWrap/>
            <w:hideMark/>
          </w:tcPr>
          <w:p w14:paraId="7D430A3F" w14:textId="77777777" w:rsidR="008512C9" w:rsidRPr="00355DB7" w:rsidRDefault="008512C9" w:rsidP="004C05DA">
            <w:pPr>
              <w:spacing w:after="0" w:line="240" w:lineRule="auto"/>
              <w:jc w:val="center"/>
              <w:rPr>
                <w:rFonts w:eastAsia="Times New Roman"/>
                <w:color w:val="000000"/>
                <w:lang w:eastAsia="es-CO"/>
              </w:rPr>
            </w:pPr>
            <w:r>
              <w:rPr>
                <w:rFonts w:eastAsia="Times New Roman"/>
                <w:color w:val="000000"/>
                <w:lang w:eastAsia="es-CO"/>
              </w:rPr>
              <w:t>T</w:t>
            </w:r>
          </w:p>
        </w:tc>
        <w:tc>
          <w:tcPr>
            <w:tcW w:w="718" w:type="dxa"/>
            <w:shd w:val="clear" w:color="auto" w:fill="FFFF00"/>
            <w:noWrap/>
            <w:hideMark/>
          </w:tcPr>
          <w:p w14:paraId="0FED1E8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P</w:t>
            </w:r>
          </w:p>
        </w:tc>
        <w:tc>
          <w:tcPr>
            <w:tcW w:w="539" w:type="dxa"/>
            <w:noWrap/>
            <w:hideMark/>
          </w:tcPr>
          <w:p w14:paraId="16B9F73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540" w:type="dxa"/>
            <w:shd w:val="clear" w:color="auto" w:fill="FFFF00"/>
            <w:noWrap/>
            <w:hideMark/>
          </w:tcPr>
          <w:p w14:paraId="774ECE3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718" w:type="dxa"/>
            <w:shd w:val="clear" w:color="auto" w:fill="FFFF00"/>
            <w:noWrap/>
            <w:hideMark/>
          </w:tcPr>
          <w:p w14:paraId="2549821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539" w:type="dxa"/>
            <w:shd w:val="clear" w:color="auto" w:fill="FFFF00"/>
            <w:noWrap/>
            <w:hideMark/>
          </w:tcPr>
          <w:p w14:paraId="100FDD0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718" w:type="dxa"/>
            <w:shd w:val="clear" w:color="auto" w:fill="FFFF00"/>
            <w:noWrap/>
            <w:hideMark/>
          </w:tcPr>
          <w:p w14:paraId="4B9E61D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shd w:val="clear" w:color="auto" w:fill="FFFF00"/>
            <w:noWrap/>
            <w:hideMark/>
          </w:tcPr>
          <w:p w14:paraId="161CD70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L</w:t>
            </w:r>
          </w:p>
        </w:tc>
        <w:tc>
          <w:tcPr>
            <w:tcW w:w="718" w:type="dxa"/>
            <w:noWrap/>
            <w:hideMark/>
          </w:tcPr>
          <w:p w14:paraId="6B7180B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659" w:type="dxa"/>
            <w:noWrap/>
            <w:hideMark/>
          </w:tcPr>
          <w:p w14:paraId="7C645C5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r>
      <w:tr w:rsidR="008512C9" w:rsidRPr="0013616A" w14:paraId="315E54D9" w14:textId="77777777" w:rsidTr="00A6402D">
        <w:trPr>
          <w:trHeight w:val="267"/>
          <w:jc w:val="center"/>
        </w:trPr>
        <w:tc>
          <w:tcPr>
            <w:tcW w:w="718" w:type="dxa"/>
            <w:shd w:val="clear" w:color="auto" w:fill="FFFF00"/>
            <w:noWrap/>
            <w:hideMark/>
          </w:tcPr>
          <w:p w14:paraId="1D6EC65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718" w:type="dxa"/>
            <w:noWrap/>
            <w:hideMark/>
          </w:tcPr>
          <w:p w14:paraId="3DBAAAE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B</w:t>
            </w:r>
          </w:p>
        </w:tc>
        <w:tc>
          <w:tcPr>
            <w:tcW w:w="718" w:type="dxa"/>
            <w:shd w:val="clear" w:color="auto" w:fill="FFFF00"/>
            <w:noWrap/>
            <w:hideMark/>
          </w:tcPr>
          <w:p w14:paraId="3D3B3077" w14:textId="77777777" w:rsidR="008512C9" w:rsidRPr="00355DB7" w:rsidRDefault="008512C9" w:rsidP="004C05DA">
            <w:pPr>
              <w:spacing w:after="0" w:line="240" w:lineRule="auto"/>
              <w:jc w:val="center"/>
              <w:rPr>
                <w:rFonts w:eastAsia="Times New Roman"/>
                <w:color w:val="000000"/>
                <w:lang w:eastAsia="es-CO"/>
              </w:rPr>
            </w:pPr>
            <w:r>
              <w:rPr>
                <w:rFonts w:eastAsia="Times New Roman"/>
                <w:color w:val="000000"/>
                <w:lang w:eastAsia="es-CO"/>
              </w:rPr>
              <w:t>E</w:t>
            </w:r>
          </w:p>
        </w:tc>
        <w:tc>
          <w:tcPr>
            <w:tcW w:w="718" w:type="dxa"/>
            <w:shd w:val="clear" w:color="auto" w:fill="FFFF00"/>
            <w:noWrap/>
            <w:hideMark/>
          </w:tcPr>
          <w:p w14:paraId="22BF293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539" w:type="dxa"/>
            <w:noWrap/>
            <w:hideMark/>
          </w:tcPr>
          <w:p w14:paraId="1A9BD5C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540" w:type="dxa"/>
            <w:noWrap/>
            <w:hideMark/>
          </w:tcPr>
          <w:p w14:paraId="6764133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718" w:type="dxa"/>
            <w:shd w:val="clear" w:color="auto" w:fill="FFFF00"/>
            <w:noWrap/>
            <w:hideMark/>
          </w:tcPr>
          <w:p w14:paraId="0543325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39" w:type="dxa"/>
            <w:noWrap/>
            <w:hideMark/>
          </w:tcPr>
          <w:p w14:paraId="7DEE7D3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4146390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3E0705E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noWrap/>
            <w:hideMark/>
          </w:tcPr>
          <w:p w14:paraId="2E7B586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659" w:type="dxa"/>
            <w:noWrap/>
            <w:hideMark/>
          </w:tcPr>
          <w:p w14:paraId="4CFA175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r>
      <w:tr w:rsidR="008512C9" w:rsidRPr="0013616A" w14:paraId="7DF58799" w14:textId="77777777" w:rsidTr="00A6402D">
        <w:trPr>
          <w:trHeight w:val="267"/>
          <w:jc w:val="center"/>
        </w:trPr>
        <w:tc>
          <w:tcPr>
            <w:tcW w:w="718" w:type="dxa"/>
            <w:shd w:val="clear" w:color="auto" w:fill="FFFF00"/>
            <w:noWrap/>
            <w:hideMark/>
          </w:tcPr>
          <w:p w14:paraId="0AE9E66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4A396BB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V</w:t>
            </w:r>
          </w:p>
        </w:tc>
        <w:tc>
          <w:tcPr>
            <w:tcW w:w="718" w:type="dxa"/>
            <w:shd w:val="clear" w:color="auto" w:fill="FFFF00"/>
            <w:noWrap/>
            <w:hideMark/>
          </w:tcPr>
          <w:p w14:paraId="17E53075" w14:textId="77777777" w:rsidR="008512C9" w:rsidRPr="00355DB7" w:rsidRDefault="008512C9" w:rsidP="004C05DA">
            <w:pPr>
              <w:spacing w:after="0" w:line="240" w:lineRule="auto"/>
              <w:jc w:val="center"/>
              <w:rPr>
                <w:rFonts w:eastAsia="Times New Roman"/>
                <w:color w:val="000000"/>
                <w:lang w:eastAsia="es-CO"/>
              </w:rPr>
            </w:pPr>
            <w:r>
              <w:rPr>
                <w:rFonts w:eastAsia="Times New Roman"/>
                <w:color w:val="000000"/>
                <w:lang w:eastAsia="es-CO"/>
              </w:rPr>
              <w:t>X</w:t>
            </w:r>
          </w:p>
        </w:tc>
        <w:tc>
          <w:tcPr>
            <w:tcW w:w="718" w:type="dxa"/>
            <w:shd w:val="clear" w:color="auto" w:fill="FFFF00"/>
            <w:noWrap/>
            <w:hideMark/>
          </w:tcPr>
          <w:p w14:paraId="4E80B31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39" w:type="dxa"/>
            <w:noWrap/>
            <w:hideMark/>
          </w:tcPr>
          <w:p w14:paraId="3A63A19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540" w:type="dxa"/>
            <w:noWrap/>
            <w:hideMark/>
          </w:tcPr>
          <w:p w14:paraId="1B3A2F9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F</w:t>
            </w:r>
          </w:p>
        </w:tc>
        <w:tc>
          <w:tcPr>
            <w:tcW w:w="718" w:type="dxa"/>
            <w:noWrap/>
            <w:hideMark/>
          </w:tcPr>
          <w:p w14:paraId="223F72C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H</w:t>
            </w:r>
          </w:p>
        </w:tc>
        <w:tc>
          <w:tcPr>
            <w:tcW w:w="539" w:type="dxa"/>
            <w:shd w:val="clear" w:color="auto" w:fill="FFFF00"/>
            <w:noWrap/>
            <w:hideMark/>
          </w:tcPr>
          <w:p w14:paraId="77229FA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P</w:t>
            </w:r>
          </w:p>
        </w:tc>
        <w:tc>
          <w:tcPr>
            <w:tcW w:w="718" w:type="dxa"/>
            <w:noWrap/>
            <w:hideMark/>
          </w:tcPr>
          <w:p w14:paraId="0654547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noWrap/>
            <w:hideMark/>
          </w:tcPr>
          <w:p w14:paraId="6C3A128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noWrap/>
            <w:hideMark/>
          </w:tcPr>
          <w:p w14:paraId="0AE4C99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659" w:type="dxa"/>
            <w:noWrap/>
            <w:hideMark/>
          </w:tcPr>
          <w:p w14:paraId="061565F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r>
      <w:tr w:rsidR="008512C9" w:rsidRPr="0013616A" w14:paraId="5D2668B4" w14:textId="77777777" w:rsidTr="00A6402D">
        <w:trPr>
          <w:trHeight w:val="267"/>
          <w:jc w:val="center"/>
        </w:trPr>
        <w:tc>
          <w:tcPr>
            <w:tcW w:w="718" w:type="dxa"/>
            <w:shd w:val="clear" w:color="auto" w:fill="FFFF00"/>
            <w:noWrap/>
            <w:hideMark/>
          </w:tcPr>
          <w:p w14:paraId="4F5FF4B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noWrap/>
            <w:hideMark/>
          </w:tcPr>
          <w:p w14:paraId="2F3CCFC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shd w:val="clear" w:color="auto" w:fill="FFFF00"/>
            <w:noWrap/>
            <w:hideMark/>
          </w:tcPr>
          <w:p w14:paraId="4AFAD177" w14:textId="77777777" w:rsidR="008512C9" w:rsidRPr="00355DB7" w:rsidRDefault="008512C9" w:rsidP="004C05DA">
            <w:pPr>
              <w:spacing w:after="0" w:line="240" w:lineRule="auto"/>
              <w:jc w:val="center"/>
              <w:rPr>
                <w:rFonts w:eastAsia="Times New Roman"/>
                <w:color w:val="000000"/>
                <w:lang w:eastAsia="es-CO"/>
              </w:rPr>
            </w:pPr>
            <w:r>
              <w:rPr>
                <w:rFonts w:eastAsia="Times New Roman"/>
                <w:color w:val="000000"/>
                <w:lang w:eastAsia="es-CO"/>
              </w:rPr>
              <w:t>T</w:t>
            </w:r>
          </w:p>
        </w:tc>
        <w:tc>
          <w:tcPr>
            <w:tcW w:w="718" w:type="dxa"/>
            <w:shd w:val="clear" w:color="auto" w:fill="FFFF00"/>
            <w:noWrap/>
            <w:hideMark/>
          </w:tcPr>
          <w:p w14:paraId="13429E7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539" w:type="dxa"/>
            <w:noWrap/>
            <w:hideMark/>
          </w:tcPr>
          <w:p w14:paraId="7DC62C1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V</w:t>
            </w:r>
          </w:p>
        </w:tc>
        <w:tc>
          <w:tcPr>
            <w:tcW w:w="540" w:type="dxa"/>
            <w:noWrap/>
            <w:hideMark/>
          </w:tcPr>
          <w:p w14:paraId="36959D8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718" w:type="dxa"/>
            <w:noWrap/>
            <w:hideMark/>
          </w:tcPr>
          <w:p w14:paraId="24C85E8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G</w:t>
            </w:r>
          </w:p>
        </w:tc>
        <w:tc>
          <w:tcPr>
            <w:tcW w:w="539" w:type="dxa"/>
            <w:noWrap/>
            <w:hideMark/>
          </w:tcPr>
          <w:p w14:paraId="35DEC31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W</w:t>
            </w:r>
          </w:p>
        </w:tc>
        <w:tc>
          <w:tcPr>
            <w:tcW w:w="718" w:type="dxa"/>
            <w:shd w:val="clear" w:color="auto" w:fill="FFFF00"/>
            <w:noWrap/>
            <w:hideMark/>
          </w:tcPr>
          <w:p w14:paraId="3DEE709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7F613B25"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noWrap/>
            <w:hideMark/>
          </w:tcPr>
          <w:p w14:paraId="5026FDC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659" w:type="dxa"/>
            <w:noWrap/>
            <w:hideMark/>
          </w:tcPr>
          <w:p w14:paraId="02E3184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r>
      <w:tr w:rsidR="008512C9" w:rsidRPr="0013616A" w14:paraId="2085D472" w14:textId="77777777" w:rsidTr="00A6402D">
        <w:trPr>
          <w:trHeight w:val="267"/>
          <w:jc w:val="center"/>
        </w:trPr>
        <w:tc>
          <w:tcPr>
            <w:tcW w:w="718" w:type="dxa"/>
            <w:shd w:val="clear" w:color="auto" w:fill="FFFF00"/>
            <w:noWrap/>
            <w:hideMark/>
          </w:tcPr>
          <w:p w14:paraId="258B9B3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718" w:type="dxa"/>
            <w:noWrap/>
            <w:hideMark/>
          </w:tcPr>
          <w:p w14:paraId="77CF0F1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shd w:val="clear" w:color="auto" w:fill="FFFF00"/>
            <w:noWrap/>
            <w:hideMark/>
          </w:tcPr>
          <w:p w14:paraId="5D83757E" w14:textId="77777777" w:rsidR="008512C9" w:rsidRPr="00355DB7" w:rsidRDefault="008512C9" w:rsidP="004C05DA">
            <w:pPr>
              <w:spacing w:after="0" w:line="240" w:lineRule="auto"/>
              <w:jc w:val="center"/>
              <w:rPr>
                <w:rFonts w:eastAsia="Times New Roman"/>
                <w:color w:val="000000"/>
                <w:lang w:eastAsia="es-CO"/>
              </w:rPr>
            </w:pPr>
            <w:r>
              <w:rPr>
                <w:rFonts w:eastAsia="Times New Roman"/>
                <w:color w:val="000000"/>
                <w:lang w:eastAsia="es-CO"/>
              </w:rPr>
              <w:t>O</w:t>
            </w:r>
          </w:p>
        </w:tc>
        <w:tc>
          <w:tcPr>
            <w:tcW w:w="718" w:type="dxa"/>
            <w:shd w:val="clear" w:color="auto" w:fill="FFFF00"/>
            <w:noWrap/>
            <w:hideMark/>
          </w:tcPr>
          <w:p w14:paraId="173F583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D</w:t>
            </w:r>
          </w:p>
        </w:tc>
        <w:tc>
          <w:tcPr>
            <w:tcW w:w="539" w:type="dxa"/>
            <w:noWrap/>
            <w:hideMark/>
          </w:tcPr>
          <w:p w14:paraId="7426F51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540" w:type="dxa"/>
            <w:noWrap/>
            <w:hideMark/>
          </w:tcPr>
          <w:p w14:paraId="159644E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718" w:type="dxa"/>
            <w:noWrap/>
            <w:hideMark/>
          </w:tcPr>
          <w:p w14:paraId="40DE5D5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539" w:type="dxa"/>
            <w:noWrap/>
            <w:hideMark/>
          </w:tcPr>
          <w:p w14:paraId="2DB06D8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6466F5D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shd w:val="clear" w:color="auto" w:fill="FFFF00"/>
            <w:noWrap/>
            <w:hideMark/>
          </w:tcPr>
          <w:p w14:paraId="5CF10C9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noWrap/>
            <w:hideMark/>
          </w:tcPr>
          <w:p w14:paraId="267E045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659" w:type="dxa"/>
            <w:noWrap/>
            <w:hideMark/>
          </w:tcPr>
          <w:p w14:paraId="4B79F3A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L</w:t>
            </w:r>
          </w:p>
        </w:tc>
      </w:tr>
      <w:tr w:rsidR="008512C9" w:rsidRPr="0013616A" w14:paraId="60479BBB" w14:textId="77777777" w:rsidTr="00A6402D">
        <w:trPr>
          <w:trHeight w:val="267"/>
          <w:jc w:val="center"/>
        </w:trPr>
        <w:tc>
          <w:tcPr>
            <w:tcW w:w="718" w:type="dxa"/>
            <w:shd w:val="clear" w:color="auto" w:fill="FFFF00"/>
            <w:noWrap/>
            <w:hideMark/>
          </w:tcPr>
          <w:p w14:paraId="4933CD6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noWrap/>
            <w:hideMark/>
          </w:tcPr>
          <w:p w14:paraId="635C379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noWrap/>
            <w:hideMark/>
          </w:tcPr>
          <w:p w14:paraId="63CDA51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W</w:t>
            </w:r>
          </w:p>
        </w:tc>
        <w:tc>
          <w:tcPr>
            <w:tcW w:w="718" w:type="dxa"/>
            <w:shd w:val="clear" w:color="auto" w:fill="FFFF00"/>
            <w:noWrap/>
            <w:hideMark/>
          </w:tcPr>
          <w:p w14:paraId="63448D7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539" w:type="dxa"/>
            <w:noWrap/>
            <w:hideMark/>
          </w:tcPr>
          <w:p w14:paraId="57F4346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40" w:type="dxa"/>
            <w:noWrap/>
            <w:hideMark/>
          </w:tcPr>
          <w:p w14:paraId="4E8BE86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X</w:t>
            </w:r>
          </w:p>
        </w:tc>
        <w:tc>
          <w:tcPr>
            <w:tcW w:w="718" w:type="dxa"/>
            <w:noWrap/>
            <w:hideMark/>
          </w:tcPr>
          <w:p w14:paraId="68608B9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39" w:type="dxa"/>
            <w:shd w:val="clear" w:color="auto" w:fill="FFFF00"/>
            <w:noWrap/>
            <w:hideMark/>
          </w:tcPr>
          <w:p w14:paraId="5AD8129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2E4D486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H</w:t>
            </w:r>
          </w:p>
        </w:tc>
        <w:tc>
          <w:tcPr>
            <w:tcW w:w="718" w:type="dxa"/>
            <w:noWrap/>
            <w:hideMark/>
          </w:tcPr>
          <w:p w14:paraId="65DF575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G</w:t>
            </w:r>
          </w:p>
        </w:tc>
        <w:tc>
          <w:tcPr>
            <w:tcW w:w="718" w:type="dxa"/>
            <w:shd w:val="clear" w:color="auto" w:fill="FFFF00"/>
            <w:noWrap/>
            <w:hideMark/>
          </w:tcPr>
          <w:p w14:paraId="44262F65"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659" w:type="dxa"/>
            <w:noWrap/>
            <w:hideMark/>
          </w:tcPr>
          <w:p w14:paraId="07F5158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r>
      <w:tr w:rsidR="008512C9" w:rsidRPr="0013616A" w14:paraId="6ED40A8F" w14:textId="77777777" w:rsidTr="00C415AA">
        <w:trPr>
          <w:trHeight w:val="267"/>
          <w:jc w:val="center"/>
        </w:trPr>
        <w:tc>
          <w:tcPr>
            <w:tcW w:w="718" w:type="dxa"/>
            <w:shd w:val="clear" w:color="auto" w:fill="FFFF00"/>
            <w:noWrap/>
            <w:hideMark/>
          </w:tcPr>
          <w:p w14:paraId="362E3DE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noWrap/>
            <w:hideMark/>
          </w:tcPr>
          <w:p w14:paraId="2709D97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3FE9024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Ñ</w:t>
            </w:r>
          </w:p>
        </w:tc>
        <w:tc>
          <w:tcPr>
            <w:tcW w:w="718" w:type="dxa"/>
            <w:noWrap/>
            <w:hideMark/>
          </w:tcPr>
          <w:p w14:paraId="69081E6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W</w:t>
            </w:r>
          </w:p>
        </w:tc>
        <w:tc>
          <w:tcPr>
            <w:tcW w:w="539" w:type="dxa"/>
            <w:noWrap/>
            <w:hideMark/>
          </w:tcPr>
          <w:p w14:paraId="778418E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40" w:type="dxa"/>
            <w:noWrap/>
            <w:hideMark/>
          </w:tcPr>
          <w:p w14:paraId="21BB756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shd w:val="clear" w:color="auto" w:fill="FFFF00"/>
            <w:noWrap/>
            <w:hideMark/>
          </w:tcPr>
          <w:p w14:paraId="2F9418C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J</w:t>
            </w:r>
          </w:p>
        </w:tc>
        <w:tc>
          <w:tcPr>
            <w:tcW w:w="539" w:type="dxa"/>
            <w:noWrap/>
            <w:hideMark/>
          </w:tcPr>
          <w:p w14:paraId="5F87901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6EB0921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06E2136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Y</w:t>
            </w:r>
          </w:p>
        </w:tc>
        <w:tc>
          <w:tcPr>
            <w:tcW w:w="718" w:type="dxa"/>
            <w:noWrap/>
            <w:hideMark/>
          </w:tcPr>
          <w:p w14:paraId="2A0EA74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B</w:t>
            </w:r>
          </w:p>
        </w:tc>
        <w:tc>
          <w:tcPr>
            <w:tcW w:w="659" w:type="dxa"/>
            <w:noWrap/>
            <w:hideMark/>
          </w:tcPr>
          <w:p w14:paraId="0F34920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r>
      <w:tr w:rsidR="008512C9" w:rsidRPr="0013616A" w14:paraId="2F8665A5" w14:textId="77777777" w:rsidTr="00C415AA">
        <w:trPr>
          <w:trHeight w:val="267"/>
          <w:jc w:val="center"/>
        </w:trPr>
        <w:tc>
          <w:tcPr>
            <w:tcW w:w="718" w:type="dxa"/>
            <w:shd w:val="clear" w:color="auto" w:fill="FFFF00"/>
            <w:noWrap/>
            <w:hideMark/>
          </w:tcPr>
          <w:p w14:paraId="57A60A3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718" w:type="dxa"/>
            <w:noWrap/>
            <w:hideMark/>
          </w:tcPr>
          <w:p w14:paraId="17E3640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718" w:type="dxa"/>
            <w:noWrap/>
            <w:hideMark/>
          </w:tcPr>
          <w:p w14:paraId="0982592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68A2445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539" w:type="dxa"/>
            <w:noWrap/>
            <w:hideMark/>
          </w:tcPr>
          <w:p w14:paraId="3424B96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540" w:type="dxa"/>
            <w:shd w:val="clear" w:color="auto" w:fill="FFFF00"/>
            <w:noWrap/>
            <w:hideMark/>
          </w:tcPr>
          <w:p w14:paraId="7FE8E77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noWrap/>
            <w:hideMark/>
          </w:tcPr>
          <w:p w14:paraId="2505FFD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539" w:type="dxa"/>
            <w:noWrap/>
            <w:hideMark/>
          </w:tcPr>
          <w:p w14:paraId="72352CD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G</w:t>
            </w:r>
          </w:p>
        </w:tc>
        <w:tc>
          <w:tcPr>
            <w:tcW w:w="718" w:type="dxa"/>
            <w:noWrap/>
            <w:hideMark/>
          </w:tcPr>
          <w:p w14:paraId="7D05AAA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Y</w:t>
            </w:r>
          </w:p>
        </w:tc>
        <w:tc>
          <w:tcPr>
            <w:tcW w:w="718" w:type="dxa"/>
            <w:noWrap/>
            <w:hideMark/>
          </w:tcPr>
          <w:p w14:paraId="5D711A1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G</w:t>
            </w:r>
          </w:p>
        </w:tc>
        <w:tc>
          <w:tcPr>
            <w:tcW w:w="718" w:type="dxa"/>
            <w:noWrap/>
            <w:hideMark/>
          </w:tcPr>
          <w:p w14:paraId="5702D89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J</w:t>
            </w:r>
          </w:p>
        </w:tc>
        <w:tc>
          <w:tcPr>
            <w:tcW w:w="659" w:type="dxa"/>
            <w:noWrap/>
            <w:hideMark/>
          </w:tcPr>
          <w:p w14:paraId="233B285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r>
      <w:tr w:rsidR="008512C9" w:rsidRPr="0013616A" w14:paraId="30C2F276" w14:textId="77777777" w:rsidTr="00C415AA">
        <w:trPr>
          <w:trHeight w:val="267"/>
          <w:jc w:val="center"/>
        </w:trPr>
        <w:tc>
          <w:tcPr>
            <w:tcW w:w="718" w:type="dxa"/>
            <w:noWrap/>
            <w:hideMark/>
          </w:tcPr>
          <w:p w14:paraId="51F649F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718" w:type="dxa"/>
            <w:noWrap/>
            <w:hideMark/>
          </w:tcPr>
          <w:p w14:paraId="707FD56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P</w:t>
            </w:r>
          </w:p>
        </w:tc>
        <w:tc>
          <w:tcPr>
            <w:tcW w:w="718" w:type="dxa"/>
            <w:noWrap/>
            <w:hideMark/>
          </w:tcPr>
          <w:p w14:paraId="732AC05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noWrap/>
            <w:hideMark/>
          </w:tcPr>
          <w:p w14:paraId="4A2271A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539" w:type="dxa"/>
            <w:shd w:val="clear" w:color="auto" w:fill="FFFF00"/>
            <w:noWrap/>
            <w:hideMark/>
          </w:tcPr>
          <w:p w14:paraId="266EBA4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540" w:type="dxa"/>
            <w:noWrap/>
            <w:hideMark/>
          </w:tcPr>
          <w:p w14:paraId="00EC3E5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718" w:type="dxa"/>
            <w:noWrap/>
            <w:hideMark/>
          </w:tcPr>
          <w:p w14:paraId="022114B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W</w:t>
            </w:r>
          </w:p>
        </w:tc>
        <w:tc>
          <w:tcPr>
            <w:tcW w:w="539" w:type="dxa"/>
            <w:noWrap/>
            <w:hideMark/>
          </w:tcPr>
          <w:p w14:paraId="4A25247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noWrap/>
            <w:hideMark/>
          </w:tcPr>
          <w:p w14:paraId="0DF41EF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6953AF8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noWrap/>
            <w:hideMark/>
          </w:tcPr>
          <w:p w14:paraId="4A81E62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659" w:type="dxa"/>
            <w:noWrap/>
            <w:hideMark/>
          </w:tcPr>
          <w:p w14:paraId="74670F4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F</w:t>
            </w:r>
          </w:p>
        </w:tc>
      </w:tr>
      <w:tr w:rsidR="008512C9" w:rsidRPr="0013616A" w14:paraId="21F6A218" w14:textId="77777777" w:rsidTr="00C415AA">
        <w:trPr>
          <w:trHeight w:val="267"/>
          <w:jc w:val="center"/>
        </w:trPr>
        <w:tc>
          <w:tcPr>
            <w:tcW w:w="718" w:type="dxa"/>
            <w:noWrap/>
            <w:hideMark/>
          </w:tcPr>
          <w:p w14:paraId="41DC6B8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401567D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103D887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B</w:t>
            </w:r>
          </w:p>
        </w:tc>
        <w:tc>
          <w:tcPr>
            <w:tcW w:w="718" w:type="dxa"/>
            <w:shd w:val="clear" w:color="auto" w:fill="FFFF00"/>
            <w:noWrap/>
            <w:hideMark/>
          </w:tcPr>
          <w:p w14:paraId="23A9CDA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539" w:type="dxa"/>
            <w:noWrap/>
            <w:hideMark/>
          </w:tcPr>
          <w:p w14:paraId="4444040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40" w:type="dxa"/>
            <w:noWrap/>
            <w:hideMark/>
          </w:tcPr>
          <w:p w14:paraId="005BFB8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J</w:t>
            </w:r>
          </w:p>
        </w:tc>
        <w:tc>
          <w:tcPr>
            <w:tcW w:w="718" w:type="dxa"/>
            <w:noWrap/>
            <w:hideMark/>
          </w:tcPr>
          <w:p w14:paraId="63CE3D1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c>
          <w:tcPr>
            <w:tcW w:w="539" w:type="dxa"/>
            <w:noWrap/>
            <w:hideMark/>
          </w:tcPr>
          <w:p w14:paraId="7A0A98A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038E820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718" w:type="dxa"/>
            <w:noWrap/>
            <w:hideMark/>
          </w:tcPr>
          <w:p w14:paraId="0D2008A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X</w:t>
            </w:r>
          </w:p>
        </w:tc>
        <w:tc>
          <w:tcPr>
            <w:tcW w:w="718" w:type="dxa"/>
            <w:noWrap/>
            <w:hideMark/>
          </w:tcPr>
          <w:p w14:paraId="20F9105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659" w:type="dxa"/>
            <w:noWrap/>
            <w:hideMark/>
          </w:tcPr>
          <w:p w14:paraId="0DF598E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r>
      <w:tr w:rsidR="008512C9" w:rsidRPr="0013616A" w14:paraId="13A75DF5" w14:textId="77777777" w:rsidTr="00C415AA">
        <w:trPr>
          <w:trHeight w:val="267"/>
          <w:jc w:val="center"/>
        </w:trPr>
        <w:tc>
          <w:tcPr>
            <w:tcW w:w="718" w:type="dxa"/>
            <w:noWrap/>
            <w:hideMark/>
          </w:tcPr>
          <w:p w14:paraId="0DB5289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718" w:type="dxa"/>
            <w:noWrap/>
            <w:hideMark/>
          </w:tcPr>
          <w:p w14:paraId="79E319B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B</w:t>
            </w:r>
          </w:p>
        </w:tc>
        <w:tc>
          <w:tcPr>
            <w:tcW w:w="718" w:type="dxa"/>
            <w:shd w:val="clear" w:color="auto" w:fill="FFFF00"/>
            <w:noWrap/>
            <w:hideMark/>
          </w:tcPr>
          <w:p w14:paraId="185DB0A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5D4E112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D</w:t>
            </w:r>
          </w:p>
        </w:tc>
        <w:tc>
          <w:tcPr>
            <w:tcW w:w="539" w:type="dxa"/>
            <w:noWrap/>
            <w:hideMark/>
          </w:tcPr>
          <w:p w14:paraId="16F4673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40" w:type="dxa"/>
            <w:noWrap/>
            <w:hideMark/>
          </w:tcPr>
          <w:p w14:paraId="3927D03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718" w:type="dxa"/>
            <w:noWrap/>
            <w:hideMark/>
          </w:tcPr>
          <w:p w14:paraId="476AB84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K</w:t>
            </w:r>
          </w:p>
        </w:tc>
        <w:tc>
          <w:tcPr>
            <w:tcW w:w="539" w:type="dxa"/>
            <w:noWrap/>
            <w:hideMark/>
          </w:tcPr>
          <w:p w14:paraId="642C326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0E96F64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Y</w:t>
            </w:r>
          </w:p>
        </w:tc>
        <w:tc>
          <w:tcPr>
            <w:tcW w:w="718" w:type="dxa"/>
            <w:noWrap/>
            <w:hideMark/>
          </w:tcPr>
          <w:p w14:paraId="5073FA75"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B</w:t>
            </w:r>
          </w:p>
        </w:tc>
        <w:tc>
          <w:tcPr>
            <w:tcW w:w="718" w:type="dxa"/>
            <w:noWrap/>
            <w:hideMark/>
          </w:tcPr>
          <w:p w14:paraId="0C5C387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659" w:type="dxa"/>
            <w:noWrap/>
            <w:hideMark/>
          </w:tcPr>
          <w:p w14:paraId="48EEFE8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B</w:t>
            </w:r>
          </w:p>
        </w:tc>
      </w:tr>
      <w:tr w:rsidR="008512C9" w:rsidRPr="0013616A" w14:paraId="25852F42" w14:textId="77777777" w:rsidTr="007633DE">
        <w:trPr>
          <w:trHeight w:val="267"/>
          <w:jc w:val="center"/>
        </w:trPr>
        <w:tc>
          <w:tcPr>
            <w:tcW w:w="718" w:type="dxa"/>
            <w:noWrap/>
            <w:hideMark/>
          </w:tcPr>
          <w:p w14:paraId="16CC3C7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718" w:type="dxa"/>
            <w:shd w:val="clear" w:color="auto" w:fill="FFFF00"/>
            <w:noWrap/>
            <w:hideMark/>
          </w:tcPr>
          <w:p w14:paraId="3438B7D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noWrap/>
            <w:hideMark/>
          </w:tcPr>
          <w:p w14:paraId="7EF16A5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G</w:t>
            </w:r>
          </w:p>
        </w:tc>
        <w:tc>
          <w:tcPr>
            <w:tcW w:w="718" w:type="dxa"/>
            <w:noWrap/>
            <w:hideMark/>
          </w:tcPr>
          <w:p w14:paraId="0E88ED5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c>
          <w:tcPr>
            <w:tcW w:w="539" w:type="dxa"/>
            <w:shd w:val="clear" w:color="auto" w:fill="FFFF00"/>
            <w:noWrap/>
            <w:hideMark/>
          </w:tcPr>
          <w:p w14:paraId="3605C765"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540" w:type="dxa"/>
            <w:shd w:val="clear" w:color="auto" w:fill="FFFF00"/>
            <w:noWrap/>
            <w:hideMark/>
          </w:tcPr>
          <w:p w14:paraId="16BF4EA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shd w:val="clear" w:color="auto" w:fill="FFFF00"/>
            <w:noWrap/>
            <w:hideMark/>
          </w:tcPr>
          <w:p w14:paraId="443911C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D</w:t>
            </w:r>
          </w:p>
        </w:tc>
        <w:tc>
          <w:tcPr>
            <w:tcW w:w="539" w:type="dxa"/>
            <w:shd w:val="clear" w:color="auto" w:fill="FFFF00"/>
            <w:noWrap/>
            <w:hideMark/>
          </w:tcPr>
          <w:p w14:paraId="5C6C6A4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shd w:val="clear" w:color="auto" w:fill="FFFF00"/>
            <w:noWrap/>
            <w:hideMark/>
          </w:tcPr>
          <w:p w14:paraId="4635A485"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G</w:t>
            </w:r>
          </w:p>
        </w:tc>
        <w:tc>
          <w:tcPr>
            <w:tcW w:w="718" w:type="dxa"/>
            <w:shd w:val="clear" w:color="auto" w:fill="FFFF00"/>
            <w:noWrap/>
            <w:hideMark/>
          </w:tcPr>
          <w:p w14:paraId="12F558C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noWrap/>
            <w:hideMark/>
          </w:tcPr>
          <w:p w14:paraId="695BE205"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c>
          <w:tcPr>
            <w:tcW w:w="659" w:type="dxa"/>
            <w:noWrap/>
            <w:hideMark/>
          </w:tcPr>
          <w:p w14:paraId="04FAD33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r>
      <w:tr w:rsidR="008512C9" w:rsidRPr="0013616A" w14:paraId="42CE7FDC" w14:textId="77777777" w:rsidTr="004C05DA">
        <w:trPr>
          <w:trHeight w:val="267"/>
          <w:jc w:val="center"/>
        </w:trPr>
        <w:tc>
          <w:tcPr>
            <w:tcW w:w="718" w:type="dxa"/>
            <w:noWrap/>
            <w:hideMark/>
          </w:tcPr>
          <w:p w14:paraId="0172C7C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2B65E33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7ECBC13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69BFBAA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Y</w:t>
            </w:r>
          </w:p>
        </w:tc>
        <w:tc>
          <w:tcPr>
            <w:tcW w:w="539" w:type="dxa"/>
            <w:noWrap/>
            <w:hideMark/>
          </w:tcPr>
          <w:p w14:paraId="7B6850F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c>
          <w:tcPr>
            <w:tcW w:w="540" w:type="dxa"/>
            <w:noWrap/>
            <w:hideMark/>
          </w:tcPr>
          <w:p w14:paraId="6BF5F0D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noWrap/>
            <w:hideMark/>
          </w:tcPr>
          <w:p w14:paraId="5525201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539" w:type="dxa"/>
            <w:noWrap/>
            <w:hideMark/>
          </w:tcPr>
          <w:p w14:paraId="0C4C6D1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6B02E72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696B639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Z</w:t>
            </w:r>
          </w:p>
        </w:tc>
        <w:tc>
          <w:tcPr>
            <w:tcW w:w="718" w:type="dxa"/>
            <w:noWrap/>
            <w:hideMark/>
          </w:tcPr>
          <w:p w14:paraId="57D790C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659" w:type="dxa"/>
            <w:noWrap/>
            <w:hideMark/>
          </w:tcPr>
          <w:p w14:paraId="03D94F9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V</w:t>
            </w:r>
          </w:p>
        </w:tc>
      </w:tr>
      <w:tr w:rsidR="008512C9" w:rsidRPr="0013616A" w14:paraId="2D425B25" w14:textId="77777777" w:rsidTr="00C415AA">
        <w:trPr>
          <w:trHeight w:val="267"/>
          <w:jc w:val="center"/>
        </w:trPr>
        <w:tc>
          <w:tcPr>
            <w:tcW w:w="718" w:type="dxa"/>
            <w:shd w:val="clear" w:color="auto" w:fill="FFFF00"/>
            <w:noWrap/>
            <w:hideMark/>
          </w:tcPr>
          <w:p w14:paraId="070C0360"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718" w:type="dxa"/>
            <w:shd w:val="clear" w:color="auto" w:fill="FFFF00"/>
            <w:noWrap/>
            <w:hideMark/>
          </w:tcPr>
          <w:p w14:paraId="72EA354A"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shd w:val="clear" w:color="auto" w:fill="FFFF00"/>
            <w:noWrap/>
            <w:hideMark/>
          </w:tcPr>
          <w:p w14:paraId="1E0B59A9"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shd w:val="clear" w:color="auto" w:fill="FFFF00"/>
            <w:noWrap/>
            <w:hideMark/>
          </w:tcPr>
          <w:p w14:paraId="347B72F3"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U</w:t>
            </w:r>
          </w:p>
        </w:tc>
        <w:tc>
          <w:tcPr>
            <w:tcW w:w="539" w:type="dxa"/>
            <w:shd w:val="clear" w:color="auto" w:fill="FFFF00"/>
            <w:noWrap/>
            <w:hideMark/>
          </w:tcPr>
          <w:p w14:paraId="7EF5A3D9"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540" w:type="dxa"/>
            <w:shd w:val="clear" w:color="auto" w:fill="FFFF00"/>
            <w:noWrap/>
            <w:hideMark/>
          </w:tcPr>
          <w:p w14:paraId="309BB84A"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shd w:val="clear" w:color="auto" w:fill="FFFF00"/>
            <w:noWrap/>
            <w:hideMark/>
          </w:tcPr>
          <w:p w14:paraId="60F9BD7B"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539" w:type="dxa"/>
            <w:shd w:val="clear" w:color="auto" w:fill="FFFF00"/>
            <w:noWrap/>
            <w:hideMark/>
          </w:tcPr>
          <w:p w14:paraId="67E70647"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shd w:val="clear" w:color="auto" w:fill="FFFF00"/>
            <w:noWrap/>
            <w:hideMark/>
          </w:tcPr>
          <w:p w14:paraId="24E8AF88"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718" w:type="dxa"/>
            <w:shd w:val="clear" w:color="auto" w:fill="FFFF00"/>
            <w:noWrap/>
            <w:hideMark/>
          </w:tcPr>
          <w:p w14:paraId="0DA2B0CD"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shd w:val="clear" w:color="auto" w:fill="FFFF00"/>
            <w:noWrap/>
            <w:hideMark/>
          </w:tcPr>
          <w:p w14:paraId="35656B62"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659" w:type="dxa"/>
            <w:shd w:val="clear" w:color="auto" w:fill="FFFF00"/>
            <w:noWrap/>
            <w:hideMark/>
          </w:tcPr>
          <w:p w14:paraId="0ED57050"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N</w:t>
            </w:r>
          </w:p>
        </w:tc>
      </w:tr>
      <w:bookmarkEnd w:id="0"/>
    </w:tbl>
    <w:p w14:paraId="19F2C310" w14:textId="77777777" w:rsidR="008512C9" w:rsidRPr="008512C9" w:rsidRDefault="008512C9" w:rsidP="004A4493">
      <w:pPr>
        <w:spacing w:after="0" w:line="240" w:lineRule="auto"/>
        <w:jc w:val="both"/>
        <w:rPr>
          <w:rFonts w:cstheme="minorHAnsi"/>
          <w:sz w:val="23"/>
          <w:szCs w:val="23"/>
        </w:rPr>
      </w:pPr>
    </w:p>
    <w:p w14:paraId="10D38F7B" w14:textId="77777777" w:rsidR="008512C9" w:rsidRPr="00BB44B0" w:rsidRDefault="008512C9" w:rsidP="008512C9">
      <w:pPr>
        <w:spacing w:after="0" w:line="240" w:lineRule="auto"/>
        <w:jc w:val="both"/>
        <w:rPr>
          <w:rFonts w:asciiTheme="minorHAnsi" w:hAnsiTheme="minorHAnsi" w:cs="Arial"/>
          <w:b/>
          <w:color w:val="000000" w:themeColor="text1"/>
        </w:rPr>
      </w:pPr>
      <w:r w:rsidRPr="00BB44B0">
        <w:rPr>
          <w:rFonts w:asciiTheme="minorHAnsi" w:hAnsiTheme="minorHAnsi" w:cs="Arial"/>
          <w:b/>
          <w:color w:val="000000" w:themeColor="text1"/>
        </w:rPr>
        <w:t>Actividad de apropiación:</w:t>
      </w:r>
    </w:p>
    <w:p w14:paraId="1F342CD7" w14:textId="77777777" w:rsidR="008512C9" w:rsidRDefault="008512C9" w:rsidP="008512C9">
      <w:pPr>
        <w:spacing w:after="0" w:line="240" w:lineRule="auto"/>
        <w:jc w:val="both"/>
        <w:rPr>
          <w:rFonts w:asciiTheme="minorHAnsi" w:hAnsiTheme="minorHAnsi" w:cs="Arial"/>
          <w:b/>
          <w:color w:val="000000" w:themeColor="text1"/>
        </w:rPr>
      </w:pPr>
    </w:p>
    <w:p w14:paraId="2FA8EEB3" w14:textId="77777777" w:rsidR="008512C9" w:rsidRPr="00BB44B0" w:rsidRDefault="008512C9" w:rsidP="008512C9">
      <w:pPr>
        <w:tabs>
          <w:tab w:val="left" w:pos="3240"/>
        </w:tabs>
        <w:spacing w:after="0" w:line="240" w:lineRule="auto"/>
        <w:jc w:val="both"/>
        <w:rPr>
          <w:rFonts w:asciiTheme="minorHAnsi" w:hAnsiTheme="minorHAnsi" w:cstheme="minorHAnsi"/>
          <w:i/>
          <w:szCs w:val="20"/>
        </w:rPr>
      </w:pPr>
      <w:proofErr w:type="spellStart"/>
      <w:r w:rsidRPr="00BB44B0">
        <w:rPr>
          <w:rFonts w:asciiTheme="minorHAnsi" w:hAnsiTheme="minorHAnsi" w:cstheme="minorHAnsi"/>
          <w:i/>
          <w:szCs w:val="20"/>
        </w:rPr>
        <w:t>Sub</w:t>
      </w:r>
      <w:proofErr w:type="spellEnd"/>
      <w:r w:rsidRPr="00BB44B0">
        <w:rPr>
          <w:rFonts w:asciiTheme="minorHAnsi" w:hAnsiTheme="minorHAnsi" w:cstheme="minorHAnsi"/>
          <w:i/>
          <w:szCs w:val="20"/>
        </w:rPr>
        <w:t xml:space="preserve"> actividad 1:  Competencias cognitivas</w:t>
      </w:r>
      <w:r>
        <w:rPr>
          <w:rFonts w:asciiTheme="minorHAnsi" w:hAnsiTheme="minorHAnsi" w:cstheme="minorHAnsi"/>
          <w:i/>
          <w:szCs w:val="20"/>
        </w:rPr>
        <w:t xml:space="preserve"> (1 hora)</w:t>
      </w:r>
    </w:p>
    <w:p w14:paraId="7EDA2483" w14:textId="77777777" w:rsidR="008512C9" w:rsidRPr="00F070B7" w:rsidRDefault="008512C9" w:rsidP="008512C9">
      <w:pPr>
        <w:tabs>
          <w:tab w:val="left" w:pos="3240"/>
        </w:tabs>
        <w:spacing w:after="0" w:line="240" w:lineRule="auto"/>
        <w:jc w:val="both"/>
        <w:rPr>
          <w:rFonts w:asciiTheme="minorHAnsi" w:hAnsiTheme="minorHAnsi" w:cstheme="minorHAnsi"/>
          <w:color w:val="000000" w:themeColor="text1"/>
          <w:sz w:val="20"/>
          <w:szCs w:val="20"/>
        </w:rPr>
      </w:pPr>
    </w:p>
    <w:p w14:paraId="11B7AD7A" w14:textId="77777777" w:rsidR="008512C9" w:rsidRDefault="008512C9" w:rsidP="008512C9">
      <w:pPr>
        <w:jc w:val="both"/>
        <w:rPr>
          <w:rFonts w:asciiTheme="minorHAnsi" w:hAnsiTheme="minorHAnsi" w:cstheme="minorHAnsi"/>
        </w:rPr>
      </w:pPr>
      <w:r w:rsidRPr="007D49AD">
        <w:rPr>
          <w:rFonts w:asciiTheme="minorHAnsi" w:hAnsiTheme="minorHAnsi" w:cstheme="minorHAnsi"/>
        </w:rPr>
        <w:t>Por equipos de trabajo conformados de 3 a 4 personas, los aprendices dibujarán en un pliego de papel bond de dos árboles para analizar la percepción desde el esquema de análisis (interpretativo, argumentativo, propositivo).</w:t>
      </w:r>
      <w:r>
        <w:rPr>
          <w:rFonts w:asciiTheme="minorHAnsi" w:hAnsiTheme="minorHAnsi" w:cstheme="minorHAnsi"/>
        </w:rPr>
        <w:t xml:space="preserve"> Las instrucciones son las siguientes:</w:t>
      </w:r>
    </w:p>
    <w:p w14:paraId="4E86ECC6" w14:textId="77777777" w:rsidR="008512C9" w:rsidRPr="002B48B9" w:rsidRDefault="008512C9" w:rsidP="00C80157">
      <w:pPr>
        <w:pStyle w:val="Prrafodelista"/>
        <w:numPr>
          <w:ilvl w:val="0"/>
          <w:numId w:val="6"/>
        </w:numPr>
        <w:spacing w:line="240" w:lineRule="auto"/>
        <w:jc w:val="both"/>
        <w:rPr>
          <w:rFonts w:cstheme="minorHAnsi"/>
        </w:rPr>
      </w:pPr>
      <w:r w:rsidRPr="002B48B9">
        <w:rPr>
          <w:rFonts w:cstheme="minorHAnsi"/>
        </w:rPr>
        <w:lastRenderedPageBreak/>
        <w:t xml:space="preserve">Dibujan en un pliego de papel bond dos árboles, uno empezando a florecer y el otro en su esplendor. </w:t>
      </w:r>
    </w:p>
    <w:p w14:paraId="29363E66" w14:textId="77777777" w:rsidR="008512C9" w:rsidRPr="002B48B9" w:rsidRDefault="008512C9" w:rsidP="00C80157">
      <w:pPr>
        <w:pStyle w:val="Prrafodelista"/>
        <w:numPr>
          <w:ilvl w:val="0"/>
          <w:numId w:val="6"/>
        </w:numPr>
        <w:spacing w:line="240" w:lineRule="auto"/>
        <w:jc w:val="both"/>
        <w:rPr>
          <w:rFonts w:cstheme="minorHAnsi"/>
        </w:rPr>
      </w:pPr>
      <w:r w:rsidRPr="002B48B9">
        <w:rPr>
          <w:rFonts w:cstheme="minorHAnsi"/>
        </w:rPr>
        <w:t>En consenso definen las competencias: argumentar, interpretar y proponer.</w:t>
      </w:r>
    </w:p>
    <w:p w14:paraId="21049A0F" w14:textId="77777777" w:rsidR="008512C9" w:rsidRDefault="008512C9" w:rsidP="00C80157">
      <w:pPr>
        <w:pStyle w:val="Prrafodelista"/>
        <w:numPr>
          <w:ilvl w:val="0"/>
          <w:numId w:val="5"/>
        </w:numPr>
        <w:spacing w:line="240" w:lineRule="auto"/>
        <w:jc w:val="both"/>
        <w:rPr>
          <w:rFonts w:cstheme="minorHAnsi"/>
        </w:rPr>
      </w:pPr>
      <w:r w:rsidRPr="00F60B43">
        <w:rPr>
          <w:rFonts w:cstheme="minorHAnsi"/>
        </w:rPr>
        <w:t xml:space="preserve"> Los aprendices deben dar un significa</w:t>
      </w:r>
      <w:r>
        <w:rPr>
          <w:rFonts w:cstheme="minorHAnsi"/>
        </w:rPr>
        <w:t>do de asociación a los árboles (qué representan los árboles para el equipo)</w:t>
      </w:r>
    </w:p>
    <w:p w14:paraId="48970478" w14:textId="77777777" w:rsidR="008512C9" w:rsidRDefault="008512C9" w:rsidP="00C80157">
      <w:pPr>
        <w:pStyle w:val="Prrafodelista"/>
        <w:numPr>
          <w:ilvl w:val="0"/>
          <w:numId w:val="5"/>
        </w:numPr>
        <w:spacing w:line="240" w:lineRule="auto"/>
        <w:jc w:val="both"/>
        <w:rPr>
          <w:rFonts w:cstheme="minorHAnsi"/>
        </w:rPr>
      </w:pPr>
      <w:r>
        <w:rPr>
          <w:rFonts w:cstheme="minorHAnsi"/>
        </w:rPr>
        <w:t>Dar un orden a las competencias.</w:t>
      </w:r>
    </w:p>
    <w:p w14:paraId="64935352" w14:textId="77777777" w:rsidR="008512C9" w:rsidRDefault="008512C9" w:rsidP="00C80157">
      <w:pPr>
        <w:pStyle w:val="Prrafodelista"/>
        <w:numPr>
          <w:ilvl w:val="0"/>
          <w:numId w:val="5"/>
        </w:numPr>
        <w:spacing w:line="240" w:lineRule="auto"/>
        <w:jc w:val="both"/>
        <w:rPr>
          <w:rFonts w:cstheme="minorHAnsi"/>
        </w:rPr>
      </w:pPr>
      <w:r>
        <w:rPr>
          <w:rFonts w:cstheme="minorHAnsi"/>
        </w:rPr>
        <w:t>Ubicar las competencias en los árboles de manera escrita, de acuerdo al significado dado a los mismos</w:t>
      </w:r>
    </w:p>
    <w:p w14:paraId="02F067EE" w14:textId="0C0357E7" w:rsidR="008512C9" w:rsidRDefault="008512C9" w:rsidP="00C80157">
      <w:pPr>
        <w:pStyle w:val="Prrafodelista"/>
        <w:numPr>
          <w:ilvl w:val="0"/>
          <w:numId w:val="5"/>
        </w:numPr>
        <w:spacing w:line="240" w:lineRule="auto"/>
        <w:jc w:val="both"/>
        <w:rPr>
          <w:rFonts w:cstheme="minorHAnsi"/>
        </w:rPr>
      </w:pPr>
      <w:r>
        <w:rPr>
          <w:rFonts w:cstheme="minorHAnsi"/>
        </w:rPr>
        <w:t>Sustentar por un integrante del equipo</w:t>
      </w:r>
    </w:p>
    <w:p w14:paraId="5BCFC198" w14:textId="295093CD" w:rsidR="008512C9" w:rsidRDefault="008512C9" w:rsidP="008512C9">
      <w:pPr>
        <w:spacing w:line="240" w:lineRule="auto"/>
        <w:jc w:val="both"/>
        <w:rPr>
          <w:rFonts w:asciiTheme="minorHAnsi" w:hAnsiTheme="minorHAnsi" w:cstheme="minorHAnsi"/>
        </w:rPr>
      </w:pPr>
      <w:r w:rsidRPr="00BA36C8">
        <w:rPr>
          <w:rFonts w:asciiTheme="minorHAnsi" w:hAnsiTheme="minorHAnsi" w:cstheme="minorHAnsi"/>
        </w:rPr>
        <w:t xml:space="preserve">Finalmente, </w:t>
      </w:r>
      <w:r w:rsidRPr="00F070B7">
        <w:rPr>
          <w:rFonts w:asciiTheme="minorHAnsi" w:hAnsiTheme="minorHAnsi" w:cstheme="minorHAnsi"/>
        </w:rPr>
        <w:t xml:space="preserve">El instructor presenta los conceptos de tipos de análisis: interpretativo, argumentativo, propositivo. Contrastando con los conceptos identificados por los aprendices en las actividades desarrolladas anteriormente. </w:t>
      </w:r>
    </w:p>
    <w:p w14:paraId="1342EBD4" w14:textId="70A7E85D" w:rsidR="00A26DC3" w:rsidRPr="00F070B7" w:rsidRDefault="00A26DC3" w:rsidP="008512C9">
      <w:pPr>
        <w:spacing w:line="240" w:lineRule="auto"/>
        <w:jc w:val="both"/>
        <w:rPr>
          <w:rFonts w:asciiTheme="minorHAnsi" w:hAnsiTheme="minorHAnsi" w:cstheme="minorHAnsi"/>
        </w:rPr>
      </w:pPr>
      <w:r>
        <w:rPr>
          <w:rFonts w:asciiTheme="minorHAnsi" w:hAnsiTheme="minorHAnsi" w:cstheme="minorHAnsi"/>
        </w:rPr>
        <w:t>R/</w:t>
      </w:r>
    </w:p>
    <w:p w14:paraId="4C42BD89" w14:textId="77777777" w:rsidR="008512C9" w:rsidRDefault="008512C9" w:rsidP="008512C9">
      <w:pPr>
        <w:tabs>
          <w:tab w:val="left" w:pos="3240"/>
        </w:tabs>
        <w:spacing w:after="0" w:line="240" w:lineRule="auto"/>
        <w:rPr>
          <w:rFonts w:ascii="Arial" w:hAnsi="Arial" w:cs="Arial"/>
          <w:i/>
          <w:color w:val="000000" w:themeColor="text1"/>
          <w:sz w:val="20"/>
          <w:szCs w:val="20"/>
        </w:rPr>
      </w:pPr>
    </w:p>
    <w:p w14:paraId="376E0F08" w14:textId="77777777" w:rsidR="008512C9" w:rsidRPr="005A4BC0" w:rsidRDefault="008512C9" w:rsidP="008512C9">
      <w:pPr>
        <w:tabs>
          <w:tab w:val="left" w:pos="3240"/>
        </w:tabs>
        <w:spacing w:after="0" w:line="240" w:lineRule="auto"/>
        <w:rPr>
          <w:rFonts w:ascii="Arial" w:hAnsi="Arial" w:cs="Arial"/>
          <w:b/>
          <w:i/>
          <w:color w:val="000000" w:themeColor="text1"/>
          <w:sz w:val="20"/>
          <w:szCs w:val="20"/>
        </w:rPr>
      </w:pPr>
      <w:proofErr w:type="spellStart"/>
      <w:r w:rsidRPr="005A4BC0">
        <w:rPr>
          <w:rFonts w:ascii="Arial" w:hAnsi="Arial" w:cs="Arial"/>
          <w:b/>
          <w:i/>
          <w:color w:val="000000" w:themeColor="text1"/>
          <w:sz w:val="20"/>
          <w:szCs w:val="20"/>
        </w:rPr>
        <w:t>Sub</w:t>
      </w:r>
      <w:proofErr w:type="spellEnd"/>
      <w:r w:rsidRPr="005A4BC0">
        <w:rPr>
          <w:rFonts w:ascii="Arial" w:hAnsi="Arial" w:cs="Arial"/>
          <w:b/>
          <w:i/>
          <w:color w:val="000000" w:themeColor="text1"/>
          <w:sz w:val="20"/>
          <w:szCs w:val="20"/>
        </w:rPr>
        <w:t xml:space="preserve"> actividad 2: Técnicas de estudio</w:t>
      </w:r>
      <w:r>
        <w:rPr>
          <w:rFonts w:ascii="Arial" w:hAnsi="Arial" w:cs="Arial"/>
          <w:b/>
          <w:i/>
          <w:color w:val="000000" w:themeColor="text1"/>
          <w:sz w:val="20"/>
          <w:szCs w:val="20"/>
        </w:rPr>
        <w:t xml:space="preserve"> (2 horas)</w:t>
      </w:r>
    </w:p>
    <w:p w14:paraId="14436CB7" w14:textId="77777777" w:rsidR="008512C9" w:rsidRPr="001E689C" w:rsidRDefault="008512C9" w:rsidP="008512C9">
      <w:pPr>
        <w:tabs>
          <w:tab w:val="left" w:pos="3240"/>
        </w:tabs>
        <w:spacing w:after="0" w:line="240" w:lineRule="auto"/>
        <w:rPr>
          <w:rFonts w:ascii="Arial" w:hAnsi="Arial" w:cs="Arial"/>
          <w:i/>
          <w:color w:val="000000" w:themeColor="text1"/>
          <w:sz w:val="20"/>
          <w:szCs w:val="20"/>
        </w:rPr>
      </w:pPr>
    </w:p>
    <w:p w14:paraId="79AE74E7" w14:textId="77777777" w:rsidR="008512C9" w:rsidRPr="001E689C" w:rsidRDefault="008512C9" w:rsidP="008512C9">
      <w:pPr>
        <w:tabs>
          <w:tab w:val="left" w:pos="3240"/>
        </w:tabs>
        <w:spacing w:after="0" w:line="240" w:lineRule="auto"/>
        <w:rPr>
          <w:rFonts w:ascii="Arial" w:hAnsi="Arial" w:cs="Arial"/>
          <w:b/>
          <w:color w:val="000000" w:themeColor="text1"/>
          <w:sz w:val="20"/>
          <w:szCs w:val="20"/>
        </w:rPr>
      </w:pPr>
      <w:r w:rsidRPr="0079690C">
        <w:rPr>
          <w:rFonts w:asciiTheme="minorHAnsi" w:hAnsiTheme="minorHAnsi" w:cstheme="minorHAnsi"/>
        </w:rPr>
        <w:t>Identificar las técnicas de estudio acorde a su estilo y ritmo de aprendizaje.</w:t>
      </w:r>
    </w:p>
    <w:p w14:paraId="34C7CC9C" w14:textId="77777777" w:rsidR="008512C9" w:rsidRDefault="008512C9" w:rsidP="008512C9">
      <w:pPr>
        <w:spacing w:after="0" w:line="240" w:lineRule="auto"/>
        <w:jc w:val="both"/>
        <w:rPr>
          <w:rFonts w:asciiTheme="minorHAnsi" w:hAnsiTheme="minorHAnsi" w:cstheme="minorHAnsi"/>
        </w:rPr>
      </w:pPr>
    </w:p>
    <w:p w14:paraId="70015EE6" w14:textId="77777777" w:rsidR="008512C9" w:rsidRDefault="008512C9" w:rsidP="008512C9">
      <w:pPr>
        <w:spacing w:after="0" w:line="240" w:lineRule="auto"/>
        <w:jc w:val="both"/>
        <w:rPr>
          <w:rFonts w:asciiTheme="minorHAnsi" w:hAnsiTheme="minorHAnsi" w:cstheme="minorHAnsi"/>
        </w:rPr>
      </w:pPr>
      <w:r w:rsidRPr="005A4BC0">
        <w:rPr>
          <w:rFonts w:asciiTheme="minorHAnsi" w:hAnsiTheme="minorHAnsi" w:cstheme="minorHAnsi"/>
        </w:rPr>
        <w:t>Mediante un cuadro comparativo construido por todos los aprendices, se conocerá las diferentes técnicas de estudio que pueden emplear para mejorar su proceso de aprendizaje. En equipos de trabajo de tres a cuatro aprendices seleccionarán una de las técnicas para socializar con los demás. Pueden consultar el documento técnicas de estudio del ICFES, biblioteca digital SENA o consulta libre. Se desarrolla el siguiente</w:t>
      </w:r>
      <w:r>
        <w:rPr>
          <w:rFonts w:asciiTheme="minorHAnsi" w:hAnsiTheme="minorHAnsi" w:cstheme="minorHAnsi"/>
        </w:rPr>
        <w:t xml:space="preserve"> cuadro:</w:t>
      </w:r>
    </w:p>
    <w:p w14:paraId="3CCDF0D8" w14:textId="28643F1D" w:rsidR="008512C9" w:rsidRDefault="008512C9" w:rsidP="008512C9">
      <w:pPr>
        <w:pStyle w:val="Prrafodelista"/>
        <w:ind w:left="766"/>
        <w:jc w:val="both"/>
        <w:rPr>
          <w:rFonts w:cstheme="minorHAnsi"/>
        </w:rPr>
      </w:pPr>
    </w:p>
    <w:tbl>
      <w:tblPr>
        <w:tblStyle w:val="Tablaconcuadrcula"/>
        <w:tblW w:w="11068" w:type="dxa"/>
        <w:jc w:val="center"/>
        <w:tblLayout w:type="fixed"/>
        <w:tblLook w:val="04A0" w:firstRow="1" w:lastRow="0" w:firstColumn="1" w:lastColumn="0" w:noHBand="0" w:noVBand="1"/>
      </w:tblPr>
      <w:tblGrid>
        <w:gridCol w:w="1129"/>
        <w:gridCol w:w="1134"/>
        <w:gridCol w:w="1134"/>
        <w:gridCol w:w="1134"/>
        <w:gridCol w:w="1134"/>
        <w:gridCol w:w="1276"/>
        <w:gridCol w:w="1134"/>
        <w:gridCol w:w="992"/>
        <w:gridCol w:w="851"/>
        <w:gridCol w:w="1150"/>
      </w:tblGrid>
      <w:tr w:rsidR="0099075B" w:rsidRPr="00EE245C" w14:paraId="39AA2411" w14:textId="77777777" w:rsidTr="00417ED5">
        <w:trPr>
          <w:cantSplit/>
          <w:trHeight w:val="2105"/>
          <w:jc w:val="center"/>
        </w:trPr>
        <w:tc>
          <w:tcPr>
            <w:tcW w:w="1129" w:type="dxa"/>
            <w:tcBorders>
              <w:tl2br w:val="single" w:sz="4" w:space="0" w:color="auto"/>
            </w:tcBorders>
            <w:shd w:val="clear" w:color="auto" w:fill="F6CFCF" w:themeFill="accent6" w:themeFillTint="33"/>
            <w:textDirection w:val="btLr"/>
          </w:tcPr>
          <w:p w14:paraId="752D059B" w14:textId="28D5F8E7" w:rsidR="008512C9" w:rsidRPr="00EE245C" w:rsidRDefault="00113436" w:rsidP="004C05DA">
            <w:pPr>
              <w:spacing w:after="0" w:line="240" w:lineRule="auto"/>
              <w:ind w:left="113" w:right="113"/>
              <w:jc w:val="center"/>
              <w:rPr>
                <w:b/>
              </w:rPr>
            </w:pPr>
            <w:r w:rsidRPr="00EE245C">
              <w:rPr>
                <w:b/>
                <w:noProof/>
                <w:lang w:val="en-US"/>
              </w:rPr>
              <mc:AlternateContent>
                <mc:Choice Requires="wps">
                  <w:drawing>
                    <wp:anchor distT="45720" distB="45720" distL="114300" distR="114300" simplePos="0" relativeHeight="251661312" behindDoc="1" locked="0" layoutInCell="1" allowOverlap="1" wp14:anchorId="2AC6CB1D" wp14:editId="0674FAF4">
                      <wp:simplePos x="0" y="0"/>
                      <wp:positionH relativeFrom="column">
                        <wp:posOffset>3810</wp:posOffset>
                      </wp:positionH>
                      <wp:positionV relativeFrom="paragraph">
                        <wp:posOffset>-248285</wp:posOffset>
                      </wp:positionV>
                      <wp:extent cx="723900" cy="200025"/>
                      <wp:effectExtent l="0" t="0" r="0" b="0"/>
                      <wp:wrapTight wrapText="bothSides">
                        <wp:wrapPolygon edited="0">
                          <wp:start x="1705" y="0"/>
                          <wp:lineTo x="1705" y="18514"/>
                          <wp:lineTo x="19326" y="18514"/>
                          <wp:lineTo x="19326" y="0"/>
                          <wp:lineTo x="1705"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00025"/>
                              </a:xfrm>
                              <a:prstGeom prst="rect">
                                <a:avLst/>
                              </a:prstGeom>
                              <a:noFill/>
                              <a:ln w="9525">
                                <a:noFill/>
                                <a:miter lim="800000"/>
                                <a:headEnd/>
                                <a:tailEnd/>
                              </a:ln>
                            </wps:spPr>
                            <wps:txbx>
                              <w:txbxContent>
                                <w:p w14:paraId="46E12B76" w14:textId="10B0DC95" w:rsidR="00BD2C46" w:rsidRPr="0099075B" w:rsidRDefault="00BD2C46" w:rsidP="008512C9">
                                  <w:pPr>
                                    <w:rPr>
                                      <w:b/>
                                      <w:sz w:val="16"/>
                                      <w:szCs w:val="16"/>
                                      <w:lang w:val="es-MX"/>
                                    </w:rPr>
                                  </w:pPr>
                                  <w:r w:rsidRPr="0099075B">
                                    <w:rPr>
                                      <w:b/>
                                      <w:sz w:val="16"/>
                                      <w:szCs w:val="16"/>
                                      <w:lang w:val="es-MX"/>
                                    </w:rPr>
                                    <w:t>PREGUNTAS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C6CB1D" id="_x0000_t202" coordsize="21600,21600" o:spt="202" path="m,l,21600r21600,l21600,xe">
                      <v:stroke joinstyle="miter"/>
                      <v:path gradientshapeok="t" o:connecttype="rect"/>
                    </v:shapetype>
                    <v:shape id="Cuadro de texto 2" o:spid="_x0000_s1026" type="#_x0000_t202" style="position:absolute;left:0;text-align:left;margin-left:.3pt;margin-top:-19.55pt;width:57pt;height:15.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" filled="f" stroked="f">
                      <v:textbox>
                        <w:txbxContent>
                          <w:p w14:paraId="46E12B76" w14:textId="10B0DC95" w:rsidR="00BD2C46" w:rsidRPr="0099075B" w:rsidRDefault="00BD2C46" w:rsidP="008512C9">
                            <w:pPr>
                              <w:rPr>
                                <w:b/>
                                <w:sz w:val="16"/>
                                <w:szCs w:val="16"/>
                                <w:lang w:val="es-MX"/>
                              </w:rPr>
                            </w:pPr>
                            <w:r w:rsidRPr="0099075B">
                              <w:rPr>
                                <w:b/>
                                <w:sz w:val="16"/>
                                <w:szCs w:val="16"/>
                                <w:lang w:val="es-MX"/>
                              </w:rPr>
                              <w:t>PREGUNTAS</w:t>
                            </w:r>
                          </w:p>
                        </w:txbxContent>
                      </v:textbox>
                      <w10:wrap type="tight"/>
                    </v:shape>
                  </w:pict>
                </mc:Fallback>
              </mc:AlternateContent>
            </w:r>
            <w:r w:rsidR="008512C9" w:rsidRPr="00EE245C">
              <w:rPr>
                <w:b/>
              </w:rPr>
              <w:t xml:space="preserve">     </w:t>
            </w:r>
          </w:p>
          <w:p w14:paraId="5B3CFCC0" w14:textId="77777777" w:rsidR="008512C9" w:rsidRPr="00EE245C" w:rsidRDefault="008512C9" w:rsidP="004C05DA">
            <w:pPr>
              <w:spacing w:after="0" w:line="240" w:lineRule="auto"/>
              <w:ind w:left="113" w:right="113"/>
              <w:jc w:val="center"/>
              <w:rPr>
                <w:b/>
              </w:rPr>
            </w:pPr>
          </w:p>
          <w:p w14:paraId="4DB92BE3" w14:textId="77777777" w:rsidR="008512C9" w:rsidRPr="00EE245C" w:rsidRDefault="008512C9" w:rsidP="004C05DA">
            <w:pPr>
              <w:spacing w:after="0" w:line="240" w:lineRule="auto"/>
              <w:ind w:left="113" w:right="113"/>
              <w:jc w:val="center"/>
              <w:rPr>
                <w:b/>
              </w:rPr>
            </w:pPr>
          </w:p>
          <w:p w14:paraId="53D59102" w14:textId="36760C70" w:rsidR="008512C9" w:rsidRPr="00EE245C" w:rsidRDefault="0099075B" w:rsidP="0099075B">
            <w:pPr>
              <w:spacing w:after="0" w:line="240" w:lineRule="auto"/>
              <w:ind w:left="113" w:right="113"/>
              <w:jc w:val="both"/>
              <w:rPr>
                <w:b/>
              </w:rPr>
            </w:pPr>
            <w:r w:rsidRPr="0099075B">
              <w:rPr>
                <w:b/>
                <w:sz w:val="16"/>
                <w:szCs w:val="16"/>
              </w:rPr>
              <w:t>TÉCNICA</w:t>
            </w:r>
          </w:p>
          <w:p w14:paraId="4328E8FF" w14:textId="1E4ACBB8" w:rsidR="008512C9" w:rsidRPr="0099075B" w:rsidRDefault="008512C9" w:rsidP="004C05DA">
            <w:pPr>
              <w:spacing w:after="0" w:line="240" w:lineRule="auto"/>
              <w:ind w:left="113" w:right="113"/>
              <w:jc w:val="center"/>
              <w:rPr>
                <w:b/>
                <w:sz w:val="16"/>
                <w:szCs w:val="16"/>
              </w:rPr>
            </w:pPr>
          </w:p>
        </w:tc>
        <w:tc>
          <w:tcPr>
            <w:tcW w:w="1134" w:type="dxa"/>
            <w:shd w:val="clear" w:color="auto" w:fill="F6CFCF" w:themeFill="accent6" w:themeFillTint="33"/>
            <w:textDirection w:val="btLr"/>
          </w:tcPr>
          <w:p w14:paraId="137F4E5D" w14:textId="4A325976" w:rsidR="008512C9" w:rsidRPr="00EE245C" w:rsidRDefault="008512C9" w:rsidP="004C05DA">
            <w:pPr>
              <w:spacing w:after="0" w:line="240" w:lineRule="auto"/>
              <w:ind w:left="113" w:right="113"/>
              <w:jc w:val="center"/>
              <w:rPr>
                <w:b/>
              </w:rPr>
            </w:pPr>
            <w:r w:rsidRPr="00EE245C">
              <w:rPr>
                <w:b/>
              </w:rPr>
              <w:t>SUBRAYAR</w:t>
            </w:r>
          </w:p>
        </w:tc>
        <w:tc>
          <w:tcPr>
            <w:tcW w:w="1134" w:type="dxa"/>
            <w:shd w:val="clear" w:color="auto" w:fill="F6CFCF" w:themeFill="accent6" w:themeFillTint="33"/>
            <w:textDirection w:val="btLr"/>
          </w:tcPr>
          <w:p w14:paraId="15EE0374" w14:textId="77777777" w:rsidR="008512C9" w:rsidRPr="00EE245C" w:rsidRDefault="008512C9" w:rsidP="004C05DA">
            <w:pPr>
              <w:spacing w:after="0" w:line="240" w:lineRule="auto"/>
              <w:ind w:left="113" w:right="113"/>
              <w:jc w:val="center"/>
              <w:rPr>
                <w:b/>
              </w:rPr>
            </w:pPr>
            <w:r w:rsidRPr="00EE245C">
              <w:rPr>
                <w:b/>
              </w:rPr>
              <w:t>TOMAR APUNTES</w:t>
            </w:r>
          </w:p>
        </w:tc>
        <w:tc>
          <w:tcPr>
            <w:tcW w:w="1134" w:type="dxa"/>
            <w:shd w:val="clear" w:color="auto" w:fill="F6CFCF" w:themeFill="accent6" w:themeFillTint="33"/>
            <w:textDirection w:val="btLr"/>
          </w:tcPr>
          <w:p w14:paraId="67073F6C" w14:textId="77777777" w:rsidR="008512C9" w:rsidRPr="00EE245C" w:rsidRDefault="008512C9" w:rsidP="004C05DA">
            <w:pPr>
              <w:spacing w:after="0" w:line="240" w:lineRule="auto"/>
              <w:ind w:left="113" w:right="113"/>
              <w:jc w:val="center"/>
              <w:rPr>
                <w:b/>
              </w:rPr>
            </w:pPr>
            <w:r w:rsidRPr="00EE245C">
              <w:rPr>
                <w:b/>
              </w:rPr>
              <w:t>ESQUEMAS GRÁFICOS</w:t>
            </w:r>
          </w:p>
        </w:tc>
        <w:tc>
          <w:tcPr>
            <w:tcW w:w="1134" w:type="dxa"/>
            <w:shd w:val="clear" w:color="auto" w:fill="F6CFCF" w:themeFill="accent6" w:themeFillTint="33"/>
            <w:textDirection w:val="btLr"/>
          </w:tcPr>
          <w:p w14:paraId="1C18FA9D" w14:textId="77777777" w:rsidR="008512C9" w:rsidRPr="00EE245C" w:rsidRDefault="008512C9" w:rsidP="004C05DA">
            <w:pPr>
              <w:spacing w:after="0" w:line="240" w:lineRule="auto"/>
              <w:ind w:left="113" w:right="113"/>
              <w:jc w:val="center"/>
              <w:rPr>
                <w:b/>
              </w:rPr>
            </w:pPr>
            <w:r w:rsidRPr="00EE245C">
              <w:rPr>
                <w:b/>
              </w:rPr>
              <w:t>FICHAS DE ESTUDIO</w:t>
            </w:r>
          </w:p>
        </w:tc>
        <w:tc>
          <w:tcPr>
            <w:tcW w:w="1276" w:type="dxa"/>
            <w:shd w:val="clear" w:color="auto" w:fill="F6CFCF" w:themeFill="accent6" w:themeFillTint="33"/>
            <w:textDirection w:val="btLr"/>
          </w:tcPr>
          <w:p w14:paraId="05530D7D" w14:textId="77777777" w:rsidR="008512C9" w:rsidRPr="00EE245C" w:rsidRDefault="008512C9" w:rsidP="004C05DA">
            <w:pPr>
              <w:spacing w:after="0" w:line="240" w:lineRule="auto"/>
              <w:ind w:left="113" w:right="113"/>
              <w:jc w:val="center"/>
              <w:rPr>
                <w:b/>
              </w:rPr>
            </w:pPr>
            <w:r w:rsidRPr="00EE245C">
              <w:rPr>
                <w:b/>
              </w:rPr>
              <w:t>CASOS PRÁCTICOS</w:t>
            </w:r>
          </w:p>
        </w:tc>
        <w:tc>
          <w:tcPr>
            <w:tcW w:w="1134" w:type="dxa"/>
            <w:shd w:val="clear" w:color="auto" w:fill="F6CFCF" w:themeFill="accent6" w:themeFillTint="33"/>
            <w:textDirection w:val="btLr"/>
          </w:tcPr>
          <w:p w14:paraId="5E392D94" w14:textId="77777777" w:rsidR="008512C9" w:rsidRPr="00EE245C" w:rsidRDefault="008512C9" w:rsidP="004C05DA">
            <w:pPr>
              <w:spacing w:after="0" w:line="240" w:lineRule="auto"/>
              <w:ind w:left="113" w:right="113"/>
              <w:jc w:val="center"/>
              <w:rPr>
                <w:b/>
              </w:rPr>
            </w:pPr>
            <w:r w:rsidRPr="00EE245C">
              <w:rPr>
                <w:b/>
              </w:rPr>
              <w:t>TEST</w:t>
            </w:r>
          </w:p>
        </w:tc>
        <w:tc>
          <w:tcPr>
            <w:tcW w:w="992" w:type="dxa"/>
            <w:shd w:val="clear" w:color="auto" w:fill="F6CFCF" w:themeFill="accent6" w:themeFillTint="33"/>
            <w:textDirection w:val="btLr"/>
          </w:tcPr>
          <w:p w14:paraId="5296774F" w14:textId="77777777" w:rsidR="008512C9" w:rsidRPr="00EE245C" w:rsidRDefault="008512C9" w:rsidP="004C05DA">
            <w:pPr>
              <w:spacing w:after="0" w:line="240" w:lineRule="auto"/>
              <w:ind w:left="113" w:right="113"/>
              <w:jc w:val="center"/>
              <w:rPr>
                <w:b/>
              </w:rPr>
            </w:pPr>
            <w:r w:rsidRPr="00EE245C">
              <w:rPr>
                <w:b/>
                <w:bCs/>
              </w:rPr>
              <w:t>BRAINSTORMING</w:t>
            </w:r>
          </w:p>
        </w:tc>
        <w:tc>
          <w:tcPr>
            <w:tcW w:w="851" w:type="dxa"/>
            <w:shd w:val="clear" w:color="auto" w:fill="F6CFCF" w:themeFill="accent6" w:themeFillTint="33"/>
            <w:textDirection w:val="btLr"/>
          </w:tcPr>
          <w:p w14:paraId="716BE4CB" w14:textId="77777777" w:rsidR="008512C9" w:rsidRPr="00EE245C" w:rsidRDefault="008512C9" w:rsidP="004C05DA">
            <w:pPr>
              <w:spacing w:after="0" w:line="240" w:lineRule="auto"/>
              <w:ind w:left="113" w:right="113"/>
              <w:jc w:val="center"/>
              <w:rPr>
                <w:b/>
              </w:rPr>
            </w:pPr>
            <w:r w:rsidRPr="00EE245C">
              <w:rPr>
                <w:b/>
              </w:rPr>
              <w:t>REGLAS MNEMOTÉCNICAS</w:t>
            </w:r>
          </w:p>
        </w:tc>
        <w:tc>
          <w:tcPr>
            <w:tcW w:w="1150" w:type="dxa"/>
            <w:shd w:val="clear" w:color="auto" w:fill="F6CFCF" w:themeFill="accent6" w:themeFillTint="33"/>
            <w:textDirection w:val="btLr"/>
          </w:tcPr>
          <w:p w14:paraId="53352A71" w14:textId="77777777" w:rsidR="008512C9" w:rsidRPr="00EE245C" w:rsidRDefault="008512C9" w:rsidP="004C05DA">
            <w:pPr>
              <w:spacing w:after="0" w:line="240" w:lineRule="auto"/>
              <w:ind w:left="113" w:right="113"/>
              <w:jc w:val="center"/>
              <w:rPr>
                <w:b/>
              </w:rPr>
            </w:pPr>
            <w:r w:rsidRPr="00EE245C">
              <w:rPr>
                <w:b/>
              </w:rPr>
              <w:t>ORGANIZAR EL ESTUDIO (CALENDARIO DE ESTUDIO)</w:t>
            </w:r>
          </w:p>
        </w:tc>
      </w:tr>
      <w:tr w:rsidR="0099075B" w:rsidRPr="00EE245C" w14:paraId="22CE0DE4" w14:textId="77777777" w:rsidTr="0032234B">
        <w:trPr>
          <w:trHeight w:val="1014"/>
          <w:jc w:val="center"/>
        </w:trPr>
        <w:tc>
          <w:tcPr>
            <w:tcW w:w="1129" w:type="dxa"/>
            <w:shd w:val="clear" w:color="auto" w:fill="B1D2FB" w:themeFill="accent1" w:themeFillTint="33"/>
          </w:tcPr>
          <w:p w14:paraId="4F36730C" w14:textId="77777777" w:rsidR="008512C9" w:rsidRPr="00EE245C" w:rsidRDefault="008512C9" w:rsidP="004C05DA">
            <w:pPr>
              <w:spacing w:after="0" w:line="240" w:lineRule="auto"/>
              <w:jc w:val="center"/>
              <w:rPr>
                <w:b/>
              </w:rPr>
            </w:pPr>
          </w:p>
          <w:p w14:paraId="76E86926" w14:textId="77777777" w:rsidR="008512C9" w:rsidRPr="00EE245C" w:rsidRDefault="008512C9" w:rsidP="004C05DA">
            <w:pPr>
              <w:spacing w:after="0" w:line="240" w:lineRule="auto"/>
              <w:jc w:val="center"/>
              <w:rPr>
                <w:b/>
              </w:rPr>
            </w:pPr>
            <w:r w:rsidRPr="00EE245C">
              <w:rPr>
                <w:b/>
              </w:rPr>
              <w:t>¿EN QUÉ CONSISTE?</w:t>
            </w:r>
          </w:p>
        </w:tc>
        <w:tc>
          <w:tcPr>
            <w:tcW w:w="1134" w:type="dxa"/>
          </w:tcPr>
          <w:p w14:paraId="6EFB535F" w14:textId="77777777" w:rsidR="008512C9" w:rsidRDefault="00EA6022" w:rsidP="00984A08">
            <w:pPr>
              <w:spacing w:after="0" w:line="240" w:lineRule="auto"/>
              <w:jc w:val="both"/>
              <w:rPr>
                <w:sz w:val="14"/>
                <w:szCs w:val="14"/>
              </w:rPr>
            </w:pPr>
            <w:r w:rsidRPr="00186D19">
              <w:rPr>
                <w:sz w:val="14"/>
                <w:szCs w:val="14"/>
              </w:rPr>
              <w:t>Consiste en marcar con líneas o colores las partes más importantes de un texto. Esto ayuda a resaltar la información clave y facilita la revisión y memorización del contenido.</w:t>
            </w:r>
          </w:p>
          <w:p w14:paraId="59F78C69" w14:textId="212DA40D" w:rsidR="00186D19" w:rsidRPr="00186D19" w:rsidRDefault="00186D19" w:rsidP="00984A08">
            <w:pPr>
              <w:spacing w:after="0" w:line="240" w:lineRule="auto"/>
              <w:jc w:val="both"/>
              <w:rPr>
                <w:rFonts w:asciiTheme="majorHAnsi" w:hAnsiTheme="majorHAnsi"/>
                <w:sz w:val="14"/>
                <w:szCs w:val="14"/>
              </w:rPr>
            </w:pPr>
          </w:p>
        </w:tc>
        <w:tc>
          <w:tcPr>
            <w:tcW w:w="1134" w:type="dxa"/>
          </w:tcPr>
          <w:p w14:paraId="08D272BD" w14:textId="43A79675" w:rsidR="008512C9" w:rsidRPr="00186D19" w:rsidRDefault="00186D19" w:rsidP="00752A5A">
            <w:pPr>
              <w:spacing w:after="0" w:line="240" w:lineRule="auto"/>
              <w:jc w:val="both"/>
              <w:rPr>
                <w:rFonts w:asciiTheme="minorHAnsi" w:hAnsiTheme="minorHAnsi"/>
                <w:sz w:val="12"/>
                <w:szCs w:val="12"/>
              </w:rPr>
            </w:pPr>
            <w:r w:rsidRPr="00186D19">
              <w:rPr>
                <w:sz w:val="12"/>
                <w:szCs w:val="12"/>
              </w:rPr>
              <w:t>Es el proceso de escribir o registrar la información relevante durante una clase, conferencia o lectura. Los apuntes pueden ser en forma de resúmenes, listas, mapas mentales, etc. Esta técnica ayuda a comprender y retener la información.</w:t>
            </w:r>
          </w:p>
        </w:tc>
        <w:tc>
          <w:tcPr>
            <w:tcW w:w="1134" w:type="dxa"/>
          </w:tcPr>
          <w:p w14:paraId="0C8860EE" w14:textId="51C42D7D" w:rsidR="008512C9" w:rsidRPr="00D20267" w:rsidRDefault="00D20267" w:rsidP="00752A5A">
            <w:pPr>
              <w:spacing w:after="0" w:line="240" w:lineRule="auto"/>
              <w:jc w:val="both"/>
              <w:rPr>
                <w:rFonts w:asciiTheme="minorHAnsi" w:hAnsiTheme="minorHAnsi"/>
                <w:sz w:val="12"/>
                <w:szCs w:val="12"/>
              </w:rPr>
            </w:pPr>
            <w:r w:rsidRPr="00D20267">
              <w:rPr>
                <w:sz w:val="12"/>
                <w:szCs w:val="12"/>
              </w:rPr>
              <w:t>Son representaciones visuales de la información, como mapas conceptuales, diagramas de flujo o gráficos de barras. Estas herramientas permiten organizar y visualizar las relaciones entre los diferentes conceptos, facilitando su comprensión.</w:t>
            </w:r>
          </w:p>
        </w:tc>
        <w:tc>
          <w:tcPr>
            <w:tcW w:w="1134" w:type="dxa"/>
          </w:tcPr>
          <w:p w14:paraId="66FB3AA3" w14:textId="4371B6AB" w:rsidR="008512C9" w:rsidRPr="00D03BDD" w:rsidRDefault="00D03BDD" w:rsidP="00752A5A">
            <w:pPr>
              <w:spacing w:after="0" w:line="240" w:lineRule="auto"/>
              <w:jc w:val="both"/>
              <w:rPr>
                <w:rFonts w:asciiTheme="minorHAnsi" w:hAnsiTheme="minorHAnsi"/>
                <w:sz w:val="12"/>
                <w:szCs w:val="12"/>
              </w:rPr>
            </w:pPr>
            <w:r w:rsidRPr="00D03BDD">
              <w:rPr>
                <w:sz w:val="12"/>
                <w:szCs w:val="12"/>
              </w:rPr>
              <w:t>Consisten en tarjetas pequeñas donde se anota información clave o preguntas y respuestas sobre un tema. Son útiles para repasar y memorizar conceptos, ya que permiten una revisión rápida y eficiente.</w:t>
            </w:r>
          </w:p>
        </w:tc>
        <w:tc>
          <w:tcPr>
            <w:tcW w:w="1276" w:type="dxa"/>
          </w:tcPr>
          <w:p w14:paraId="4F05778D" w14:textId="3E9737E7" w:rsidR="008512C9" w:rsidRPr="00D03BDD" w:rsidRDefault="00D03BDD" w:rsidP="00752A5A">
            <w:pPr>
              <w:spacing w:after="0" w:line="240" w:lineRule="auto"/>
              <w:jc w:val="both"/>
              <w:rPr>
                <w:rFonts w:asciiTheme="minorHAnsi" w:hAnsiTheme="minorHAnsi"/>
                <w:sz w:val="12"/>
                <w:szCs w:val="12"/>
              </w:rPr>
            </w:pPr>
            <w:r w:rsidRPr="00D03BDD">
              <w:rPr>
                <w:sz w:val="12"/>
                <w:szCs w:val="12"/>
              </w:rPr>
              <w:t>Son situaciones o problemas reales o hipotéticos que se utilizan para aplicar conocimientos teóricos en contextos prácticos. Esta técnica es muy utilizada en disciplinas como derecho, medicina y administración para desarrollar habilidades de análisis y resolución de problemas.</w:t>
            </w:r>
          </w:p>
        </w:tc>
        <w:tc>
          <w:tcPr>
            <w:tcW w:w="1134" w:type="dxa"/>
          </w:tcPr>
          <w:p w14:paraId="1FC82B20" w14:textId="3777AB8E" w:rsidR="008512C9" w:rsidRPr="00D03BDD" w:rsidRDefault="00D03BDD" w:rsidP="00984A08">
            <w:pPr>
              <w:spacing w:after="0" w:line="240" w:lineRule="auto"/>
              <w:jc w:val="both"/>
              <w:rPr>
                <w:rFonts w:asciiTheme="minorHAnsi" w:hAnsiTheme="minorHAnsi"/>
                <w:b/>
                <w:sz w:val="13"/>
                <w:szCs w:val="13"/>
              </w:rPr>
            </w:pPr>
            <w:r w:rsidRPr="00D03BDD">
              <w:rPr>
                <w:sz w:val="13"/>
                <w:szCs w:val="13"/>
              </w:rPr>
              <w:t>Son exámenes o cuestionarios que se utilizan para evaluar el conocimiento sobre un tema. Realizar test de práctica puede ayudar a identificar áreas que necesitan más estudio y familiarizarse con el formato de los exámenes.</w:t>
            </w:r>
          </w:p>
        </w:tc>
        <w:tc>
          <w:tcPr>
            <w:tcW w:w="992" w:type="dxa"/>
          </w:tcPr>
          <w:p w14:paraId="5D2B285D" w14:textId="06D370CC" w:rsidR="008512C9" w:rsidRPr="00D03BDD" w:rsidRDefault="00D03BDD" w:rsidP="00752A5A">
            <w:pPr>
              <w:spacing w:after="0" w:line="240" w:lineRule="auto"/>
              <w:jc w:val="both"/>
              <w:rPr>
                <w:rFonts w:asciiTheme="majorHAnsi" w:hAnsiTheme="majorHAnsi"/>
                <w:sz w:val="11"/>
                <w:szCs w:val="11"/>
              </w:rPr>
            </w:pPr>
            <w:r w:rsidRPr="00D03BDD">
              <w:rPr>
                <w:sz w:val="11"/>
                <w:szCs w:val="11"/>
              </w:rPr>
              <w:t>Es una técnica de generación de ideas en grupo donde los participantes comparten ideas libremente para abordar un problema o desarrollar un tema. Fomenta la creatividad y la colaboración, permitiendo la exploración de múltiples perspectivas.</w:t>
            </w:r>
          </w:p>
        </w:tc>
        <w:tc>
          <w:tcPr>
            <w:tcW w:w="851" w:type="dxa"/>
          </w:tcPr>
          <w:p w14:paraId="5BB86B66" w14:textId="667DD80A" w:rsidR="008512C9" w:rsidRPr="00D03BDD" w:rsidRDefault="00D03BDD" w:rsidP="0009377A">
            <w:pPr>
              <w:spacing w:after="0" w:line="240" w:lineRule="auto"/>
              <w:jc w:val="both"/>
              <w:rPr>
                <w:rFonts w:asciiTheme="minorHAnsi" w:hAnsiTheme="minorHAnsi"/>
                <w:sz w:val="10"/>
                <w:szCs w:val="10"/>
              </w:rPr>
            </w:pPr>
            <w:r w:rsidRPr="00D03BDD">
              <w:rPr>
                <w:sz w:val="10"/>
                <w:szCs w:val="10"/>
              </w:rPr>
              <w:t>Son estrategias para mejorar la memoria, utilizando acrónimos, rimas, visualizaciones o asociaciones para recordar información. Por ejemplo, el acrónimo "VIBGYOR" para recordar los colores del arcoíris en inglés (</w:t>
            </w:r>
            <w:proofErr w:type="spellStart"/>
            <w:r w:rsidRPr="00D03BDD">
              <w:rPr>
                <w:sz w:val="10"/>
                <w:szCs w:val="10"/>
              </w:rPr>
              <w:t>Violet</w:t>
            </w:r>
            <w:proofErr w:type="spellEnd"/>
            <w:r w:rsidRPr="00D03BDD">
              <w:rPr>
                <w:sz w:val="10"/>
                <w:szCs w:val="10"/>
              </w:rPr>
              <w:t xml:space="preserve">, </w:t>
            </w:r>
            <w:proofErr w:type="spellStart"/>
            <w:r w:rsidRPr="00D03BDD">
              <w:rPr>
                <w:sz w:val="10"/>
                <w:szCs w:val="10"/>
              </w:rPr>
              <w:t>Indigo</w:t>
            </w:r>
            <w:proofErr w:type="spellEnd"/>
            <w:r w:rsidRPr="00D03BDD">
              <w:rPr>
                <w:sz w:val="10"/>
                <w:szCs w:val="10"/>
              </w:rPr>
              <w:t xml:space="preserve">, Blue, Green, </w:t>
            </w:r>
            <w:proofErr w:type="spellStart"/>
            <w:r w:rsidRPr="00D03BDD">
              <w:rPr>
                <w:sz w:val="10"/>
                <w:szCs w:val="10"/>
              </w:rPr>
              <w:t>Yellow</w:t>
            </w:r>
            <w:proofErr w:type="spellEnd"/>
            <w:r w:rsidRPr="00D03BDD">
              <w:rPr>
                <w:sz w:val="10"/>
                <w:szCs w:val="10"/>
              </w:rPr>
              <w:t>, Orange, Red).</w:t>
            </w:r>
          </w:p>
        </w:tc>
        <w:tc>
          <w:tcPr>
            <w:tcW w:w="1150" w:type="dxa"/>
          </w:tcPr>
          <w:p w14:paraId="4CFD0C4F" w14:textId="3B07B5D1" w:rsidR="008512C9" w:rsidRPr="00D03BDD" w:rsidRDefault="00D03BDD" w:rsidP="00984A08">
            <w:pPr>
              <w:spacing w:after="0" w:line="240" w:lineRule="auto"/>
              <w:jc w:val="both"/>
              <w:rPr>
                <w:rFonts w:asciiTheme="minorHAnsi" w:hAnsiTheme="minorHAnsi"/>
                <w:sz w:val="12"/>
                <w:szCs w:val="12"/>
              </w:rPr>
            </w:pPr>
            <w:r w:rsidRPr="00D03BDD">
              <w:rPr>
                <w:sz w:val="12"/>
                <w:szCs w:val="12"/>
              </w:rPr>
              <w:t>Consiste en planificar el tiempo de estudio mediante la creación de un calendario o cronograma. Esto ayuda a distribuir las tareas y el tiempo de manera equilibrada, asegurando que se cubran todos los temas antes de los exámenes y evitando el estrés de último momento.</w:t>
            </w:r>
          </w:p>
        </w:tc>
      </w:tr>
      <w:tr w:rsidR="0099075B" w:rsidRPr="00EE245C" w14:paraId="60CF5622" w14:textId="77777777" w:rsidTr="00417ED5">
        <w:trPr>
          <w:trHeight w:val="232"/>
          <w:jc w:val="center"/>
        </w:trPr>
        <w:tc>
          <w:tcPr>
            <w:tcW w:w="1129" w:type="dxa"/>
            <w:shd w:val="clear" w:color="auto" w:fill="B1D2FB" w:themeFill="accent1" w:themeFillTint="33"/>
          </w:tcPr>
          <w:p w14:paraId="55F7997A" w14:textId="77777777" w:rsidR="008512C9" w:rsidRPr="00EE245C" w:rsidRDefault="008512C9" w:rsidP="004C05DA">
            <w:pPr>
              <w:spacing w:after="0" w:line="240" w:lineRule="auto"/>
              <w:jc w:val="center"/>
              <w:rPr>
                <w:b/>
              </w:rPr>
            </w:pPr>
          </w:p>
          <w:p w14:paraId="16C7B943" w14:textId="77777777" w:rsidR="008512C9" w:rsidRPr="00EE245C" w:rsidRDefault="008512C9" w:rsidP="004C05DA">
            <w:pPr>
              <w:spacing w:after="0" w:line="240" w:lineRule="auto"/>
              <w:jc w:val="center"/>
              <w:rPr>
                <w:b/>
              </w:rPr>
            </w:pPr>
            <w:r w:rsidRPr="00EE245C">
              <w:rPr>
                <w:b/>
              </w:rPr>
              <w:t>¿CUÁLES SON SUS CARACTERÍSTICAS?</w:t>
            </w:r>
          </w:p>
        </w:tc>
        <w:tc>
          <w:tcPr>
            <w:tcW w:w="1134" w:type="dxa"/>
          </w:tcPr>
          <w:p w14:paraId="2312C15A" w14:textId="39798CB1" w:rsidR="004F462D" w:rsidRPr="004F462D" w:rsidRDefault="004F462D" w:rsidP="004F462D">
            <w:pPr>
              <w:spacing w:after="0" w:line="240" w:lineRule="auto"/>
              <w:jc w:val="both"/>
              <w:rPr>
                <w:rFonts w:eastAsia="Times New Roman" w:cs="Calibri"/>
                <w:sz w:val="13"/>
                <w:szCs w:val="13"/>
                <w:lang w:val="es-ES" w:eastAsia="es-ES"/>
              </w:rPr>
            </w:pPr>
            <w:r w:rsidRPr="004F462D">
              <w:rPr>
                <w:rFonts w:eastAsia="Times New Roman" w:cs="Calibri"/>
                <w:b/>
                <w:bCs/>
                <w:sz w:val="13"/>
                <w:szCs w:val="13"/>
                <w:lang w:val="es-ES" w:eastAsia="es-ES"/>
              </w:rPr>
              <w:t>Enfoque en la relevancia:</w:t>
            </w:r>
            <w:r w:rsidRPr="004F462D">
              <w:rPr>
                <w:rFonts w:eastAsia="Times New Roman" w:cs="Calibri"/>
                <w:sz w:val="13"/>
                <w:szCs w:val="13"/>
                <w:lang w:val="es-ES" w:eastAsia="es-ES"/>
              </w:rPr>
              <w:t xml:space="preserve"> Destaca las ideas principales y los conceptos clave en un texto.</w:t>
            </w:r>
          </w:p>
          <w:p w14:paraId="219057E4" w14:textId="2B5720CB" w:rsidR="004F462D" w:rsidRPr="004F462D" w:rsidRDefault="004F462D" w:rsidP="004F462D">
            <w:pPr>
              <w:spacing w:after="0" w:line="240" w:lineRule="auto"/>
              <w:jc w:val="both"/>
              <w:rPr>
                <w:rFonts w:eastAsia="Times New Roman" w:cs="Calibri"/>
                <w:sz w:val="13"/>
                <w:szCs w:val="13"/>
                <w:lang w:val="es-ES" w:eastAsia="es-ES"/>
              </w:rPr>
            </w:pPr>
            <w:r w:rsidRPr="004F462D">
              <w:rPr>
                <w:rFonts w:eastAsia="Times New Roman" w:cs="Calibri"/>
                <w:b/>
                <w:bCs/>
                <w:sz w:val="13"/>
                <w:szCs w:val="13"/>
                <w:lang w:val="es-ES" w:eastAsia="es-ES"/>
              </w:rPr>
              <w:t>Visualización rápida:</w:t>
            </w:r>
            <w:r w:rsidRPr="004F462D">
              <w:rPr>
                <w:rFonts w:eastAsia="Times New Roman" w:cs="Calibri"/>
                <w:sz w:val="13"/>
                <w:szCs w:val="13"/>
                <w:lang w:val="es-ES" w:eastAsia="es-ES"/>
              </w:rPr>
              <w:t xml:space="preserve"> Facilita la revisión rápida del material al resaltar la información más importante.</w:t>
            </w:r>
          </w:p>
          <w:p w14:paraId="1F49E481" w14:textId="44923EA1" w:rsidR="008512C9" w:rsidRPr="004F462D" w:rsidRDefault="004F462D" w:rsidP="004F462D">
            <w:pPr>
              <w:spacing w:after="0" w:line="240" w:lineRule="auto"/>
              <w:jc w:val="both"/>
              <w:rPr>
                <w:rFonts w:cs="Calibri"/>
                <w:sz w:val="13"/>
                <w:szCs w:val="13"/>
              </w:rPr>
            </w:pPr>
            <w:r w:rsidRPr="004F462D">
              <w:rPr>
                <w:rFonts w:eastAsia="Times New Roman" w:cs="Calibri"/>
                <w:b/>
                <w:bCs/>
                <w:sz w:val="13"/>
                <w:szCs w:val="13"/>
                <w:lang w:val="es-ES" w:eastAsia="es-ES"/>
              </w:rPr>
              <w:t>Codificación por colores:</w:t>
            </w:r>
            <w:r w:rsidRPr="004F462D">
              <w:rPr>
                <w:rFonts w:eastAsia="Times New Roman" w:cs="Calibri"/>
                <w:sz w:val="13"/>
                <w:szCs w:val="13"/>
                <w:lang w:val="es-ES" w:eastAsia="es-ES"/>
              </w:rPr>
              <w:t xml:space="preserve"> Puede usar diferentes colores para distintos tipos de información, como fechas, definiciones, ejemplos, etc.</w:t>
            </w:r>
          </w:p>
        </w:tc>
        <w:tc>
          <w:tcPr>
            <w:tcW w:w="1134" w:type="dxa"/>
          </w:tcPr>
          <w:p w14:paraId="75ED8800" w14:textId="7DBBB95C" w:rsidR="004F462D" w:rsidRPr="004F462D" w:rsidRDefault="004F462D" w:rsidP="004F462D">
            <w:pPr>
              <w:spacing w:after="0" w:line="240" w:lineRule="auto"/>
              <w:jc w:val="both"/>
              <w:rPr>
                <w:rFonts w:eastAsia="Times New Roman" w:cs="Calibri"/>
                <w:sz w:val="13"/>
                <w:szCs w:val="13"/>
                <w:lang w:val="es-ES" w:eastAsia="es-ES"/>
              </w:rPr>
            </w:pPr>
            <w:r w:rsidRPr="004F462D">
              <w:rPr>
                <w:rFonts w:eastAsia="Times New Roman" w:cs="Calibri"/>
                <w:b/>
                <w:bCs/>
                <w:sz w:val="13"/>
                <w:szCs w:val="13"/>
                <w:lang w:val="es-ES" w:eastAsia="es-ES"/>
              </w:rPr>
              <w:t>Organización de la información:</w:t>
            </w:r>
            <w:r w:rsidRPr="004F462D">
              <w:rPr>
                <w:rFonts w:eastAsia="Times New Roman" w:cs="Calibri"/>
                <w:sz w:val="13"/>
                <w:szCs w:val="13"/>
                <w:lang w:val="es-ES" w:eastAsia="es-ES"/>
              </w:rPr>
              <w:t xml:space="preserve"> Ayuda a estructurar y sintetizar la información presentada.</w:t>
            </w:r>
          </w:p>
          <w:p w14:paraId="34877132" w14:textId="2B3116AD" w:rsidR="004F462D" w:rsidRPr="004F462D" w:rsidRDefault="004F462D" w:rsidP="004F462D">
            <w:pPr>
              <w:spacing w:after="0" w:line="240" w:lineRule="auto"/>
              <w:jc w:val="both"/>
              <w:rPr>
                <w:rFonts w:eastAsia="Times New Roman" w:cs="Calibri"/>
                <w:sz w:val="13"/>
                <w:szCs w:val="13"/>
                <w:lang w:val="es-ES" w:eastAsia="es-ES"/>
              </w:rPr>
            </w:pPr>
            <w:r w:rsidRPr="004F462D">
              <w:rPr>
                <w:rFonts w:eastAsia="Times New Roman" w:cs="Calibri"/>
                <w:b/>
                <w:bCs/>
                <w:sz w:val="13"/>
                <w:szCs w:val="13"/>
                <w:lang w:val="es-ES" w:eastAsia="es-ES"/>
              </w:rPr>
              <w:t>Personalización:</w:t>
            </w:r>
            <w:r w:rsidRPr="004F462D">
              <w:rPr>
                <w:rFonts w:eastAsia="Times New Roman" w:cs="Calibri"/>
                <w:sz w:val="13"/>
                <w:szCs w:val="13"/>
                <w:lang w:val="es-ES" w:eastAsia="es-ES"/>
              </w:rPr>
              <w:t xml:space="preserve"> Los apuntes pueden ser personalizados según las necesidades y preferencias del estudiante.</w:t>
            </w:r>
          </w:p>
          <w:p w14:paraId="70CFF357" w14:textId="0BC2B597" w:rsidR="008512C9" w:rsidRPr="004F462D" w:rsidRDefault="004F462D" w:rsidP="004F462D">
            <w:pPr>
              <w:spacing w:after="0" w:line="240" w:lineRule="auto"/>
              <w:jc w:val="both"/>
              <w:rPr>
                <w:rFonts w:cs="Calibri"/>
                <w:sz w:val="13"/>
                <w:szCs w:val="13"/>
              </w:rPr>
            </w:pPr>
            <w:r w:rsidRPr="004F462D">
              <w:rPr>
                <w:rFonts w:eastAsia="Times New Roman" w:cs="Calibri"/>
                <w:b/>
                <w:bCs/>
                <w:sz w:val="13"/>
                <w:szCs w:val="13"/>
                <w:lang w:val="es-ES" w:eastAsia="es-ES"/>
              </w:rPr>
              <w:t>Revisión efectiva:</w:t>
            </w:r>
            <w:r w:rsidRPr="004F462D">
              <w:rPr>
                <w:rFonts w:eastAsia="Times New Roman" w:cs="Calibri"/>
                <w:sz w:val="13"/>
                <w:szCs w:val="13"/>
                <w:lang w:val="es-ES" w:eastAsia="es-ES"/>
              </w:rPr>
              <w:t xml:space="preserve"> Facilita el repaso y la revisión de los temas tratados.</w:t>
            </w:r>
          </w:p>
        </w:tc>
        <w:tc>
          <w:tcPr>
            <w:tcW w:w="1134" w:type="dxa"/>
          </w:tcPr>
          <w:p w14:paraId="5D3C6CED" w14:textId="0004B4AB" w:rsidR="00EF6BBC"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Visualización de relaciones:</w:t>
            </w:r>
            <w:r w:rsidRPr="00EF6BBC">
              <w:rPr>
                <w:rFonts w:eastAsia="Times New Roman" w:cs="Calibri"/>
                <w:sz w:val="13"/>
                <w:szCs w:val="13"/>
                <w:lang w:val="es-ES" w:eastAsia="es-ES"/>
              </w:rPr>
              <w:t xml:space="preserve"> Muestra las conexiones y relaciones entre diferentes conceptos.</w:t>
            </w:r>
          </w:p>
          <w:p w14:paraId="722BB8F4" w14:textId="480D5C24" w:rsidR="00EF6BBC"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Claridad y simplicidad:</w:t>
            </w:r>
            <w:r w:rsidRPr="00EF6BBC">
              <w:rPr>
                <w:rFonts w:eastAsia="Times New Roman" w:cs="Calibri"/>
                <w:sz w:val="13"/>
                <w:szCs w:val="13"/>
                <w:lang w:val="es-ES" w:eastAsia="es-ES"/>
              </w:rPr>
              <w:t xml:space="preserve"> Presenta la información de manera clara y simple, facilitando su comprensión.</w:t>
            </w:r>
          </w:p>
          <w:p w14:paraId="74B73F92" w14:textId="59F7F3F1" w:rsidR="00984A08" w:rsidRPr="00EF6BBC" w:rsidRDefault="00EF6BBC" w:rsidP="00EF6BBC">
            <w:pPr>
              <w:spacing w:after="0" w:line="240" w:lineRule="auto"/>
              <w:jc w:val="both"/>
              <w:rPr>
                <w:rFonts w:cs="Calibri"/>
                <w:color w:val="000000"/>
                <w:sz w:val="13"/>
                <w:szCs w:val="13"/>
              </w:rPr>
            </w:pPr>
            <w:r w:rsidRPr="00EF6BBC">
              <w:rPr>
                <w:rFonts w:eastAsia="Times New Roman" w:cs="Calibri"/>
                <w:b/>
                <w:bCs/>
                <w:sz w:val="13"/>
                <w:szCs w:val="13"/>
                <w:lang w:val="es-ES" w:eastAsia="es-ES"/>
              </w:rPr>
              <w:t>Variedad de formatos:</w:t>
            </w:r>
            <w:r w:rsidRPr="00EF6BBC">
              <w:rPr>
                <w:rFonts w:eastAsia="Times New Roman" w:cs="Calibri"/>
                <w:sz w:val="13"/>
                <w:szCs w:val="13"/>
                <w:lang w:val="es-ES" w:eastAsia="es-ES"/>
              </w:rPr>
              <w:t xml:space="preserve"> Incluye mapas conceptuales, diagramas de flujo, gráficos, entre otros.</w:t>
            </w:r>
          </w:p>
        </w:tc>
        <w:tc>
          <w:tcPr>
            <w:tcW w:w="1134" w:type="dxa"/>
          </w:tcPr>
          <w:p w14:paraId="379AD0C3" w14:textId="41F85E9A" w:rsidR="00EF6BBC"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Portabilidad:</w:t>
            </w:r>
            <w:r w:rsidRPr="00EF6BBC">
              <w:rPr>
                <w:rFonts w:eastAsia="Times New Roman" w:cs="Calibri"/>
                <w:sz w:val="13"/>
                <w:szCs w:val="13"/>
                <w:lang w:val="es-ES" w:eastAsia="es-ES"/>
              </w:rPr>
              <w:t xml:space="preserve"> Son pequeñas y fáciles de llevar a cualquier lugar, permitiendo el estudio en cualquier momento.</w:t>
            </w:r>
          </w:p>
          <w:p w14:paraId="04F31918" w14:textId="77777777" w:rsid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Información condensada:</w:t>
            </w:r>
            <w:r w:rsidRPr="00EF6BBC">
              <w:rPr>
                <w:rFonts w:eastAsia="Times New Roman" w:cs="Calibri"/>
                <w:sz w:val="13"/>
                <w:szCs w:val="13"/>
                <w:lang w:val="es-ES" w:eastAsia="es-ES"/>
              </w:rPr>
              <w:t xml:space="preserve"> Contienen información clave o preguntas y respuestas, facilitando el repaso rápido.</w:t>
            </w:r>
          </w:p>
          <w:p w14:paraId="350EC4B1" w14:textId="27A52116" w:rsidR="008512C9"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Uso versátil:</w:t>
            </w:r>
            <w:r w:rsidRPr="00EF6BBC">
              <w:rPr>
                <w:rFonts w:eastAsia="Times New Roman" w:cs="Calibri"/>
                <w:sz w:val="13"/>
                <w:szCs w:val="13"/>
                <w:lang w:val="es-ES" w:eastAsia="es-ES"/>
              </w:rPr>
              <w:t xml:space="preserve"> Pueden ser utilizadas individualmente o en grupo para actividades como juegos de preguntas y respuestas.</w:t>
            </w:r>
          </w:p>
        </w:tc>
        <w:tc>
          <w:tcPr>
            <w:tcW w:w="1276" w:type="dxa"/>
          </w:tcPr>
          <w:p w14:paraId="46E2B908" w14:textId="5B2CE4FC" w:rsidR="00EF6BBC"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Aplicación práctica:</w:t>
            </w:r>
            <w:r w:rsidRPr="00EF6BBC">
              <w:rPr>
                <w:rFonts w:eastAsia="Times New Roman" w:cs="Calibri"/>
                <w:sz w:val="13"/>
                <w:szCs w:val="13"/>
                <w:lang w:val="es-ES" w:eastAsia="es-ES"/>
              </w:rPr>
              <w:t xml:space="preserve"> Permiten aplicar teorías y conceptos en situaciones reales o simuladas.</w:t>
            </w:r>
          </w:p>
          <w:p w14:paraId="02E13D54" w14:textId="1CA3D91D" w:rsidR="00EF6BBC"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Desarrollo de habilidades:</w:t>
            </w:r>
            <w:r w:rsidRPr="00EF6BBC">
              <w:rPr>
                <w:rFonts w:eastAsia="Times New Roman" w:cs="Calibri"/>
                <w:sz w:val="13"/>
                <w:szCs w:val="13"/>
                <w:lang w:val="es-ES" w:eastAsia="es-ES"/>
              </w:rPr>
              <w:t xml:space="preserve"> Fomentan el pensamiento crítico, la resolución de problemas y la toma de decisiones.</w:t>
            </w:r>
          </w:p>
          <w:p w14:paraId="129C8F7F" w14:textId="67A272AF" w:rsidR="008512C9" w:rsidRPr="00EF6BBC" w:rsidRDefault="00EF6BBC" w:rsidP="00EF6BBC">
            <w:pPr>
              <w:spacing w:after="0" w:line="240" w:lineRule="auto"/>
              <w:jc w:val="both"/>
              <w:rPr>
                <w:rFonts w:cs="Calibri"/>
                <w:sz w:val="13"/>
                <w:szCs w:val="13"/>
              </w:rPr>
            </w:pPr>
            <w:r w:rsidRPr="00EF6BBC">
              <w:rPr>
                <w:rFonts w:eastAsia="Times New Roman" w:cs="Calibri"/>
                <w:b/>
                <w:bCs/>
                <w:sz w:val="13"/>
                <w:szCs w:val="13"/>
                <w:lang w:val="es-ES" w:eastAsia="es-ES"/>
              </w:rPr>
              <w:t>Contextualización:</w:t>
            </w:r>
            <w:r w:rsidRPr="00EF6BBC">
              <w:rPr>
                <w:rFonts w:eastAsia="Times New Roman" w:cs="Calibri"/>
                <w:sz w:val="13"/>
                <w:szCs w:val="13"/>
                <w:lang w:val="es-ES" w:eastAsia="es-ES"/>
              </w:rPr>
              <w:t xml:space="preserve"> Ayudan a contextualizar el conocimiento teórico en escenarios del mundo real.</w:t>
            </w:r>
          </w:p>
        </w:tc>
        <w:tc>
          <w:tcPr>
            <w:tcW w:w="1134" w:type="dxa"/>
          </w:tcPr>
          <w:p w14:paraId="0CECE122" w14:textId="3A1C285A" w:rsidR="00EF6BBC"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Evaluación de conocimientos:</w:t>
            </w:r>
            <w:r w:rsidRPr="00EF6BBC">
              <w:rPr>
                <w:rFonts w:eastAsia="Times New Roman" w:cs="Calibri"/>
                <w:sz w:val="13"/>
                <w:szCs w:val="13"/>
                <w:lang w:val="es-ES" w:eastAsia="es-ES"/>
              </w:rPr>
              <w:t xml:space="preserve"> Permiten medir el nivel de comprensión y dominio de un tema.</w:t>
            </w:r>
          </w:p>
          <w:p w14:paraId="76859BA2" w14:textId="79EAC881" w:rsidR="00EF6BBC"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Identificación de áreas débiles:</w:t>
            </w:r>
            <w:r w:rsidRPr="00EF6BBC">
              <w:rPr>
                <w:rFonts w:eastAsia="Times New Roman" w:cs="Calibri"/>
                <w:sz w:val="13"/>
                <w:szCs w:val="13"/>
                <w:lang w:val="es-ES" w:eastAsia="es-ES"/>
              </w:rPr>
              <w:t xml:space="preserve"> Ayudan a identificar las áreas que necesitan más estudio y práctica.</w:t>
            </w:r>
          </w:p>
          <w:p w14:paraId="1B39C2C5" w14:textId="039AB87C" w:rsidR="008512C9" w:rsidRPr="00EF6BBC" w:rsidRDefault="00EF6BBC" w:rsidP="00EF6BBC">
            <w:pPr>
              <w:spacing w:after="0" w:line="240" w:lineRule="auto"/>
              <w:jc w:val="both"/>
              <w:rPr>
                <w:rFonts w:cs="Calibri"/>
                <w:sz w:val="13"/>
                <w:szCs w:val="13"/>
              </w:rPr>
            </w:pPr>
            <w:r w:rsidRPr="00EF6BBC">
              <w:rPr>
                <w:rFonts w:eastAsia="Times New Roman" w:cs="Calibri"/>
                <w:b/>
                <w:bCs/>
                <w:sz w:val="13"/>
                <w:szCs w:val="13"/>
                <w:lang w:val="es-ES" w:eastAsia="es-ES"/>
              </w:rPr>
              <w:t>Preparación para exámenes:</w:t>
            </w:r>
            <w:r w:rsidRPr="00EF6BBC">
              <w:rPr>
                <w:rFonts w:eastAsia="Times New Roman" w:cs="Calibri"/>
                <w:sz w:val="13"/>
                <w:szCs w:val="13"/>
                <w:lang w:val="es-ES" w:eastAsia="es-ES"/>
              </w:rPr>
              <w:t xml:space="preserve"> Familiarizan al estudiante con el formato y el tipo de preguntas que pueden aparecer en los exámenes reales.</w:t>
            </w:r>
          </w:p>
        </w:tc>
        <w:tc>
          <w:tcPr>
            <w:tcW w:w="992" w:type="dxa"/>
          </w:tcPr>
          <w:p w14:paraId="65A570E0" w14:textId="72975595" w:rsidR="00EF6BBC"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Generación de ideas:</w:t>
            </w:r>
            <w:r w:rsidRPr="00EF6BBC">
              <w:rPr>
                <w:rFonts w:eastAsia="Times New Roman" w:cs="Calibri"/>
                <w:sz w:val="13"/>
                <w:szCs w:val="13"/>
                <w:lang w:val="es-ES" w:eastAsia="es-ES"/>
              </w:rPr>
              <w:t xml:space="preserve"> Fomenta la generación de una gran cantidad de ideas en un corto período de tiempo.</w:t>
            </w:r>
          </w:p>
          <w:p w14:paraId="11F1CBEC" w14:textId="7B82572C" w:rsidR="008512C9"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Creatividad:</w:t>
            </w:r>
            <w:r w:rsidRPr="00EF6BBC">
              <w:rPr>
                <w:rFonts w:eastAsia="Times New Roman" w:cs="Calibri"/>
                <w:sz w:val="13"/>
                <w:szCs w:val="13"/>
                <w:lang w:val="es-ES" w:eastAsia="es-ES"/>
              </w:rPr>
              <w:t xml:space="preserve"> Estimula la creatividad y la libre expresión de </w:t>
            </w:r>
            <w:proofErr w:type="spellStart"/>
            <w:r w:rsidRPr="00EF6BBC">
              <w:rPr>
                <w:rFonts w:eastAsia="Times New Roman" w:cs="Calibri"/>
                <w:sz w:val="13"/>
                <w:szCs w:val="13"/>
                <w:lang w:val="es-ES" w:eastAsia="es-ES"/>
              </w:rPr>
              <w:t>pensamientos</w:t>
            </w:r>
            <w:r w:rsidRPr="00EF6BBC">
              <w:rPr>
                <w:rFonts w:eastAsia="Times New Roman" w:cs="Calibri"/>
                <w:b/>
                <w:bCs/>
                <w:sz w:val="13"/>
                <w:szCs w:val="13"/>
                <w:lang w:val="es-ES" w:eastAsia="es-ES"/>
              </w:rPr>
              <w:t>Colaboración</w:t>
            </w:r>
            <w:proofErr w:type="spellEnd"/>
            <w:r w:rsidRPr="00EF6BBC">
              <w:rPr>
                <w:rFonts w:eastAsia="Times New Roman" w:cs="Calibri"/>
                <w:b/>
                <w:bCs/>
                <w:sz w:val="13"/>
                <w:szCs w:val="13"/>
                <w:lang w:val="es-ES" w:eastAsia="es-ES"/>
              </w:rPr>
              <w:t>:</w:t>
            </w:r>
            <w:r w:rsidRPr="00EF6BBC">
              <w:rPr>
                <w:rFonts w:eastAsia="Times New Roman" w:cs="Calibri"/>
                <w:sz w:val="13"/>
                <w:szCs w:val="13"/>
                <w:lang w:val="es-ES" w:eastAsia="es-ES"/>
              </w:rPr>
              <w:t xml:space="preserve"> Promueve el trabajo en equipo y la colaboración entre los participantes.</w:t>
            </w:r>
          </w:p>
        </w:tc>
        <w:tc>
          <w:tcPr>
            <w:tcW w:w="851" w:type="dxa"/>
          </w:tcPr>
          <w:p w14:paraId="28D4794C" w14:textId="68158CB8" w:rsidR="00EF6BBC" w:rsidRPr="00EF6BBC" w:rsidRDefault="00EF6BBC" w:rsidP="00EF6BBC">
            <w:pPr>
              <w:spacing w:after="0" w:line="240" w:lineRule="auto"/>
              <w:jc w:val="both"/>
              <w:rPr>
                <w:rFonts w:eastAsia="Times New Roman" w:cs="Calibri"/>
                <w:sz w:val="11"/>
                <w:szCs w:val="11"/>
                <w:lang w:val="es-ES" w:eastAsia="es-ES"/>
              </w:rPr>
            </w:pPr>
            <w:r w:rsidRPr="00EF6BBC">
              <w:rPr>
                <w:rFonts w:eastAsia="Times New Roman" w:cs="Calibri"/>
                <w:b/>
                <w:bCs/>
                <w:sz w:val="11"/>
                <w:szCs w:val="11"/>
                <w:lang w:val="es-ES" w:eastAsia="es-ES"/>
              </w:rPr>
              <w:t>Facilidad de memorización:</w:t>
            </w:r>
            <w:r w:rsidRPr="00EF6BBC">
              <w:rPr>
                <w:rFonts w:eastAsia="Times New Roman" w:cs="Calibri"/>
                <w:sz w:val="11"/>
                <w:szCs w:val="11"/>
                <w:lang w:val="es-ES" w:eastAsia="es-ES"/>
              </w:rPr>
              <w:t xml:space="preserve"> Ayudan a recordar información mediante técnicas de asociación.</w:t>
            </w:r>
          </w:p>
          <w:p w14:paraId="7A3E17D8" w14:textId="6741A62C" w:rsidR="00EF6BBC" w:rsidRPr="00EF6BBC" w:rsidRDefault="00EF6BBC" w:rsidP="00EF6BBC">
            <w:pPr>
              <w:spacing w:after="0" w:line="240" w:lineRule="auto"/>
              <w:jc w:val="both"/>
              <w:rPr>
                <w:rFonts w:eastAsia="Times New Roman" w:cs="Calibri"/>
                <w:sz w:val="11"/>
                <w:szCs w:val="11"/>
                <w:lang w:val="es-ES" w:eastAsia="es-ES"/>
              </w:rPr>
            </w:pPr>
            <w:r w:rsidRPr="00EF6BBC">
              <w:rPr>
                <w:rFonts w:eastAsia="Times New Roman" w:cs="Calibri"/>
                <w:b/>
                <w:bCs/>
                <w:sz w:val="11"/>
                <w:szCs w:val="11"/>
                <w:lang w:val="es-ES" w:eastAsia="es-ES"/>
              </w:rPr>
              <w:t>Diversidad de técnicas:</w:t>
            </w:r>
            <w:r w:rsidRPr="00EF6BBC">
              <w:rPr>
                <w:rFonts w:eastAsia="Times New Roman" w:cs="Calibri"/>
                <w:sz w:val="11"/>
                <w:szCs w:val="11"/>
                <w:lang w:val="es-ES" w:eastAsia="es-ES"/>
              </w:rPr>
              <w:t xml:space="preserve"> Incluyen acrónimos, rimas, visualizaciones, entre otras estrategias.</w:t>
            </w:r>
          </w:p>
          <w:p w14:paraId="0428D3BC" w14:textId="52C98312" w:rsidR="008512C9" w:rsidRPr="00EF6BBC" w:rsidRDefault="00EF6BBC" w:rsidP="00EF6BBC">
            <w:pPr>
              <w:spacing w:after="0" w:line="240" w:lineRule="auto"/>
              <w:jc w:val="both"/>
              <w:rPr>
                <w:rFonts w:cs="Calibri"/>
                <w:sz w:val="11"/>
                <w:szCs w:val="11"/>
              </w:rPr>
            </w:pPr>
            <w:r w:rsidRPr="00EF6BBC">
              <w:rPr>
                <w:rFonts w:eastAsia="Times New Roman" w:cs="Calibri"/>
                <w:b/>
                <w:bCs/>
                <w:sz w:val="11"/>
                <w:szCs w:val="11"/>
                <w:lang w:val="es-ES" w:eastAsia="es-ES"/>
              </w:rPr>
              <w:t>Aplicabilidad:</w:t>
            </w:r>
            <w:r w:rsidRPr="00EF6BBC">
              <w:rPr>
                <w:rFonts w:eastAsia="Times New Roman" w:cs="Calibri"/>
                <w:sz w:val="11"/>
                <w:szCs w:val="11"/>
                <w:lang w:val="es-ES" w:eastAsia="es-ES"/>
              </w:rPr>
              <w:t xml:space="preserve"> Pueden ser utilizadas para recordar una amplia variedad de información, desde listas hasta conceptos complejos.</w:t>
            </w:r>
          </w:p>
        </w:tc>
        <w:tc>
          <w:tcPr>
            <w:tcW w:w="1150" w:type="dxa"/>
          </w:tcPr>
          <w:p w14:paraId="553C74B2" w14:textId="50A1EAD9" w:rsidR="00EF6BBC" w:rsidRPr="00EF6BBC" w:rsidRDefault="00EF6BBC" w:rsidP="00C71B86">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Planificación del tiempo:</w:t>
            </w:r>
            <w:r w:rsidRPr="00EF6BBC">
              <w:rPr>
                <w:rFonts w:eastAsia="Times New Roman" w:cs="Calibri"/>
                <w:sz w:val="13"/>
                <w:szCs w:val="13"/>
                <w:lang w:val="es-ES" w:eastAsia="es-ES"/>
              </w:rPr>
              <w:t xml:space="preserve"> Ayuda a distribuir el tiempo de estudio de manera equilibrada y organizada.</w:t>
            </w:r>
          </w:p>
          <w:p w14:paraId="0B55B7FE" w14:textId="331AB365" w:rsidR="00EF6BBC" w:rsidRPr="00EF6BBC" w:rsidRDefault="00EF6BBC" w:rsidP="00C71B86">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Establecimiento de objetivos:</w:t>
            </w:r>
            <w:r w:rsidRPr="00EF6BBC">
              <w:rPr>
                <w:rFonts w:eastAsia="Times New Roman" w:cs="Calibri"/>
                <w:sz w:val="13"/>
                <w:szCs w:val="13"/>
                <w:lang w:val="es-ES" w:eastAsia="es-ES"/>
              </w:rPr>
              <w:t xml:space="preserve"> Permite fijar metas y plazos específicos para cada tema o tarea.</w:t>
            </w:r>
          </w:p>
          <w:p w14:paraId="2D4F9336" w14:textId="6BE326F0" w:rsidR="008512C9" w:rsidRPr="00EF6BBC" w:rsidRDefault="00EF6BBC" w:rsidP="00C71B86">
            <w:pPr>
              <w:spacing w:after="0" w:line="240" w:lineRule="auto"/>
              <w:jc w:val="both"/>
              <w:rPr>
                <w:rFonts w:cs="Calibri"/>
                <w:sz w:val="13"/>
                <w:szCs w:val="13"/>
              </w:rPr>
            </w:pPr>
            <w:r w:rsidRPr="00EF6BBC">
              <w:rPr>
                <w:rFonts w:eastAsia="Times New Roman" w:cs="Calibri"/>
                <w:b/>
                <w:bCs/>
                <w:sz w:val="13"/>
                <w:szCs w:val="13"/>
                <w:lang w:val="es-ES" w:eastAsia="es-ES"/>
              </w:rPr>
              <w:t>Reducción del estrés:</w:t>
            </w:r>
            <w:r w:rsidRPr="00EF6BBC">
              <w:rPr>
                <w:rFonts w:eastAsia="Times New Roman" w:cs="Calibri"/>
                <w:sz w:val="13"/>
                <w:szCs w:val="13"/>
                <w:lang w:val="es-ES" w:eastAsia="es-ES"/>
              </w:rPr>
              <w:t xml:space="preserve"> Al evitar la acumulación de tareas y proporcionar una visión clara del progreso, reduce la ansiedad y el estrés asociados al estudio.</w:t>
            </w:r>
          </w:p>
        </w:tc>
      </w:tr>
      <w:tr w:rsidR="0099075B" w:rsidRPr="00EE245C" w14:paraId="6C41938F" w14:textId="77777777" w:rsidTr="00417ED5">
        <w:trPr>
          <w:trHeight w:val="232"/>
          <w:jc w:val="center"/>
        </w:trPr>
        <w:tc>
          <w:tcPr>
            <w:tcW w:w="1129" w:type="dxa"/>
            <w:shd w:val="clear" w:color="auto" w:fill="B1D2FB" w:themeFill="accent1" w:themeFillTint="33"/>
          </w:tcPr>
          <w:p w14:paraId="0D283630" w14:textId="77777777" w:rsidR="008512C9" w:rsidRPr="00EE245C" w:rsidRDefault="008512C9" w:rsidP="004C05DA">
            <w:pPr>
              <w:spacing w:after="0" w:line="240" w:lineRule="auto"/>
              <w:jc w:val="center"/>
              <w:rPr>
                <w:b/>
              </w:rPr>
            </w:pPr>
          </w:p>
          <w:p w14:paraId="5AB38F20" w14:textId="77777777" w:rsidR="008512C9" w:rsidRPr="00EE245C" w:rsidRDefault="008512C9" w:rsidP="004C05DA">
            <w:pPr>
              <w:spacing w:after="0" w:line="240" w:lineRule="auto"/>
              <w:jc w:val="center"/>
              <w:rPr>
                <w:b/>
              </w:rPr>
            </w:pPr>
            <w:r w:rsidRPr="00EE245C">
              <w:rPr>
                <w:b/>
              </w:rPr>
              <w:t>VENTAJAS-DESVENTAJAS</w:t>
            </w:r>
          </w:p>
          <w:p w14:paraId="3586A79A" w14:textId="77777777" w:rsidR="008512C9" w:rsidRPr="00EE245C" w:rsidRDefault="008512C9" w:rsidP="004C05DA">
            <w:pPr>
              <w:spacing w:after="0" w:line="240" w:lineRule="auto"/>
              <w:jc w:val="center"/>
              <w:rPr>
                <w:b/>
              </w:rPr>
            </w:pPr>
          </w:p>
        </w:tc>
        <w:tc>
          <w:tcPr>
            <w:tcW w:w="1134" w:type="dxa"/>
          </w:tcPr>
          <w:p w14:paraId="4A6D3F76" w14:textId="77777777" w:rsidR="0072159A" w:rsidRPr="0072159A" w:rsidRDefault="009571C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Ventajas:</w:t>
            </w:r>
          </w:p>
          <w:p w14:paraId="196028C3" w14:textId="7F28E92C" w:rsidR="009571CA" w:rsidRPr="009571CA" w:rsidRDefault="0072159A" w:rsidP="00752A5A">
            <w:pPr>
              <w:spacing w:after="0" w:line="240" w:lineRule="auto"/>
              <w:jc w:val="both"/>
              <w:rPr>
                <w:rFonts w:eastAsia="Times New Roman" w:cs="Calibri"/>
                <w:sz w:val="13"/>
                <w:szCs w:val="13"/>
                <w:lang w:val="es-ES" w:eastAsia="es-ES"/>
              </w:rPr>
            </w:pPr>
            <w:r w:rsidRPr="0072159A">
              <w:rPr>
                <w:rFonts w:eastAsia="Times New Roman" w:cs="Calibri"/>
                <w:sz w:val="13"/>
                <w:szCs w:val="13"/>
                <w:lang w:val="es-ES" w:eastAsia="es-ES"/>
              </w:rPr>
              <w:t>-</w:t>
            </w:r>
            <w:r w:rsidR="009571CA" w:rsidRPr="009571CA">
              <w:rPr>
                <w:rFonts w:eastAsia="Times New Roman" w:cs="Calibri"/>
                <w:sz w:val="13"/>
                <w:szCs w:val="13"/>
                <w:lang w:val="es-ES" w:eastAsia="es-ES"/>
              </w:rPr>
              <w:t>Enfoca en lo importante.</w:t>
            </w:r>
          </w:p>
          <w:p w14:paraId="19088FF8" w14:textId="5F8633D2" w:rsidR="009571CA" w:rsidRPr="009571CA" w:rsidRDefault="0072159A" w:rsidP="00752A5A">
            <w:pPr>
              <w:spacing w:after="0" w:line="240" w:lineRule="auto"/>
              <w:jc w:val="both"/>
              <w:rPr>
                <w:rFonts w:eastAsia="Times New Roman" w:cs="Calibri"/>
                <w:sz w:val="13"/>
                <w:szCs w:val="13"/>
                <w:lang w:val="es-ES" w:eastAsia="es-ES"/>
              </w:rPr>
            </w:pPr>
            <w:r w:rsidRPr="0072159A">
              <w:rPr>
                <w:rFonts w:eastAsia="Times New Roman" w:cs="Calibri"/>
                <w:sz w:val="13"/>
                <w:szCs w:val="13"/>
                <w:lang w:val="es-ES" w:eastAsia="es-ES"/>
              </w:rPr>
              <w:t>-</w:t>
            </w:r>
            <w:r w:rsidR="009571CA" w:rsidRPr="009571CA">
              <w:rPr>
                <w:rFonts w:eastAsia="Times New Roman" w:cs="Calibri"/>
                <w:sz w:val="13"/>
                <w:szCs w:val="13"/>
                <w:lang w:val="es-ES" w:eastAsia="es-ES"/>
              </w:rPr>
              <w:t>Facilita la revisión rápida.</w:t>
            </w:r>
          </w:p>
          <w:p w14:paraId="7887C960" w14:textId="5B84DDE0" w:rsidR="009571C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sz w:val="13"/>
                <w:szCs w:val="13"/>
                <w:lang w:val="es-ES" w:eastAsia="es-ES"/>
              </w:rPr>
              <w:t>-</w:t>
            </w:r>
            <w:r w:rsidR="009571CA" w:rsidRPr="009571CA">
              <w:rPr>
                <w:rFonts w:eastAsia="Times New Roman" w:cs="Calibri"/>
                <w:sz w:val="13"/>
                <w:szCs w:val="13"/>
                <w:lang w:val="es-ES" w:eastAsia="es-ES"/>
              </w:rPr>
              <w:t>Codificación visual útil.</w:t>
            </w:r>
          </w:p>
          <w:p w14:paraId="1340CB72" w14:textId="77777777" w:rsidR="0072159A" w:rsidRPr="009571CA" w:rsidRDefault="0072159A" w:rsidP="00752A5A">
            <w:pPr>
              <w:spacing w:after="0" w:line="240" w:lineRule="auto"/>
              <w:jc w:val="both"/>
              <w:rPr>
                <w:rFonts w:eastAsia="Times New Roman" w:cs="Calibri"/>
                <w:sz w:val="13"/>
                <w:szCs w:val="13"/>
                <w:lang w:val="es-ES" w:eastAsia="es-ES"/>
              </w:rPr>
            </w:pPr>
          </w:p>
          <w:p w14:paraId="0C454F21" w14:textId="77777777" w:rsidR="009571CA" w:rsidRPr="009571CA" w:rsidRDefault="009571C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Desventajas:</w:t>
            </w:r>
          </w:p>
          <w:p w14:paraId="59F96427" w14:textId="2FDB12F9" w:rsidR="009571CA" w:rsidRPr="009571CA" w:rsidRDefault="0072159A" w:rsidP="00752A5A">
            <w:pPr>
              <w:spacing w:after="0" w:line="240" w:lineRule="auto"/>
              <w:jc w:val="both"/>
              <w:rPr>
                <w:rFonts w:eastAsia="Times New Roman" w:cs="Calibri"/>
                <w:sz w:val="13"/>
                <w:szCs w:val="13"/>
                <w:lang w:val="es-ES" w:eastAsia="es-ES"/>
              </w:rPr>
            </w:pPr>
            <w:r w:rsidRPr="0072159A">
              <w:rPr>
                <w:rFonts w:eastAsia="Times New Roman" w:cs="Calibri"/>
                <w:sz w:val="13"/>
                <w:szCs w:val="13"/>
                <w:lang w:val="es-ES" w:eastAsia="es-ES"/>
              </w:rPr>
              <w:t>-</w:t>
            </w:r>
            <w:r w:rsidR="009571CA" w:rsidRPr="009571CA">
              <w:rPr>
                <w:rFonts w:eastAsia="Times New Roman" w:cs="Calibri"/>
                <w:sz w:val="13"/>
                <w:szCs w:val="13"/>
                <w:lang w:val="es-ES" w:eastAsia="es-ES"/>
              </w:rPr>
              <w:t>Puede fomentar una comprensión superficial.</w:t>
            </w:r>
          </w:p>
          <w:p w14:paraId="4F840ABA" w14:textId="027397FA" w:rsidR="009571CA" w:rsidRPr="009571CA" w:rsidRDefault="0072159A" w:rsidP="00752A5A">
            <w:pPr>
              <w:spacing w:after="0" w:line="240" w:lineRule="auto"/>
              <w:jc w:val="both"/>
              <w:rPr>
                <w:rFonts w:eastAsia="Times New Roman" w:cs="Calibri"/>
                <w:sz w:val="13"/>
                <w:szCs w:val="13"/>
                <w:lang w:val="es-ES" w:eastAsia="es-ES"/>
              </w:rPr>
            </w:pPr>
            <w:r w:rsidRPr="0072159A">
              <w:rPr>
                <w:rFonts w:eastAsia="Times New Roman" w:cs="Calibri"/>
                <w:sz w:val="13"/>
                <w:szCs w:val="13"/>
                <w:lang w:val="es-ES" w:eastAsia="es-ES"/>
              </w:rPr>
              <w:t>-</w:t>
            </w:r>
            <w:r w:rsidR="009571CA" w:rsidRPr="009571CA">
              <w:rPr>
                <w:rFonts w:eastAsia="Times New Roman" w:cs="Calibri"/>
                <w:sz w:val="13"/>
                <w:szCs w:val="13"/>
                <w:lang w:val="es-ES" w:eastAsia="es-ES"/>
              </w:rPr>
              <w:t>Puede ser distractor si se usa en exceso.</w:t>
            </w:r>
          </w:p>
          <w:p w14:paraId="179C6441" w14:textId="279A0A2B" w:rsidR="009571CA" w:rsidRPr="009571CA" w:rsidRDefault="0072159A" w:rsidP="00752A5A">
            <w:pPr>
              <w:spacing w:after="0" w:line="240" w:lineRule="auto"/>
              <w:jc w:val="both"/>
              <w:rPr>
                <w:rFonts w:eastAsia="Times New Roman" w:cs="Calibri"/>
                <w:sz w:val="13"/>
                <w:szCs w:val="13"/>
                <w:lang w:val="es-ES" w:eastAsia="es-ES"/>
              </w:rPr>
            </w:pPr>
            <w:r w:rsidRPr="0072159A">
              <w:rPr>
                <w:rFonts w:eastAsia="Times New Roman" w:cs="Calibri"/>
                <w:sz w:val="13"/>
                <w:szCs w:val="13"/>
                <w:lang w:val="es-ES" w:eastAsia="es-ES"/>
              </w:rPr>
              <w:t>-</w:t>
            </w:r>
            <w:r w:rsidR="009571CA" w:rsidRPr="009571CA">
              <w:rPr>
                <w:rFonts w:eastAsia="Times New Roman" w:cs="Calibri"/>
                <w:sz w:val="13"/>
                <w:szCs w:val="13"/>
                <w:lang w:val="es-ES" w:eastAsia="es-ES"/>
              </w:rPr>
              <w:t>Puede generar dependencia.</w:t>
            </w:r>
          </w:p>
          <w:p w14:paraId="613776E2" w14:textId="0DE56CE1" w:rsidR="002822EE" w:rsidRPr="0072159A" w:rsidRDefault="002822EE" w:rsidP="00752A5A">
            <w:pPr>
              <w:spacing w:after="0" w:line="240" w:lineRule="auto"/>
              <w:jc w:val="both"/>
              <w:rPr>
                <w:rFonts w:cs="Calibri"/>
                <w:sz w:val="13"/>
                <w:szCs w:val="13"/>
                <w:lang w:val="es-MX"/>
              </w:rPr>
            </w:pPr>
          </w:p>
        </w:tc>
        <w:tc>
          <w:tcPr>
            <w:tcW w:w="1134" w:type="dxa"/>
          </w:tcPr>
          <w:p w14:paraId="661D28F6" w14:textId="77777777" w:rsidR="0072159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Ventajas:</w:t>
            </w:r>
          </w:p>
          <w:p w14:paraId="07B965CC" w14:textId="362B1CFE"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Mejora la retención.</w:t>
            </w:r>
          </w:p>
          <w:p w14:paraId="6E830352" w14:textId="2F041A29"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Facilita la organización de la información.</w:t>
            </w:r>
          </w:p>
          <w:p w14:paraId="3323542E" w14:textId="4B6C6139" w:rsid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Permite personalización.</w:t>
            </w:r>
          </w:p>
          <w:p w14:paraId="7EC0668D" w14:textId="77777777" w:rsidR="0072159A" w:rsidRPr="0072159A" w:rsidRDefault="0072159A" w:rsidP="00752A5A">
            <w:pPr>
              <w:spacing w:after="0" w:line="240" w:lineRule="auto"/>
              <w:jc w:val="both"/>
              <w:rPr>
                <w:rFonts w:eastAsia="Times New Roman" w:cs="Calibri"/>
                <w:sz w:val="13"/>
                <w:szCs w:val="13"/>
                <w:lang w:val="es-ES" w:eastAsia="es-ES"/>
              </w:rPr>
            </w:pPr>
          </w:p>
          <w:p w14:paraId="6D61380F" w14:textId="77777777" w:rsidR="0072159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Desventajas:</w:t>
            </w:r>
          </w:p>
          <w:p w14:paraId="45B07F00" w14:textId="17DAA8BE"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Consume mucho tiempo.</w:t>
            </w:r>
          </w:p>
          <w:p w14:paraId="1F04FE0A" w14:textId="3A883D1E"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La eficacia depende de la habilidad del estudiante.</w:t>
            </w:r>
          </w:p>
          <w:p w14:paraId="1D9293B6" w14:textId="179D754D"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Puede causar distracción.</w:t>
            </w:r>
          </w:p>
          <w:p w14:paraId="27D89964" w14:textId="5F92DCF4" w:rsidR="00417ED5" w:rsidRPr="0072159A" w:rsidRDefault="00417ED5" w:rsidP="00752A5A">
            <w:pPr>
              <w:spacing w:after="0" w:line="240" w:lineRule="auto"/>
              <w:jc w:val="both"/>
              <w:rPr>
                <w:rFonts w:cs="Calibri"/>
                <w:sz w:val="13"/>
                <w:szCs w:val="13"/>
              </w:rPr>
            </w:pPr>
          </w:p>
        </w:tc>
        <w:tc>
          <w:tcPr>
            <w:tcW w:w="1134" w:type="dxa"/>
          </w:tcPr>
          <w:p w14:paraId="2B6DE37E" w14:textId="77777777" w:rsidR="0072159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Ventajas:</w:t>
            </w:r>
          </w:p>
          <w:p w14:paraId="31BD1398" w14:textId="6AF37FFE"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Claridad visual.</w:t>
            </w:r>
          </w:p>
          <w:p w14:paraId="3DA57840" w14:textId="1A82161B"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Ayuda a sintetizar información.</w:t>
            </w:r>
          </w:p>
          <w:p w14:paraId="1002F469" w14:textId="0B96D3C4" w:rsid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Beneficia a los aprendices visuales.</w:t>
            </w:r>
          </w:p>
          <w:p w14:paraId="36F83419" w14:textId="77777777" w:rsidR="0072159A" w:rsidRPr="0072159A" w:rsidRDefault="0072159A" w:rsidP="00752A5A">
            <w:pPr>
              <w:spacing w:after="0" w:line="240" w:lineRule="auto"/>
              <w:jc w:val="both"/>
              <w:rPr>
                <w:rFonts w:eastAsia="Times New Roman" w:cs="Calibri"/>
                <w:sz w:val="13"/>
                <w:szCs w:val="13"/>
                <w:lang w:val="es-ES" w:eastAsia="es-ES"/>
              </w:rPr>
            </w:pPr>
          </w:p>
          <w:p w14:paraId="5C672CB8" w14:textId="77777777" w:rsidR="0072159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Desventajas:</w:t>
            </w:r>
          </w:p>
          <w:p w14:paraId="7D2B811B" w14:textId="3446C465"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Complejo de aprender inicialmente.</w:t>
            </w:r>
          </w:p>
          <w:p w14:paraId="0904E917" w14:textId="19E92764"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No siempre incluye todos los detalles.</w:t>
            </w:r>
          </w:p>
          <w:p w14:paraId="1C6EC9A3" w14:textId="2098F2DC"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Requiere práctica.</w:t>
            </w:r>
          </w:p>
          <w:p w14:paraId="3B814A46" w14:textId="6E224763" w:rsidR="00984A08" w:rsidRPr="0072159A" w:rsidRDefault="00984A08" w:rsidP="00752A5A">
            <w:pPr>
              <w:spacing w:after="0" w:line="240" w:lineRule="auto"/>
              <w:jc w:val="both"/>
              <w:rPr>
                <w:rFonts w:cs="Calibri"/>
                <w:sz w:val="13"/>
                <w:szCs w:val="13"/>
                <w:lang w:val="es-MX"/>
              </w:rPr>
            </w:pPr>
          </w:p>
        </w:tc>
        <w:tc>
          <w:tcPr>
            <w:tcW w:w="1134" w:type="dxa"/>
          </w:tcPr>
          <w:p w14:paraId="3F68C410" w14:textId="77777777" w:rsidR="0072159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Ventajas:</w:t>
            </w:r>
          </w:p>
          <w:p w14:paraId="3136706E" w14:textId="7F6D127D"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Portátiles y fáciles de usar en cualquier lugar.</w:t>
            </w:r>
          </w:p>
          <w:p w14:paraId="108404E7" w14:textId="166B51FA"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Facilitan el repaso rápido.</w:t>
            </w:r>
          </w:p>
          <w:p w14:paraId="33BCDCB3" w14:textId="2E34B45F" w:rsid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Versátiles para diferentes tipos de información.</w:t>
            </w:r>
          </w:p>
          <w:p w14:paraId="33A9429B" w14:textId="77777777" w:rsidR="0072159A" w:rsidRPr="0072159A" w:rsidRDefault="0072159A" w:rsidP="00752A5A">
            <w:pPr>
              <w:spacing w:after="0" w:line="240" w:lineRule="auto"/>
              <w:jc w:val="both"/>
              <w:rPr>
                <w:rFonts w:eastAsia="Times New Roman" w:cs="Calibri"/>
                <w:sz w:val="13"/>
                <w:szCs w:val="13"/>
                <w:lang w:val="es-ES" w:eastAsia="es-ES"/>
              </w:rPr>
            </w:pPr>
          </w:p>
          <w:p w14:paraId="6F6B7D24" w14:textId="77777777" w:rsidR="0072159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Desventajas:</w:t>
            </w:r>
          </w:p>
          <w:p w14:paraId="09ACBE2D" w14:textId="36F85E1B"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Llevan tiempo de preparación.</w:t>
            </w:r>
          </w:p>
          <w:p w14:paraId="43086DA2" w14:textId="713EF11F"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Pueden fragmentar la información.</w:t>
            </w:r>
          </w:p>
          <w:p w14:paraId="3562BCEA" w14:textId="16B51EC3"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Pueden perderse fácilmente.</w:t>
            </w:r>
          </w:p>
          <w:p w14:paraId="6A0B3B11" w14:textId="37A0A57A" w:rsidR="00B5535E" w:rsidRPr="0072159A" w:rsidRDefault="00B5535E" w:rsidP="00752A5A">
            <w:pPr>
              <w:spacing w:after="0" w:line="240" w:lineRule="auto"/>
              <w:jc w:val="both"/>
              <w:rPr>
                <w:rFonts w:cs="Calibri"/>
                <w:sz w:val="13"/>
                <w:szCs w:val="13"/>
                <w:lang w:val="es-MX"/>
              </w:rPr>
            </w:pPr>
          </w:p>
        </w:tc>
        <w:tc>
          <w:tcPr>
            <w:tcW w:w="1276" w:type="dxa"/>
          </w:tcPr>
          <w:p w14:paraId="0FFB521B" w14:textId="77777777" w:rsidR="0072159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Ventajas:</w:t>
            </w:r>
          </w:p>
          <w:p w14:paraId="3789A0F6" w14:textId="7D91AFC3"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Aplicación de conocimientos en situaciones reales.</w:t>
            </w:r>
          </w:p>
          <w:p w14:paraId="35F0DE53" w14:textId="5910C48C"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Desarrollan habilidades prácticas.</w:t>
            </w:r>
          </w:p>
          <w:p w14:paraId="748DF1A3" w14:textId="735120AC" w:rsid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Aumentan el interés y la motivación.</w:t>
            </w:r>
          </w:p>
          <w:p w14:paraId="6B6ADC48" w14:textId="77777777" w:rsidR="0072159A" w:rsidRPr="0072159A" w:rsidRDefault="0072159A" w:rsidP="00752A5A">
            <w:pPr>
              <w:spacing w:after="0" w:line="240" w:lineRule="auto"/>
              <w:jc w:val="both"/>
              <w:rPr>
                <w:rFonts w:eastAsia="Times New Roman" w:cs="Calibri"/>
                <w:sz w:val="13"/>
                <w:szCs w:val="13"/>
                <w:lang w:val="es-ES" w:eastAsia="es-ES"/>
              </w:rPr>
            </w:pPr>
          </w:p>
          <w:p w14:paraId="047BF21B" w14:textId="77777777" w:rsidR="0072159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Desventajas:</w:t>
            </w:r>
          </w:p>
          <w:p w14:paraId="22039AE6" w14:textId="0A5F6352"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Consumen mucho tiempo.</w:t>
            </w:r>
          </w:p>
          <w:p w14:paraId="7F5A4005" w14:textId="0871E595"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No siempre son relevantes para todos.</w:t>
            </w:r>
          </w:p>
          <w:p w14:paraId="4456F12F" w14:textId="14813FBA"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Pueden ser demasiado complejos.</w:t>
            </w:r>
          </w:p>
          <w:p w14:paraId="4BE5DAA2" w14:textId="77777777" w:rsidR="008512C9" w:rsidRPr="0072159A" w:rsidRDefault="008512C9" w:rsidP="00752A5A">
            <w:pPr>
              <w:spacing w:after="0" w:line="240" w:lineRule="auto"/>
              <w:jc w:val="both"/>
              <w:rPr>
                <w:rFonts w:cs="Calibri"/>
                <w:sz w:val="13"/>
                <w:szCs w:val="13"/>
              </w:rPr>
            </w:pPr>
          </w:p>
        </w:tc>
        <w:tc>
          <w:tcPr>
            <w:tcW w:w="1134" w:type="dxa"/>
          </w:tcPr>
          <w:p w14:paraId="63CEDDED" w14:textId="77777777" w:rsid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Ventajas:</w:t>
            </w:r>
          </w:p>
          <w:p w14:paraId="6E62D601" w14:textId="2156E520"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Evalúan conocimientos objetivamente.</w:t>
            </w:r>
          </w:p>
          <w:p w14:paraId="60B8C3D2" w14:textId="1DA0BBF1"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Identifican áreas que necesitan más estudio.</w:t>
            </w:r>
          </w:p>
          <w:p w14:paraId="2B3D4467" w14:textId="3A56D2AF" w:rsid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Preparan para exámenes reales.</w:t>
            </w:r>
          </w:p>
          <w:p w14:paraId="5FA03D27" w14:textId="77777777" w:rsidR="0072159A" w:rsidRPr="0072159A" w:rsidRDefault="0072159A" w:rsidP="00752A5A">
            <w:pPr>
              <w:spacing w:after="0" w:line="240" w:lineRule="auto"/>
              <w:jc w:val="both"/>
              <w:rPr>
                <w:rFonts w:eastAsia="Times New Roman" w:cs="Calibri"/>
                <w:sz w:val="13"/>
                <w:szCs w:val="13"/>
                <w:lang w:val="es-ES" w:eastAsia="es-ES"/>
              </w:rPr>
            </w:pPr>
          </w:p>
          <w:p w14:paraId="6875F995" w14:textId="77777777" w:rsidR="0072159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Desventajas:</w:t>
            </w:r>
          </w:p>
          <w:p w14:paraId="10F4C4FD" w14:textId="2FDD5E04"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Pueden generar estrés.</w:t>
            </w:r>
          </w:p>
          <w:p w14:paraId="1935DB0E" w14:textId="5A6C7C25"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Fomentan memorización superficial.</w:t>
            </w:r>
          </w:p>
          <w:p w14:paraId="422163F4" w14:textId="0EE3763B"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Tienen un formato limitado.</w:t>
            </w:r>
          </w:p>
          <w:p w14:paraId="4C01626D" w14:textId="77777777" w:rsidR="008512C9" w:rsidRPr="0072159A" w:rsidRDefault="008512C9" w:rsidP="00752A5A">
            <w:pPr>
              <w:spacing w:after="0" w:line="240" w:lineRule="auto"/>
              <w:jc w:val="both"/>
              <w:rPr>
                <w:rFonts w:cs="Calibri"/>
                <w:sz w:val="13"/>
                <w:szCs w:val="13"/>
              </w:rPr>
            </w:pPr>
          </w:p>
        </w:tc>
        <w:tc>
          <w:tcPr>
            <w:tcW w:w="992" w:type="dxa"/>
          </w:tcPr>
          <w:p w14:paraId="620DD380" w14:textId="77777777" w:rsidR="00752A5A" w:rsidRPr="00752A5A" w:rsidRDefault="00752A5A" w:rsidP="00752A5A">
            <w:pPr>
              <w:spacing w:after="0" w:line="240" w:lineRule="auto"/>
              <w:jc w:val="both"/>
              <w:rPr>
                <w:rFonts w:eastAsia="Times New Roman" w:cs="Calibri"/>
                <w:sz w:val="13"/>
                <w:szCs w:val="13"/>
                <w:lang w:val="es-ES" w:eastAsia="es-ES"/>
              </w:rPr>
            </w:pPr>
            <w:r w:rsidRPr="00752A5A">
              <w:rPr>
                <w:rFonts w:eastAsia="Times New Roman" w:cs="Calibri"/>
                <w:b/>
                <w:bCs/>
                <w:sz w:val="13"/>
                <w:szCs w:val="13"/>
                <w:lang w:val="es-ES" w:eastAsia="es-ES"/>
              </w:rPr>
              <w:t>Ventajas:</w:t>
            </w:r>
          </w:p>
          <w:p w14:paraId="4777C6A4" w14:textId="36CF8F0C"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Fomenta creatividad.</w:t>
            </w:r>
          </w:p>
          <w:p w14:paraId="590C660E" w14:textId="53AF7F0C"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Promueve la colaboración.</w:t>
            </w:r>
          </w:p>
          <w:p w14:paraId="4BB4172E" w14:textId="0EA9D856" w:rsid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Genera diversidad de ideas.</w:t>
            </w:r>
          </w:p>
          <w:p w14:paraId="23094CAF" w14:textId="77777777" w:rsidR="00752A5A" w:rsidRPr="00752A5A" w:rsidRDefault="00752A5A" w:rsidP="00752A5A">
            <w:pPr>
              <w:spacing w:after="0" w:line="240" w:lineRule="auto"/>
              <w:jc w:val="both"/>
              <w:rPr>
                <w:rFonts w:eastAsia="Times New Roman" w:cs="Calibri"/>
                <w:sz w:val="13"/>
                <w:szCs w:val="13"/>
                <w:lang w:val="es-ES" w:eastAsia="es-ES"/>
              </w:rPr>
            </w:pPr>
          </w:p>
          <w:p w14:paraId="56EA0F5C" w14:textId="35AF4AA3" w:rsidR="00752A5A" w:rsidRPr="00752A5A" w:rsidRDefault="00752A5A" w:rsidP="00752A5A">
            <w:pPr>
              <w:spacing w:after="0" w:line="240" w:lineRule="auto"/>
              <w:jc w:val="both"/>
              <w:rPr>
                <w:rFonts w:eastAsia="Times New Roman" w:cs="Calibri"/>
                <w:sz w:val="13"/>
                <w:szCs w:val="13"/>
                <w:lang w:val="es-ES" w:eastAsia="es-ES"/>
              </w:rPr>
            </w:pPr>
            <w:r w:rsidRPr="00752A5A">
              <w:rPr>
                <w:rFonts w:eastAsia="Times New Roman" w:cs="Calibri"/>
                <w:b/>
                <w:bCs/>
                <w:sz w:val="13"/>
                <w:szCs w:val="13"/>
                <w:lang w:val="es-ES" w:eastAsia="es-ES"/>
              </w:rPr>
              <w:t>Desventajas:</w:t>
            </w:r>
          </w:p>
          <w:p w14:paraId="6C5C197B" w14:textId="24DD2114"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Puede ser desorganizado</w:t>
            </w:r>
          </w:p>
          <w:p w14:paraId="244A7474" w14:textId="524ABAD4"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Consume tiempo.</w:t>
            </w:r>
          </w:p>
          <w:p w14:paraId="576247DA" w14:textId="17EE4A8F"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Participación puede ser desigual.</w:t>
            </w:r>
          </w:p>
          <w:p w14:paraId="6C29C6D0" w14:textId="77777777" w:rsidR="008512C9" w:rsidRPr="00752A5A" w:rsidRDefault="008512C9" w:rsidP="00752A5A">
            <w:pPr>
              <w:spacing w:after="0" w:line="240" w:lineRule="auto"/>
              <w:jc w:val="both"/>
              <w:rPr>
                <w:rFonts w:cs="Calibri"/>
                <w:sz w:val="13"/>
                <w:szCs w:val="13"/>
              </w:rPr>
            </w:pPr>
          </w:p>
        </w:tc>
        <w:tc>
          <w:tcPr>
            <w:tcW w:w="851" w:type="dxa"/>
          </w:tcPr>
          <w:p w14:paraId="1F189BE3" w14:textId="77777777" w:rsidR="00752A5A" w:rsidRPr="00752A5A" w:rsidRDefault="00752A5A" w:rsidP="00752A5A">
            <w:pPr>
              <w:spacing w:after="0" w:line="240" w:lineRule="auto"/>
              <w:jc w:val="both"/>
              <w:rPr>
                <w:rFonts w:eastAsia="Times New Roman" w:cs="Calibri"/>
                <w:sz w:val="11"/>
                <w:szCs w:val="11"/>
                <w:lang w:val="es-ES" w:eastAsia="es-ES"/>
              </w:rPr>
            </w:pPr>
            <w:r w:rsidRPr="00752A5A">
              <w:rPr>
                <w:rFonts w:eastAsia="Times New Roman" w:cs="Calibri"/>
                <w:b/>
                <w:bCs/>
                <w:sz w:val="11"/>
                <w:szCs w:val="11"/>
                <w:lang w:val="es-ES" w:eastAsia="es-ES"/>
              </w:rPr>
              <w:t>Ventajas:</w:t>
            </w:r>
          </w:p>
          <w:p w14:paraId="1C7E60D8" w14:textId="77777777" w:rsidR="00752A5A" w:rsidRPr="00752A5A" w:rsidRDefault="00752A5A" w:rsidP="00752A5A">
            <w:pPr>
              <w:spacing w:after="0" w:line="240" w:lineRule="auto"/>
              <w:jc w:val="both"/>
              <w:rPr>
                <w:rFonts w:eastAsia="Times New Roman" w:cs="Calibri"/>
                <w:sz w:val="11"/>
                <w:szCs w:val="11"/>
                <w:lang w:val="es-ES" w:eastAsia="es-ES"/>
              </w:rPr>
            </w:pPr>
            <w:r w:rsidRPr="00752A5A">
              <w:rPr>
                <w:rFonts w:eastAsia="Times New Roman" w:cs="Calibri"/>
                <w:sz w:val="11"/>
                <w:szCs w:val="11"/>
                <w:lang w:val="es-ES" w:eastAsia="es-ES"/>
              </w:rPr>
              <w:t>-Facilitan la memorización.</w:t>
            </w:r>
          </w:p>
          <w:p w14:paraId="2938A1FE" w14:textId="247E4DE0" w:rsidR="00752A5A" w:rsidRPr="00752A5A" w:rsidRDefault="00752A5A" w:rsidP="00752A5A">
            <w:pPr>
              <w:spacing w:after="0" w:line="240" w:lineRule="auto"/>
              <w:jc w:val="both"/>
              <w:rPr>
                <w:rFonts w:eastAsia="Times New Roman" w:cs="Calibri"/>
                <w:sz w:val="11"/>
                <w:szCs w:val="11"/>
                <w:lang w:val="es-ES" w:eastAsia="es-ES"/>
              </w:rPr>
            </w:pPr>
            <w:r w:rsidRPr="00752A5A">
              <w:rPr>
                <w:rFonts w:eastAsia="Times New Roman" w:cs="Calibri"/>
                <w:sz w:val="11"/>
                <w:szCs w:val="11"/>
                <w:lang w:val="es-ES" w:eastAsia="es-ES"/>
              </w:rPr>
              <w:t>-Útiles para diversos tipos de información.</w:t>
            </w:r>
          </w:p>
          <w:p w14:paraId="7CAB5F04" w14:textId="367C4B0D" w:rsidR="00752A5A" w:rsidRDefault="00752A5A" w:rsidP="00752A5A">
            <w:pPr>
              <w:spacing w:after="0" w:line="240" w:lineRule="auto"/>
              <w:jc w:val="both"/>
              <w:rPr>
                <w:rFonts w:eastAsia="Times New Roman" w:cs="Calibri"/>
                <w:sz w:val="11"/>
                <w:szCs w:val="11"/>
                <w:lang w:val="es-ES" w:eastAsia="es-ES"/>
              </w:rPr>
            </w:pPr>
            <w:r w:rsidRPr="00752A5A">
              <w:rPr>
                <w:rFonts w:eastAsia="Times New Roman" w:cs="Calibri"/>
                <w:sz w:val="11"/>
                <w:szCs w:val="11"/>
                <w:lang w:val="es-ES" w:eastAsia="es-ES"/>
              </w:rPr>
              <w:t>-Son efectivas para recordar detalles específicos.</w:t>
            </w:r>
          </w:p>
          <w:p w14:paraId="59580797" w14:textId="77777777" w:rsidR="00752A5A" w:rsidRPr="00752A5A" w:rsidRDefault="00752A5A" w:rsidP="00752A5A">
            <w:pPr>
              <w:spacing w:after="0" w:line="240" w:lineRule="auto"/>
              <w:jc w:val="both"/>
              <w:rPr>
                <w:rFonts w:eastAsia="Times New Roman" w:cs="Calibri"/>
                <w:sz w:val="11"/>
                <w:szCs w:val="11"/>
                <w:lang w:val="es-ES" w:eastAsia="es-ES"/>
              </w:rPr>
            </w:pPr>
          </w:p>
          <w:p w14:paraId="5569232C" w14:textId="6E539524" w:rsidR="00752A5A" w:rsidRPr="00752A5A" w:rsidRDefault="00752A5A" w:rsidP="00752A5A">
            <w:pPr>
              <w:spacing w:after="0" w:line="240" w:lineRule="auto"/>
              <w:jc w:val="both"/>
              <w:rPr>
                <w:rFonts w:eastAsia="Times New Roman" w:cs="Calibri"/>
                <w:sz w:val="11"/>
                <w:szCs w:val="11"/>
                <w:lang w:val="es-ES" w:eastAsia="es-ES"/>
              </w:rPr>
            </w:pPr>
            <w:r w:rsidRPr="00752A5A">
              <w:rPr>
                <w:rFonts w:eastAsia="Times New Roman" w:cs="Calibri"/>
                <w:b/>
                <w:bCs/>
                <w:sz w:val="11"/>
                <w:szCs w:val="11"/>
                <w:lang w:val="es-ES" w:eastAsia="es-ES"/>
              </w:rPr>
              <w:t>Desventajas:</w:t>
            </w:r>
          </w:p>
          <w:p w14:paraId="3D773F9A" w14:textId="1AB8BB0C" w:rsidR="00752A5A" w:rsidRPr="00752A5A" w:rsidRDefault="00752A5A" w:rsidP="00752A5A">
            <w:pPr>
              <w:spacing w:after="0" w:line="240" w:lineRule="auto"/>
              <w:jc w:val="both"/>
              <w:rPr>
                <w:rFonts w:eastAsia="Times New Roman" w:cs="Calibri"/>
                <w:sz w:val="11"/>
                <w:szCs w:val="11"/>
                <w:lang w:val="es-ES" w:eastAsia="es-ES"/>
              </w:rPr>
            </w:pPr>
            <w:r w:rsidRPr="00752A5A">
              <w:rPr>
                <w:rFonts w:eastAsia="Times New Roman" w:cs="Calibri"/>
                <w:sz w:val="11"/>
                <w:szCs w:val="11"/>
                <w:lang w:val="es-ES" w:eastAsia="es-ES"/>
              </w:rPr>
              <w:t>-No aplicables a conceptos complejos.</w:t>
            </w:r>
          </w:p>
          <w:p w14:paraId="22CFD103" w14:textId="3BEC7D99" w:rsidR="00752A5A" w:rsidRPr="00752A5A" w:rsidRDefault="00752A5A" w:rsidP="00752A5A">
            <w:pPr>
              <w:spacing w:after="0" w:line="240" w:lineRule="auto"/>
              <w:jc w:val="both"/>
              <w:rPr>
                <w:rFonts w:eastAsia="Times New Roman" w:cs="Calibri"/>
                <w:sz w:val="11"/>
                <w:szCs w:val="11"/>
                <w:lang w:val="es-ES" w:eastAsia="es-ES"/>
              </w:rPr>
            </w:pPr>
            <w:r w:rsidRPr="00752A5A">
              <w:rPr>
                <w:rFonts w:eastAsia="Times New Roman" w:cs="Calibri"/>
                <w:sz w:val="11"/>
                <w:szCs w:val="11"/>
                <w:lang w:val="es-ES" w:eastAsia="es-ES"/>
              </w:rPr>
              <w:t>-Pueden generar dependencia.</w:t>
            </w:r>
          </w:p>
          <w:p w14:paraId="1992204E" w14:textId="7A9B1FEF" w:rsidR="00752A5A" w:rsidRPr="00752A5A" w:rsidRDefault="00752A5A" w:rsidP="00752A5A">
            <w:pPr>
              <w:spacing w:after="0" w:line="240" w:lineRule="auto"/>
              <w:jc w:val="both"/>
              <w:rPr>
                <w:rFonts w:eastAsia="Times New Roman" w:cs="Calibri"/>
                <w:sz w:val="11"/>
                <w:szCs w:val="11"/>
                <w:lang w:val="es-ES" w:eastAsia="es-ES"/>
              </w:rPr>
            </w:pPr>
            <w:r w:rsidRPr="00752A5A">
              <w:rPr>
                <w:rFonts w:eastAsia="Times New Roman" w:cs="Calibri"/>
                <w:sz w:val="11"/>
                <w:szCs w:val="11"/>
                <w:lang w:val="es-ES" w:eastAsia="es-ES"/>
              </w:rPr>
              <w:t>-Requieren tiempo para crear.</w:t>
            </w:r>
          </w:p>
          <w:p w14:paraId="19BD03E3" w14:textId="77777777" w:rsidR="008512C9" w:rsidRPr="00752A5A" w:rsidRDefault="008512C9" w:rsidP="00752A5A">
            <w:pPr>
              <w:spacing w:after="0" w:line="240" w:lineRule="auto"/>
              <w:jc w:val="both"/>
              <w:rPr>
                <w:rFonts w:cs="Calibri"/>
                <w:sz w:val="11"/>
                <w:szCs w:val="11"/>
              </w:rPr>
            </w:pPr>
          </w:p>
        </w:tc>
        <w:tc>
          <w:tcPr>
            <w:tcW w:w="1150" w:type="dxa"/>
          </w:tcPr>
          <w:p w14:paraId="2DE06368" w14:textId="77777777" w:rsidR="00752A5A" w:rsidRPr="00752A5A" w:rsidRDefault="00752A5A" w:rsidP="00752A5A">
            <w:pPr>
              <w:spacing w:after="0" w:line="240" w:lineRule="auto"/>
              <w:jc w:val="both"/>
              <w:rPr>
                <w:rFonts w:eastAsia="Times New Roman" w:cs="Calibri"/>
                <w:sz w:val="13"/>
                <w:szCs w:val="13"/>
                <w:lang w:val="es-ES" w:eastAsia="es-ES"/>
              </w:rPr>
            </w:pPr>
            <w:r w:rsidRPr="00752A5A">
              <w:rPr>
                <w:rFonts w:eastAsia="Times New Roman" w:cs="Calibri"/>
                <w:b/>
                <w:bCs/>
                <w:sz w:val="13"/>
                <w:szCs w:val="13"/>
                <w:lang w:val="es-ES" w:eastAsia="es-ES"/>
              </w:rPr>
              <w:t>Ventajas:</w:t>
            </w:r>
          </w:p>
          <w:p w14:paraId="14524A9A" w14:textId="450BE77A"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Mejora la planificación.</w:t>
            </w:r>
          </w:p>
          <w:p w14:paraId="3404A3CD" w14:textId="74BC1DB7"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Reduce el estrés.</w:t>
            </w:r>
          </w:p>
          <w:p w14:paraId="310CCF9B" w14:textId="6FCCF2FC"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Establece objetivos claros.</w:t>
            </w:r>
          </w:p>
          <w:p w14:paraId="538548DF" w14:textId="55D6BC61" w:rsidR="00752A5A" w:rsidRDefault="00752A5A" w:rsidP="00752A5A">
            <w:pPr>
              <w:spacing w:after="0" w:line="240" w:lineRule="auto"/>
              <w:jc w:val="both"/>
              <w:rPr>
                <w:rFonts w:eastAsia="Times New Roman" w:cs="Calibri"/>
                <w:b/>
                <w:bCs/>
                <w:sz w:val="13"/>
                <w:szCs w:val="13"/>
                <w:lang w:val="es-ES" w:eastAsia="es-ES"/>
              </w:rPr>
            </w:pPr>
            <w:r w:rsidRPr="00752A5A">
              <w:rPr>
                <w:rFonts w:eastAsia="Times New Roman" w:cs="Calibri"/>
                <w:b/>
                <w:bCs/>
                <w:sz w:val="13"/>
                <w:szCs w:val="13"/>
                <w:lang w:val="es-ES" w:eastAsia="es-ES"/>
              </w:rPr>
              <w:t>Desventajas:</w:t>
            </w:r>
          </w:p>
          <w:p w14:paraId="2A05AAF5" w14:textId="77777777" w:rsidR="00752A5A" w:rsidRPr="00752A5A" w:rsidRDefault="00752A5A" w:rsidP="00752A5A">
            <w:pPr>
              <w:spacing w:after="0" w:line="240" w:lineRule="auto"/>
              <w:jc w:val="both"/>
              <w:rPr>
                <w:rFonts w:eastAsia="Times New Roman" w:cs="Calibri"/>
                <w:sz w:val="13"/>
                <w:szCs w:val="13"/>
                <w:lang w:val="es-ES" w:eastAsia="es-ES"/>
              </w:rPr>
            </w:pPr>
          </w:p>
          <w:p w14:paraId="3B496B81" w14:textId="249290FB"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Puede ser rígido.</w:t>
            </w:r>
          </w:p>
          <w:p w14:paraId="0AADFB33" w14:textId="25D0A229"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Consume tiempo para crear.</w:t>
            </w:r>
          </w:p>
          <w:p w14:paraId="4F8A8401" w14:textId="4FE9C27B"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Procrastinación si no se sigue estrictamente.</w:t>
            </w:r>
          </w:p>
          <w:p w14:paraId="034AEBB8" w14:textId="77777777" w:rsidR="008512C9" w:rsidRPr="00752A5A" w:rsidRDefault="008512C9" w:rsidP="00752A5A">
            <w:pPr>
              <w:spacing w:after="0" w:line="240" w:lineRule="auto"/>
              <w:jc w:val="both"/>
              <w:rPr>
                <w:rFonts w:cs="Calibri"/>
                <w:sz w:val="13"/>
                <w:szCs w:val="13"/>
              </w:rPr>
            </w:pPr>
          </w:p>
        </w:tc>
      </w:tr>
    </w:tbl>
    <w:p w14:paraId="07785919" w14:textId="77777777" w:rsidR="008512C9" w:rsidRDefault="008512C9" w:rsidP="008512C9">
      <w:pPr>
        <w:tabs>
          <w:tab w:val="left" w:pos="4320"/>
          <w:tab w:val="left" w:pos="4485"/>
          <w:tab w:val="left" w:pos="5445"/>
        </w:tabs>
        <w:jc w:val="both"/>
        <w:rPr>
          <w:rFonts w:ascii="Arial" w:hAnsi="Arial" w:cs="Arial"/>
          <w:b/>
          <w:sz w:val="20"/>
          <w:szCs w:val="20"/>
        </w:rPr>
      </w:pPr>
    </w:p>
    <w:p w14:paraId="2EFEB99F" w14:textId="77777777" w:rsidR="008512C9" w:rsidRDefault="008512C9" w:rsidP="008512C9">
      <w:pPr>
        <w:spacing w:after="0" w:line="240" w:lineRule="auto"/>
        <w:rPr>
          <w:i/>
        </w:rPr>
      </w:pPr>
      <w:proofErr w:type="spellStart"/>
      <w:r w:rsidRPr="006E42A4">
        <w:rPr>
          <w:b/>
          <w:i/>
        </w:rPr>
        <w:t>Sub</w:t>
      </w:r>
      <w:proofErr w:type="spellEnd"/>
      <w:r w:rsidRPr="006E42A4">
        <w:rPr>
          <w:b/>
          <w:i/>
        </w:rPr>
        <w:t xml:space="preserve"> actividad </w:t>
      </w:r>
      <w:r>
        <w:rPr>
          <w:b/>
          <w:i/>
        </w:rPr>
        <w:t>3</w:t>
      </w:r>
      <w:r w:rsidRPr="006E42A4">
        <w:rPr>
          <w:b/>
          <w:i/>
        </w:rPr>
        <w:t>: mantel de conceptos</w:t>
      </w:r>
      <w:r>
        <w:rPr>
          <w:i/>
        </w:rPr>
        <w:t>.  (1: 30 hora)</w:t>
      </w:r>
    </w:p>
    <w:p w14:paraId="7D23E2AC" w14:textId="77777777" w:rsidR="008512C9" w:rsidRPr="00B70E14" w:rsidRDefault="008512C9" w:rsidP="008512C9">
      <w:pPr>
        <w:spacing w:after="0" w:line="240" w:lineRule="auto"/>
      </w:pPr>
      <w:r w:rsidRPr="00F62D96">
        <w:rPr>
          <w:i/>
        </w:rPr>
        <w:t xml:space="preserve"> </w:t>
      </w:r>
      <w:r w:rsidRPr="00B70E14">
        <w:t>Comprender como la comunicación se bloquea y se distorsiona según las interpretaciones que uno hace de la misma.</w:t>
      </w:r>
      <w:r>
        <w:t xml:space="preserve"> </w:t>
      </w:r>
    </w:p>
    <w:p w14:paraId="64BBDF7C" w14:textId="0D97F5DD" w:rsidR="008512C9" w:rsidRDefault="00D92314" w:rsidP="008512C9">
      <w:pPr>
        <w:spacing w:after="0" w:line="240" w:lineRule="auto"/>
        <w:jc w:val="center"/>
      </w:pPr>
      <w:r>
        <w:lastRenderedPageBreak/>
        <w:t xml:space="preserve">R/ </w:t>
      </w:r>
      <w:r w:rsidR="008512C9">
        <w:rPr>
          <w:noProof/>
          <w:lang w:val="en-US"/>
        </w:rPr>
        <w:drawing>
          <wp:inline distT="0" distB="0" distL="0" distR="0" wp14:anchorId="6B2CCF80" wp14:editId="312140BC">
            <wp:extent cx="4667038" cy="2625209"/>
            <wp:effectExtent l="0" t="0" r="635" b="3810"/>
            <wp:docPr id="4" name="Imagen 4" descr="C:\Users\loren\AppData\Local\Microsoft\Windows\INetCache\Content.Word\man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ppData\Local\Microsoft\Windows\INetCache\Content.Word\mant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3531" cy="2628861"/>
                    </a:xfrm>
                    <a:prstGeom prst="rect">
                      <a:avLst/>
                    </a:prstGeom>
                    <a:noFill/>
                    <a:ln>
                      <a:noFill/>
                    </a:ln>
                  </pic:spPr>
                </pic:pic>
              </a:graphicData>
            </a:graphic>
          </wp:inline>
        </w:drawing>
      </w:r>
    </w:p>
    <w:p w14:paraId="19BFC534" w14:textId="6CFD0BEB" w:rsidR="00A011EB" w:rsidRDefault="00A011EB" w:rsidP="008512C9">
      <w:pPr>
        <w:spacing w:after="0" w:line="240" w:lineRule="auto"/>
        <w:jc w:val="center"/>
      </w:pPr>
    </w:p>
    <w:p w14:paraId="42BF20C5" w14:textId="3958FCB5" w:rsidR="00A011EB" w:rsidRDefault="00A011EB" w:rsidP="008512C9">
      <w:pPr>
        <w:spacing w:after="0" w:line="240" w:lineRule="auto"/>
        <w:jc w:val="center"/>
      </w:pPr>
    </w:p>
    <w:p w14:paraId="5475FB2C" w14:textId="77777777" w:rsidR="00A011EB" w:rsidRDefault="00A011EB" w:rsidP="00A011EB">
      <w:pPr>
        <w:spacing w:after="0" w:line="240" w:lineRule="auto"/>
      </w:pPr>
      <w:r>
        <w:t>La comunicación es crucial para la interacción humana y el funcionamiento social, y su efectividad depende de la habilidad para enviar y recibir mensajes claramente.</w:t>
      </w:r>
    </w:p>
    <w:p w14:paraId="4D31B175" w14:textId="77777777" w:rsidR="00A011EB" w:rsidRDefault="00A011EB" w:rsidP="00A011EB">
      <w:pPr>
        <w:spacing w:after="0" w:line="240" w:lineRule="auto"/>
      </w:pPr>
    </w:p>
    <w:p w14:paraId="0671B39E" w14:textId="53188402" w:rsidR="00A011EB" w:rsidRDefault="00A011EB" w:rsidP="00A011EB">
      <w:pPr>
        <w:spacing w:after="0" w:line="240" w:lineRule="auto"/>
      </w:pPr>
      <w:r w:rsidRPr="00A011EB">
        <w:rPr>
          <w:b/>
        </w:rPr>
        <w:t>1. Emisor:</w:t>
      </w:r>
      <w:r>
        <w:t xml:space="preserve"> Persona que envía el mensaje, eligiendo cómo y por dónde transmitirlo.</w:t>
      </w:r>
    </w:p>
    <w:p w14:paraId="53046D45" w14:textId="226FEACB" w:rsidR="00A011EB" w:rsidRDefault="00A011EB" w:rsidP="00A011EB">
      <w:pPr>
        <w:spacing w:after="0" w:line="240" w:lineRule="auto"/>
      </w:pPr>
      <w:r w:rsidRPr="00A011EB">
        <w:rPr>
          <w:b/>
        </w:rPr>
        <w:t>2. Receptor:</w:t>
      </w:r>
      <w:r>
        <w:t xml:space="preserve"> Persona que recibe e interpreta el mensaje, pudiendo dar respuesta.</w:t>
      </w:r>
    </w:p>
    <w:p w14:paraId="6BE0C4BC" w14:textId="42DB8F0F" w:rsidR="00A011EB" w:rsidRDefault="00A011EB" w:rsidP="00A011EB">
      <w:pPr>
        <w:spacing w:after="0" w:line="240" w:lineRule="auto"/>
      </w:pPr>
      <w:r w:rsidRPr="00A011EB">
        <w:rPr>
          <w:b/>
        </w:rPr>
        <w:t>3. Mensaje:</w:t>
      </w:r>
      <w:r>
        <w:t xml:space="preserve"> Información o idea que se comunica.</w:t>
      </w:r>
    </w:p>
    <w:p w14:paraId="28E843E1" w14:textId="575F81DB" w:rsidR="00A011EB" w:rsidRDefault="00A011EB" w:rsidP="00A011EB">
      <w:pPr>
        <w:spacing w:after="0" w:line="240" w:lineRule="auto"/>
      </w:pPr>
      <w:r w:rsidRPr="00A011EB">
        <w:rPr>
          <w:b/>
        </w:rPr>
        <w:t>4. Código:</w:t>
      </w:r>
      <w:r>
        <w:t xml:space="preserve"> Sistema de signos (idiomas, gestos) usado para construir el mensaje.</w:t>
      </w:r>
    </w:p>
    <w:p w14:paraId="7180D1A6" w14:textId="66251862" w:rsidR="00A011EB" w:rsidRDefault="00A011EB" w:rsidP="00A011EB">
      <w:pPr>
        <w:spacing w:after="0" w:line="240" w:lineRule="auto"/>
      </w:pPr>
      <w:r w:rsidRPr="00A011EB">
        <w:rPr>
          <w:b/>
        </w:rPr>
        <w:t>5.</w:t>
      </w:r>
      <w:r w:rsidRPr="00A011EB">
        <w:rPr>
          <w:b/>
        </w:rPr>
        <w:t xml:space="preserve"> </w:t>
      </w:r>
      <w:r w:rsidRPr="00A011EB">
        <w:rPr>
          <w:b/>
        </w:rPr>
        <w:t>Canal:</w:t>
      </w:r>
      <w:r>
        <w:t xml:space="preserve"> Medio a través del cual se envía el mensaje (voz, papel, internet).</w:t>
      </w:r>
    </w:p>
    <w:p w14:paraId="75F7AF02" w14:textId="31CE76F7" w:rsidR="00A011EB" w:rsidRDefault="00A011EB" w:rsidP="00A011EB">
      <w:pPr>
        <w:spacing w:after="0" w:line="240" w:lineRule="auto"/>
      </w:pPr>
      <w:r w:rsidRPr="00A011EB">
        <w:rPr>
          <w:b/>
        </w:rPr>
        <w:t>6. Contexto:</w:t>
      </w:r>
      <w:r>
        <w:t xml:space="preserve"> Entorno en el que ocurre la comunicación, afectando su interpretación.</w:t>
      </w:r>
    </w:p>
    <w:p w14:paraId="3A01DA89" w14:textId="5A69AB44" w:rsidR="00A011EB" w:rsidRDefault="00A011EB" w:rsidP="00A011EB">
      <w:pPr>
        <w:spacing w:after="0" w:line="240" w:lineRule="auto"/>
      </w:pPr>
      <w:r w:rsidRPr="00A011EB">
        <w:rPr>
          <w:b/>
        </w:rPr>
        <w:t>7. Ruido:</w:t>
      </w:r>
      <w:r>
        <w:t xml:space="preserve"> Interferencias que dificultan la recepción del mensaje (ruidos, emociones, malentendidos).</w:t>
      </w:r>
    </w:p>
    <w:p w14:paraId="74298884" w14:textId="3EF9467A" w:rsidR="00A011EB" w:rsidRDefault="00A011EB" w:rsidP="00A011EB">
      <w:pPr>
        <w:spacing w:after="0" w:line="240" w:lineRule="auto"/>
      </w:pPr>
      <w:r w:rsidRPr="00A011EB">
        <w:rPr>
          <w:b/>
        </w:rPr>
        <w:t>8. Retroalimentación</w:t>
      </w:r>
      <w:r w:rsidRPr="00A011EB">
        <w:rPr>
          <w:b/>
        </w:rPr>
        <w:t>:</w:t>
      </w:r>
      <w:r>
        <w:t xml:space="preserve"> Respuesta del receptor, indicando si entendió el mensaje.</w:t>
      </w:r>
    </w:p>
    <w:p w14:paraId="78672C7B" w14:textId="77777777" w:rsidR="00A011EB" w:rsidRDefault="00A011EB" w:rsidP="00A011EB">
      <w:pPr>
        <w:spacing w:after="0" w:line="240" w:lineRule="auto"/>
      </w:pPr>
    </w:p>
    <w:p w14:paraId="292266B1" w14:textId="0A519231" w:rsidR="00A011EB" w:rsidRPr="00A011EB" w:rsidRDefault="00A011EB" w:rsidP="00A011EB">
      <w:pPr>
        <w:spacing w:after="0" w:line="240" w:lineRule="auto"/>
        <w:rPr>
          <w:b/>
          <w:sz w:val="24"/>
        </w:rPr>
      </w:pPr>
      <w:r w:rsidRPr="00A011EB">
        <w:rPr>
          <w:b/>
          <w:sz w:val="24"/>
        </w:rPr>
        <w:t>Barreras de la Comunicación:</w:t>
      </w:r>
    </w:p>
    <w:p w14:paraId="27CA5F75" w14:textId="6AC3F18F" w:rsidR="00A011EB" w:rsidRDefault="00A011EB" w:rsidP="00A011EB">
      <w:pPr>
        <w:spacing w:after="0" w:line="240" w:lineRule="auto"/>
      </w:pPr>
      <w:r w:rsidRPr="00A011EB">
        <w:rPr>
          <w:b/>
        </w:rPr>
        <w:t>1. Físicas:</w:t>
      </w:r>
      <w:r>
        <w:t xml:space="preserve"> Obstáculos en el entorno (ruidos, distancia).</w:t>
      </w:r>
    </w:p>
    <w:p w14:paraId="19BCC61A" w14:textId="42465D62" w:rsidR="00A011EB" w:rsidRDefault="00A011EB" w:rsidP="00A011EB">
      <w:pPr>
        <w:spacing w:after="0" w:line="240" w:lineRule="auto"/>
      </w:pPr>
      <w:r w:rsidRPr="00A011EB">
        <w:rPr>
          <w:b/>
        </w:rPr>
        <w:t>2. Psicológicas:</w:t>
      </w:r>
      <w:r>
        <w:t xml:space="preserve"> Factores emocionales (estrés, prejuicios).</w:t>
      </w:r>
    </w:p>
    <w:p w14:paraId="7A088891" w14:textId="72F02DD4" w:rsidR="00A011EB" w:rsidRDefault="00A011EB" w:rsidP="00A011EB">
      <w:pPr>
        <w:spacing w:after="0" w:line="240" w:lineRule="auto"/>
      </w:pPr>
      <w:r w:rsidRPr="00A011EB">
        <w:rPr>
          <w:b/>
        </w:rPr>
        <w:t>3. Semánticas:</w:t>
      </w:r>
      <w:r>
        <w:t xml:space="preserve"> Problemas con el significado de palabras (jerga técnica, ambigüedades).</w:t>
      </w:r>
    </w:p>
    <w:p w14:paraId="346C1A90" w14:textId="3E52824F" w:rsidR="00A011EB" w:rsidRDefault="00A011EB" w:rsidP="00A011EB">
      <w:pPr>
        <w:spacing w:after="0" w:line="240" w:lineRule="auto"/>
      </w:pPr>
      <w:r w:rsidRPr="00A011EB">
        <w:rPr>
          <w:b/>
        </w:rPr>
        <w:t>4. Culturales:</w:t>
      </w:r>
      <w:r>
        <w:t xml:space="preserve"> Diferencias en normas y valores (estilos de comunicación, creencias).</w:t>
      </w:r>
    </w:p>
    <w:p w14:paraId="3243D1C4" w14:textId="7D03A72A" w:rsidR="00A011EB" w:rsidRDefault="00A011EB" w:rsidP="00A011EB">
      <w:pPr>
        <w:spacing w:after="0" w:line="240" w:lineRule="auto"/>
      </w:pPr>
      <w:r w:rsidRPr="00A011EB">
        <w:rPr>
          <w:b/>
        </w:rPr>
        <w:t>5. Técnicas:</w:t>
      </w:r>
      <w:r>
        <w:t xml:space="preserve"> Fallos en equipos de comunicación (internet, dispositivos).</w:t>
      </w:r>
    </w:p>
    <w:p w14:paraId="6ED322AB" w14:textId="6310B490" w:rsidR="00A011EB" w:rsidRDefault="00A011EB" w:rsidP="00A011EB">
      <w:pPr>
        <w:spacing w:after="0" w:line="240" w:lineRule="auto"/>
      </w:pPr>
      <w:r w:rsidRPr="00A011EB">
        <w:rPr>
          <w:b/>
        </w:rPr>
        <w:t>6. Lingüísticas:</w:t>
      </w:r>
      <w:r>
        <w:t xml:space="preserve"> Diferencias en idioma y uso del lenguaje (modismos, acentos).</w:t>
      </w:r>
    </w:p>
    <w:p w14:paraId="34E5EB7D" w14:textId="2847D00A" w:rsidR="00A011EB" w:rsidRDefault="00A011EB" w:rsidP="00A011EB">
      <w:pPr>
        <w:spacing w:after="0" w:line="240" w:lineRule="auto"/>
      </w:pPr>
      <w:r w:rsidRPr="00A011EB">
        <w:rPr>
          <w:b/>
        </w:rPr>
        <w:t>7. Organizacionales:</w:t>
      </w:r>
      <w:r>
        <w:t xml:space="preserve"> Problemas en la estructura de la organización (jerarquías rígidas, falta de canales claros).</w:t>
      </w:r>
    </w:p>
    <w:p w14:paraId="7387ED81" w14:textId="62F0C1AD" w:rsidR="00A011EB" w:rsidRDefault="00A011EB" w:rsidP="00A011EB">
      <w:pPr>
        <w:spacing w:after="0" w:line="240" w:lineRule="auto"/>
      </w:pPr>
      <w:r w:rsidRPr="00A011EB">
        <w:rPr>
          <w:b/>
        </w:rPr>
        <w:t>8. Perceptuales:</w:t>
      </w:r>
      <w:r>
        <w:t xml:space="preserve"> Diferencias en la interpretación de la realidad (experiencias previas, falta de empatía).</w:t>
      </w:r>
    </w:p>
    <w:p w14:paraId="40AF5890" w14:textId="77777777" w:rsidR="00A011EB" w:rsidRDefault="00A011EB" w:rsidP="00A011EB">
      <w:pPr>
        <w:spacing w:after="0" w:line="240" w:lineRule="auto"/>
      </w:pPr>
    </w:p>
    <w:p w14:paraId="21E558F7" w14:textId="48FD953C" w:rsidR="00A011EB" w:rsidRPr="00A011EB" w:rsidRDefault="00A011EB" w:rsidP="00A011EB">
      <w:pPr>
        <w:spacing w:after="0" w:line="240" w:lineRule="auto"/>
        <w:rPr>
          <w:b/>
        </w:rPr>
      </w:pPr>
      <w:r w:rsidRPr="00A011EB">
        <w:rPr>
          <w:b/>
        </w:rPr>
        <w:t>Cómo Superar las Barreras:</w:t>
      </w:r>
    </w:p>
    <w:p w14:paraId="7692CE99" w14:textId="77777777" w:rsidR="00A011EB" w:rsidRDefault="00A011EB" w:rsidP="00A011EB">
      <w:pPr>
        <w:spacing w:after="0" w:line="240" w:lineRule="auto"/>
      </w:pPr>
      <w:r>
        <w:t>- Ser claro y específico.</w:t>
      </w:r>
    </w:p>
    <w:p w14:paraId="790CBFBC" w14:textId="77777777" w:rsidR="00A011EB" w:rsidRDefault="00A011EB" w:rsidP="00A011EB">
      <w:pPr>
        <w:spacing w:after="0" w:line="240" w:lineRule="auto"/>
      </w:pPr>
      <w:r>
        <w:t>- Escuchar activamente y dar retroalimentación.</w:t>
      </w:r>
    </w:p>
    <w:p w14:paraId="79248EBF" w14:textId="77777777" w:rsidR="00A011EB" w:rsidRDefault="00A011EB" w:rsidP="00A011EB">
      <w:pPr>
        <w:spacing w:after="0" w:line="240" w:lineRule="auto"/>
      </w:pPr>
      <w:r>
        <w:lastRenderedPageBreak/>
        <w:t>- Adaptar el lenguaje según el receptor.</w:t>
      </w:r>
    </w:p>
    <w:p w14:paraId="0A85348B" w14:textId="77777777" w:rsidR="00A011EB" w:rsidRDefault="00A011EB" w:rsidP="00A011EB">
      <w:pPr>
        <w:spacing w:after="0" w:line="240" w:lineRule="auto"/>
      </w:pPr>
      <w:r>
        <w:t>- Confirmar la comprensión del mensaje.</w:t>
      </w:r>
    </w:p>
    <w:p w14:paraId="333D756A" w14:textId="77777777" w:rsidR="00A011EB" w:rsidRDefault="00A011EB" w:rsidP="00A011EB">
      <w:pPr>
        <w:spacing w:after="0" w:line="240" w:lineRule="auto"/>
      </w:pPr>
      <w:r>
        <w:t>- Mostrar empatía.</w:t>
      </w:r>
    </w:p>
    <w:p w14:paraId="57CE30D5" w14:textId="77777777" w:rsidR="00A011EB" w:rsidRDefault="00A011EB" w:rsidP="00A011EB">
      <w:pPr>
        <w:spacing w:after="0" w:line="240" w:lineRule="auto"/>
      </w:pPr>
      <w:r>
        <w:t>- Reducir distracciones.</w:t>
      </w:r>
    </w:p>
    <w:p w14:paraId="1C34469B" w14:textId="77777777" w:rsidR="00A011EB" w:rsidRDefault="00A011EB" w:rsidP="00A011EB">
      <w:pPr>
        <w:spacing w:after="0" w:line="240" w:lineRule="auto"/>
      </w:pPr>
    </w:p>
    <w:p w14:paraId="1C855904" w14:textId="0CD73535" w:rsidR="00A011EB" w:rsidRPr="00A011EB" w:rsidRDefault="00A011EB" w:rsidP="00A011EB">
      <w:pPr>
        <w:spacing w:after="0" w:line="240" w:lineRule="auto"/>
        <w:rPr>
          <w:b/>
        </w:rPr>
      </w:pPr>
      <w:r w:rsidRPr="00A011EB">
        <w:rPr>
          <w:b/>
        </w:rPr>
        <w:t>Beneficios de una Buena Comunicación:</w:t>
      </w:r>
    </w:p>
    <w:p w14:paraId="42B4A47A" w14:textId="77777777" w:rsidR="00A011EB" w:rsidRDefault="00A011EB" w:rsidP="00A011EB">
      <w:pPr>
        <w:spacing w:after="0" w:line="240" w:lineRule="auto"/>
      </w:pPr>
      <w:r>
        <w:t>- Mejora relaciones y confianza.</w:t>
      </w:r>
    </w:p>
    <w:p w14:paraId="2716B4BD" w14:textId="77777777" w:rsidR="00A011EB" w:rsidRDefault="00A011EB" w:rsidP="00A011EB">
      <w:pPr>
        <w:spacing w:after="0" w:line="240" w:lineRule="auto"/>
      </w:pPr>
      <w:r>
        <w:t>- Aumenta la productividad y colaboración.</w:t>
      </w:r>
    </w:p>
    <w:p w14:paraId="2D207706" w14:textId="77777777" w:rsidR="00A011EB" w:rsidRDefault="00A011EB" w:rsidP="00A011EB">
      <w:pPr>
        <w:spacing w:after="0" w:line="240" w:lineRule="auto"/>
      </w:pPr>
      <w:r>
        <w:t>- Facilita la toma de decisiones informadas.</w:t>
      </w:r>
    </w:p>
    <w:p w14:paraId="5182FC24" w14:textId="77777777" w:rsidR="00A011EB" w:rsidRDefault="00A011EB" w:rsidP="00A011EB">
      <w:pPr>
        <w:spacing w:after="0" w:line="240" w:lineRule="auto"/>
      </w:pPr>
      <w:r>
        <w:t>- Mejora la satisfacción y moral.</w:t>
      </w:r>
    </w:p>
    <w:p w14:paraId="290FDE8D" w14:textId="77777777" w:rsidR="00A011EB" w:rsidRDefault="00A011EB" w:rsidP="00A011EB">
      <w:pPr>
        <w:spacing w:after="0" w:line="240" w:lineRule="auto"/>
      </w:pPr>
      <w:r>
        <w:t>- Mejora la calidad del trabajo.</w:t>
      </w:r>
    </w:p>
    <w:p w14:paraId="60D98928" w14:textId="77777777" w:rsidR="00A011EB" w:rsidRDefault="00A011EB" w:rsidP="00A011EB">
      <w:pPr>
        <w:spacing w:after="0" w:line="240" w:lineRule="auto"/>
      </w:pPr>
      <w:r>
        <w:t>- Reduce el estrés y la incertidumbre.</w:t>
      </w:r>
    </w:p>
    <w:p w14:paraId="146FBDBE" w14:textId="77777777" w:rsidR="00A011EB" w:rsidRDefault="00A011EB" w:rsidP="00A011EB">
      <w:pPr>
        <w:spacing w:after="0" w:line="240" w:lineRule="auto"/>
      </w:pPr>
    </w:p>
    <w:p w14:paraId="1DCEDF51" w14:textId="505681F8" w:rsidR="00A011EB" w:rsidRPr="00A011EB" w:rsidRDefault="00A011EB" w:rsidP="00A011EB">
      <w:pPr>
        <w:spacing w:after="0" w:line="240" w:lineRule="auto"/>
        <w:rPr>
          <w:b/>
        </w:rPr>
      </w:pPr>
      <w:r w:rsidRPr="00A011EB">
        <w:rPr>
          <w:b/>
        </w:rPr>
        <w:t>D</w:t>
      </w:r>
      <w:r w:rsidRPr="00A011EB">
        <w:rPr>
          <w:b/>
        </w:rPr>
        <w:t>esventajas de una Mala Comunicación:</w:t>
      </w:r>
    </w:p>
    <w:p w14:paraId="2459F03B" w14:textId="77777777" w:rsidR="00A011EB" w:rsidRDefault="00A011EB" w:rsidP="00A011EB">
      <w:pPr>
        <w:spacing w:after="0" w:line="240" w:lineRule="auto"/>
      </w:pPr>
      <w:r>
        <w:t>- Genera conflictos y malentendidos.</w:t>
      </w:r>
    </w:p>
    <w:p w14:paraId="2961DE0D" w14:textId="77777777" w:rsidR="00A011EB" w:rsidRDefault="00A011EB" w:rsidP="00A011EB">
      <w:pPr>
        <w:spacing w:after="0" w:line="240" w:lineRule="auto"/>
      </w:pPr>
      <w:r>
        <w:t>- Reduce la productividad.</w:t>
      </w:r>
    </w:p>
    <w:p w14:paraId="2A9071AA" w14:textId="77777777" w:rsidR="00A011EB" w:rsidRDefault="00A011EB" w:rsidP="00A011EB">
      <w:pPr>
        <w:spacing w:after="0" w:line="240" w:lineRule="auto"/>
      </w:pPr>
      <w:r>
        <w:t>- Conduce a decisiones incorrectas.</w:t>
      </w:r>
    </w:p>
    <w:p w14:paraId="0265518A" w14:textId="77777777" w:rsidR="00A011EB" w:rsidRDefault="00A011EB" w:rsidP="00A011EB">
      <w:pPr>
        <w:spacing w:after="0" w:line="240" w:lineRule="auto"/>
      </w:pPr>
      <w:r>
        <w:t>- Desmotiva y baja la moral.</w:t>
      </w:r>
    </w:p>
    <w:p w14:paraId="03F5D941" w14:textId="77777777" w:rsidR="00A011EB" w:rsidRDefault="00A011EB" w:rsidP="00A011EB">
      <w:pPr>
        <w:spacing w:after="0" w:line="240" w:lineRule="auto"/>
      </w:pPr>
      <w:r>
        <w:t>- Pierde confianza y respeto.</w:t>
      </w:r>
    </w:p>
    <w:p w14:paraId="099C35FC" w14:textId="77777777" w:rsidR="00A011EB" w:rsidRDefault="00A011EB" w:rsidP="00A011EB">
      <w:pPr>
        <w:spacing w:after="0" w:line="240" w:lineRule="auto"/>
      </w:pPr>
      <w:r>
        <w:t>- Impacta negativamente la calidad del trabajo.</w:t>
      </w:r>
    </w:p>
    <w:p w14:paraId="25E38F1C" w14:textId="48CFC4D3" w:rsidR="00A011EB" w:rsidRDefault="00A011EB" w:rsidP="00A011EB">
      <w:pPr>
        <w:spacing w:after="0" w:line="240" w:lineRule="auto"/>
      </w:pPr>
      <w:r>
        <w:t>- Aumenta el estrés y la ansiedad.</w:t>
      </w:r>
    </w:p>
    <w:p w14:paraId="336BAA4C" w14:textId="4CE1CA6C" w:rsidR="00D92314" w:rsidRDefault="00D92314" w:rsidP="00C80157">
      <w:pPr>
        <w:pStyle w:val="Prrafodelista"/>
        <w:numPr>
          <w:ilvl w:val="0"/>
          <w:numId w:val="7"/>
        </w:numPr>
        <w:spacing w:after="0" w:line="240" w:lineRule="auto"/>
      </w:pPr>
      <w:r>
        <w:t>GHGHJGGGGHGGGHG</w:t>
      </w:r>
    </w:p>
    <w:p w14:paraId="167993C2" w14:textId="77777777" w:rsidR="008512C9" w:rsidRDefault="008512C9" w:rsidP="008512C9">
      <w:pPr>
        <w:spacing w:after="0" w:line="240" w:lineRule="auto"/>
        <w:jc w:val="both"/>
        <w:rPr>
          <w:rFonts w:asciiTheme="minorHAnsi" w:hAnsiTheme="minorHAnsi" w:cs="Arial"/>
          <w:b/>
          <w:color w:val="000000" w:themeColor="text1"/>
        </w:rPr>
      </w:pPr>
    </w:p>
    <w:p w14:paraId="512628AE" w14:textId="77777777" w:rsidR="008512C9" w:rsidRPr="00F91BC1" w:rsidRDefault="008512C9" w:rsidP="008512C9">
      <w:pPr>
        <w:spacing w:after="0" w:line="240" w:lineRule="auto"/>
        <w:jc w:val="both"/>
        <w:rPr>
          <w:b/>
        </w:rPr>
      </w:pPr>
      <w:proofErr w:type="spellStart"/>
      <w:r w:rsidRPr="00F91BC1">
        <w:rPr>
          <w:b/>
        </w:rPr>
        <w:t>Sub</w:t>
      </w:r>
      <w:proofErr w:type="spellEnd"/>
      <w:r w:rsidRPr="00F91BC1">
        <w:rPr>
          <w:b/>
        </w:rPr>
        <w:t xml:space="preserve"> actividad </w:t>
      </w:r>
      <w:r>
        <w:rPr>
          <w:b/>
        </w:rPr>
        <w:t>4</w:t>
      </w:r>
      <w:r w:rsidRPr="00F91BC1">
        <w:rPr>
          <w:b/>
        </w:rPr>
        <w:t>: Técnicas de comunicación eficaz</w:t>
      </w:r>
      <w:r>
        <w:rPr>
          <w:b/>
        </w:rPr>
        <w:t xml:space="preserve"> (1: 30 hora)</w:t>
      </w:r>
    </w:p>
    <w:p w14:paraId="3FF385AF" w14:textId="77777777" w:rsidR="008512C9" w:rsidRDefault="008512C9" w:rsidP="008512C9">
      <w:pPr>
        <w:spacing w:after="0" w:line="240" w:lineRule="auto"/>
        <w:jc w:val="both"/>
      </w:pPr>
    </w:p>
    <w:p w14:paraId="7C5C68AE" w14:textId="249C46B8" w:rsidR="008512C9" w:rsidRDefault="008512C9" w:rsidP="008512C9">
      <w:pPr>
        <w:spacing w:after="0" w:line="240" w:lineRule="auto"/>
        <w:jc w:val="both"/>
      </w:pPr>
      <w:r>
        <w:t xml:space="preserve">En equipos de tres aprendices, consultar el  link: </w:t>
      </w:r>
      <w:hyperlink r:id="rId11" w:history="1">
        <w:r w:rsidR="00DB536E" w:rsidRPr="00A96596">
          <w:rPr>
            <w:rStyle w:val="Hipervnculo"/>
          </w:rPr>
          <w:t>https://marianvalencia.com/tecnicas-de-comunicacion-eficaz/</w:t>
        </w:r>
      </w:hyperlink>
      <w:r w:rsidR="00DB536E">
        <w:t xml:space="preserve"> </w:t>
      </w:r>
      <w:r>
        <w:t>las siguientes 7 técnica de comunicación eficaz y en con todos los integrantes del grupo realizar el siguiente mapa semántico, de acuerdo a las orientaciones de la instructora:</w:t>
      </w:r>
    </w:p>
    <w:p w14:paraId="0028E0D0" w14:textId="77777777" w:rsidR="008512C9" w:rsidRDefault="008512C9" w:rsidP="008512C9">
      <w:pPr>
        <w:spacing w:after="0" w:line="240" w:lineRule="auto"/>
        <w:jc w:val="both"/>
      </w:pPr>
    </w:p>
    <w:p w14:paraId="3B4539F2" w14:textId="716EC225" w:rsidR="008512C9" w:rsidRDefault="008512C9" w:rsidP="0021661F">
      <w:pPr>
        <w:spacing w:after="0" w:line="240" w:lineRule="auto"/>
      </w:pPr>
      <w:r>
        <w:rPr>
          <w:noProof/>
          <w:lang w:val="en-US"/>
        </w:rPr>
        <w:lastRenderedPageBreak/>
        <w:drawing>
          <wp:inline distT="0" distB="0" distL="0" distR="0" wp14:anchorId="63BD410A" wp14:editId="6E75072E">
            <wp:extent cx="5414433" cy="3045619"/>
            <wp:effectExtent l="0" t="0" r="0" b="2540"/>
            <wp:docPr id="5" name="Imagen 5" descr="C:\Users\loren\AppData\Local\Microsoft\Windows\INetCache\Content.Word\comunicacion efica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AppData\Local\Microsoft\Windows\INetCache\Content.Word\comunicacion eficaz.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6041" cy="3046524"/>
                    </a:xfrm>
                    <a:prstGeom prst="rect">
                      <a:avLst/>
                    </a:prstGeom>
                    <a:noFill/>
                    <a:ln>
                      <a:noFill/>
                    </a:ln>
                  </pic:spPr>
                </pic:pic>
              </a:graphicData>
            </a:graphic>
          </wp:inline>
        </w:drawing>
      </w:r>
    </w:p>
    <w:p w14:paraId="69CCBD19" w14:textId="0D1F7F28" w:rsidR="008512C9" w:rsidRDefault="008512C9" w:rsidP="008512C9">
      <w:pPr>
        <w:spacing w:after="0" w:line="240" w:lineRule="auto"/>
        <w:jc w:val="both"/>
      </w:pPr>
    </w:p>
    <w:p w14:paraId="0C5DE6EB" w14:textId="2E66196B" w:rsidR="00D92314" w:rsidRDefault="00D92314" w:rsidP="008512C9">
      <w:pPr>
        <w:spacing w:after="0" w:line="240" w:lineRule="auto"/>
        <w:jc w:val="both"/>
      </w:pPr>
      <w:r>
        <w:t>R/ 1. HHHHJJKJKHKHJHHH</w:t>
      </w:r>
    </w:p>
    <w:p w14:paraId="6E7F5B8B" w14:textId="3160085F" w:rsidR="008512C9" w:rsidRDefault="008512C9" w:rsidP="008512C9">
      <w:pPr>
        <w:spacing w:after="0" w:line="240" w:lineRule="auto"/>
      </w:pPr>
      <w:r w:rsidRPr="005C6955">
        <w:t xml:space="preserve">A partir del texto Aprender a escuchar de Rodrigo Ortiz Crespo </w:t>
      </w:r>
      <w:r>
        <w:t>en equipos de cuatro aprendices van a responder al interrogante ¿cómo desarrollar la capacidad de escucha activa?, realizando el siguiente mapa cognitivo tipo sol:</w:t>
      </w:r>
      <w:r w:rsidR="00126AE3">
        <w:t xml:space="preserve"> </w:t>
      </w:r>
      <w:hyperlink r:id="rId13" w:anchor="v=onepage&amp;q&amp;f=false" w:history="1">
        <w:r w:rsidR="00126AE3" w:rsidRPr="00A96596">
          <w:rPr>
            <w:rStyle w:val="Hipervnculo"/>
          </w:rPr>
          <w:t>https://books.google.com.co/books?id=2X1J8tLv4LIC&amp;printsec=frontcover&amp;hl=es&amp;source=gbs_ge_summary_r&amp;cad=0#v=onepage&amp;q&amp;f=false</w:t>
        </w:r>
      </w:hyperlink>
      <w:r w:rsidR="00126AE3">
        <w:t xml:space="preserve"> </w:t>
      </w:r>
    </w:p>
    <w:p w14:paraId="26E7E02E" w14:textId="77777777" w:rsidR="008512C9" w:rsidRDefault="008512C9" w:rsidP="008512C9">
      <w:pPr>
        <w:spacing w:after="0" w:line="240" w:lineRule="auto"/>
        <w:jc w:val="center"/>
      </w:pPr>
      <w:r>
        <w:rPr>
          <w:noProof/>
          <w:lang w:val="en-US"/>
        </w:rPr>
        <w:drawing>
          <wp:inline distT="0" distB="0" distL="0" distR="0" wp14:anchorId="1AA154CB" wp14:editId="3A3EA492">
            <wp:extent cx="5043805" cy="2837139"/>
            <wp:effectExtent l="0" t="0" r="4445" b="1905"/>
            <wp:docPr id="6" name="Imagen 6" descr="C:\Users\loren\AppData\Local\Microsoft\Windows\INetCache\Content.Word\rad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ppData\Local\Microsoft\Windows\INetCache\Content.Word\radi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9730" cy="2840472"/>
                    </a:xfrm>
                    <a:prstGeom prst="rect">
                      <a:avLst/>
                    </a:prstGeom>
                    <a:noFill/>
                    <a:ln>
                      <a:noFill/>
                    </a:ln>
                  </pic:spPr>
                </pic:pic>
              </a:graphicData>
            </a:graphic>
          </wp:inline>
        </w:drawing>
      </w:r>
    </w:p>
    <w:p w14:paraId="289001C7" w14:textId="77777777" w:rsidR="008512C9" w:rsidRDefault="008512C9" w:rsidP="008512C9">
      <w:pPr>
        <w:spacing w:after="0" w:line="240" w:lineRule="auto"/>
        <w:jc w:val="both"/>
        <w:rPr>
          <w:rFonts w:asciiTheme="minorHAnsi" w:hAnsiTheme="minorHAnsi" w:cs="Arial"/>
          <w:b/>
          <w:color w:val="000000" w:themeColor="text1"/>
        </w:rPr>
      </w:pPr>
    </w:p>
    <w:p w14:paraId="17FECD9F" w14:textId="77777777" w:rsidR="00A011EB" w:rsidRDefault="00A011EB" w:rsidP="00BD2C46">
      <w:pPr>
        <w:spacing w:before="100" w:beforeAutospacing="1" w:after="100" w:afterAutospacing="1" w:line="240" w:lineRule="auto"/>
        <w:rPr>
          <w:rFonts w:asciiTheme="minorHAnsi" w:hAnsiTheme="minorHAnsi" w:cs="Arial"/>
          <w:b/>
          <w:color w:val="000000" w:themeColor="text1"/>
        </w:rPr>
      </w:pPr>
    </w:p>
    <w:p w14:paraId="3ABBC9F5" w14:textId="21C4DA7E" w:rsidR="00BD2C46" w:rsidRPr="00BD2C46" w:rsidRDefault="00BD2C46" w:rsidP="00BD2C46">
      <w:pPr>
        <w:spacing w:before="100" w:beforeAutospacing="1" w:after="100" w:afterAutospacing="1" w:line="240" w:lineRule="auto"/>
        <w:rPr>
          <w:rFonts w:ascii="Arial" w:eastAsia="Times New Roman" w:hAnsi="Arial" w:cs="Arial"/>
          <w:sz w:val="20"/>
          <w:szCs w:val="20"/>
          <w:lang w:val="es-ES" w:eastAsia="zh-CN"/>
        </w:rPr>
      </w:pPr>
      <w:bookmarkStart w:id="1" w:name="_GoBack"/>
      <w:bookmarkEnd w:id="1"/>
      <w:r w:rsidRPr="00BD2C46">
        <w:rPr>
          <w:rFonts w:ascii="Arial" w:eastAsia="Times New Roman" w:hAnsi="Arial" w:cs="Arial"/>
          <w:b/>
          <w:bCs/>
          <w:sz w:val="20"/>
          <w:szCs w:val="20"/>
          <w:lang w:val="es-ES" w:eastAsia="zh-CN"/>
        </w:rPr>
        <w:lastRenderedPageBreak/>
        <w:t>Escucha Apreciativa</w:t>
      </w:r>
      <w:r w:rsidRPr="00BD2C46">
        <w:rPr>
          <w:rFonts w:ascii="Arial" w:eastAsia="Times New Roman" w:hAnsi="Arial" w:cs="Arial"/>
          <w:sz w:val="20"/>
          <w:szCs w:val="20"/>
          <w:lang w:val="es-ES" w:eastAsia="zh-CN"/>
        </w:rPr>
        <w:t>:</w:t>
      </w:r>
    </w:p>
    <w:p w14:paraId="513F940B" w14:textId="77777777" w:rsidR="00BD2C46" w:rsidRPr="00BD2C46" w:rsidRDefault="00BD2C46" w:rsidP="00BD2C46">
      <w:pPr>
        <w:numPr>
          <w:ilvl w:val="0"/>
          <w:numId w:val="8"/>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Propósito</w:t>
      </w:r>
      <w:r w:rsidRPr="00BD2C46">
        <w:rPr>
          <w:rFonts w:ascii="Arial" w:eastAsia="Times New Roman" w:hAnsi="Arial" w:cs="Arial"/>
          <w:sz w:val="20"/>
          <w:szCs w:val="20"/>
          <w:lang w:val="es-ES" w:eastAsia="zh-CN"/>
        </w:rPr>
        <w:t>: Disfrutar y valorar lo que se escucha.</w:t>
      </w:r>
    </w:p>
    <w:p w14:paraId="0F1F543F" w14:textId="77777777" w:rsidR="00BD2C46" w:rsidRPr="00BD2C46" w:rsidRDefault="00BD2C46" w:rsidP="00BD2C46">
      <w:pPr>
        <w:numPr>
          <w:ilvl w:val="0"/>
          <w:numId w:val="8"/>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Ejemplos</w:t>
      </w:r>
      <w:r w:rsidRPr="00BD2C46">
        <w:rPr>
          <w:rFonts w:ascii="Arial" w:eastAsia="Times New Roman" w:hAnsi="Arial" w:cs="Arial"/>
          <w:sz w:val="20"/>
          <w:szCs w:val="20"/>
          <w:lang w:val="es-ES" w:eastAsia="zh-CN"/>
        </w:rPr>
        <w:t>: Escuchar música, poesía o un discurso inspirador.</w:t>
      </w:r>
    </w:p>
    <w:p w14:paraId="3FEFBE18" w14:textId="77777777" w:rsidR="00BD2C46" w:rsidRPr="00BD2C46" w:rsidRDefault="00BD2C46" w:rsidP="00BD2C46">
      <w:pPr>
        <w:numPr>
          <w:ilvl w:val="0"/>
          <w:numId w:val="8"/>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Características</w:t>
      </w:r>
      <w:r w:rsidRPr="00BD2C46">
        <w:rPr>
          <w:rFonts w:ascii="Arial" w:eastAsia="Times New Roman" w:hAnsi="Arial" w:cs="Arial"/>
          <w:sz w:val="20"/>
          <w:szCs w:val="20"/>
          <w:lang w:val="es-ES" w:eastAsia="zh-CN"/>
        </w:rPr>
        <w:t>: Se enfoca en el placer y la apreciación estética, emocional o intelectual del mensaje.</w:t>
      </w:r>
    </w:p>
    <w:p w14:paraId="6B5C63F3" w14:textId="77777777" w:rsidR="00BD2C46" w:rsidRPr="00BD2C46" w:rsidRDefault="00BD2C46" w:rsidP="00BD2C46">
      <w:p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sz w:val="20"/>
          <w:szCs w:val="20"/>
          <w:lang w:val="es-ES" w:eastAsia="zh-CN"/>
        </w:rPr>
        <w:t xml:space="preserve">  </w:t>
      </w:r>
      <w:r w:rsidRPr="00BD2C46">
        <w:rPr>
          <w:rFonts w:ascii="Arial" w:eastAsia="Times New Roman" w:hAnsi="Arial" w:cs="Arial"/>
          <w:b/>
          <w:bCs/>
          <w:sz w:val="20"/>
          <w:szCs w:val="20"/>
          <w:lang w:val="es-ES" w:eastAsia="zh-CN"/>
        </w:rPr>
        <w:t>Escucha Selectiva</w:t>
      </w:r>
      <w:r w:rsidRPr="00BD2C46">
        <w:rPr>
          <w:rFonts w:ascii="Arial" w:eastAsia="Times New Roman" w:hAnsi="Arial" w:cs="Arial"/>
          <w:sz w:val="20"/>
          <w:szCs w:val="20"/>
          <w:lang w:val="es-ES" w:eastAsia="zh-CN"/>
        </w:rPr>
        <w:t>:</w:t>
      </w:r>
    </w:p>
    <w:p w14:paraId="52735B2F" w14:textId="77777777" w:rsidR="00BD2C46" w:rsidRPr="00BD2C46" w:rsidRDefault="00BD2C46" w:rsidP="00BD2C46">
      <w:pPr>
        <w:numPr>
          <w:ilvl w:val="0"/>
          <w:numId w:val="9"/>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Propósito</w:t>
      </w:r>
      <w:r w:rsidRPr="00BD2C46">
        <w:rPr>
          <w:rFonts w:ascii="Arial" w:eastAsia="Times New Roman" w:hAnsi="Arial" w:cs="Arial"/>
          <w:sz w:val="20"/>
          <w:szCs w:val="20"/>
          <w:lang w:val="es-ES" w:eastAsia="zh-CN"/>
        </w:rPr>
        <w:t>: Filtrar y concentrarse en información específica.</w:t>
      </w:r>
    </w:p>
    <w:p w14:paraId="2E7E084C" w14:textId="77777777" w:rsidR="00BD2C46" w:rsidRPr="00BD2C46" w:rsidRDefault="00BD2C46" w:rsidP="00BD2C46">
      <w:pPr>
        <w:numPr>
          <w:ilvl w:val="0"/>
          <w:numId w:val="9"/>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Ejemplos</w:t>
      </w:r>
      <w:r w:rsidRPr="00BD2C46">
        <w:rPr>
          <w:rFonts w:ascii="Arial" w:eastAsia="Times New Roman" w:hAnsi="Arial" w:cs="Arial"/>
          <w:sz w:val="20"/>
          <w:szCs w:val="20"/>
          <w:lang w:val="es-ES" w:eastAsia="zh-CN"/>
        </w:rPr>
        <w:t>: Escuchar una conferencia y tomar notas solo sobre los puntos relevantes para un examen.</w:t>
      </w:r>
    </w:p>
    <w:p w14:paraId="34110681" w14:textId="77777777" w:rsidR="00BD2C46" w:rsidRPr="00BD2C46" w:rsidRDefault="00BD2C46" w:rsidP="00BD2C46">
      <w:pPr>
        <w:numPr>
          <w:ilvl w:val="0"/>
          <w:numId w:val="9"/>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Características</w:t>
      </w:r>
      <w:r w:rsidRPr="00BD2C46">
        <w:rPr>
          <w:rFonts w:ascii="Arial" w:eastAsia="Times New Roman" w:hAnsi="Arial" w:cs="Arial"/>
          <w:sz w:val="20"/>
          <w:szCs w:val="20"/>
          <w:lang w:val="es-ES" w:eastAsia="zh-CN"/>
        </w:rPr>
        <w:t>: Atención dirigida solo a partes del mensaje que se consideran importantes o interesantes, ignorando el resto.</w:t>
      </w:r>
    </w:p>
    <w:p w14:paraId="0C3353DD" w14:textId="77777777" w:rsidR="00BD2C46" w:rsidRPr="00BD2C46" w:rsidRDefault="00BD2C46" w:rsidP="00BD2C46">
      <w:p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sz w:val="20"/>
          <w:szCs w:val="20"/>
          <w:lang w:val="es-ES" w:eastAsia="zh-CN"/>
        </w:rPr>
        <w:t xml:space="preserve">  </w:t>
      </w:r>
      <w:r w:rsidRPr="00BD2C46">
        <w:rPr>
          <w:rFonts w:ascii="Arial" w:eastAsia="Times New Roman" w:hAnsi="Arial" w:cs="Arial"/>
          <w:b/>
          <w:bCs/>
          <w:sz w:val="20"/>
          <w:szCs w:val="20"/>
          <w:lang w:val="es-ES" w:eastAsia="zh-CN"/>
        </w:rPr>
        <w:t xml:space="preserve">Escucha </w:t>
      </w:r>
      <w:proofErr w:type="spellStart"/>
      <w:r w:rsidRPr="00BD2C46">
        <w:rPr>
          <w:rFonts w:ascii="Arial" w:eastAsia="Times New Roman" w:hAnsi="Arial" w:cs="Arial"/>
          <w:b/>
          <w:bCs/>
          <w:sz w:val="20"/>
          <w:szCs w:val="20"/>
          <w:lang w:val="es-ES" w:eastAsia="zh-CN"/>
        </w:rPr>
        <w:t>Discernitiva</w:t>
      </w:r>
      <w:proofErr w:type="spellEnd"/>
      <w:r w:rsidRPr="00BD2C46">
        <w:rPr>
          <w:rFonts w:ascii="Arial" w:eastAsia="Times New Roman" w:hAnsi="Arial" w:cs="Arial"/>
          <w:sz w:val="20"/>
          <w:szCs w:val="20"/>
          <w:lang w:val="es-ES" w:eastAsia="zh-CN"/>
        </w:rPr>
        <w:t>:</w:t>
      </w:r>
    </w:p>
    <w:p w14:paraId="28250653" w14:textId="77777777" w:rsidR="00BD2C46" w:rsidRPr="00BD2C46" w:rsidRDefault="00BD2C46" w:rsidP="00BD2C46">
      <w:pPr>
        <w:numPr>
          <w:ilvl w:val="0"/>
          <w:numId w:val="10"/>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Propósito</w:t>
      </w:r>
      <w:r w:rsidRPr="00BD2C46">
        <w:rPr>
          <w:rFonts w:ascii="Arial" w:eastAsia="Times New Roman" w:hAnsi="Arial" w:cs="Arial"/>
          <w:sz w:val="20"/>
          <w:szCs w:val="20"/>
          <w:lang w:val="es-ES" w:eastAsia="zh-CN"/>
        </w:rPr>
        <w:t>: Identificar diferencias sutiles en los sonidos y el tono.</w:t>
      </w:r>
    </w:p>
    <w:p w14:paraId="2F706B1B" w14:textId="77777777" w:rsidR="00BD2C46" w:rsidRPr="00BD2C46" w:rsidRDefault="00BD2C46" w:rsidP="00BD2C46">
      <w:pPr>
        <w:numPr>
          <w:ilvl w:val="0"/>
          <w:numId w:val="10"/>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Ejemplos</w:t>
      </w:r>
      <w:r w:rsidRPr="00BD2C46">
        <w:rPr>
          <w:rFonts w:ascii="Arial" w:eastAsia="Times New Roman" w:hAnsi="Arial" w:cs="Arial"/>
          <w:sz w:val="20"/>
          <w:szCs w:val="20"/>
          <w:lang w:val="es-ES" w:eastAsia="zh-CN"/>
        </w:rPr>
        <w:t>: Un médico escuchando el latido del corazón con un estetoscopio, o un técnico de sonido ajustando el audio.</w:t>
      </w:r>
    </w:p>
    <w:p w14:paraId="06C9B331" w14:textId="77777777" w:rsidR="00BD2C46" w:rsidRPr="00BD2C46" w:rsidRDefault="00BD2C46" w:rsidP="00BD2C46">
      <w:pPr>
        <w:numPr>
          <w:ilvl w:val="0"/>
          <w:numId w:val="10"/>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Características</w:t>
      </w:r>
      <w:r w:rsidRPr="00BD2C46">
        <w:rPr>
          <w:rFonts w:ascii="Arial" w:eastAsia="Times New Roman" w:hAnsi="Arial" w:cs="Arial"/>
          <w:sz w:val="20"/>
          <w:szCs w:val="20"/>
          <w:lang w:val="es-ES" w:eastAsia="zh-CN"/>
        </w:rPr>
        <w:t>: Se enfoca en detectar matices, detalles y variaciones que pueden no ser evidentes a simple oído.</w:t>
      </w:r>
    </w:p>
    <w:p w14:paraId="02EC241D" w14:textId="77777777" w:rsidR="00BD2C46" w:rsidRPr="00BD2C46" w:rsidRDefault="00BD2C46" w:rsidP="00BD2C46">
      <w:p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sz w:val="20"/>
          <w:szCs w:val="20"/>
          <w:lang w:val="es-ES" w:eastAsia="zh-CN"/>
        </w:rPr>
        <w:t xml:space="preserve">  </w:t>
      </w:r>
      <w:r w:rsidRPr="00BD2C46">
        <w:rPr>
          <w:rFonts w:ascii="Arial" w:eastAsia="Times New Roman" w:hAnsi="Arial" w:cs="Arial"/>
          <w:b/>
          <w:bCs/>
          <w:sz w:val="20"/>
          <w:szCs w:val="20"/>
          <w:lang w:val="es-ES" w:eastAsia="zh-CN"/>
        </w:rPr>
        <w:t>Escucha Analítica</w:t>
      </w:r>
      <w:r w:rsidRPr="00BD2C46">
        <w:rPr>
          <w:rFonts w:ascii="Arial" w:eastAsia="Times New Roman" w:hAnsi="Arial" w:cs="Arial"/>
          <w:sz w:val="20"/>
          <w:szCs w:val="20"/>
          <w:lang w:val="es-ES" w:eastAsia="zh-CN"/>
        </w:rPr>
        <w:t>:</w:t>
      </w:r>
    </w:p>
    <w:p w14:paraId="383220B0" w14:textId="77777777" w:rsidR="00BD2C46" w:rsidRPr="00BD2C46" w:rsidRDefault="00BD2C46" w:rsidP="00BD2C46">
      <w:pPr>
        <w:numPr>
          <w:ilvl w:val="0"/>
          <w:numId w:val="11"/>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Propósito</w:t>
      </w:r>
      <w:r w:rsidRPr="00BD2C46">
        <w:rPr>
          <w:rFonts w:ascii="Arial" w:eastAsia="Times New Roman" w:hAnsi="Arial" w:cs="Arial"/>
          <w:sz w:val="20"/>
          <w:szCs w:val="20"/>
          <w:lang w:val="es-ES" w:eastAsia="zh-CN"/>
        </w:rPr>
        <w:t>: Evaluar y analizar el contenido del mensaje de manera crítica.</w:t>
      </w:r>
    </w:p>
    <w:p w14:paraId="761CC399" w14:textId="77777777" w:rsidR="00BD2C46" w:rsidRPr="00BD2C46" w:rsidRDefault="00BD2C46" w:rsidP="00BD2C46">
      <w:pPr>
        <w:numPr>
          <w:ilvl w:val="0"/>
          <w:numId w:val="11"/>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Ejemplos</w:t>
      </w:r>
      <w:r w:rsidRPr="00BD2C46">
        <w:rPr>
          <w:rFonts w:ascii="Arial" w:eastAsia="Times New Roman" w:hAnsi="Arial" w:cs="Arial"/>
          <w:sz w:val="20"/>
          <w:szCs w:val="20"/>
          <w:lang w:val="es-ES" w:eastAsia="zh-CN"/>
        </w:rPr>
        <w:t>: Escuchar un argumento en un debate y evaluar su lógica y evidencia.</w:t>
      </w:r>
    </w:p>
    <w:p w14:paraId="4888B640" w14:textId="77777777" w:rsidR="00BD2C46" w:rsidRPr="00BD2C46" w:rsidRDefault="00BD2C46" w:rsidP="00BD2C46">
      <w:pPr>
        <w:numPr>
          <w:ilvl w:val="0"/>
          <w:numId w:val="11"/>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Características</w:t>
      </w:r>
      <w:r w:rsidRPr="00BD2C46">
        <w:rPr>
          <w:rFonts w:ascii="Arial" w:eastAsia="Times New Roman" w:hAnsi="Arial" w:cs="Arial"/>
          <w:sz w:val="20"/>
          <w:szCs w:val="20"/>
          <w:lang w:val="es-ES" w:eastAsia="zh-CN"/>
        </w:rPr>
        <w:t>: Implica pensar críticamente, cuestionar y valorar la veracidad y coherencia del mensaje.</w:t>
      </w:r>
    </w:p>
    <w:p w14:paraId="3FC47DDB" w14:textId="77777777" w:rsidR="00BD2C46" w:rsidRPr="00BD2C46" w:rsidRDefault="00BD2C46" w:rsidP="00BD2C46">
      <w:p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sz w:val="20"/>
          <w:szCs w:val="20"/>
          <w:lang w:val="es-ES" w:eastAsia="zh-CN"/>
        </w:rPr>
        <w:t xml:space="preserve">  </w:t>
      </w:r>
      <w:r w:rsidRPr="00BD2C46">
        <w:rPr>
          <w:rFonts w:ascii="Arial" w:eastAsia="Times New Roman" w:hAnsi="Arial" w:cs="Arial"/>
          <w:b/>
          <w:bCs/>
          <w:sz w:val="20"/>
          <w:szCs w:val="20"/>
          <w:lang w:val="es-ES" w:eastAsia="zh-CN"/>
        </w:rPr>
        <w:t>Escucha Sintetizada</w:t>
      </w:r>
      <w:r w:rsidRPr="00BD2C46">
        <w:rPr>
          <w:rFonts w:ascii="Arial" w:eastAsia="Times New Roman" w:hAnsi="Arial" w:cs="Arial"/>
          <w:sz w:val="20"/>
          <w:szCs w:val="20"/>
          <w:lang w:val="es-ES" w:eastAsia="zh-CN"/>
        </w:rPr>
        <w:t>:</w:t>
      </w:r>
    </w:p>
    <w:p w14:paraId="701D14C5" w14:textId="77777777" w:rsidR="00BD2C46" w:rsidRPr="00BD2C46" w:rsidRDefault="00BD2C46" w:rsidP="00BD2C46">
      <w:pPr>
        <w:numPr>
          <w:ilvl w:val="0"/>
          <w:numId w:val="12"/>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Propósito</w:t>
      </w:r>
      <w:r w:rsidRPr="00BD2C46">
        <w:rPr>
          <w:rFonts w:ascii="Arial" w:eastAsia="Times New Roman" w:hAnsi="Arial" w:cs="Arial"/>
          <w:sz w:val="20"/>
          <w:szCs w:val="20"/>
          <w:lang w:val="es-ES" w:eastAsia="zh-CN"/>
        </w:rPr>
        <w:t>: Integrar información de diversas fuentes para formar una comprensión completa.</w:t>
      </w:r>
    </w:p>
    <w:p w14:paraId="26B2BE15" w14:textId="77777777" w:rsidR="00BD2C46" w:rsidRPr="00BD2C46" w:rsidRDefault="00BD2C46" w:rsidP="00BD2C46">
      <w:pPr>
        <w:numPr>
          <w:ilvl w:val="0"/>
          <w:numId w:val="12"/>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Ejemplos</w:t>
      </w:r>
      <w:r w:rsidRPr="00BD2C46">
        <w:rPr>
          <w:rFonts w:ascii="Arial" w:eastAsia="Times New Roman" w:hAnsi="Arial" w:cs="Arial"/>
          <w:sz w:val="20"/>
          <w:szCs w:val="20"/>
          <w:lang w:val="es-ES" w:eastAsia="zh-CN"/>
        </w:rPr>
        <w:t>: Escuchar varias opiniones sobre un tema para llegar a una conclusión informada.</w:t>
      </w:r>
    </w:p>
    <w:p w14:paraId="3232F07D" w14:textId="77777777" w:rsidR="00BD2C46" w:rsidRPr="00BD2C46" w:rsidRDefault="00BD2C46" w:rsidP="00BD2C46">
      <w:pPr>
        <w:numPr>
          <w:ilvl w:val="0"/>
          <w:numId w:val="12"/>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Características</w:t>
      </w:r>
      <w:r w:rsidRPr="00BD2C46">
        <w:rPr>
          <w:rFonts w:ascii="Arial" w:eastAsia="Times New Roman" w:hAnsi="Arial" w:cs="Arial"/>
          <w:sz w:val="20"/>
          <w:szCs w:val="20"/>
          <w:lang w:val="es-ES" w:eastAsia="zh-CN"/>
        </w:rPr>
        <w:t>: Requiere reunir y combinar información, identificando patrones y relaciones entre diferentes datos.</w:t>
      </w:r>
    </w:p>
    <w:p w14:paraId="6740C27A" w14:textId="77777777" w:rsidR="00BD2C46" w:rsidRPr="00BD2C46" w:rsidRDefault="00BD2C46" w:rsidP="00BD2C46">
      <w:p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sz w:val="20"/>
          <w:szCs w:val="20"/>
          <w:lang w:val="es-ES" w:eastAsia="zh-CN"/>
        </w:rPr>
        <w:t xml:space="preserve">  </w:t>
      </w:r>
      <w:r w:rsidRPr="00BD2C46">
        <w:rPr>
          <w:rFonts w:ascii="Arial" w:eastAsia="Times New Roman" w:hAnsi="Arial" w:cs="Arial"/>
          <w:b/>
          <w:bCs/>
          <w:sz w:val="20"/>
          <w:szCs w:val="20"/>
          <w:lang w:val="es-ES" w:eastAsia="zh-CN"/>
        </w:rPr>
        <w:t>Escucha Empática</w:t>
      </w:r>
      <w:r w:rsidRPr="00BD2C46">
        <w:rPr>
          <w:rFonts w:ascii="Arial" w:eastAsia="Times New Roman" w:hAnsi="Arial" w:cs="Arial"/>
          <w:sz w:val="20"/>
          <w:szCs w:val="20"/>
          <w:lang w:val="es-ES" w:eastAsia="zh-CN"/>
        </w:rPr>
        <w:t>:</w:t>
      </w:r>
    </w:p>
    <w:p w14:paraId="3A719EB5" w14:textId="77777777" w:rsidR="00BD2C46" w:rsidRPr="00BD2C46" w:rsidRDefault="00BD2C46" w:rsidP="00BD2C46">
      <w:pPr>
        <w:numPr>
          <w:ilvl w:val="0"/>
          <w:numId w:val="13"/>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Propósito</w:t>
      </w:r>
      <w:r w:rsidRPr="00BD2C46">
        <w:rPr>
          <w:rFonts w:ascii="Arial" w:eastAsia="Times New Roman" w:hAnsi="Arial" w:cs="Arial"/>
          <w:sz w:val="20"/>
          <w:szCs w:val="20"/>
          <w:lang w:val="es-ES" w:eastAsia="zh-CN"/>
        </w:rPr>
        <w:t>: Comprender y compartir los sentimientos del hablante.</w:t>
      </w:r>
    </w:p>
    <w:p w14:paraId="33E25E2C" w14:textId="77777777" w:rsidR="00BD2C46" w:rsidRPr="00BD2C46" w:rsidRDefault="00BD2C46" w:rsidP="00BD2C46">
      <w:pPr>
        <w:numPr>
          <w:ilvl w:val="0"/>
          <w:numId w:val="13"/>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Ejemplos</w:t>
      </w:r>
      <w:r w:rsidRPr="00BD2C46">
        <w:rPr>
          <w:rFonts w:ascii="Arial" w:eastAsia="Times New Roman" w:hAnsi="Arial" w:cs="Arial"/>
          <w:sz w:val="20"/>
          <w:szCs w:val="20"/>
          <w:lang w:val="es-ES" w:eastAsia="zh-CN"/>
        </w:rPr>
        <w:t>: Escuchar a un amigo hablar sobre un problema personal.</w:t>
      </w:r>
    </w:p>
    <w:p w14:paraId="0E437E5A" w14:textId="77777777" w:rsidR="00BD2C46" w:rsidRPr="00BD2C46" w:rsidRDefault="00BD2C46" w:rsidP="00BD2C46">
      <w:pPr>
        <w:numPr>
          <w:ilvl w:val="0"/>
          <w:numId w:val="13"/>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Características</w:t>
      </w:r>
      <w:r w:rsidRPr="00BD2C46">
        <w:rPr>
          <w:rFonts w:ascii="Arial" w:eastAsia="Times New Roman" w:hAnsi="Arial" w:cs="Arial"/>
          <w:sz w:val="20"/>
          <w:szCs w:val="20"/>
          <w:lang w:val="es-ES" w:eastAsia="zh-CN"/>
        </w:rPr>
        <w:t>: Enfocada en la empatía, es decir, en ponerse en el lugar del otro y entender sus emociones y perspectivas.</w:t>
      </w:r>
    </w:p>
    <w:p w14:paraId="4E52F74B" w14:textId="77777777" w:rsidR="00BD2C46" w:rsidRPr="00BD2C46" w:rsidRDefault="00BD2C46" w:rsidP="00BD2C46">
      <w:p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sz w:val="20"/>
          <w:szCs w:val="20"/>
          <w:lang w:val="es-ES" w:eastAsia="zh-CN"/>
        </w:rPr>
        <w:t xml:space="preserve">  </w:t>
      </w:r>
      <w:r w:rsidRPr="00BD2C46">
        <w:rPr>
          <w:rFonts w:ascii="Arial" w:eastAsia="Times New Roman" w:hAnsi="Arial" w:cs="Arial"/>
          <w:b/>
          <w:bCs/>
          <w:sz w:val="20"/>
          <w:szCs w:val="20"/>
          <w:lang w:val="es-ES" w:eastAsia="zh-CN"/>
        </w:rPr>
        <w:t>Escucha Activa</w:t>
      </w:r>
      <w:r w:rsidRPr="00BD2C46">
        <w:rPr>
          <w:rFonts w:ascii="Arial" w:eastAsia="Times New Roman" w:hAnsi="Arial" w:cs="Arial"/>
          <w:sz w:val="20"/>
          <w:szCs w:val="20"/>
          <w:lang w:val="es-ES" w:eastAsia="zh-CN"/>
        </w:rPr>
        <w:t>:</w:t>
      </w:r>
    </w:p>
    <w:p w14:paraId="5FE5E5B7" w14:textId="77777777" w:rsidR="00BD2C46" w:rsidRPr="00BD2C46" w:rsidRDefault="00BD2C46" w:rsidP="00BD2C46">
      <w:pPr>
        <w:numPr>
          <w:ilvl w:val="0"/>
          <w:numId w:val="14"/>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Propósito</w:t>
      </w:r>
      <w:r w:rsidRPr="00BD2C46">
        <w:rPr>
          <w:rFonts w:ascii="Arial" w:eastAsia="Times New Roman" w:hAnsi="Arial" w:cs="Arial"/>
          <w:sz w:val="20"/>
          <w:szCs w:val="20"/>
          <w:lang w:val="es-ES" w:eastAsia="zh-CN"/>
        </w:rPr>
        <w:t>: Participar y responder de manera constructiva al hablante.</w:t>
      </w:r>
    </w:p>
    <w:p w14:paraId="11AA85C9" w14:textId="77777777" w:rsidR="00BD2C46" w:rsidRPr="00BD2C46" w:rsidRDefault="00BD2C46" w:rsidP="00BD2C46">
      <w:pPr>
        <w:numPr>
          <w:ilvl w:val="0"/>
          <w:numId w:val="14"/>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lastRenderedPageBreak/>
        <w:t>Ejemplos</w:t>
      </w:r>
      <w:r w:rsidRPr="00BD2C46">
        <w:rPr>
          <w:rFonts w:ascii="Arial" w:eastAsia="Times New Roman" w:hAnsi="Arial" w:cs="Arial"/>
          <w:sz w:val="20"/>
          <w:szCs w:val="20"/>
          <w:lang w:val="es-ES" w:eastAsia="zh-CN"/>
        </w:rPr>
        <w:t>: Entablar una conversación donde se hacen preguntas aclaratorias y se da retroalimentación.</w:t>
      </w:r>
    </w:p>
    <w:p w14:paraId="55DB1D80" w14:textId="77777777" w:rsidR="00BD2C46" w:rsidRPr="00BD2C46" w:rsidRDefault="00BD2C46" w:rsidP="00BD2C46">
      <w:pPr>
        <w:numPr>
          <w:ilvl w:val="0"/>
          <w:numId w:val="14"/>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Características</w:t>
      </w:r>
      <w:r w:rsidRPr="00BD2C46">
        <w:rPr>
          <w:rFonts w:ascii="Arial" w:eastAsia="Times New Roman" w:hAnsi="Arial" w:cs="Arial"/>
          <w:sz w:val="20"/>
          <w:szCs w:val="20"/>
          <w:lang w:val="es-ES" w:eastAsia="zh-CN"/>
        </w:rPr>
        <w:t>: Implica atención plena, retroalimentación verbal y no verbal, y un esfuerzo consciente por entender y recordar el mensaje.</w:t>
      </w:r>
    </w:p>
    <w:p w14:paraId="30CDBBE9" w14:textId="77777777" w:rsidR="00BD2C46" w:rsidRDefault="00BD2C46" w:rsidP="008512C9">
      <w:pPr>
        <w:spacing w:after="0" w:line="240" w:lineRule="auto"/>
        <w:jc w:val="both"/>
        <w:rPr>
          <w:rFonts w:asciiTheme="minorHAnsi" w:hAnsiTheme="minorHAnsi" w:cs="Arial"/>
          <w:b/>
          <w:color w:val="000000" w:themeColor="text1"/>
        </w:rPr>
      </w:pPr>
    </w:p>
    <w:p w14:paraId="4900B20F" w14:textId="77777777" w:rsidR="00BD2C46" w:rsidRDefault="00BD2C46" w:rsidP="008512C9">
      <w:pPr>
        <w:spacing w:after="0" w:line="240" w:lineRule="auto"/>
        <w:jc w:val="both"/>
        <w:rPr>
          <w:rFonts w:asciiTheme="minorHAnsi" w:hAnsiTheme="minorHAnsi" w:cs="Arial"/>
          <w:b/>
          <w:color w:val="000000" w:themeColor="text1"/>
        </w:rPr>
      </w:pPr>
    </w:p>
    <w:p w14:paraId="381ECC91" w14:textId="5FAE9E6D" w:rsidR="008512C9" w:rsidRDefault="008512C9" w:rsidP="008512C9">
      <w:pPr>
        <w:spacing w:after="0" w:line="240" w:lineRule="auto"/>
        <w:jc w:val="both"/>
        <w:rPr>
          <w:rFonts w:asciiTheme="minorHAnsi" w:hAnsiTheme="minorHAnsi" w:cs="Arial"/>
          <w:b/>
          <w:color w:val="000000" w:themeColor="text1"/>
        </w:rPr>
      </w:pPr>
      <w:r>
        <w:rPr>
          <w:rFonts w:asciiTheme="minorHAnsi" w:hAnsiTheme="minorHAnsi" w:cs="Arial"/>
          <w:b/>
          <w:color w:val="000000" w:themeColor="text1"/>
        </w:rPr>
        <w:t>Actividades de transferencia:</w:t>
      </w:r>
    </w:p>
    <w:p w14:paraId="109AAE7F" w14:textId="77777777" w:rsidR="008512C9" w:rsidRDefault="008512C9" w:rsidP="008512C9">
      <w:pPr>
        <w:spacing w:after="0" w:line="240" w:lineRule="auto"/>
        <w:jc w:val="both"/>
        <w:rPr>
          <w:rFonts w:asciiTheme="minorHAnsi" w:hAnsiTheme="minorHAnsi" w:cs="Arial"/>
          <w:b/>
          <w:color w:val="000000" w:themeColor="text1"/>
        </w:rPr>
      </w:pPr>
    </w:p>
    <w:p w14:paraId="1924ED1F" w14:textId="6BC8BC54" w:rsidR="008512C9" w:rsidRPr="000806C7" w:rsidRDefault="008512C9" w:rsidP="00C80157">
      <w:pPr>
        <w:pStyle w:val="Prrafodelista"/>
        <w:numPr>
          <w:ilvl w:val="0"/>
          <w:numId w:val="4"/>
        </w:numPr>
        <w:spacing w:after="0" w:line="240" w:lineRule="auto"/>
        <w:jc w:val="both"/>
        <w:rPr>
          <w:rFonts w:cstheme="minorHAnsi"/>
        </w:rPr>
      </w:pPr>
      <w:r w:rsidRPr="000806C7">
        <w:rPr>
          <w:rFonts w:cstheme="minorHAnsi"/>
        </w:rPr>
        <w:t xml:space="preserve">Resolución de estudio caso en aplicación de los elementos de </w:t>
      </w:r>
      <w:proofErr w:type="gramStart"/>
      <w:r w:rsidRPr="000806C7">
        <w:rPr>
          <w:rFonts w:cstheme="minorHAnsi"/>
        </w:rPr>
        <w:t>la  comunica</w:t>
      </w:r>
      <w:r w:rsidR="00B20BE0">
        <w:rPr>
          <w:rFonts w:cstheme="minorHAnsi"/>
        </w:rPr>
        <w:t>ción</w:t>
      </w:r>
      <w:proofErr w:type="gramEnd"/>
      <w:r w:rsidR="00B20BE0">
        <w:rPr>
          <w:rFonts w:cstheme="minorHAnsi"/>
        </w:rPr>
        <w:t xml:space="preserve"> en </w:t>
      </w:r>
      <w:proofErr w:type="spellStart"/>
      <w:r w:rsidR="00FC06D2">
        <w:rPr>
          <w:rFonts w:cstheme="minorHAnsi"/>
        </w:rPr>
        <w:t>Territorum</w:t>
      </w:r>
      <w:proofErr w:type="spellEnd"/>
      <w:r w:rsidRPr="000806C7">
        <w:rPr>
          <w:rFonts w:cstheme="minorHAnsi"/>
        </w:rPr>
        <w:t>.</w:t>
      </w:r>
      <w:r>
        <w:rPr>
          <w:rFonts w:cstheme="minorHAnsi"/>
        </w:rPr>
        <w:t xml:space="preserve"> (30 minutos)</w:t>
      </w:r>
    </w:p>
    <w:p w14:paraId="38A96D78" w14:textId="77777777" w:rsidR="008512C9" w:rsidRDefault="008512C9" w:rsidP="008512C9">
      <w:pPr>
        <w:spacing w:after="0" w:line="240" w:lineRule="auto"/>
        <w:jc w:val="both"/>
        <w:rPr>
          <w:rFonts w:asciiTheme="minorHAnsi" w:hAnsiTheme="minorHAnsi" w:cstheme="minorHAnsi"/>
        </w:rPr>
      </w:pPr>
    </w:p>
    <w:p w14:paraId="56D958B4" w14:textId="77777777" w:rsidR="008512C9" w:rsidRPr="000806C7" w:rsidRDefault="008512C9" w:rsidP="00C80157">
      <w:pPr>
        <w:pStyle w:val="Prrafodelista"/>
        <w:numPr>
          <w:ilvl w:val="0"/>
          <w:numId w:val="4"/>
        </w:numPr>
        <w:spacing w:after="360"/>
        <w:jc w:val="both"/>
        <w:rPr>
          <w:rFonts w:ascii="Trebuchet MS" w:hAnsi="Trebuchet MS"/>
          <w:b/>
          <w:sz w:val="24"/>
          <w:lang w:val="es-MX"/>
        </w:rPr>
      </w:pPr>
      <w:r w:rsidRPr="000806C7">
        <w:rPr>
          <w:rFonts w:cstheme="minorHAnsi"/>
        </w:rPr>
        <w:t>Redacción de texto argumentativo con el esquema de análisis (interpretativo, argumentativo, propositivo), a partir de la socialización del texto COMUNICACIÓN, ¿POR QUÉ Y PARA QUÉ?, del instructor Cesar Zamora.</w:t>
      </w:r>
      <w:r>
        <w:rPr>
          <w:rFonts w:cstheme="minorHAnsi"/>
        </w:rPr>
        <w:t xml:space="preserve"> (30 minutos)</w:t>
      </w:r>
    </w:p>
    <w:p w14:paraId="6509CCCC" w14:textId="673F6E53" w:rsidR="00B53D0D" w:rsidRPr="008512C9" w:rsidRDefault="00B53D0D" w:rsidP="008512C9">
      <w:pPr>
        <w:tabs>
          <w:tab w:val="left" w:pos="4320"/>
          <w:tab w:val="left" w:pos="4485"/>
          <w:tab w:val="left" w:pos="5445"/>
        </w:tabs>
        <w:jc w:val="both"/>
        <w:rPr>
          <w:rFonts w:ascii="Arial" w:hAnsi="Arial" w:cs="Arial"/>
          <w:sz w:val="20"/>
          <w:szCs w:val="20"/>
          <w:lang w:val="es-MX"/>
        </w:rPr>
      </w:pPr>
      <w:r w:rsidRPr="008512C9">
        <w:rPr>
          <w:rFonts w:ascii="Arial" w:hAnsi="Arial" w:cs="Arial"/>
          <w:b/>
          <w:sz w:val="20"/>
          <w:szCs w:val="20"/>
        </w:rPr>
        <w:tab/>
      </w:r>
    </w:p>
    <w:p w14:paraId="3467B5F0" w14:textId="77777777" w:rsidR="00B53D0D" w:rsidRPr="00B53D0D" w:rsidRDefault="00B53D0D" w:rsidP="00B53D0D">
      <w:pPr>
        <w:spacing w:after="0" w:line="240" w:lineRule="auto"/>
        <w:jc w:val="both"/>
        <w:rPr>
          <w:rFonts w:ascii="Arial" w:hAnsi="Arial" w:cs="Arial"/>
          <w:b/>
          <w:color w:val="000000" w:themeColor="text1"/>
          <w:sz w:val="20"/>
          <w:szCs w:val="20"/>
        </w:rPr>
      </w:pPr>
    </w:p>
    <w:p w14:paraId="09BB763B" w14:textId="77777777" w:rsidR="00B53D0D" w:rsidRPr="00B53D0D" w:rsidRDefault="00B53D0D" w:rsidP="00B53D0D">
      <w:pPr>
        <w:spacing w:after="0" w:line="240" w:lineRule="auto"/>
        <w:jc w:val="both"/>
        <w:rPr>
          <w:rFonts w:ascii="Arial" w:hAnsi="Arial" w:cs="Arial"/>
          <w:b/>
          <w:color w:val="000000" w:themeColor="text1"/>
          <w:sz w:val="20"/>
          <w:szCs w:val="20"/>
        </w:rPr>
      </w:pPr>
      <w:r w:rsidRPr="00B53D0D">
        <w:rPr>
          <w:rFonts w:ascii="Arial" w:hAnsi="Arial" w:cs="Arial"/>
          <w:b/>
          <w:color w:val="000000" w:themeColor="text1"/>
          <w:sz w:val="20"/>
          <w:szCs w:val="20"/>
        </w:rPr>
        <w:t>4. ACTIVIDADES DE EVALUACIÓN</w:t>
      </w:r>
    </w:p>
    <w:p w14:paraId="77B37831" w14:textId="77777777" w:rsidR="00B53D0D" w:rsidRPr="00B53D0D" w:rsidRDefault="00B53D0D" w:rsidP="00B53D0D">
      <w:pPr>
        <w:spacing w:after="0" w:line="240" w:lineRule="auto"/>
        <w:jc w:val="both"/>
        <w:rPr>
          <w:rFonts w:ascii="Arial" w:hAnsi="Arial" w:cs="Arial"/>
          <w:b/>
          <w:color w:val="000000" w:themeColor="text1"/>
          <w:sz w:val="20"/>
          <w:szCs w:val="20"/>
        </w:rPr>
      </w:pPr>
    </w:p>
    <w:tbl>
      <w:tblPr>
        <w:tblStyle w:val="Tablaconcuadrcula"/>
        <w:tblW w:w="0" w:type="auto"/>
        <w:tblLook w:val="04A0" w:firstRow="1" w:lastRow="0" w:firstColumn="1" w:lastColumn="0" w:noHBand="0" w:noVBand="1"/>
      </w:tblPr>
      <w:tblGrid>
        <w:gridCol w:w="3269"/>
        <w:gridCol w:w="3100"/>
        <w:gridCol w:w="3260"/>
      </w:tblGrid>
      <w:tr w:rsidR="009A64F3" w:rsidRPr="00DB0C31" w14:paraId="195D6908" w14:textId="77777777" w:rsidTr="004C05DA">
        <w:trPr>
          <w:trHeight w:val="554"/>
        </w:trPr>
        <w:tc>
          <w:tcPr>
            <w:tcW w:w="0" w:type="auto"/>
            <w:shd w:val="clear" w:color="auto" w:fill="A6A6A6" w:themeFill="background1" w:themeFillShade="A6"/>
          </w:tcPr>
          <w:p w14:paraId="5A5B6F89" w14:textId="77777777" w:rsidR="009A64F3" w:rsidRPr="00DB0C31" w:rsidRDefault="009A64F3" w:rsidP="004C05DA">
            <w:pPr>
              <w:jc w:val="center"/>
              <w:rPr>
                <w:rFonts w:asciiTheme="minorHAnsi" w:hAnsiTheme="minorHAnsi" w:cstheme="minorHAnsi"/>
                <w:b/>
              </w:rPr>
            </w:pPr>
            <w:r w:rsidRPr="00DB0C31">
              <w:rPr>
                <w:rFonts w:asciiTheme="minorHAnsi" w:hAnsiTheme="minorHAnsi" w:cstheme="minorHAnsi"/>
                <w:b/>
              </w:rPr>
              <w:t>Evidencias de Aprendizaje</w:t>
            </w:r>
          </w:p>
        </w:tc>
        <w:tc>
          <w:tcPr>
            <w:tcW w:w="3100" w:type="dxa"/>
            <w:shd w:val="clear" w:color="auto" w:fill="A6A6A6" w:themeFill="background1" w:themeFillShade="A6"/>
          </w:tcPr>
          <w:p w14:paraId="00D2CC24" w14:textId="77777777" w:rsidR="009A64F3" w:rsidRPr="00DB0C31" w:rsidRDefault="009A64F3" w:rsidP="004C05DA">
            <w:pPr>
              <w:jc w:val="center"/>
              <w:rPr>
                <w:rFonts w:asciiTheme="minorHAnsi" w:hAnsiTheme="minorHAnsi" w:cstheme="minorHAnsi"/>
                <w:b/>
              </w:rPr>
            </w:pPr>
            <w:r w:rsidRPr="00DB0C31">
              <w:rPr>
                <w:rFonts w:asciiTheme="minorHAnsi" w:hAnsiTheme="minorHAnsi" w:cstheme="minorHAnsi"/>
                <w:b/>
              </w:rPr>
              <w:t>Criterios de Evaluación</w:t>
            </w:r>
          </w:p>
        </w:tc>
        <w:tc>
          <w:tcPr>
            <w:tcW w:w="3260" w:type="dxa"/>
            <w:shd w:val="clear" w:color="auto" w:fill="A6A6A6" w:themeFill="background1" w:themeFillShade="A6"/>
          </w:tcPr>
          <w:p w14:paraId="31EE2DBD" w14:textId="77777777" w:rsidR="009A64F3" w:rsidRPr="00DB0C31" w:rsidRDefault="009A64F3" w:rsidP="004C05DA">
            <w:pPr>
              <w:jc w:val="center"/>
              <w:rPr>
                <w:rFonts w:asciiTheme="minorHAnsi" w:hAnsiTheme="minorHAnsi" w:cstheme="minorHAnsi"/>
                <w:b/>
              </w:rPr>
            </w:pPr>
            <w:r w:rsidRPr="00DB0C31">
              <w:rPr>
                <w:rFonts w:asciiTheme="minorHAnsi" w:hAnsiTheme="minorHAnsi" w:cstheme="minorHAnsi"/>
                <w:b/>
              </w:rPr>
              <w:t>Técnicas e Instrumentos de Evaluación</w:t>
            </w:r>
          </w:p>
        </w:tc>
      </w:tr>
      <w:tr w:rsidR="009A64F3" w:rsidRPr="00DB0C31" w14:paraId="6010C92A" w14:textId="77777777" w:rsidTr="004C05DA">
        <w:tc>
          <w:tcPr>
            <w:tcW w:w="0" w:type="auto"/>
          </w:tcPr>
          <w:p w14:paraId="2F930DD2" w14:textId="77777777" w:rsidR="009A64F3" w:rsidRDefault="009A64F3" w:rsidP="004C05DA">
            <w:pPr>
              <w:rPr>
                <w:rFonts w:asciiTheme="minorHAnsi" w:hAnsiTheme="minorHAnsi" w:cstheme="minorHAnsi"/>
                <w:b/>
              </w:rPr>
            </w:pPr>
          </w:p>
          <w:p w14:paraId="3785EC12" w14:textId="77777777" w:rsidR="009A64F3" w:rsidRDefault="009A64F3" w:rsidP="004C05DA">
            <w:pPr>
              <w:rPr>
                <w:rFonts w:asciiTheme="minorHAnsi" w:hAnsiTheme="minorHAnsi" w:cstheme="minorHAnsi"/>
                <w:b/>
              </w:rPr>
            </w:pPr>
            <w:r w:rsidRPr="00DB0C31">
              <w:rPr>
                <w:rFonts w:asciiTheme="minorHAnsi" w:hAnsiTheme="minorHAnsi" w:cstheme="minorHAnsi"/>
                <w:b/>
              </w:rPr>
              <w:t>Evidencias de Producto:</w:t>
            </w:r>
          </w:p>
          <w:p w14:paraId="27BE4844" w14:textId="77777777" w:rsidR="009A64F3" w:rsidRDefault="009A64F3" w:rsidP="004C05DA">
            <w:pPr>
              <w:tabs>
                <w:tab w:val="left" w:pos="2557"/>
              </w:tabs>
              <w:rPr>
                <w:rFonts w:asciiTheme="minorHAnsi" w:hAnsiTheme="minorHAnsi" w:cstheme="minorHAnsi"/>
                <w:b/>
              </w:rPr>
            </w:pPr>
            <w:r w:rsidRPr="0079690C">
              <w:rPr>
                <w:rFonts w:asciiTheme="minorHAnsi" w:hAnsiTheme="minorHAnsi" w:cstheme="minorHAnsi"/>
              </w:rPr>
              <w:t xml:space="preserve">Texto de una página escrito a mano, de modo individual, que evidencie los tipos de análisis. </w:t>
            </w:r>
          </w:p>
          <w:p w14:paraId="49E73311" w14:textId="77777777" w:rsidR="009A64F3" w:rsidRDefault="009A64F3" w:rsidP="004C05DA">
            <w:pPr>
              <w:jc w:val="both"/>
              <w:rPr>
                <w:rFonts w:asciiTheme="minorHAnsi" w:hAnsiTheme="minorHAnsi" w:cstheme="minorHAnsi"/>
              </w:rPr>
            </w:pPr>
          </w:p>
          <w:p w14:paraId="459EEF43" w14:textId="4F94C1B5" w:rsidR="009A64F3" w:rsidRPr="00F62D96" w:rsidRDefault="007E421C" w:rsidP="004C05DA">
            <w:pPr>
              <w:jc w:val="both"/>
              <w:rPr>
                <w:rFonts w:asciiTheme="minorHAnsi" w:hAnsiTheme="minorHAnsi" w:cstheme="minorHAnsi"/>
              </w:rPr>
            </w:pPr>
            <w:r>
              <w:rPr>
                <w:rFonts w:asciiTheme="minorHAnsi" w:hAnsiTheme="minorHAnsi" w:cstheme="minorHAnsi"/>
              </w:rPr>
              <w:t xml:space="preserve">Caso resuelto en plataforma </w:t>
            </w:r>
            <w:proofErr w:type="spellStart"/>
            <w:r>
              <w:rPr>
                <w:rFonts w:asciiTheme="minorHAnsi" w:hAnsiTheme="minorHAnsi" w:cstheme="minorHAnsi"/>
              </w:rPr>
              <w:t>Territorium</w:t>
            </w:r>
            <w:proofErr w:type="spellEnd"/>
            <w:r w:rsidR="009A64F3" w:rsidRPr="00FE1074">
              <w:rPr>
                <w:rFonts w:asciiTheme="minorHAnsi" w:hAnsiTheme="minorHAnsi" w:cstheme="minorHAnsi"/>
              </w:rPr>
              <w:t xml:space="preserve"> donde se identifiquen los elementos de la comunicación. </w:t>
            </w:r>
          </w:p>
        </w:tc>
        <w:tc>
          <w:tcPr>
            <w:tcW w:w="3100" w:type="dxa"/>
          </w:tcPr>
          <w:p w14:paraId="7D4DC03E" w14:textId="77777777" w:rsidR="009A64F3" w:rsidRDefault="009A64F3" w:rsidP="004C05DA">
            <w:pPr>
              <w:rPr>
                <w:rFonts w:asciiTheme="minorHAnsi" w:hAnsiTheme="minorHAnsi" w:cstheme="minorHAnsi"/>
                <w:b/>
              </w:rPr>
            </w:pPr>
          </w:p>
          <w:p w14:paraId="2AD501BC" w14:textId="77777777" w:rsidR="009A64F3" w:rsidRPr="00145890" w:rsidRDefault="009A64F3" w:rsidP="004C05DA">
            <w:pPr>
              <w:jc w:val="both"/>
              <w:rPr>
                <w:rFonts w:asciiTheme="minorHAnsi" w:hAnsiTheme="minorHAnsi" w:cstheme="minorHAnsi"/>
              </w:rPr>
            </w:pPr>
            <w:r>
              <w:rPr>
                <w:rFonts w:asciiTheme="minorHAnsi" w:hAnsiTheme="minorHAnsi" w:cstheme="minorHAnsi"/>
              </w:rPr>
              <w:t>*</w:t>
            </w:r>
            <w:r w:rsidRPr="00FE1074">
              <w:rPr>
                <w:rFonts w:asciiTheme="minorHAnsi" w:hAnsiTheme="minorHAnsi" w:cstheme="minorHAnsi"/>
              </w:rPr>
              <w:t xml:space="preserve"> </w:t>
            </w:r>
            <w:r w:rsidRPr="0079690C">
              <w:rPr>
                <w:rFonts w:asciiTheme="minorHAnsi" w:hAnsiTheme="minorHAnsi" w:cstheme="minorHAnsi"/>
              </w:rPr>
              <w:t xml:space="preserve">Realiza las actividades de aprendizaje, utilizando eficientemente la metodología, los recursos y ambientes de aprendizaje.      </w:t>
            </w:r>
          </w:p>
          <w:p w14:paraId="48B062D6" w14:textId="77777777" w:rsidR="009A64F3" w:rsidRDefault="009A64F3" w:rsidP="004C05DA">
            <w:pPr>
              <w:rPr>
                <w:rFonts w:asciiTheme="minorHAnsi" w:hAnsiTheme="minorHAnsi" w:cstheme="minorHAnsi"/>
                <w:b/>
              </w:rPr>
            </w:pPr>
          </w:p>
          <w:p w14:paraId="31CC87E8" w14:textId="77777777" w:rsidR="009A64F3" w:rsidRPr="00DB0C31" w:rsidRDefault="009A64F3" w:rsidP="004C05DA">
            <w:pPr>
              <w:jc w:val="both"/>
              <w:rPr>
                <w:rFonts w:asciiTheme="minorHAnsi" w:hAnsiTheme="minorHAnsi" w:cstheme="minorHAnsi"/>
                <w:b/>
              </w:rPr>
            </w:pPr>
            <w:r>
              <w:rPr>
                <w:rFonts w:asciiTheme="minorHAnsi" w:hAnsiTheme="minorHAnsi" w:cstheme="minorHAnsi"/>
              </w:rPr>
              <w:t>*</w:t>
            </w:r>
            <w:r w:rsidRPr="00FE1074">
              <w:rPr>
                <w:rFonts w:asciiTheme="minorHAnsi" w:hAnsiTheme="minorHAnsi" w:cstheme="minorHAnsi"/>
              </w:rPr>
              <w:t xml:space="preserve"> Establece procesos comunicativos asertivos que posibilitan la convivencia en los contextos laboral y social</w:t>
            </w:r>
          </w:p>
        </w:tc>
        <w:tc>
          <w:tcPr>
            <w:tcW w:w="3260" w:type="dxa"/>
          </w:tcPr>
          <w:p w14:paraId="0E8692CC" w14:textId="77777777" w:rsidR="009A64F3" w:rsidRDefault="009A64F3" w:rsidP="004C05DA">
            <w:pPr>
              <w:jc w:val="center"/>
              <w:rPr>
                <w:rFonts w:asciiTheme="minorHAnsi" w:hAnsiTheme="minorHAnsi" w:cstheme="minorHAnsi"/>
                <w:b/>
              </w:rPr>
            </w:pPr>
          </w:p>
          <w:p w14:paraId="5BBA4279" w14:textId="77777777" w:rsidR="009A64F3" w:rsidRDefault="009A64F3" w:rsidP="004C05DA">
            <w:pPr>
              <w:jc w:val="center"/>
              <w:rPr>
                <w:rFonts w:asciiTheme="minorHAnsi" w:hAnsiTheme="minorHAnsi" w:cstheme="minorHAnsi"/>
                <w:b/>
              </w:rPr>
            </w:pPr>
          </w:p>
          <w:p w14:paraId="1394F5CD" w14:textId="5D9C0129" w:rsidR="009A64F3" w:rsidRDefault="009A64F3" w:rsidP="004C05DA">
            <w:pPr>
              <w:jc w:val="center"/>
              <w:rPr>
                <w:rFonts w:asciiTheme="minorHAnsi" w:hAnsiTheme="minorHAnsi" w:cstheme="minorHAnsi"/>
                <w:b/>
              </w:rPr>
            </w:pPr>
            <w:r>
              <w:rPr>
                <w:rFonts w:asciiTheme="minorHAnsi" w:hAnsiTheme="minorHAnsi" w:cstheme="minorHAnsi"/>
                <w:b/>
              </w:rPr>
              <w:t>Documento escrito</w:t>
            </w:r>
            <w:r w:rsidR="002D6C7C">
              <w:rPr>
                <w:rFonts w:asciiTheme="minorHAnsi" w:hAnsiTheme="minorHAnsi" w:cstheme="minorHAnsi"/>
                <w:b/>
              </w:rPr>
              <w:t xml:space="preserve"> y lista de Chequeo</w:t>
            </w:r>
            <w:r>
              <w:rPr>
                <w:rFonts w:asciiTheme="minorHAnsi" w:hAnsiTheme="minorHAnsi" w:cstheme="minorHAnsi"/>
                <w:b/>
              </w:rPr>
              <w:t>.</w:t>
            </w:r>
          </w:p>
          <w:p w14:paraId="54A664C8" w14:textId="77777777" w:rsidR="009A64F3" w:rsidRDefault="009A64F3" w:rsidP="004C05DA">
            <w:pPr>
              <w:jc w:val="center"/>
              <w:rPr>
                <w:rFonts w:asciiTheme="minorHAnsi" w:hAnsiTheme="minorHAnsi" w:cstheme="minorHAnsi"/>
                <w:b/>
              </w:rPr>
            </w:pPr>
          </w:p>
          <w:p w14:paraId="0E75260D" w14:textId="77777777" w:rsidR="009A64F3" w:rsidRDefault="009A64F3" w:rsidP="004C05DA">
            <w:pPr>
              <w:jc w:val="center"/>
              <w:rPr>
                <w:rFonts w:asciiTheme="minorHAnsi" w:hAnsiTheme="minorHAnsi" w:cstheme="minorHAnsi"/>
                <w:b/>
              </w:rPr>
            </w:pPr>
          </w:p>
          <w:p w14:paraId="3F416896" w14:textId="77777777" w:rsidR="009A64F3" w:rsidRDefault="009A64F3" w:rsidP="004C05DA">
            <w:pPr>
              <w:jc w:val="center"/>
              <w:rPr>
                <w:rFonts w:asciiTheme="minorHAnsi" w:hAnsiTheme="minorHAnsi" w:cstheme="minorHAnsi"/>
                <w:b/>
              </w:rPr>
            </w:pPr>
          </w:p>
          <w:p w14:paraId="4B560E3F" w14:textId="77777777" w:rsidR="009A64F3" w:rsidRDefault="009A64F3" w:rsidP="004C05DA">
            <w:pPr>
              <w:jc w:val="center"/>
              <w:rPr>
                <w:rFonts w:asciiTheme="minorHAnsi" w:hAnsiTheme="minorHAnsi" w:cstheme="minorHAnsi"/>
                <w:b/>
              </w:rPr>
            </w:pPr>
            <w:r>
              <w:rPr>
                <w:rFonts w:asciiTheme="minorHAnsi" w:hAnsiTheme="minorHAnsi" w:cstheme="minorHAnsi"/>
                <w:b/>
              </w:rPr>
              <w:t>Estudio de casos.</w:t>
            </w:r>
          </w:p>
          <w:p w14:paraId="3F6D52DD" w14:textId="77777777" w:rsidR="009A64F3" w:rsidRPr="00DB0C31" w:rsidRDefault="009A64F3" w:rsidP="004C05DA">
            <w:pPr>
              <w:jc w:val="center"/>
              <w:rPr>
                <w:rFonts w:asciiTheme="minorHAnsi" w:hAnsiTheme="minorHAnsi" w:cstheme="minorHAnsi"/>
                <w:b/>
              </w:rPr>
            </w:pPr>
          </w:p>
        </w:tc>
      </w:tr>
    </w:tbl>
    <w:p w14:paraId="420840B3" w14:textId="38703D86" w:rsidR="00B53D0D" w:rsidRPr="00B53D0D" w:rsidRDefault="00B53D0D" w:rsidP="00B53D0D">
      <w:pPr>
        <w:spacing w:after="0" w:line="240" w:lineRule="auto"/>
        <w:jc w:val="both"/>
        <w:rPr>
          <w:rFonts w:ascii="Arial" w:hAnsi="Arial" w:cs="Arial"/>
          <w:b/>
          <w:color w:val="000000" w:themeColor="text1"/>
          <w:sz w:val="20"/>
          <w:szCs w:val="20"/>
        </w:rPr>
      </w:pPr>
    </w:p>
    <w:p w14:paraId="51A6F329" w14:textId="77777777" w:rsidR="00B53D0D" w:rsidRPr="00B53D0D" w:rsidRDefault="00B53D0D" w:rsidP="00B53D0D">
      <w:pPr>
        <w:spacing w:after="0" w:line="240" w:lineRule="auto"/>
        <w:jc w:val="both"/>
        <w:rPr>
          <w:rFonts w:ascii="Arial" w:hAnsi="Arial" w:cs="Arial"/>
          <w:b/>
          <w:color w:val="000000" w:themeColor="text1"/>
          <w:sz w:val="20"/>
          <w:szCs w:val="20"/>
        </w:rPr>
      </w:pPr>
    </w:p>
    <w:p w14:paraId="0CCB4776" w14:textId="44F5004A" w:rsidR="00B53D0D" w:rsidRDefault="00B53D0D" w:rsidP="00B53D0D">
      <w:pPr>
        <w:jc w:val="both"/>
        <w:rPr>
          <w:rFonts w:ascii="Arial" w:hAnsi="Arial" w:cs="Arial"/>
          <w:b/>
          <w:sz w:val="20"/>
          <w:szCs w:val="20"/>
        </w:rPr>
      </w:pPr>
      <w:r w:rsidRPr="00B53D0D">
        <w:rPr>
          <w:rFonts w:ascii="Arial" w:hAnsi="Arial" w:cs="Arial"/>
          <w:b/>
          <w:sz w:val="20"/>
          <w:szCs w:val="20"/>
        </w:rPr>
        <w:t>5. GLOSARIO DE TÉRMINOS</w:t>
      </w:r>
    </w:p>
    <w:p w14:paraId="0897FB33" w14:textId="77777777" w:rsidR="009A64F3" w:rsidRDefault="009A64F3" w:rsidP="009A64F3">
      <w:pPr>
        <w:jc w:val="both"/>
        <w:rPr>
          <w:rFonts w:asciiTheme="minorHAnsi" w:hAnsiTheme="minorHAnsi" w:cstheme="minorHAnsi"/>
        </w:rPr>
      </w:pPr>
      <w:r w:rsidRPr="00933033">
        <w:rPr>
          <w:rFonts w:asciiTheme="minorHAnsi" w:hAnsiTheme="minorHAnsi" w:cstheme="minorHAnsi"/>
        </w:rPr>
        <w:lastRenderedPageBreak/>
        <w:t>Competencias Interpretativas: Suponen la identificación o reproducción de contenidos</w:t>
      </w:r>
      <w:r>
        <w:rPr>
          <w:rFonts w:asciiTheme="minorHAnsi" w:hAnsiTheme="minorHAnsi" w:cstheme="minorHAnsi"/>
        </w:rPr>
        <w:t>.</w:t>
      </w:r>
    </w:p>
    <w:p w14:paraId="498C7A57" w14:textId="77777777" w:rsidR="009A64F3" w:rsidRPr="00933033" w:rsidRDefault="009A64F3" w:rsidP="009A64F3">
      <w:pPr>
        <w:jc w:val="both"/>
        <w:rPr>
          <w:rFonts w:asciiTheme="minorHAnsi" w:hAnsiTheme="minorHAnsi" w:cstheme="minorHAnsi"/>
        </w:rPr>
      </w:pPr>
      <w:r w:rsidRPr="00933033">
        <w:rPr>
          <w:rFonts w:asciiTheme="minorHAnsi" w:hAnsiTheme="minorHAnsi" w:cstheme="minorHAnsi"/>
        </w:rPr>
        <w:t>Competencias Argumentativas: Suponen la aplicación de contenidos.</w:t>
      </w:r>
    </w:p>
    <w:p w14:paraId="2D3E38E5" w14:textId="77777777" w:rsidR="009A64F3" w:rsidRDefault="009A64F3" w:rsidP="009A64F3">
      <w:pPr>
        <w:jc w:val="both"/>
        <w:rPr>
          <w:rFonts w:asciiTheme="minorHAnsi" w:hAnsiTheme="minorHAnsi" w:cstheme="minorHAnsi"/>
        </w:rPr>
      </w:pPr>
      <w:r w:rsidRPr="00933033">
        <w:rPr>
          <w:rFonts w:asciiTheme="minorHAnsi" w:hAnsiTheme="minorHAnsi" w:cstheme="minorHAnsi"/>
        </w:rPr>
        <w:t>Competencias Propositivas: Suponen la relación de contenidos y la propuesta de nuevas aplicaciones</w:t>
      </w:r>
      <w:r>
        <w:rPr>
          <w:rFonts w:asciiTheme="minorHAnsi" w:hAnsiTheme="minorHAnsi" w:cstheme="minorHAnsi"/>
        </w:rPr>
        <w:t>.</w:t>
      </w:r>
    </w:p>
    <w:p w14:paraId="47196223" w14:textId="77777777" w:rsidR="009A64F3" w:rsidRPr="00F3298B" w:rsidRDefault="009A64F3" w:rsidP="009A64F3">
      <w:pPr>
        <w:jc w:val="both"/>
        <w:rPr>
          <w:rFonts w:asciiTheme="minorHAnsi" w:hAnsiTheme="minorHAnsi" w:cstheme="minorHAnsi"/>
          <w:bCs/>
        </w:rPr>
      </w:pPr>
      <w:r w:rsidRPr="0017024A">
        <w:rPr>
          <w:rFonts w:asciiTheme="minorHAnsi" w:hAnsiTheme="minorHAnsi" w:cstheme="minorHAnsi"/>
        </w:rPr>
        <w:t>Comunicación</w:t>
      </w:r>
      <w:r w:rsidRPr="00F3298B">
        <w:rPr>
          <w:rFonts w:asciiTheme="minorHAnsi" w:hAnsiTheme="minorHAnsi" w:cstheme="minorHAnsi"/>
        </w:rPr>
        <w:t>: es un proceso en el que dos o más individuos que comparten un código, intercambian e interpretan mensajes. En toda comunicación, el emisor tiene una intención comunicativa: se plantea un objetivo (convencer, expresar un sentimiento, lograr un cambio de actitud en el receptor, prometer algo, etc.), para lo que selecciona elementos del código con los que expresar lo que quiere decir: es la </w:t>
      </w:r>
      <w:r w:rsidRPr="00F3298B">
        <w:rPr>
          <w:rFonts w:asciiTheme="minorHAnsi" w:hAnsiTheme="minorHAnsi" w:cstheme="minorHAnsi"/>
          <w:bCs/>
        </w:rPr>
        <w:t>codificación</w:t>
      </w:r>
      <w:r w:rsidRPr="00F3298B">
        <w:rPr>
          <w:rFonts w:asciiTheme="minorHAnsi" w:hAnsiTheme="minorHAnsi" w:cstheme="minorHAnsi"/>
        </w:rPr>
        <w:t xml:space="preserve"> del </w:t>
      </w:r>
      <w:r w:rsidRPr="00F3298B">
        <w:rPr>
          <w:rFonts w:asciiTheme="minorHAnsi" w:hAnsiTheme="minorHAnsi" w:cstheme="minorHAnsi"/>
          <w:bCs/>
        </w:rPr>
        <w:t>mensaje.</w:t>
      </w:r>
    </w:p>
    <w:p w14:paraId="33D6B45A" w14:textId="77777777" w:rsidR="009A64F3" w:rsidRPr="007C77AC" w:rsidRDefault="009A64F3" w:rsidP="009A64F3">
      <w:pPr>
        <w:shd w:val="clear" w:color="auto" w:fill="FFFFFF"/>
        <w:spacing w:before="100" w:beforeAutospacing="1" w:after="100" w:afterAutospacing="1" w:line="240" w:lineRule="auto"/>
        <w:jc w:val="both"/>
        <w:rPr>
          <w:rFonts w:asciiTheme="minorHAnsi" w:hAnsiTheme="minorHAnsi" w:cstheme="minorHAnsi"/>
          <w:bCs/>
        </w:rPr>
      </w:pPr>
      <w:r w:rsidRPr="00F3298B">
        <w:rPr>
          <w:rFonts w:asciiTheme="minorHAnsi" w:hAnsiTheme="minorHAnsi" w:cstheme="minorHAnsi"/>
          <w:bCs/>
        </w:rPr>
        <w:t>EMISOR</w:t>
      </w:r>
      <w:r w:rsidRPr="007C77AC">
        <w:rPr>
          <w:rFonts w:asciiTheme="minorHAnsi" w:hAnsiTheme="minorHAnsi" w:cstheme="minorHAnsi"/>
          <w:bCs/>
        </w:rPr>
        <w:t>: el que emite y codifica el mensaje. Puede ser una per</w:t>
      </w:r>
      <w:r w:rsidRPr="007C77AC">
        <w:rPr>
          <w:rFonts w:asciiTheme="minorHAnsi" w:hAnsiTheme="minorHAnsi" w:cstheme="minorHAnsi"/>
          <w:bCs/>
        </w:rPr>
        <w:softHyphen/>
        <w:t xml:space="preserve">sona o varias, un mecanismo de una </w:t>
      </w:r>
      <w:proofErr w:type="spellStart"/>
      <w:r w:rsidRPr="007C77AC">
        <w:rPr>
          <w:rFonts w:asciiTheme="minorHAnsi" w:hAnsiTheme="minorHAnsi" w:cstheme="minorHAnsi"/>
          <w:bCs/>
        </w:rPr>
        <w:t>maquina</w:t>
      </w:r>
      <w:proofErr w:type="spellEnd"/>
      <w:r w:rsidRPr="007C77AC">
        <w:rPr>
          <w:rFonts w:asciiTheme="minorHAnsi" w:hAnsiTheme="minorHAnsi" w:cstheme="minorHAnsi"/>
          <w:bCs/>
        </w:rPr>
        <w:t>, un animal, etc.</w:t>
      </w:r>
    </w:p>
    <w:p w14:paraId="4ED1C027" w14:textId="77777777" w:rsidR="009A64F3" w:rsidRPr="007C77AC" w:rsidRDefault="009A64F3" w:rsidP="009A64F3">
      <w:pPr>
        <w:shd w:val="clear" w:color="auto" w:fill="FFFFFF"/>
        <w:spacing w:before="100" w:beforeAutospacing="1" w:after="100" w:afterAutospacing="1" w:line="240" w:lineRule="auto"/>
        <w:jc w:val="both"/>
        <w:rPr>
          <w:rFonts w:asciiTheme="minorHAnsi" w:hAnsiTheme="minorHAnsi" w:cstheme="minorHAnsi"/>
          <w:bCs/>
        </w:rPr>
      </w:pPr>
      <w:r w:rsidRPr="00F3298B">
        <w:rPr>
          <w:rFonts w:asciiTheme="minorHAnsi" w:hAnsiTheme="minorHAnsi" w:cstheme="minorHAnsi"/>
          <w:bCs/>
        </w:rPr>
        <w:t>RECEPTOR</w:t>
      </w:r>
      <w:r w:rsidRPr="007C77AC">
        <w:rPr>
          <w:rFonts w:asciiTheme="minorHAnsi" w:hAnsiTheme="minorHAnsi" w:cstheme="minorHAnsi"/>
          <w:bCs/>
        </w:rPr>
        <w:t>: quien recibe la información. Algunas veces es diferente del destinatario de la misma (aquel a quien realmente va dirigido el mensaje). También puede tratarse de una persona, un grupo, etc.</w:t>
      </w:r>
    </w:p>
    <w:p w14:paraId="5FC581BE" w14:textId="77777777" w:rsidR="009A64F3" w:rsidRPr="007C77AC" w:rsidRDefault="009A64F3" w:rsidP="009A64F3">
      <w:pPr>
        <w:shd w:val="clear" w:color="auto" w:fill="FFFFFF"/>
        <w:spacing w:before="100" w:beforeAutospacing="1" w:after="100" w:afterAutospacing="1" w:line="240" w:lineRule="auto"/>
        <w:jc w:val="both"/>
        <w:rPr>
          <w:rFonts w:asciiTheme="minorHAnsi" w:hAnsiTheme="minorHAnsi" w:cstheme="minorHAnsi"/>
          <w:bCs/>
        </w:rPr>
      </w:pPr>
      <w:r w:rsidRPr="00F3298B">
        <w:rPr>
          <w:rFonts w:asciiTheme="minorHAnsi" w:hAnsiTheme="minorHAnsi" w:cstheme="minorHAnsi"/>
          <w:bCs/>
        </w:rPr>
        <w:t>CÓDIGO</w:t>
      </w:r>
      <w:r w:rsidRPr="007C77AC">
        <w:rPr>
          <w:rFonts w:asciiTheme="minorHAnsi" w:hAnsiTheme="minorHAnsi" w:cstheme="minorHAnsi"/>
          <w:bCs/>
        </w:rPr>
        <w:t>: inventario de signos y reglas que permiten construir señales más o menos complejas. El código debe ser compartido por emisor y receptor para que exista comunicación.</w:t>
      </w:r>
    </w:p>
    <w:p w14:paraId="370F2D3E" w14:textId="77777777" w:rsidR="009A64F3" w:rsidRPr="007C77AC" w:rsidRDefault="009A64F3" w:rsidP="009A64F3">
      <w:pPr>
        <w:shd w:val="clear" w:color="auto" w:fill="FFFFFF"/>
        <w:spacing w:before="100" w:beforeAutospacing="1" w:after="100" w:afterAutospacing="1" w:line="240" w:lineRule="auto"/>
        <w:jc w:val="both"/>
        <w:rPr>
          <w:rFonts w:asciiTheme="minorHAnsi" w:hAnsiTheme="minorHAnsi" w:cstheme="minorHAnsi"/>
          <w:bCs/>
        </w:rPr>
      </w:pPr>
      <w:r w:rsidRPr="00F3298B">
        <w:rPr>
          <w:rFonts w:asciiTheme="minorHAnsi" w:hAnsiTheme="minorHAnsi" w:cstheme="minorHAnsi"/>
          <w:bCs/>
        </w:rPr>
        <w:t>CANAL</w:t>
      </w:r>
      <w:r w:rsidRPr="007C77AC">
        <w:rPr>
          <w:rFonts w:asciiTheme="minorHAnsi" w:hAnsiTheme="minorHAnsi" w:cstheme="minorHAnsi"/>
          <w:bCs/>
        </w:rPr>
        <w:t>: el medio a través del cual el mensaje se traslada desde el emisor hasta el receptor: aire en una conversación, papel o una pantalla de ordenador o móvil en la comunicación escrita, etc.</w:t>
      </w:r>
    </w:p>
    <w:p w14:paraId="5C47677B" w14:textId="77777777" w:rsidR="009A64F3" w:rsidRPr="007C77AC" w:rsidRDefault="009A64F3" w:rsidP="009A64F3">
      <w:pPr>
        <w:shd w:val="clear" w:color="auto" w:fill="FFFFFF"/>
        <w:spacing w:before="100" w:beforeAutospacing="1" w:after="100" w:afterAutospacing="1" w:line="240" w:lineRule="auto"/>
        <w:jc w:val="both"/>
        <w:rPr>
          <w:rFonts w:asciiTheme="minorHAnsi" w:hAnsiTheme="minorHAnsi" w:cstheme="minorHAnsi"/>
          <w:bCs/>
        </w:rPr>
      </w:pPr>
      <w:r w:rsidRPr="00F3298B">
        <w:rPr>
          <w:rFonts w:asciiTheme="minorHAnsi" w:hAnsiTheme="minorHAnsi" w:cstheme="minorHAnsi"/>
          <w:bCs/>
        </w:rPr>
        <w:t>MENSAJE: </w:t>
      </w:r>
      <w:r w:rsidRPr="007C77AC">
        <w:rPr>
          <w:rFonts w:asciiTheme="minorHAnsi" w:hAnsiTheme="minorHAnsi" w:cstheme="minorHAnsi"/>
          <w:bCs/>
        </w:rPr>
        <w:t>es la información, el conjunto de señales que conforman el contenido informativo.</w:t>
      </w:r>
    </w:p>
    <w:p w14:paraId="3A59D039" w14:textId="77777777" w:rsidR="009A64F3" w:rsidRPr="007C77AC" w:rsidRDefault="009A64F3" w:rsidP="009A64F3">
      <w:pPr>
        <w:shd w:val="clear" w:color="auto" w:fill="FFFFFF"/>
        <w:spacing w:before="100" w:beforeAutospacing="1" w:after="100" w:afterAutospacing="1" w:line="240" w:lineRule="auto"/>
        <w:jc w:val="both"/>
        <w:rPr>
          <w:rFonts w:asciiTheme="minorHAnsi" w:hAnsiTheme="minorHAnsi" w:cstheme="minorHAnsi"/>
          <w:bCs/>
        </w:rPr>
      </w:pPr>
      <w:r w:rsidRPr="00F3298B">
        <w:rPr>
          <w:rFonts w:asciiTheme="minorHAnsi" w:hAnsiTheme="minorHAnsi" w:cstheme="minorHAnsi"/>
          <w:bCs/>
        </w:rPr>
        <w:t>CONTEXTO</w:t>
      </w:r>
      <w:r w:rsidRPr="007C77AC">
        <w:rPr>
          <w:rFonts w:asciiTheme="minorHAnsi" w:hAnsiTheme="minorHAnsi" w:cstheme="minorHAnsi"/>
          <w:bCs/>
        </w:rPr>
        <w:t>: se trata de las circunstancias que rodean la situación comunicativa y que influyen en la transmisión del mensaje. Hay varios tipos de contexto:</w:t>
      </w:r>
    </w:p>
    <w:p w14:paraId="2295DBD2" w14:textId="77777777" w:rsidR="009A64F3" w:rsidRPr="007C77AC" w:rsidRDefault="009A64F3" w:rsidP="009A64F3">
      <w:pPr>
        <w:shd w:val="clear" w:color="auto" w:fill="FFFFFF"/>
        <w:spacing w:before="100" w:beforeAutospacing="1" w:after="100" w:afterAutospacing="1" w:line="240" w:lineRule="auto"/>
        <w:jc w:val="both"/>
        <w:rPr>
          <w:rFonts w:asciiTheme="minorHAnsi" w:hAnsiTheme="minorHAnsi" w:cstheme="minorHAnsi"/>
          <w:bCs/>
        </w:rPr>
      </w:pPr>
      <w:r w:rsidRPr="00F3298B">
        <w:rPr>
          <w:rFonts w:asciiTheme="minorHAnsi" w:hAnsiTheme="minorHAnsi" w:cstheme="minorHAnsi"/>
          <w:bCs/>
        </w:rPr>
        <w:t>CONTEXTO LINGÜÍSTICO</w:t>
      </w:r>
      <w:r w:rsidRPr="007C77AC">
        <w:rPr>
          <w:rFonts w:asciiTheme="minorHAnsi" w:hAnsiTheme="minorHAnsi" w:cstheme="minorHAnsi"/>
          <w:bCs/>
        </w:rPr>
        <w:t>: es el entorno de palabras cercanas a un enunciado y que pueden ser fundamentales para la decodificación. Por ejemplo: “</w:t>
      </w:r>
      <w:r w:rsidRPr="00F3298B">
        <w:rPr>
          <w:rFonts w:asciiTheme="minorHAnsi" w:hAnsiTheme="minorHAnsi" w:cstheme="minorHAnsi"/>
          <w:bCs/>
        </w:rPr>
        <w:t xml:space="preserve">Si quieres, se lo das a </w:t>
      </w:r>
      <w:proofErr w:type="gramStart"/>
      <w:r w:rsidRPr="00F3298B">
        <w:rPr>
          <w:rFonts w:asciiTheme="minorHAnsi" w:hAnsiTheme="minorHAnsi" w:cstheme="minorHAnsi"/>
          <w:bCs/>
        </w:rPr>
        <w:t>él“ </w:t>
      </w:r>
      <w:r w:rsidRPr="007C77AC">
        <w:rPr>
          <w:rFonts w:asciiTheme="minorHAnsi" w:hAnsiTheme="minorHAnsi" w:cstheme="minorHAnsi"/>
          <w:bCs/>
        </w:rPr>
        <w:t>por</w:t>
      </w:r>
      <w:proofErr w:type="gramEnd"/>
      <w:r w:rsidRPr="007C77AC">
        <w:rPr>
          <w:rFonts w:asciiTheme="minorHAnsi" w:hAnsiTheme="minorHAnsi" w:cstheme="minorHAnsi"/>
          <w:bCs/>
        </w:rPr>
        <w:t xml:space="preserve"> sí solo no nos proporciona toda la información, pero el contexto lingüístico, lo que ha sido dicho con anterioridad o será dicho después, nos lo completará o aclarará.</w:t>
      </w:r>
    </w:p>
    <w:p w14:paraId="6A1EDB35" w14:textId="77777777" w:rsidR="009A64F3" w:rsidRPr="007C77AC" w:rsidRDefault="009A64F3" w:rsidP="009A64F3">
      <w:pPr>
        <w:shd w:val="clear" w:color="auto" w:fill="FFFFFF"/>
        <w:spacing w:before="100" w:beforeAutospacing="1" w:after="100" w:afterAutospacing="1" w:line="240" w:lineRule="auto"/>
        <w:jc w:val="both"/>
        <w:rPr>
          <w:rFonts w:asciiTheme="minorHAnsi" w:hAnsiTheme="minorHAnsi" w:cstheme="minorHAnsi"/>
          <w:bCs/>
        </w:rPr>
      </w:pPr>
      <w:r w:rsidRPr="00F3298B">
        <w:rPr>
          <w:rFonts w:asciiTheme="minorHAnsi" w:hAnsiTheme="minorHAnsi" w:cstheme="minorHAnsi"/>
          <w:bCs/>
        </w:rPr>
        <w:t>CONTEXTO SOCIOCULTURAL</w:t>
      </w:r>
      <w:r w:rsidRPr="007C77AC">
        <w:rPr>
          <w:rFonts w:asciiTheme="minorHAnsi" w:hAnsiTheme="minorHAnsi" w:cstheme="minorHAnsi"/>
          <w:bCs/>
        </w:rPr>
        <w:t>: es la información que proviene de las normas y costumbres de una comunidad determinada. Así, por ejemplo, dentro del propio mundo hispanohablante, la forma de dirigirse a una persona no es igual en todos los sitios: en algunos lugares predomina el uso de “</w:t>
      </w:r>
      <w:proofErr w:type="gramStart"/>
      <w:r w:rsidRPr="007C77AC">
        <w:rPr>
          <w:rFonts w:asciiTheme="minorHAnsi" w:hAnsiTheme="minorHAnsi" w:cstheme="minorHAnsi"/>
          <w:bCs/>
        </w:rPr>
        <w:t>usted“</w:t>
      </w:r>
      <w:proofErr w:type="gramEnd"/>
      <w:r w:rsidRPr="007C77AC">
        <w:rPr>
          <w:rFonts w:asciiTheme="minorHAnsi" w:hAnsiTheme="minorHAnsi" w:cstheme="minorHAnsi"/>
          <w:bCs/>
        </w:rPr>
        <w:t xml:space="preserve">, en otros el de “tú“ o el “vos“. El aspecto </w:t>
      </w:r>
      <w:r w:rsidRPr="007C77AC">
        <w:rPr>
          <w:rFonts w:asciiTheme="minorHAnsi" w:hAnsiTheme="minorHAnsi" w:cstheme="minorHAnsi"/>
          <w:bCs/>
        </w:rPr>
        <w:lastRenderedPageBreak/>
        <w:t>sociocultural influye también en el</w:t>
      </w:r>
      <w:r w:rsidRPr="00F3298B">
        <w:rPr>
          <w:rFonts w:asciiTheme="minorHAnsi" w:hAnsiTheme="minorHAnsi" w:cstheme="minorHAnsi"/>
          <w:bCs/>
        </w:rPr>
        <w:t> registro lingüístico </w:t>
      </w:r>
      <w:r w:rsidRPr="007C77AC">
        <w:rPr>
          <w:rFonts w:asciiTheme="minorHAnsi" w:hAnsiTheme="minorHAnsi" w:cstheme="minorHAnsi"/>
          <w:bCs/>
        </w:rPr>
        <w:t>que seleccionamos para la comunicación, no usaremos el mismo tipo de lenguaje para hablar con un amigo que con un policía.</w:t>
      </w:r>
    </w:p>
    <w:p w14:paraId="3CCC6AE1" w14:textId="77777777" w:rsidR="009A64F3" w:rsidRPr="007C77AC" w:rsidRDefault="009A64F3" w:rsidP="009A64F3">
      <w:pPr>
        <w:shd w:val="clear" w:color="auto" w:fill="FFFFFF"/>
        <w:spacing w:before="100" w:beforeAutospacing="1" w:after="100" w:afterAutospacing="1" w:line="240" w:lineRule="auto"/>
        <w:jc w:val="both"/>
        <w:rPr>
          <w:rFonts w:ascii="Verdana" w:eastAsia="Times New Roman" w:hAnsi="Verdana"/>
          <w:color w:val="000000"/>
          <w:sz w:val="24"/>
          <w:szCs w:val="24"/>
          <w:lang w:eastAsia="es-CO"/>
        </w:rPr>
      </w:pPr>
      <w:r w:rsidRPr="00F3298B">
        <w:rPr>
          <w:rFonts w:asciiTheme="minorHAnsi" w:hAnsiTheme="minorHAnsi" w:cstheme="minorHAnsi"/>
          <w:bCs/>
        </w:rPr>
        <w:t>CONTEXTO SITUACIONAL </w:t>
      </w:r>
      <w:r w:rsidRPr="007C77AC">
        <w:rPr>
          <w:rFonts w:asciiTheme="minorHAnsi" w:hAnsiTheme="minorHAnsi" w:cstheme="minorHAnsi"/>
          <w:bCs/>
        </w:rPr>
        <w:t>O</w:t>
      </w:r>
      <w:r w:rsidRPr="00F3298B">
        <w:rPr>
          <w:rFonts w:asciiTheme="minorHAnsi" w:hAnsiTheme="minorHAnsi" w:cstheme="minorHAnsi"/>
          <w:bCs/>
        </w:rPr>
        <w:t> SITUACIÓN COMUNICATIVA</w:t>
      </w:r>
      <w:r w:rsidRPr="007C77AC">
        <w:rPr>
          <w:rFonts w:asciiTheme="minorHAnsi" w:hAnsiTheme="minorHAnsi" w:cstheme="minorHAnsi"/>
          <w:bCs/>
        </w:rPr>
        <w:t>: también la realidad situacional en que nos encontremos influye en la comunicación. Las circunstancias que nos rodean pueden dar sentido o no a un enunciado</w:t>
      </w:r>
      <w:r w:rsidRPr="007C77AC">
        <w:rPr>
          <w:rFonts w:ascii="Verdana" w:eastAsia="Times New Roman" w:hAnsi="Verdana"/>
          <w:color w:val="000000"/>
          <w:sz w:val="24"/>
          <w:szCs w:val="24"/>
          <w:lang w:eastAsia="es-CO"/>
        </w:rPr>
        <w:t>.</w:t>
      </w:r>
    </w:p>
    <w:p w14:paraId="092CFF6D" w14:textId="77777777" w:rsidR="009A64F3" w:rsidRDefault="009A64F3" w:rsidP="009A64F3">
      <w:pPr>
        <w:jc w:val="both"/>
        <w:rPr>
          <w:rFonts w:asciiTheme="minorHAnsi" w:hAnsiTheme="minorHAnsi" w:cstheme="minorHAnsi"/>
          <w:b/>
        </w:rPr>
      </w:pPr>
      <w:r w:rsidRPr="00DB0C31">
        <w:rPr>
          <w:rFonts w:asciiTheme="minorHAnsi" w:hAnsiTheme="minorHAnsi" w:cstheme="minorHAnsi"/>
          <w:b/>
        </w:rPr>
        <w:t>6. REFERENTES BILBIOGRAFICOS</w:t>
      </w:r>
    </w:p>
    <w:p w14:paraId="1E4FA93A" w14:textId="77777777" w:rsidR="009A64F3" w:rsidRDefault="009A64F3" w:rsidP="009A64F3">
      <w:pPr>
        <w:jc w:val="both"/>
        <w:rPr>
          <w:rFonts w:asciiTheme="minorHAnsi" w:hAnsiTheme="minorHAnsi" w:cstheme="minorHAnsi"/>
        </w:rPr>
      </w:pPr>
      <w:r w:rsidRPr="00425D78">
        <w:rPr>
          <w:rFonts w:asciiTheme="minorHAnsi" w:hAnsiTheme="minorHAnsi" w:cstheme="minorHAnsi"/>
        </w:rPr>
        <w:t xml:space="preserve">Institución Universitaria Salazar Herrera (2009), Técnicas de estudio. Ministerio de Educación. Cartilla. 30 </w:t>
      </w:r>
      <w:proofErr w:type="spellStart"/>
      <w:r w:rsidRPr="00425D78">
        <w:rPr>
          <w:rFonts w:asciiTheme="minorHAnsi" w:hAnsiTheme="minorHAnsi" w:cstheme="minorHAnsi"/>
        </w:rPr>
        <w:t>pag.</w:t>
      </w:r>
      <w:proofErr w:type="spellEnd"/>
      <w:r>
        <w:rPr>
          <w:rFonts w:asciiTheme="minorHAnsi" w:hAnsiTheme="minorHAnsi" w:cstheme="minorHAnsi"/>
        </w:rPr>
        <w:t xml:space="preserve"> 24.</w:t>
      </w:r>
    </w:p>
    <w:p w14:paraId="711BEB7C" w14:textId="77777777" w:rsidR="009A64F3" w:rsidRPr="009A64F3" w:rsidRDefault="009A64F3" w:rsidP="009A64F3">
      <w:pPr>
        <w:jc w:val="both"/>
        <w:rPr>
          <w:rFonts w:ascii="Helvetica" w:hAnsi="Helvetica" w:cs="Helvetica"/>
          <w:color w:val="555555"/>
          <w:sz w:val="21"/>
          <w:szCs w:val="21"/>
          <w:shd w:val="clear" w:color="auto" w:fill="FFFFFF"/>
          <w:lang w:val="en-US"/>
        </w:rPr>
      </w:pPr>
      <w:r w:rsidRPr="00965E1C">
        <w:rPr>
          <w:rFonts w:asciiTheme="minorHAnsi" w:hAnsiTheme="minorHAnsi" w:cstheme="minorHAnsi"/>
        </w:rPr>
        <w:t xml:space="preserve">Sanz, de Acedo </w:t>
      </w:r>
      <w:proofErr w:type="spellStart"/>
      <w:r w:rsidRPr="00965E1C">
        <w:rPr>
          <w:rFonts w:asciiTheme="minorHAnsi" w:hAnsiTheme="minorHAnsi" w:cstheme="minorHAnsi"/>
        </w:rPr>
        <w:t>Lizarraga</w:t>
      </w:r>
      <w:proofErr w:type="spellEnd"/>
      <w:r w:rsidRPr="00965E1C">
        <w:rPr>
          <w:rFonts w:asciiTheme="minorHAnsi" w:hAnsiTheme="minorHAnsi" w:cstheme="minorHAnsi"/>
        </w:rPr>
        <w:t xml:space="preserve">, María Luisa. Competencias cognitivas en educación superior, Narcea Ediciones, 2011. </w:t>
      </w:r>
      <w:r w:rsidRPr="009A64F3">
        <w:rPr>
          <w:rFonts w:asciiTheme="minorHAnsi" w:hAnsiTheme="minorHAnsi" w:cstheme="minorHAnsi"/>
          <w:lang w:val="en-US"/>
        </w:rPr>
        <w:t xml:space="preserve">ProQuest </w:t>
      </w:r>
      <w:proofErr w:type="spellStart"/>
      <w:r w:rsidRPr="009A64F3">
        <w:rPr>
          <w:rFonts w:asciiTheme="minorHAnsi" w:hAnsiTheme="minorHAnsi" w:cstheme="minorHAnsi"/>
          <w:lang w:val="en-US"/>
        </w:rPr>
        <w:t>Ebook</w:t>
      </w:r>
      <w:proofErr w:type="spellEnd"/>
      <w:r w:rsidRPr="009A64F3">
        <w:rPr>
          <w:rFonts w:asciiTheme="minorHAnsi" w:hAnsiTheme="minorHAnsi" w:cstheme="minorHAnsi"/>
          <w:lang w:val="en-US"/>
        </w:rPr>
        <w:t xml:space="preserve"> Central, </w:t>
      </w:r>
      <w:hyperlink r:id="rId15" w:history="1">
        <w:r w:rsidRPr="009A64F3">
          <w:rPr>
            <w:rStyle w:val="Hipervnculo"/>
            <w:rFonts w:ascii="Helvetica" w:hAnsi="Helvetica" w:cs="Helvetica"/>
            <w:sz w:val="21"/>
            <w:szCs w:val="21"/>
            <w:shd w:val="clear" w:color="auto" w:fill="FFFFFF"/>
            <w:lang w:val="en-US"/>
          </w:rPr>
          <w:t>http://ebookcentral.proquest.com.bdigital.sena.edu.co/lib/senavirtualsp/detail.action?docID=4507856</w:t>
        </w:r>
      </w:hyperlink>
      <w:r w:rsidRPr="009A64F3">
        <w:rPr>
          <w:rFonts w:ascii="Helvetica" w:hAnsi="Helvetica" w:cs="Helvetica"/>
          <w:color w:val="555555"/>
          <w:sz w:val="21"/>
          <w:szCs w:val="21"/>
          <w:shd w:val="clear" w:color="auto" w:fill="FFFFFF"/>
          <w:lang w:val="en-US"/>
        </w:rPr>
        <w:t>.</w:t>
      </w:r>
    </w:p>
    <w:p w14:paraId="5725F6F2" w14:textId="77777777" w:rsidR="009A64F3" w:rsidRPr="009A64F3" w:rsidRDefault="009A64F3" w:rsidP="009A64F3">
      <w:pPr>
        <w:jc w:val="both"/>
        <w:rPr>
          <w:rFonts w:asciiTheme="minorHAnsi" w:hAnsiTheme="minorHAnsi" w:cstheme="minorHAnsi"/>
          <w:lang w:val="en-US"/>
        </w:rPr>
      </w:pPr>
    </w:p>
    <w:p w14:paraId="667F8857" w14:textId="77777777" w:rsidR="009A64F3" w:rsidRPr="009A64F3" w:rsidRDefault="009A64F3" w:rsidP="009A64F3">
      <w:pPr>
        <w:jc w:val="both"/>
        <w:rPr>
          <w:rFonts w:asciiTheme="minorHAnsi" w:hAnsiTheme="minorHAnsi" w:cstheme="minorHAnsi"/>
          <w:b/>
          <w:lang w:val="en-US"/>
        </w:rPr>
      </w:pPr>
      <w:r w:rsidRPr="00C62AC9">
        <w:rPr>
          <w:rFonts w:asciiTheme="minorHAnsi" w:hAnsiTheme="minorHAnsi" w:cstheme="minorHAnsi"/>
        </w:rPr>
        <w:t xml:space="preserve">Hernández, Díaz, Fabio. Metodología del estudio: cómo estudiar con rapidez y eficacia, McGraw-Hill Interamericana, 1996. </w:t>
      </w:r>
      <w:r w:rsidRPr="009A64F3">
        <w:rPr>
          <w:rFonts w:asciiTheme="minorHAnsi" w:hAnsiTheme="minorHAnsi" w:cstheme="minorHAnsi"/>
          <w:lang w:val="en-US"/>
        </w:rPr>
        <w:t xml:space="preserve">ProQuest </w:t>
      </w:r>
      <w:proofErr w:type="spellStart"/>
      <w:r w:rsidRPr="009A64F3">
        <w:rPr>
          <w:rFonts w:asciiTheme="minorHAnsi" w:hAnsiTheme="minorHAnsi" w:cstheme="minorHAnsi"/>
          <w:lang w:val="en-US"/>
        </w:rPr>
        <w:t>Ebook</w:t>
      </w:r>
      <w:proofErr w:type="spellEnd"/>
      <w:r w:rsidRPr="009A64F3">
        <w:rPr>
          <w:rFonts w:asciiTheme="minorHAnsi" w:hAnsiTheme="minorHAnsi" w:cstheme="minorHAnsi"/>
          <w:lang w:val="en-US"/>
        </w:rPr>
        <w:t xml:space="preserve"> Central, </w:t>
      </w:r>
      <w:hyperlink r:id="rId16" w:history="1">
        <w:r w:rsidRPr="009A64F3">
          <w:rPr>
            <w:rStyle w:val="Hipervnculo"/>
            <w:rFonts w:ascii="Helvetica" w:hAnsi="Helvetica" w:cs="Helvetica"/>
            <w:sz w:val="21"/>
            <w:szCs w:val="21"/>
            <w:shd w:val="clear" w:color="auto" w:fill="FFFFFF"/>
            <w:lang w:val="en-US"/>
          </w:rPr>
          <w:t>http://ebookcentral.proquest.com.bdigital.sena.edu.co/lib/senavirtualsp/detail.action?docID=3192048.</w:t>
        </w:r>
        <w:r w:rsidRPr="009A64F3">
          <w:rPr>
            <w:rStyle w:val="Hipervnculo"/>
            <w:rFonts w:asciiTheme="minorHAnsi" w:hAnsiTheme="minorHAnsi" w:cstheme="minorHAnsi"/>
            <w:b/>
            <w:lang w:val="en-US"/>
          </w:rPr>
          <w:t>7</w:t>
        </w:r>
      </w:hyperlink>
      <w:r w:rsidRPr="009A64F3">
        <w:rPr>
          <w:rFonts w:asciiTheme="minorHAnsi" w:hAnsiTheme="minorHAnsi" w:cstheme="minorHAnsi"/>
          <w:b/>
          <w:lang w:val="en-US"/>
        </w:rPr>
        <w:t>.</w:t>
      </w:r>
    </w:p>
    <w:p w14:paraId="06190315" w14:textId="77777777" w:rsidR="009A64F3" w:rsidRPr="009A64F3" w:rsidRDefault="009A64F3" w:rsidP="00B53D0D">
      <w:pPr>
        <w:jc w:val="both"/>
        <w:rPr>
          <w:rFonts w:ascii="Arial" w:hAnsi="Arial" w:cs="Arial"/>
          <w:b/>
          <w:sz w:val="20"/>
          <w:szCs w:val="20"/>
          <w:lang w:val="en-US"/>
        </w:rPr>
      </w:pPr>
    </w:p>
    <w:p w14:paraId="48315F44" w14:textId="77777777" w:rsidR="009A64F3" w:rsidRPr="003B4832" w:rsidRDefault="009A64F3" w:rsidP="009A64F3">
      <w:pPr>
        <w:jc w:val="both"/>
        <w:rPr>
          <w:rFonts w:ascii="Helvetica" w:hAnsi="Helvetica" w:cs="Helvetica"/>
          <w:color w:val="555555"/>
          <w:sz w:val="21"/>
          <w:szCs w:val="21"/>
          <w:shd w:val="clear" w:color="auto" w:fill="FFFFFF"/>
        </w:rPr>
      </w:pPr>
      <w:r w:rsidRPr="00DB0C31">
        <w:rPr>
          <w:rFonts w:asciiTheme="minorHAnsi" w:hAnsiTheme="minorHAnsi" w:cstheme="minorHAnsi"/>
          <w:b/>
        </w:rPr>
        <w:t>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9A64F3" w:rsidRPr="00DB0C31" w14:paraId="5962D7DC" w14:textId="77777777" w:rsidTr="004C05DA">
        <w:tc>
          <w:tcPr>
            <w:tcW w:w="1242" w:type="dxa"/>
            <w:tcBorders>
              <w:top w:val="nil"/>
              <w:left w:val="nil"/>
            </w:tcBorders>
          </w:tcPr>
          <w:p w14:paraId="29209FD4" w14:textId="77777777" w:rsidR="009A64F3" w:rsidRPr="00DB0C31" w:rsidRDefault="009A64F3" w:rsidP="004C05DA">
            <w:pPr>
              <w:jc w:val="both"/>
              <w:rPr>
                <w:rFonts w:asciiTheme="minorHAnsi" w:hAnsiTheme="minorHAnsi" w:cstheme="minorHAnsi"/>
                <w:b/>
              </w:rPr>
            </w:pPr>
          </w:p>
        </w:tc>
        <w:tc>
          <w:tcPr>
            <w:tcW w:w="2694" w:type="dxa"/>
          </w:tcPr>
          <w:p w14:paraId="63A03F9C"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Nombre</w:t>
            </w:r>
          </w:p>
        </w:tc>
        <w:tc>
          <w:tcPr>
            <w:tcW w:w="1559" w:type="dxa"/>
          </w:tcPr>
          <w:p w14:paraId="15B53B56"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Cargo</w:t>
            </w:r>
          </w:p>
        </w:tc>
        <w:tc>
          <w:tcPr>
            <w:tcW w:w="1701" w:type="dxa"/>
          </w:tcPr>
          <w:p w14:paraId="64B208CA"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Dependencia</w:t>
            </w:r>
          </w:p>
        </w:tc>
        <w:tc>
          <w:tcPr>
            <w:tcW w:w="2551" w:type="dxa"/>
          </w:tcPr>
          <w:p w14:paraId="1D081037"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Fecha</w:t>
            </w:r>
          </w:p>
        </w:tc>
      </w:tr>
      <w:tr w:rsidR="009A64F3" w:rsidRPr="00DB0C31" w14:paraId="22AC6AEE" w14:textId="77777777" w:rsidTr="004C05DA">
        <w:tc>
          <w:tcPr>
            <w:tcW w:w="1242" w:type="dxa"/>
          </w:tcPr>
          <w:p w14:paraId="3FFFF082"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Autor (es)</w:t>
            </w:r>
          </w:p>
        </w:tc>
        <w:tc>
          <w:tcPr>
            <w:tcW w:w="2694" w:type="dxa"/>
          </w:tcPr>
          <w:p w14:paraId="58BA800B" w14:textId="77777777" w:rsidR="009A64F3" w:rsidRPr="00DB0C31" w:rsidRDefault="009A64F3" w:rsidP="004C05DA">
            <w:pPr>
              <w:jc w:val="both"/>
              <w:rPr>
                <w:rFonts w:asciiTheme="minorHAnsi" w:hAnsiTheme="minorHAnsi" w:cstheme="minorHAnsi"/>
                <w:b/>
              </w:rPr>
            </w:pPr>
            <w:r>
              <w:rPr>
                <w:rFonts w:asciiTheme="minorHAnsi" w:hAnsiTheme="minorHAnsi" w:cstheme="minorHAnsi"/>
                <w:b/>
              </w:rPr>
              <w:t xml:space="preserve">Fernando Romero </w:t>
            </w:r>
            <w:proofErr w:type="spellStart"/>
            <w:r>
              <w:rPr>
                <w:rFonts w:asciiTheme="minorHAnsi" w:hAnsiTheme="minorHAnsi" w:cstheme="minorHAnsi"/>
                <w:b/>
              </w:rPr>
              <w:t>Ambito</w:t>
            </w:r>
            <w:proofErr w:type="spellEnd"/>
          </w:p>
        </w:tc>
        <w:tc>
          <w:tcPr>
            <w:tcW w:w="1559" w:type="dxa"/>
          </w:tcPr>
          <w:p w14:paraId="05CF1784" w14:textId="77777777" w:rsidR="009A64F3" w:rsidRPr="00DB0C31" w:rsidRDefault="009A64F3" w:rsidP="004C05DA">
            <w:pPr>
              <w:jc w:val="both"/>
              <w:rPr>
                <w:rFonts w:asciiTheme="minorHAnsi" w:hAnsiTheme="minorHAnsi" w:cstheme="minorHAnsi"/>
                <w:b/>
              </w:rPr>
            </w:pPr>
            <w:r>
              <w:rPr>
                <w:rFonts w:asciiTheme="minorHAnsi" w:hAnsiTheme="minorHAnsi" w:cstheme="minorHAnsi"/>
                <w:b/>
              </w:rPr>
              <w:t>Instructor</w:t>
            </w:r>
          </w:p>
        </w:tc>
        <w:tc>
          <w:tcPr>
            <w:tcW w:w="1701" w:type="dxa"/>
          </w:tcPr>
          <w:p w14:paraId="74C5DD8B" w14:textId="77777777" w:rsidR="009A64F3" w:rsidRPr="00DB0C31" w:rsidRDefault="009A64F3" w:rsidP="004C05DA">
            <w:pPr>
              <w:jc w:val="both"/>
              <w:rPr>
                <w:rFonts w:asciiTheme="minorHAnsi" w:hAnsiTheme="minorHAnsi" w:cstheme="minorHAnsi"/>
                <w:b/>
              </w:rPr>
            </w:pPr>
            <w:r>
              <w:rPr>
                <w:rFonts w:asciiTheme="minorHAnsi" w:hAnsiTheme="minorHAnsi" w:cstheme="minorHAnsi"/>
                <w:b/>
              </w:rPr>
              <w:t>Formación Profesional Integral</w:t>
            </w:r>
          </w:p>
        </w:tc>
        <w:tc>
          <w:tcPr>
            <w:tcW w:w="2551" w:type="dxa"/>
          </w:tcPr>
          <w:p w14:paraId="65D11F58" w14:textId="1725CBC5" w:rsidR="009A64F3" w:rsidRPr="00DB0C31" w:rsidRDefault="00D00AEE" w:rsidP="004C05DA">
            <w:pPr>
              <w:jc w:val="both"/>
              <w:rPr>
                <w:rFonts w:asciiTheme="minorHAnsi" w:hAnsiTheme="minorHAnsi" w:cstheme="minorHAnsi"/>
                <w:b/>
              </w:rPr>
            </w:pPr>
            <w:r>
              <w:rPr>
                <w:rFonts w:asciiTheme="minorHAnsi" w:hAnsiTheme="minorHAnsi" w:cstheme="minorHAnsi"/>
                <w:b/>
              </w:rPr>
              <w:t>14/0</w:t>
            </w:r>
            <w:r w:rsidR="009F30CB">
              <w:rPr>
                <w:rFonts w:asciiTheme="minorHAnsi" w:hAnsiTheme="minorHAnsi" w:cstheme="minorHAnsi"/>
                <w:b/>
              </w:rPr>
              <w:t>2</w:t>
            </w:r>
            <w:r w:rsidR="00193345">
              <w:rPr>
                <w:rFonts w:asciiTheme="minorHAnsi" w:hAnsiTheme="minorHAnsi" w:cstheme="minorHAnsi"/>
                <w:b/>
              </w:rPr>
              <w:t>/2024</w:t>
            </w:r>
            <w:r w:rsidR="009A64F3">
              <w:rPr>
                <w:rFonts w:asciiTheme="minorHAnsi" w:hAnsiTheme="minorHAnsi" w:cstheme="minorHAnsi"/>
                <w:b/>
              </w:rPr>
              <w:t>.</w:t>
            </w:r>
          </w:p>
        </w:tc>
      </w:tr>
    </w:tbl>
    <w:p w14:paraId="4B8EFEE2" w14:textId="77777777" w:rsidR="009A64F3" w:rsidRDefault="009A64F3" w:rsidP="009A64F3">
      <w:pPr>
        <w:rPr>
          <w:rFonts w:asciiTheme="minorHAnsi" w:hAnsiTheme="minorHAnsi"/>
        </w:rPr>
      </w:pPr>
    </w:p>
    <w:p w14:paraId="47D4F673" w14:textId="77777777" w:rsidR="009A64F3" w:rsidRDefault="009A64F3" w:rsidP="009A64F3">
      <w:pPr>
        <w:rPr>
          <w:rFonts w:asciiTheme="minorHAnsi" w:hAnsiTheme="minorHAnsi"/>
        </w:rPr>
      </w:pPr>
      <w:r w:rsidRPr="00C75ADA">
        <w:rPr>
          <w:rFonts w:asciiTheme="minorHAnsi" w:hAnsiTheme="minorHAnsi"/>
          <w:b/>
        </w:rPr>
        <w:t>8. CONTROL DE CAMBIOS</w:t>
      </w:r>
      <w:r>
        <w:rPr>
          <w:rFonts w:asciiTheme="minorHAnsi" w:hAnsiTheme="minorHAnsi"/>
          <w:b/>
        </w:rPr>
        <w:t xml:space="preserve"> </w:t>
      </w:r>
      <w:r w:rsidRPr="00726052">
        <w:rPr>
          <w:rFonts w:asciiTheme="minorHAnsi" w:hAnsiTheme="minorHAnsi"/>
        </w:rPr>
        <w:t>(diligenciar únicamente si realiza ajustes a la guía)</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9"/>
        <w:gridCol w:w="2577"/>
        <w:gridCol w:w="1511"/>
        <w:gridCol w:w="1686"/>
        <w:gridCol w:w="881"/>
        <w:gridCol w:w="1883"/>
      </w:tblGrid>
      <w:tr w:rsidR="009A64F3" w:rsidRPr="00DB0C31" w14:paraId="266D3EC2" w14:textId="77777777" w:rsidTr="004C05DA">
        <w:tc>
          <w:tcPr>
            <w:tcW w:w="1242" w:type="dxa"/>
            <w:tcBorders>
              <w:top w:val="nil"/>
              <w:left w:val="nil"/>
            </w:tcBorders>
          </w:tcPr>
          <w:p w14:paraId="4FFF6528" w14:textId="77777777" w:rsidR="009A64F3" w:rsidRPr="00DB0C31" w:rsidRDefault="009A64F3" w:rsidP="004C05DA">
            <w:pPr>
              <w:jc w:val="both"/>
              <w:rPr>
                <w:rFonts w:asciiTheme="minorHAnsi" w:hAnsiTheme="minorHAnsi" w:cstheme="minorHAnsi"/>
                <w:b/>
              </w:rPr>
            </w:pPr>
          </w:p>
        </w:tc>
        <w:tc>
          <w:tcPr>
            <w:tcW w:w="2694" w:type="dxa"/>
          </w:tcPr>
          <w:p w14:paraId="13D87F08"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Nombre</w:t>
            </w:r>
          </w:p>
        </w:tc>
        <w:tc>
          <w:tcPr>
            <w:tcW w:w="1559" w:type="dxa"/>
          </w:tcPr>
          <w:p w14:paraId="738E2507"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Cargo</w:t>
            </w:r>
          </w:p>
        </w:tc>
        <w:tc>
          <w:tcPr>
            <w:tcW w:w="1559" w:type="dxa"/>
          </w:tcPr>
          <w:p w14:paraId="2F2F768E"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Dependencia</w:t>
            </w:r>
          </w:p>
        </w:tc>
        <w:tc>
          <w:tcPr>
            <w:tcW w:w="747" w:type="dxa"/>
          </w:tcPr>
          <w:p w14:paraId="4AE3E68C"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Fecha</w:t>
            </w:r>
          </w:p>
        </w:tc>
        <w:tc>
          <w:tcPr>
            <w:tcW w:w="1946" w:type="dxa"/>
          </w:tcPr>
          <w:p w14:paraId="24107535" w14:textId="77777777" w:rsidR="009A64F3" w:rsidRPr="00DB0C31" w:rsidRDefault="009A64F3" w:rsidP="004C05DA">
            <w:pPr>
              <w:jc w:val="both"/>
              <w:rPr>
                <w:rFonts w:asciiTheme="minorHAnsi" w:hAnsiTheme="minorHAnsi" w:cstheme="minorHAnsi"/>
                <w:b/>
              </w:rPr>
            </w:pPr>
            <w:r>
              <w:rPr>
                <w:rFonts w:asciiTheme="minorHAnsi" w:hAnsiTheme="minorHAnsi" w:cstheme="minorHAnsi"/>
                <w:b/>
              </w:rPr>
              <w:t>Razón del Cambio</w:t>
            </w:r>
          </w:p>
        </w:tc>
      </w:tr>
      <w:tr w:rsidR="009A64F3" w:rsidRPr="00DB0C31" w14:paraId="6E7C970F" w14:textId="77777777" w:rsidTr="004C05DA">
        <w:tc>
          <w:tcPr>
            <w:tcW w:w="1242" w:type="dxa"/>
          </w:tcPr>
          <w:p w14:paraId="480D5D69"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Autor (es)</w:t>
            </w:r>
          </w:p>
        </w:tc>
        <w:tc>
          <w:tcPr>
            <w:tcW w:w="2694" w:type="dxa"/>
          </w:tcPr>
          <w:p w14:paraId="43C5632E" w14:textId="77777777" w:rsidR="009A64F3" w:rsidRPr="00DB0C31" w:rsidRDefault="009A64F3" w:rsidP="004C05DA">
            <w:pPr>
              <w:jc w:val="both"/>
              <w:rPr>
                <w:rFonts w:asciiTheme="minorHAnsi" w:hAnsiTheme="minorHAnsi" w:cstheme="minorHAnsi"/>
                <w:b/>
              </w:rPr>
            </w:pPr>
          </w:p>
        </w:tc>
        <w:tc>
          <w:tcPr>
            <w:tcW w:w="1559" w:type="dxa"/>
          </w:tcPr>
          <w:p w14:paraId="067AB3FB" w14:textId="77777777" w:rsidR="009A64F3" w:rsidRPr="00DB0C31" w:rsidRDefault="009A64F3" w:rsidP="004C05DA">
            <w:pPr>
              <w:jc w:val="both"/>
              <w:rPr>
                <w:rFonts w:asciiTheme="minorHAnsi" w:hAnsiTheme="minorHAnsi" w:cstheme="minorHAnsi"/>
                <w:b/>
              </w:rPr>
            </w:pPr>
          </w:p>
        </w:tc>
        <w:tc>
          <w:tcPr>
            <w:tcW w:w="1559" w:type="dxa"/>
          </w:tcPr>
          <w:p w14:paraId="2C57569D" w14:textId="77777777" w:rsidR="009A64F3" w:rsidRPr="00DB0C31" w:rsidRDefault="009A64F3" w:rsidP="004C05DA">
            <w:pPr>
              <w:jc w:val="both"/>
              <w:rPr>
                <w:rFonts w:asciiTheme="minorHAnsi" w:hAnsiTheme="minorHAnsi" w:cstheme="minorHAnsi"/>
                <w:b/>
              </w:rPr>
            </w:pPr>
          </w:p>
        </w:tc>
        <w:tc>
          <w:tcPr>
            <w:tcW w:w="747" w:type="dxa"/>
          </w:tcPr>
          <w:p w14:paraId="2DA281E1" w14:textId="77777777" w:rsidR="009A64F3" w:rsidRPr="00DB0C31" w:rsidRDefault="009A64F3" w:rsidP="004C05DA">
            <w:pPr>
              <w:jc w:val="both"/>
              <w:rPr>
                <w:rFonts w:asciiTheme="minorHAnsi" w:hAnsiTheme="minorHAnsi" w:cstheme="minorHAnsi"/>
                <w:b/>
              </w:rPr>
            </w:pPr>
          </w:p>
        </w:tc>
        <w:tc>
          <w:tcPr>
            <w:tcW w:w="1946" w:type="dxa"/>
          </w:tcPr>
          <w:p w14:paraId="4E5D5B18" w14:textId="77777777" w:rsidR="009A64F3" w:rsidRPr="00DB0C31" w:rsidRDefault="009A64F3" w:rsidP="004C05DA">
            <w:pPr>
              <w:jc w:val="both"/>
              <w:rPr>
                <w:rFonts w:asciiTheme="minorHAnsi" w:hAnsiTheme="minorHAnsi" w:cstheme="minorHAnsi"/>
                <w:b/>
              </w:rPr>
            </w:pPr>
          </w:p>
        </w:tc>
      </w:tr>
    </w:tbl>
    <w:p w14:paraId="294A3AAC" w14:textId="77777777" w:rsidR="00B53D0D" w:rsidRPr="00B53D0D" w:rsidRDefault="00B53D0D" w:rsidP="00B53D0D">
      <w:pPr>
        <w:jc w:val="both"/>
        <w:rPr>
          <w:rFonts w:ascii="Arial" w:hAnsi="Arial" w:cs="Arial"/>
          <w:b/>
          <w:sz w:val="20"/>
          <w:szCs w:val="20"/>
        </w:rPr>
      </w:pPr>
    </w:p>
    <w:sectPr w:rsidR="00B53D0D" w:rsidRPr="00B53D0D">
      <w:headerReference w:type="default" r:id="rId17"/>
      <w:footerReference w:type="default" r:id="rId18"/>
      <w:headerReference w:type="first" r:id="rId19"/>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AE27A" w14:textId="77777777" w:rsidR="000067BB" w:rsidRDefault="000067BB">
      <w:pPr>
        <w:spacing w:after="0" w:line="240" w:lineRule="auto"/>
      </w:pPr>
      <w:r>
        <w:separator/>
      </w:r>
    </w:p>
  </w:endnote>
  <w:endnote w:type="continuationSeparator" w:id="0">
    <w:p w14:paraId="19FC9E3F" w14:textId="77777777" w:rsidR="000067BB" w:rsidRDefault="0000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Lucida Grande">
    <w:altName w:val="Arial"/>
    <w:charset w:val="00"/>
    <w:family w:val="auto"/>
    <w:pitch w:val="variable"/>
    <w:sig w:usb0="00000000" w:usb1="5000A1FF" w:usb2="00000000" w:usb3="00000000" w:csb0="000001B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3B89" w14:textId="45EC4337" w:rsidR="00BD2C46" w:rsidRDefault="00BD2C46" w:rsidP="00AD2C0E">
    <w:pPr>
      <w:pStyle w:val="Piedepgina"/>
      <w:jc w:val="center"/>
      <w:rPr>
        <w:color w:val="595959" w:themeColor="text1" w:themeTint="A6"/>
        <w:sz w:val="18"/>
      </w:rPr>
    </w:pPr>
    <w:r>
      <w:rPr>
        <w:rFonts w:asciiTheme="majorHAnsi" w:hAnsiTheme="majorHAnsi" w:cs="Arial"/>
        <w:b/>
        <w:noProof/>
        <w:lang w:val="en-US"/>
      </w:rPr>
      <mc:AlternateContent>
        <mc:Choice Requires="wps">
          <w:drawing>
            <wp:anchor distT="0" distB="0" distL="114300" distR="114300" simplePos="0" relativeHeight="251656704" behindDoc="0" locked="0" layoutInCell="1" allowOverlap="1" wp14:anchorId="3F0523B1" wp14:editId="2CC07FA4">
              <wp:simplePos x="0" y="0"/>
              <wp:positionH relativeFrom="column">
                <wp:posOffset>5133975</wp:posOffset>
              </wp:positionH>
              <wp:positionV relativeFrom="paragraph">
                <wp:posOffset>-698500</wp:posOffset>
              </wp:positionV>
              <wp:extent cx="352425" cy="171450"/>
              <wp:effectExtent l="0" t="0" r="9525" b="0"/>
              <wp:wrapNone/>
              <wp:docPr id="10" name="Cuadro de texto 10"/>
              <wp:cNvGraphicFramePr/>
              <a:graphic xmlns:a="http://schemas.openxmlformats.org/drawingml/2006/main">
                <a:graphicData uri="http://schemas.microsoft.com/office/word/2010/wordprocessingShape">
                  <wps:wsp>
                    <wps:cNvSpPr txBox="1"/>
                    <wps:spPr>
                      <a:xfrm>
                        <a:off x="0" y="0"/>
                        <a:ext cx="352425" cy="171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1F8CD471" w:rsidR="00BD2C46" w:rsidRPr="00B53D0D" w:rsidRDefault="00BD2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7" type="#_x0000_t202" style="position:absolute;left:0;text-align:left;margin-left:404.25pt;margin-top:-55pt;width:27.75pt;height: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" fillcolor="white [3201]" stroked="f" strokeweight=".5pt">
              <v:textbox>
                <w:txbxContent>
                  <w:p w14:paraId="22C41349" w14:textId="1F8CD471" w:rsidR="00BD2C46" w:rsidRPr="00B53D0D" w:rsidRDefault="00BD2C46"/>
                </w:txbxContent>
              </v:textbox>
            </v:shape>
          </w:pict>
        </mc:Fallback>
      </mc:AlternateContent>
    </w:r>
  </w:p>
  <w:p w14:paraId="5643DDF2" w14:textId="6ED03E20" w:rsidR="00BD2C46" w:rsidRDefault="00BD2C46">
    <w:pPr>
      <w:pStyle w:val="Piedepgina"/>
    </w:pPr>
  </w:p>
  <w:p w14:paraId="631BC35B" w14:textId="77777777" w:rsidR="00BD2C46" w:rsidRDefault="00BD2C46" w:rsidP="00AD2C0E">
    <w:pPr>
      <w:pStyle w:val="Piedepgina"/>
      <w:jc w:val="center"/>
    </w:pPr>
    <w:r>
      <w:t>GFPI-F-135 V02</w:t>
    </w:r>
  </w:p>
  <w:p w14:paraId="04A66B54" w14:textId="77777777" w:rsidR="00BD2C46" w:rsidRDefault="00BD2C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A8FFE" w14:textId="77777777" w:rsidR="000067BB" w:rsidRDefault="000067BB">
      <w:pPr>
        <w:spacing w:after="0" w:line="240" w:lineRule="auto"/>
      </w:pPr>
      <w:r>
        <w:separator/>
      </w:r>
    </w:p>
  </w:footnote>
  <w:footnote w:type="continuationSeparator" w:id="0">
    <w:p w14:paraId="56DAD38A" w14:textId="77777777" w:rsidR="000067BB" w:rsidRDefault="00006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8635E" w14:textId="467BAEE6" w:rsidR="00BD2C46" w:rsidRDefault="00BD2C46">
    <w:pPr>
      <w:pStyle w:val="Encabezado"/>
    </w:pPr>
    <w:r>
      <w:rPr>
        <w:noProof/>
        <w:lang w:val="es-ES" w:eastAsia="es-ES"/>
      </w:rPr>
      <w:t xml:space="preserve"> </w:t>
    </w:r>
    <w:r>
      <w:rPr>
        <w:noProof/>
        <w:lang w:eastAsia="es-CO"/>
      </w:rPr>
      <w:t xml:space="preserve">                                                                                                                      </w:t>
    </w:r>
  </w:p>
  <w:p w14:paraId="5178D12F" w14:textId="40CF8856" w:rsidR="00BD2C46" w:rsidRDefault="00BD2C46">
    <w:pPr>
      <w:pStyle w:val="Encabezado"/>
    </w:pPr>
    <w:r>
      <w:t xml:space="preserve">                                                                           </w:t>
    </w:r>
    <w:r w:rsidRPr="001A74F0">
      <w:rPr>
        <w:noProof/>
        <w:lang w:val="en-US"/>
      </w:rPr>
      <w:drawing>
        <wp:inline distT="0" distB="0" distL="0" distR="0" wp14:anchorId="41C36EB2" wp14:editId="017A87F9">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p w14:paraId="22FDCF38" w14:textId="77777777" w:rsidR="00BD2C46" w:rsidRDefault="00BD2C46">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DF2BE" w14:textId="77777777" w:rsidR="00BD2C46" w:rsidRDefault="00BD2C46">
    <w:pPr>
      <w:pStyle w:val="Encabezado"/>
      <w:rPr>
        <w:noProof/>
        <w:lang w:val="es-ES" w:eastAsia="es-ES"/>
      </w:rPr>
    </w:pPr>
  </w:p>
  <w:p w14:paraId="73F621E3" w14:textId="77777777" w:rsidR="00BD2C46" w:rsidRDefault="00BD2C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2419"/>
    <w:multiLevelType w:val="multilevel"/>
    <w:tmpl w:val="FD36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E17C3"/>
    <w:multiLevelType w:val="multilevel"/>
    <w:tmpl w:val="8EBE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A6B8E"/>
    <w:multiLevelType w:val="multilevel"/>
    <w:tmpl w:val="E22A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76A4A"/>
    <w:multiLevelType w:val="multilevel"/>
    <w:tmpl w:val="BC3A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25E07"/>
    <w:multiLevelType w:val="hybridMultilevel"/>
    <w:tmpl w:val="D8747738"/>
    <w:lvl w:ilvl="0" w:tplc="330A78A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D220BD"/>
    <w:multiLevelType w:val="hybridMultilevel"/>
    <w:tmpl w:val="E4901588"/>
    <w:lvl w:ilvl="0" w:tplc="240A0001">
      <w:start w:val="1"/>
      <w:numFmt w:val="bullet"/>
      <w:lvlText w:val=""/>
      <w:lvlJc w:val="left"/>
      <w:pPr>
        <w:ind w:left="766" w:hanging="360"/>
      </w:pPr>
      <w:rPr>
        <w:rFonts w:ascii="Symbol" w:hAnsi="Symbol" w:hint="default"/>
      </w:rPr>
    </w:lvl>
    <w:lvl w:ilvl="1" w:tplc="240A0003" w:tentative="1">
      <w:start w:val="1"/>
      <w:numFmt w:val="bullet"/>
      <w:lvlText w:val="o"/>
      <w:lvlJc w:val="left"/>
      <w:pPr>
        <w:ind w:left="1486" w:hanging="360"/>
      </w:pPr>
      <w:rPr>
        <w:rFonts w:ascii="Courier New" w:hAnsi="Courier New" w:cs="Courier New" w:hint="default"/>
      </w:rPr>
    </w:lvl>
    <w:lvl w:ilvl="2" w:tplc="240A0005" w:tentative="1">
      <w:start w:val="1"/>
      <w:numFmt w:val="bullet"/>
      <w:lvlText w:val=""/>
      <w:lvlJc w:val="left"/>
      <w:pPr>
        <w:ind w:left="2206" w:hanging="360"/>
      </w:pPr>
      <w:rPr>
        <w:rFonts w:ascii="Wingdings" w:hAnsi="Wingdings" w:hint="default"/>
      </w:rPr>
    </w:lvl>
    <w:lvl w:ilvl="3" w:tplc="240A0001" w:tentative="1">
      <w:start w:val="1"/>
      <w:numFmt w:val="bullet"/>
      <w:lvlText w:val=""/>
      <w:lvlJc w:val="left"/>
      <w:pPr>
        <w:ind w:left="2926" w:hanging="360"/>
      </w:pPr>
      <w:rPr>
        <w:rFonts w:ascii="Symbol" w:hAnsi="Symbol" w:hint="default"/>
      </w:rPr>
    </w:lvl>
    <w:lvl w:ilvl="4" w:tplc="240A0003" w:tentative="1">
      <w:start w:val="1"/>
      <w:numFmt w:val="bullet"/>
      <w:lvlText w:val="o"/>
      <w:lvlJc w:val="left"/>
      <w:pPr>
        <w:ind w:left="3646" w:hanging="360"/>
      </w:pPr>
      <w:rPr>
        <w:rFonts w:ascii="Courier New" w:hAnsi="Courier New" w:cs="Courier New" w:hint="default"/>
      </w:rPr>
    </w:lvl>
    <w:lvl w:ilvl="5" w:tplc="240A0005" w:tentative="1">
      <w:start w:val="1"/>
      <w:numFmt w:val="bullet"/>
      <w:lvlText w:val=""/>
      <w:lvlJc w:val="left"/>
      <w:pPr>
        <w:ind w:left="4366" w:hanging="360"/>
      </w:pPr>
      <w:rPr>
        <w:rFonts w:ascii="Wingdings" w:hAnsi="Wingdings" w:hint="default"/>
      </w:rPr>
    </w:lvl>
    <w:lvl w:ilvl="6" w:tplc="240A0001" w:tentative="1">
      <w:start w:val="1"/>
      <w:numFmt w:val="bullet"/>
      <w:lvlText w:val=""/>
      <w:lvlJc w:val="left"/>
      <w:pPr>
        <w:ind w:left="5086" w:hanging="360"/>
      </w:pPr>
      <w:rPr>
        <w:rFonts w:ascii="Symbol" w:hAnsi="Symbol" w:hint="default"/>
      </w:rPr>
    </w:lvl>
    <w:lvl w:ilvl="7" w:tplc="240A0003" w:tentative="1">
      <w:start w:val="1"/>
      <w:numFmt w:val="bullet"/>
      <w:lvlText w:val="o"/>
      <w:lvlJc w:val="left"/>
      <w:pPr>
        <w:ind w:left="5806" w:hanging="360"/>
      </w:pPr>
      <w:rPr>
        <w:rFonts w:ascii="Courier New" w:hAnsi="Courier New" w:cs="Courier New" w:hint="default"/>
      </w:rPr>
    </w:lvl>
    <w:lvl w:ilvl="8" w:tplc="240A0005" w:tentative="1">
      <w:start w:val="1"/>
      <w:numFmt w:val="bullet"/>
      <w:lvlText w:val=""/>
      <w:lvlJc w:val="left"/>
      <w:pPr>
        <w:ind w:left="6526" w:hanging="360"/>
      </w:pPr>
      <w:rPr>
        <w:rFonts w:ascii="Wingdings" w:hAnsi="Wingdings" w:hint="default"/>
      </w:rPr>
    </w:lvl>
  </w:abstractNum>
  <w:abstractNum w:abstractNumId="6"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0D1304"/>
    <w:multiLevelType w:val="hybridMultilevel"/>
    <w:tmpl w:val="FB0A7C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9467519"/>
    <w:multiLevelType w:val="hybridMultilevel"/>
    <w:tmpl w:val="CE400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AF1CAB"/>
    <w:multiLevelType w:val="hybridMultilevel"/>
    <w:tmpl w:val="0BCE1B38"/>
    <w:lvl w:ilvl="0" w:tplc="330A78A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3CA2E48"/>
    <w:multiLevelType w:val="multilevel"/>
    <w:tmpl w:val="6A84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023BD"/>
    <w:multiLevelType w:val="multilevel"/>
    <w:tmpl w:val="9A50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35870"/>
    <w:multiLevelType w:val="multilevel"/>
    <w:tmpl w:val="22DE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3"/>
  </w:num>
  <w:num w:numId="2">
    <w:abstractNumId w:val="6"/>
  </w:num>
  <w:num w:numId="3">
    <w:abstractNumId w:val="7"/>
  </w:num>
  <w:num w:numId="4">
    <w:abstractNumId w:val="5"/>
  </w:num>
  <w:num w:numId="5">
    <w:abstractNumId w:val="9"/>
  </w:num>
  <w:num w:numId="6">
    <w:abstractNumId w:val="4"/>
  </w:num>
  <w:num w:numId="7">
    <w:abstractNumId w:val="8"/>
  </w:num>
  <w:num w:numId="8">
    <w:abstractNumId w:val="11"/>
  </w:num>
  <w:num w:numId="9">
    <w:abstractNumId w:val="1"/>
  </w:num>
  <w:num w:numId="10">
    <w:abstractNumId w:val="3"/>
  </w:num>
  <w:num w:numId="11">
    <w:abstractNumId w:val="12"/>
  </w:num>
  <w:num w:numId="12">
    <w:abstractNumId w:val="0"/>
  </w:num>
  <w:num w:numId="13">
    <w:abstractNumId w:val="2"/>
  </w:num>
  <w:num w:numId="1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067BB"/>
    <w:rsid w:val="00016392"/>
    <w:rsid w:val="000628E1"/>
    <w:rsid w:val="0009377A"/>
    <w:rsid w:val="000A21B7"/>
    <w:rsid w:val="000D2448"/>
    <w:rsid w:val="000D3D8A"/>
    <w:rsid w:val="000F2166"/>
    <w:rsid w:val="000F6D02"/>
    <w:rsid w:val="00113436"/>
    <w:rsid w:val="00117BFB"/>
    <w:rsid w:val="00126AE3"/>
    <w:rsid w:val="00186D19"/>
    <w:rsid w:val="00193345"/>
    <w:rsid w:val="0021661F"/>
    <w:rsid w:val="002822EE"/>
    <w:rsid w:val="00290B9A"/>
    <w:rsid w:val="002C0C12"/>
    <w:rsid w:val="002D12AD"/>
    <w:rsid w:val="002D6B34"/>
    <w:rsid w:val="002D6C7C"/>
    <w:rsid w:val="002E0F5A"/>
    <w:rsid w:val="0032234B"/>
    <w:rsid w:val="003232D5"/>
    <w:rsid w:val="00332B1F"/>
    <w:rsid w:val="003B2FA3"/>
    <w:rsid w:val="003E0BD9"/>
    <w:rsid w:val="00400D09"/>
    <w:rsid w:val="00417ED5"/>
    <w:rsid w:val="00492740"/>
    <w:rsid w:val="004A1861"/>
    <w:rsid w:val="004A4493"/>
    <w:rsid w:val="004C05DA"/>
    <w:rsid w:val="004E660E"/>
    <w:rsid w:val="004F462D"/>
    <w:rsid w:val="00502891"/>
    <w:rsid w:val="005775EC"/>
    <w:rsid w:val="005D748C"/>
    <w:rsid w:val="005E5513"/>
    <w:rsid w:val="006866E9"/>
    <w:rsid w:val="00686AE8"/>
    <w:rsid w:val="006B1ED2"/>
    <w:rsid w:val="006E378B"/>
    <w:rsid w:val="0072159A"/>
    <w:rsid w:val="00752A5A"/>
    <w:rsid w:val="007633DE"/>
    <w:rsid w:val="00763DBE"/>
    <w:rsid w:val="00772C24"/>
    <w:rsid w:val="00776DED"/>
    <w:rsid w:val="00784034"/>
    <w:rsid w:val="0079568D"/>
    <w:rsid w:val="007B6D4A"/>
    <w:rsid w:val="007E421C"/>
    <w:rsid w:val="007F6C1C"/>
    <w:rsid w:val="008512C9"/>
    <w:rsid w:val="00851E25"/>
    <w:rsid w:val="00890AFD"/>
    <w:rsid w:val="008D3C5E"/>
    <w:rsid w:val="009015A5"/>
    <w:rsid w:val="009571CA"/>
    <w:rsid w:val="00984A08"/>
    <w:rsid w:val="0099075B"/>
    <w:rsid w:val="009A64F3"/>
    <w:rsid w:val="009D3278"/>
    <w:rsid w:val="009F30CB"/>
    <w:rsid w:val="00A011EB"/>
    <w:rsid w:val="00A13A95"/>
    <w:rsid w:val="00A26DC3"/>
    <w:rsid w:val="00A63563"/>
    <w:rsid w:val="00A6402D"/>
    <w:rsid w:val="00A73317"/>
    <w:rsid w:val="00A92164"/>
    <w:rsid w:val="00AA0EBC"/>
    <w:rsid w:val="00AD2C0E"/>
    <w:rsid w:val="00B20BE0"/>
    <w:rsid w:val="00B20E6F"/>
    <w:rsid w:val="00B24E77"/>
    <w:rsid w:val="00B325FA"/>
    <w:rsid w:val="00B457AB"/>
    <w:rsid w:val="00B53D0D"/>
    <w:rsid w:val="00B5535E"/>
    <w:rsid w:val="00B807A7"/>
    <w:rsid w:val="00B913D7"/>
    <w:rsid w:val="00BB2344"/>
    <w:rsid w:val="00BD2C46"/>
    <w:rsid w:val="00C37FB9"/>
    <w:rsid w:val="00C415AA"/>
    <w:rsid w:val="00C71B86"/>
    <w:rsid w:val="00C80157"/>
    <w:rsid w:val="00C8720B"/>
    <w:rsid w:val="00C90A3F"/>
    <w:rsid w:val="00D00AEE"/>
    <w:rsid w:val="00D03BDD"/>
    <w:rsid w:val="00D20267"/>
    <w:rsid w:val="00D277E1"/>
    <w:rsid w:val="00D33E9B"/>
    <w:rsid w:val="00D81D89"/>
    <w:rsid w:val="00D92314"/>
    <w:rsid w:val="00DA09E0"/>
    <w:rsid w:val="00DB1432"/>
    <w:rsid w:val="00DB536E"/>
    <w:rsid w:val="00DC4564"/>
    <w:rsid w:val="00E04659"/>
    <w:rsid w:val="00E76571"/>
    <w:rsid w:val="00E843C4"/>
    <w:rsid w:val="00E85AFD"/>
    <w:rsid w:val="00EA6022"/>
    <w:rsid w:val="00EA7F6E"/>
    <w:rsid w:val="00EF6BBC"/>
    <w:rsid w:val="00F4089B"/>
    <w:rsid w:val="00FA7BEE"/>
    <w:rsid w:val="00FB10E0"/>
    <w:rsid w:val="00FB155A"/>
    <w:rsid w:val="00FC06D2"/>
    <w:rsid w:val="00FC092D"/>
    <w:rsid w:val="00FE1320"/>
    <w:rsid w:val="00FF460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25899351">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14240242">
      <w:bodyDiv w:val="1"/>
      <w:marLeft w:val="0"/>
      <w:marRight w:val="0"/>
      <w:marTop w:val="0"/>
      <w:marBottom w:val="0"/>
      <w:divBdr>
        <w:top w:val="none" w:sz="0" w:space="0" w:color="auto"/>
        <w:left w:val="none" w:sz="0" w:space="0" w:color="auto"/>
        <w:bottom w:val="none" w:sz="0" w:space="0" w:color="auto"/>
        <w:right w:val="none" w:sz="0" w:space="0" w:color="auto"/>
      </w:divBdr>
    </w:div>
    <w:div w:id="231742559">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04544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352540160">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11329790">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691302267">
      <w:bodyDiv w:val="1"/>
      <w:marLeft w:val="0"/>
      <w:marRight w:val="0"/>
      <w:marTop w:val="0"/>
      <w:marBottom w:val="0"/>
      <w:divBdr>
        <w:top w:val="none" w:sz="0" w:space="0" w:color="auto"/>
        <w:left w:val="none" w:sz="0" w:space="0" w:color="auto"/>
        <w:bottom w:val="none" w:sz="0" w:space="0" w:color="auto"/>
        <w:right w:val="none" w:sz="0" w:space="0" w:color="auto"/>
      </w:divBdr>
    </w:div>
    <w:div w:id="856194655">
      <w:bodyDiv w:val="1"/>
      <w:marLeft w:val="0"/>
      <w:marRight w:val="0"/>
      <w:marTop w:val="0"/>
      <w:marBottom w:val="0"/>
      <w:divBdr>
        <w:top w:val="none" w:sz="0" w:space="0" w:color="auto"/>
        <w:left w:val="none" w:sz="0" w:space="0" w:color="auto"/>
        <w:bottom w:val="none" w:sz="0" w:space="0" w:color="auto"/>
        <w:right w:val="none" w:sz="0" w:space="0" w:color="auto"/>
      </w:divBdr>
    </w:div>
    <w:div w:id="858785104">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14163492">
      <w:bodyDiv w:val="1"/>
      <w:marLeft w:val="0"/>
      <w:marRight w:val="0"/>
      <w:marTop w:val="0"/>
      <w:marBottom w:val="0"/>
      <w:divBdr>
        <w:top w:val="none" w:sz="0" w:space="0" w:color="auto"/>
        <w:left w:val="none" w:sz="0" w:space="0" w:color="auto"/>
        <w:bottom w:val="none" w:sz="0" w:space="0" w:color="auto"/>
        <w:right w:val="none" w:sz="0" w:space="0" w:color="auto"/>
      </w:divBdr>
    </w:div>
    <w:div w:id="926501203">
      <w:bodyDiv w:val="1"/>
      <w:marLeft w:val="0"/>
      <w:marRight w:val="0"/>
      <w:marTop w:val="0"/>
      <w:marBottom w:val="0"/>
      <w:divBdr>
        <w:top w:val="none" w:sz="0" w:space="0" w:color="auto"/>
        <w:left w:val="none" w:sz="0" w:space="0" w:color="auto"/>
        <w:bottom w:val="none" w:sz="0" w:space="0" w:color="auto"/>
        <w:right w:val="none" w:sz="0" w:space="0" w:color="auto"/>
      </w:divBdr>
    </w:div>
    <w:div w:id="945384877">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15253489">
      <w:bodyDiv w:val="1"/>
      <w:marLeft w:val="0"/>
      <w:marRight w:val="0"/>
      <w:marTop w:val="0"/>
      <w:marBottom w:val="0"/>
      <w:divBdr>
        <w:top w:val="none" w:sz="0" w:space="0" w:color="auto"/>
        <w:left w:val="none" w:sz="0" w:space="0" w:color="auto"/>
        <w:bottom w:val="none" w:sz="0" w:space="0" w:color="auto"/>
        <w:right w:val="none" w:sz="0" w:space="0" w:color="auto"/>
      </w:divBdr>
    </w:div>
    <w:div w:id="1220870545">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386106341">
      <w:bodyDiv w:val="1"/>
      <w:marLeft w:val="0"/>
      <w:marRight w:val="0"/>
      <w:marTop w:val="0"/>
      <w:marBottom w:val="0"/>
      <w:divBdr>
        <w:top w:val="none" w:sz="0" w:space="0" w:color="auto"/>
        <w:left w:val="none" w:sz="0" w:space="0" w:color="auto"/>
        <w:bottom w:val="none" w:sz="0" w:space="0" w:color="auto"/>
        <w:right w:val="none" w:sz="0" w:space="0" w:color="auto"/>
      </w:divBdr>
    </w:div>
    <w:div w:id="1602446784">
      <w:bodyDiv w:val="1"/>
      <w:marLeft w:val="0"/>
      <w:marRight w:val="0"/>
      <w:marTop w:val="0"/>
      <w:marBottom w:val="0"/>
      <w:divBdr>
        <w:top w:val="none" w:sz="0" w:space="0" w:color="auto"/>
        <w:left w:val="none" w:sz="0" w:space="0" w:color="auto"/>
        <w:bottom w:val="none" w:sz="0" w:space="0" w:color="auto"/>
        <w:right w:val="none" w:sz="0" w:space="0" w:color="auto"/>
      </w:divBdr>
    </w:div>
    <w:div w:id="1609194944">
      <w:bodyDiv w:val="1"/>
      <w:marLeft w:val="0"/>
      <w:marRight w:val="0"/>
      <w:marTop w:val="0"/>
      <w:marBottom w:val="0"/>
      <w:divBdr>
        <w:top w:val="none" w:sz="0" w:space="0" w:color="auto"/>
        <w:left w:val="none" w:sz="0" w:space="0" w:color="auto"/>
        <w:bottom w:val="none" w:sz="0" w:space="0" w:color="auto"/>
        <w:right w:val="none" w:sz="0" w:space="0" w:color="auto"/>
      </w:divBdr>
    </w:div>
    <w:div w:id="1621492223">
      <w:bodyDiv w:val="1"/>
      <w:marLeft w:val="0"/>
      <w:marRight w:val="0"/>
      <w:marTop w:val="0"/>
      <w:marBottom w:val="0"/>
      <w:divBdr>
        <w:top w:val="none" w:sz="0" w:space="0" w:color="auto"/>
        <w:left w:val="none" w:sz="0" w:space="0" w:color="auto"/>
        <w:bottom w:val="none" w:sz="0" w:space="0" w:color="auto"/>
        <w:right w:val="none" w:sz="0" w:space="0" w:color="auto"/>
      </w:divBdr>
    </w:div>
    <w:div w:id="1622344257">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27028557">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50619398">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 w:id="2120878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oks.google.com.co/books?id=2X1J8tLv4LIC&amp;printsec=frontcover&amp;hl=es&amp;source=gbs_ge_summary_r&amp;cad=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bookcentral.proquest.com.bdigital.sena.edu.co/lib/senavirtualsp/detail.action?docID=3192048.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ianvalencia.com/tecnicas-de-comunicacion-eficaz/" TargetMode="External"/><Relationship Id="rId5" Type="http://schemas.openxmlformats.org/officeDocument/2006/relationships/webSettings" Target="webSettings.xml"/><Relationship Id="rId15" Type="http://schemas.openxmlformats.org/officeDocument/2006/relationships/hyperlink" Target="http://ebookcentral.proquest.com.bdigital.sena.edu.co/lib/senavirtualsp/detail.action?docID=4507856" TargetMode="Externa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semana.com/libros/articulo/algo-muy-grave-va-a-suceder-en-este-pueblo-un-cuento-de-gabriel-garcia-marquez/71856/"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119A5-61C5-45D4-8CC6-42A32C347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0</TotalTime>
  <Pages>13</Pages>
  <Words>3926</Words>
  <Characters>21599</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25475</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SENA</cp:lastModifiedBy>
  <cp:revision>2</cp:revision>
  <cp:lastPrinted>2016-06-08T15:42:00Z</cp:lastPrinted>
  <dcterms:created xsi:type="dcterms:W3CDTF">2024-06-14T13:55:00Z</dcterms:created>
  <dcterms:modified xsi:type="dcterms:W3CDTF">2024-06-14T13:55:00Z</dcterms:modified>
</cp:coreProperties>
</file>