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99_3007368307">
            <w:r>
              <w:rPr>
                <w:webHidden/>
                <w:rStyle w:val="IndexLink"/>
                <w:vanish w:val="false"/>
              </w:rPr>
              <w:t>СОДЕРЖАНИЕ</w:t>
              <w:tab/>
              <w:t>2</w:t>
            </w:r>
          </w:hyperlink>
        </w:p>
        <w:p>
          <w:pPr>
            <w:pStyle w:val="Contents1"/>
            <w:tabs>
              <w:tab w:val="clear" w:pos="708"/>
              <w:tab w:val="right" w:pos="9638" w:leader="dot"/>
            </w:tabs>
            <w:rPr/>
          </w:pPr>
          <w:hyperlink w:anchor="__RefHeading___Toc801_3007368307">
            <w:r>
              <w:rPr>
                <w:webHidden/>
                <w:rStyle w:val="IndexLink"/>
                <w:vanish w:val="false"/>
              </w:rPr>
              <w:t>ВВЕДЕНИЕ</w:t>
              <w:tab/>
              <w:t>3</w:t>
            </w:r>
          </w:hyperlink>
        </w:p>
        <w:p>
          <w:pPr>
            <w:pStyle w:val="Contents1"/>
            <w:tabs>
              <w:tab w:val="clear" w:pos="708"/>
              <w:tab w:val="right" w:pos="9638" w:leader="dot"/>
            </w:tabs>
            <w:rPr/>
          </w:pPr>
          <w:hyperlink w:anchor="__RefHeading___Toc140_3387658944">
            <w:r>
              <w:rPr>
                <w:webHidden/>
                <w:rStyle w:val="IndexLink"/>
                <w:vanish w:val="false"/>
              </w:rPr>
              <w:t>1. ИСТОРИЯ РАЗВИТИЯ И СПОСОБЫ КОМПРЕССИИ ИНФОРМАЦИИ</w:t>
              <w:tab/>
              <w:t>4</w:t>
            </w:r>
          </w:hyperlink>
        </w:p>
        <w:p>
          <w:pPr>
            <w:pStyle w:val="Contents1"/>
            <w:tabs>
              <w:tab w:val="clear" w:pos="708"/>
              <w:tab w:val="right" w:pos="9638" w:leader="dot"/>
            </w:tabs>
            <w:rPr/>
          </w:pPr>
          <w:hyperlink w:anchor="__RefHeading___Toc166_3007174596">
            <w:r>
              <w:rPr>
                <w:webHidden/>
                <w:rStyle w:val="IndexLink"/>
                <w:vanish w:val="false"/>
              </w:rPr>
              <w:t>Список источников и литературы</w:t>
              <w:tab/>
              <w:t>11</w:t>
            </w:r>
          </w:hyperlink>
          <w:r>
            <w:rPr>
              <w:rStyle w:val="IndexLink"/>
              <w:vanish w:val="false"/>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2"/>
        </w:numPr>
        <w:ind w:left="720" w:right="0" w:hanging="360"/>
        <w:jc w:val="left"/>
        <w:rPr/>
      </w:pPr>
      <w:bookmarkStart w:id="5" w:name="__RefHeading___Toc140_3387658944"/>
      <w:bookmarkStart w:id="6" w:name="_Toc103717752"/>
      <w:bookmarkEnd w:id="5"/>
      <w:r>
        <w:rPr/>
        <w:t>И</w:t>
      </w:r>
      <w:bookmarkEnd w:id="6"/>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сиволам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r>
        <w:rPr/>
        <w:t>Модель работы ПО по сжатию данных</w:t>
      </w:r>
    </w:p>
    <w:p>
      <w:pPr>
        <w:pStyle w:val="Heading3"/>
        <w:rPr/>
      </w:pPr>
      <w:r>
        <w:rPr/>
        <w:t>2.</w:t>
      </w:r>
      <w:r>
        <w:rPr/>
        <w:t>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r>
        <w:br w:type="page"/>
      </w:r>
    </w:p>
    <w:p>
      <w:pPr>
        <w:pStyle w:val="Heading3"/>
        <w:rPr/>
      </w:pPr>
      <w:r>
        <w:rPr/>
        <w:t>2.2 Описание математической модели</w:t>
      </w:r>
    </w:p>
    <w:p>
      <w:pPr>
        <w:pStyle w:val="Normal"/>
        <w:rPr/>
      </w:pPr>
      <w:r>
        <w:rPr/>
        <w:t xml:space="preserve">Приложение использует алгоритм Хаффмана </w:t>
      </w:r>
      <w:r>
        <w:br w:type="page"/>
      </w:r>
    </w:p>
    <w:p>
      <w:pPr>
        <w:pStyle w:val="Heading1"/>
        <w:rPr/>
      </w:pPr>
      <w:bookmarkStart w:id="7" w:name="__RefHeading___Toc166_3007174596"/>
      <w:bookmarkEnd w:id="7"/>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4">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5"/>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blogs.nvidia.com/blog/2023/02/28/rtx-video-super-resoluti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590</TotalTime>
  <Application>LibreOffice/7.4.5.1$Linux_X86_64 LibreOffice_project/40$Build-1</Application>
  <AppVersion>15.0000</AppVersion>
  <Pages>14</Pages>
  <Words>2254</Words>
  <Characters>15257</Characters>
  <CharactersWithSpaces>17481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2023-04-16T20:59:14Z</dcterms:modified>
  <cp:revision>848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