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3D853" w14:textId="77777777" w:rsidR="00470013" w:rsidRDefault="00470013" w:rsidP="00470013">
      <w:pPr>
        <w:bidi w:val="0"/>
        <w:jc w:val="center"/>
      </w:pPr>
      <w:r>
        <w:rPr>
          <w:rFonts w:hint="cs"/>
          <w:noProof/>
        </w:rPr>
        <w:drawing>
          <wp:inline distT="0" distB="0" distL="0" distR="0" wp14:anchorId="70F20003" wp14:editId="0EF76702">
            <wp:extent cx="1150562"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562" cy="1152000"/>
                    </a:xfrm>
                    <a:prstGeom prst="rect">
                      <a:avLst/>
                    </a:prstGeom>
                  </pic:spPr>
                </pic:pic>
              </a:graphicData>
            </a:graphic>
          </wp:inline>
        </w:drawing>
      </w:r>
    </w:p>
    <w:p w14:paraId="7E0EABCF" w14:textId="77777777" w:rsidR="00470013" w:rsidRDefault="00470013" w:rsidP="00470013">
      <w:pPr>
        <w:tabs>
          <w:tab w:val="left" w:pos="1316"/>
        </w:tabs>
        <w:bidi w:val="0"/>
        <w:jc w:val="center"/>
        <w:rPr>
          <w:rFonts w:asciiTheme="majorBidi" w:hAnsiTheme="majorBidi" w:cstheme="majorBidi"/>
          <w:b/>
          <w:bCs/>
          <w:sz w:val="28"/>
          <w:szCs w:val="28"/>
          <w:rtl/>
        </w:rPr>
      </w:pPr>
      <w:r w:rsidRPr="00287D0F">
        <w:rPr>
          <w:rFonts w:asciiTheme="majorBidi" w:hAnsiTheme="majorBidi" w:cstheme="majorBidi"/>
          <w:b/>
          <w:bCs/>
          <w:sz w:val="28"/>
          <w:szCs w:val="28"/>
        </w:rPr>
        <w:t>An-Najah National University</w:t>
      </w:r>
    </w:p>
    <w:p w14:paraId="13E2253B" w14:textId="77777777" w:rsidR="00470013" w:rsidRDefault="00470013" w:rsidP="00470013">
      <w:pPr>
        <w:tabs>
          <w:tab w:val="left" w:pos="1316"/>
        </w:tabs>
        <w:bidi w:val="0"/>
        <w:jc w:val="center"/>
        <w:rPr>
          <w:rFonts w:asciiTheme="majorBidi" w:hAnsiTheme="majorBidi" w:cstheme="majorBidi"/>
          <w:b/>
          <w:bCs/>
          <w:sz w:val="28"/>
          <w:szCs w:val="28"/>
        </w:rPr>
      </w:pPr>
      <w:r>
        <w:rPr>
          <w:rFonts w:asciiTheme="majorBidi" w:hAnsiTheme="majorBidi" w:cstheme="majorBidi"/>
          <w:b/>
          <w:bCs/>
          <w:sz w:val="28"/>
          <w:szCs w:val="28"/>
        </w:rPr>
        <w:t>Faculty</w:t>
      </w:r>
      <w:r w:rsidRPr="00287D0F">
        <w:rPr>
          <w:rFonts w:asciiTheme="majorBidi" w:hAnsiTheme="majorBidi" w:cstheme="majorBidi"/>
          <w:b/>
          <w:bCs/>
          <w:sz w:val="28"/>
          <w:szCs w:val="28"/>
        </w:rPr>
        <w:t xml:space="preserve"> of Engineering and </w:t>
      </w:r>
      <w:r>
        <w:rPr>
          <w:rFonts w:asciiTheme="majorBidi" w:hAnsiTheme="majorBidi" w:cstheme="majorBidi"/>
          <w:b/>
          <w:bCs/>
          <w:sz w:val="28"/>
          <w:szCs w:val="28"/>
        </w:rPr>
        <w:t>IT</w:t>
      </w:r>
      <w:r w:rsidRPr="00287D0F">
        <w:rPr>
          <w:rFonts w:asciiTheme="majorBidi" w:hAnsiTheme="majorBidi" w:cstheme="majorBidi"/>
          <w:b/>
          <w:bCs/>
          <w:sz w:val="28"/>
          <w:szCs w:val="28"/>
        </w:rPr>
        <w:t xml:space="preserve"> Technology</w:t>
      </w:r>
    </w:p>
    <w:p w14:paraId="65BAF3D1" w14:textId="77777777" w:rsidR="00470013" w:rsidRDefault="00470013" w:rsidP="00470013">
      <w:pPr>
        <w:tabs>
          <w:tab w:val="left" w:pos="1316"/>
        </w:tabs>
        <w:bidi w:val="0"/>
        <w:jc w:val="center"/>
        <w:rPr>
          <w:rFonts w:asciiTheme="majorBidi" w:hAnsiTheme="majorBidi" w:cstheme="majorBidi"/>
          <w:b/>
          <w:bCs/>
          <w:sz w:val="28"/>
          <w:szCs w:val="28"/>
        </w:rPr>
      </w:pPr>
    </w:p>
    <w:p w14:paraId="50287948" w14:textId="77777777" w:rsidR="00470013" w:rsidRDefault="00470013" w:rsidP="00470013">
      <w:pPr>
        <w:tabs>
          <w:tab w:val="left" w:pos="1316"/>
        </w:tabs>
        <w:bidi w:val="0"/>
        <w:jc w:val="center"/>
        <w:rPr>
          <w:rFonts w:asciiTheme="majorBidi" w:hAnsiTheme="majorBidi" w:cstheme="majorBidi"/>
          <w:b/>
          <w:bCs/>
          <w:sz w:val="28"/>
          <w:szCs w:val="28"/>
        </w:rPr>
      </w:pPr>
    </w:p>
    <w:p w14:paraId="3BC1AFA0" w14:textId="77777777" w:rsidR="00470013" w:rsidRPr="00CD7F87" w:rsidRDefault="00470013" w:rsidP="00470013">
      <w:pPr>
        <w:autoSpaceDE w:val="0"/>
        <w:autoSpaceDN w:val="0"/>
        <w:bidi w:val="0"/>
        <w:adjustRightInd w:val="0"/>
        <w:spacing w:after="0" w:line="240" w:lineRule="auto"/>
        <w:jc w:val="center"/>
        <w:rPr>
          <w:rFonts w:asciiTheme="majorBidi" w:hAnsiTheme="majorBidi" w:cstheme="majorBidi"/>
          <w:b/>
          <w:bCs/>
          <w:sz w:val="32"/>
          <w:szCs w:val="32"/>
        </w:rPr>
      </w:pPr>
      <w:r w:rsidRPr="00CD7F87">
        <w:rPr>
          <w:rFonts w:asciiTheme="majorBidi" w:hAnsiTheme="majorBidi" w:cstheme="majorBidi"/>
          <w:b/>
          <w:bCs/>
          <w:sz w:val="32"/>
          <w:szCs w:val="32"/>
        </w:rPr>
        <w:t>Applications of Artificial Intelligence in Monitoring and Managing Blood Sugar Levels in Diabetic Patients</w:t>
      </w:r>
    </w:p>
    <w:p w14:paraId="107B5941" w14:textId="77777777" w:rsidR="00470013" w:rsidRDefault="00470013" w:rsidP="00470013">
      <w:pPr>
        <w:tabs>
          <w:tab w:val="left" w:pos="1316"/>
        </w:tabs>
        <w:bidi w:val="0"/>
        <w:jc w:val="center"/>
        <w:rPr>
          <w:rFonts w:asciiTheme="majorBidi" w:hAnsiTheme="majorBidi" w:cstheme="majorBidi"/>
          <w:b/>
          <w:bCs/>
          <w:sz w:val="28"/>
          <w:szCs w:val="28"/>
          <w:rtl/>
        </w:rPr>
      </w:pPr>
    </w:p>
    <w:p w14:paraId="671BDB11" w14:textId="77777777" w:rsidR="00470013" w:rsidRDefault="00470013" w:rsidP="00470013">
      <w:pPr>
        <w:tabs>
          <w:tab w:val="left" w:pos="1316"/>
        </w:tabs>
        <w:bidi w:val="0"/>
        <w:jc w:val="center"/>
        <w:rPr>
          <w:rFonts w:asciiTheme="majorBidi" w:hAnsiTheme="majorBidi" w:cstheme="majorBidi"/>
          <w:b/>
          <w:bCs/>
          <w:sz w:val="28"/>
          <w:szCs w:val="28"/>
          <w:rtl/>
        </w:rPr>
      </w:pPr>
    </w:p>
    <w:p w14:paraId="32B00DD1" w14:textId="77777777" w:rsidR="00470013" w:rsidRDefault="00470013" w:rsidP="00470013">
      <w:pPr>
        <w:tabs>
          <w:tab w:val="left" w:pos="1316"/>
        </w:tabs>
        <w:bidi w:val="0"/>
        <w:jc w:val="center"/>
        <w:rPr>
          <w:rFonts w:asciiTheme="majorBidi" w:hAnsiTheme="majorBidi" w:cstheme="majorBidi"/>
          <w:b/>
          <w:bCs/>
          <w:sz w:val="28"/>
          <w:szCs w:val="28"/>
        </w:rPr>
      </w:pPr>
      <w:r>
        <w:rPr>
          <w:rFonts w:asciiTheme="majorBidi" w:hAnsiTheme="majorBidi" w:cstheme="majorBidi"/>
          <w:b/>
          <w:bCs/>
          <w:sz w:val="28"/>
          <w:szCs w:val="28"/>
        </w:rPr>
        <w:t>By</w:t>
      </w:r>
    </w:p>
    <w:p w14:paraId="270EE152" w14:textId="77777777" w:rsidR="00470013" w:rsidRPr="005A7BBE" w:rsidRDefault="00470013" w:rsidP="00470013">
      <w:pPr>
        <w:pStyle w:val="NormalWeb"/>
        <w:jc w:val="center"/>
        <w:rPr>
          <w:sz w:val="28"/>
          <w:szCs w:val="28"/>
        </w:rPr>
      </w:pPr>
      <w:r w:rsidRPr="005458AF">
        <w:rPr>
          <w:rStyle w:val="Strong"/>
          <w:sz w:val="28"/>
          <w:szCs w:val="28"/>
        </w:rPr>
        <w:t xml:space="preserve">Jaber </w:t>
      </w:r>
      <w:proofErr w:type="spellStart"/>
      <w:r w:rsidRPr="005458AF">
        <w:rPr>
          <w:rStyle w:val="Strong"/>
          <w:sz w:val="28"/>
          <w:szCs w:val="28"/>
        </w:rPr>
        <w:t>Alawneh</w:t>
      </w:r>
      <w:proofErr w:type="spellEnd"/>
      <w:r w:rsidRPr="005458AF">
        <w:rPr>
          <w:rStyle w:val="Strong"/>
          <w:sz w:val="28"/>
          <w:szCs w:val="28"/>
        </w:rPr>
        <w:t xml:space="preserve">, Zaid Khalil, and Sufyan </w:t>
      </w:r>
      <w:proofErr w:type="spellStart"/>
      <w:r w:rsidRPr="005458AF">
        <w:rPr>
          <w:rStyle w:val="Strong"/>
          <w:sz w:val="28"/>
          <w:szCs w:val="28"/>
        </w:rPr>
        <w:t>Alawneh</w:t>
      </w:r>
      <w:proofErr w:type="spellEnd"/>
    </w:p>
    <w:p w14:paraId="00E6CAD4" w14:textId="77777777" w:rsidR="00470013" w:rsidRDefault="00470013" w:rsidP="00470013">
      <w:pPr>
        <w:tabs>
          <w:tab w:val="left" w:pos="1316"/>
        </w:tabs>
        <w:bidi w:val="0"/>
        <w:jc w:val="center"/>
        <w:rPr>
          <w:rFonts w:asciiTheme="majorBidi" w:hAnsiTheme="majorBidi" w:cstheme="majorBidi"/>
          <w:b/>
          <w:bCs/>
          <w:sz w:val="28"/>
          <w:szCs w:val="28"/>
        </w:rPr>
      </w:pPr>
    </w:p>
    <w:p w14:paraId="30FFD7CC" w14:textId="77777777" w:rsidR="00470013" w:rsidRDefault="00470013" w:rsidP="00470013">
      <w:pPr>
        <w:tabs>
          <w:tab w:val="left" w:pos="1316"/>
        </w:tabs>
        <w:bidi w:val="0"/>
        <w:jc w:val="center"/>
        <w:rPr>
          <w:rFonts w:asciiTheme="majorBidi" w:hAnsiTheme="majorBidi" w:cstheme="majorBidi"/>
          <w:b/>
          <w:bCs/>
          <w:sz w:val="28"/>
          <w:szCs w:val="28"/>
        </w:rPr>
      </w:pPr>
    </w:p>
    <w:p w14:paraId="62066A1A" w14:textId="77777777" w:rsidR="00470013" w:rsidRDefault="00470013" w:rsidP="00470013">
      <w:pPr>
        <w:tabs>
          <w:tab w:val="left" w:pos="1316"/>
        </w:tabs>
        <w:bidi w:val="0"/>
        <w:jc w:val="center"/>
        <w:rPr>
          <w:rFonts w:asciiTheme="majorBidi" w:hAnsiTheme="majorBidi" w:cstheme="majorBidi"/>
          <w:b/>
          <w:bCs/>
          <w:sz w:val="28"/>
          <w:szCs w:val="28"/>
        </w:rPr>
      </w:pPr>
      <w:r w:rsidRPr="005A7BBE">
        <w:rPr>
          <w:rFonts w:asciiTheme="majorBidi" w:hAnsiTheme="majorBidi" w:cstheme="majorBidi"/>
          <w:b/>
          <w:bCs/>
          <w:sz w:val="28"/>
          <w:szCs w:val="28"/>
        </w:rPr>
        <w:t>Supervisor</w:t>
      </w:r>
    </w:p>
    <w:p w14:paraId="2B21473E" w14:textId="77777777" w:rsidR="00470013" w:rsidRDefault="00470013" w:rsidP="00470013">
      <w:pPr>
        <w:tabs>
          <w:tab w:val="left" w:pos="1316"/>
        </w:tabs>
        <w:bidi w:val="0"/>
        <w:jc w:val="center"/>
        <w:rPr>
          <w:rFonts w:asciiTheme="majorBidi" w:hAnsiTheme="majorBidi" w:cstheme="majorBidi"/>
          <w:b/>
          <w:bCs/>
          <w:sz w:val="28"/>
          <w:szCs w:val="28"/>
        </w:rPr>
      </w:pPr>
      <w:r w:rsidRPr="005458AF">
        <w:rPr>
          <w:rFonts w:asciiTheme="majorBidi" w:hAnsiTheme="majorBidi" w:cstheme="majorBidi"/>
          <w:b/>
          <w:bCs/>
          <w:sz w:val="28"/>
          <w:szCs w:val="28"/>
        </w:rPr>
        <w:t>Dr. Aysar Yassin</w:t>
      </w:r>
    </w:p>
    <w:p w14:paraId="36B6E4F3" w14:textId="77777777" w:rsidR="00470013" w:rsidRDefault="00470013" w:rsidP="00470013">
      <w:pPr>
        <w:tabs>
          <w:tab w:val="left" w:pos="1316"/>
        </w:tabs>
        <w:bidi w:val="0"/>
        <w:jc w:val="center"/>
        <w:rPr>
          <w:rFonts w:asciiTheme="majorBidi" w:hAnsiTheme="majorBidi" w:cstheme="majorBidi"/>
          <w:b/>
          <w:bCs/>
          <w:sz w:val="28"/>
          <w:szCs w:val="28"/>
        </w:rPr>
      </w:pPr>
    </w:p>
    <w:p w14:paraId="217A066F" w14:textId="77777777" w:rsidR="00470013" w:rsidRDefault="00470013" w:rsidP="00470013">
      <w:pPr>
        <w:tabs>
          <w:tab w:val="left" w:pos="1316"/>
        </w:tabs>
        <w:bidi w:val="0"/>
        <w:jc w:val="center"/>
        <w:rPr>
          <w:rFonts w:asciiTheme="majorBidi" w:hAnsiTheme="majorBidi" w:cstheme="majorBidi"/>
          <w:b/>
          <w:bCs/>
          <w:sz w:val="28"/>
          <w:szCs w:val="28"/>
        </w:rPr>
      </w:pPr>
    </w:p>
    <w:p w14:paraId="6155A717" w14:textId="77777777" w:rsidR="00470013" w:rsidRDefault="00470013" w:rsidP="00470013">
      <w:pPr>
        <w:tabs>
          <w:tab w:val="left" w:pos="1316"/>
          <w:tab w:val="left" w:pos="5666"/>
        </w:tabs>
        <w:bidi w:val="0"/>
        <w:rPr>
          <w:rFonts w:asciiTheme="majorBidi" w:hAnsiTheme="majorBidi" w:cstheme="majorBidi"/>
          <w:b/>
          <w:bCs/>
          <w:sz w:val="28"/>
          <w:szCs w:val="28"/>
          <w:rtl/>
        </w:rPr>
      </w:pPr>
    </w:p>
    <w:p w14:paraId="2DF8043C" w14:textId="77777777" w:rsidR="00470013" w:rsidRDefault="00470013" w:rsidP="00470013">
      <w:pPr>
        <w:tabs>
          <w:tab w:val="left" w:pos="1316"/>
        </w:tabs>
        <w:bidi w:val="0"/>
        <w:jc w:val="center"/>
        <w:rPr>
          <w:rFonts w:asciiTheme="majorBidi" w:hAnsiTheme="majorBidi" w:cstheme="majorBidi"/>
          <w:b/>
          <w:bCs/>
          <w:sz w:val="28"/>
          <w:szCs w:val="28"/>
        </w:rPr>
      </w:pPr>
    </w:p>
    <w:p w14:paraId="1EC73456" w14:textId="77777777" w:rsidR="00470013" w:rsidRPr="00CD7F87" w:rsidRDefault="00470013" w:rsidP="00470013">
      <w:pPr>
        <w:tabs>
          <w:tab w:val="left" w:pos="1316"/>
        </w:tabs>
        <w:bidi w:val="0"/>
        <w:jc w:val="center"/>
        <w:rPr>
          <w:rFonts w:asciiTheme="majorBidi" w:hAnsiTheme="majorBidi" w:cstheme="majorBidi"/>
          <w:b/>
          <w:bCs/>
          <w:sz w:val="24"/>
          <w:szCs w:val="24"/>
        </w:rPr>
      </w:pPr>
      <w:r w:rsidRPr="00CD7F87">
        <w:rPr>
          <w:rFonts w:asciiTheme="majorBidi" w:hAnsiTheme="majorBidi" w:cstheme="majorBidi"/>
          <w:b/>
          <w:bCs/>
          <w:sz w:val="24"/>
          <w:szCs w:val="24"/>
        </w:rPr>
        <w:t>A Report Submitted in Partial Fulfillment of the Requirements of “Communication and Technical Writing Skills (10672114)</w:t>
      </w:r>
    </w:p>
    <w:p w14:paraId="5B2F861B" w14:textId="77777777" w:rsidR="00470013" w:rsidRDefault="00470013" w:rsidP="00470013">
      <w:pPr>
        <w:tabs>
          <w:tab w:val="left" w:pos="1316"/>
        </w:tabs>
        <w:bidi w:val="0"/>
        <w:jc w:val="right"/>
        <w:rPr>
          <w:rFonts w:asciiTheme="majorBidi" w:hAnsiTheme="majorBidi" w:cstheme="majorBidi"/>
          <w:b/>
          <w:bCs/>
        </w:rPr>
      </w:pPr>
    </w:p>
    <w:p w14:paraId="4938A2DC" w14:textId="77777777" w:rsidR="00470013" w:rsidRPr="00EB03FE" w:rsidRDefault="00470013" w:rsidP="00470013">
      <w:pPr>
        <w:tabs>
          <w:tab w:val="left" w:pos="1316"/>
        </w:tabs>
        <w:bidi w:val="0"/>
        <w:rPr>
          <w:rFonts w:asciiTheme="majorBidi" w:hAnsiTheme="majorBidi" w:cstheme="majorBidi"/>
          <w:b/>
          <w:bCs/>
          <w:sz w:val="14"/>
          <w:szCs w:val="14"/>
        </w:rPr>
      </w:pPr>
    </w:p>
    <w:p w14:paraId="1CCC9EBA" w14:textId="77777777" w:rsidR="00470013" w:rsidRPr="009B75FD" w:rsidRDefault="00470013" w:rsidP="00470013">
      <w:pPr>
        <w:tabs>
          <w:tab w:val="left" w:pos="1316"/>
        </w:tabs>
        <w:bidi w:val="0"/>
        <w:jc w:val="center"/>
        <w:rPr>
          <w:rFonts w:asciiTheme="majorBidi" w:hAnsiTheme="majorBidi" w:cstheme="majorBidi"/>
          <w:b/>
          <w:bCs/>
          <w:color w:val="1F1F1F"/>
          <w:sz w:val="24"/>
          <w:szCs w:val="24"/>
          <w:shd w:val="clear" w:color="auto" w:fill="FFFFFF"/>
        </w:rPr>
      </w:pPr>
      <w:r>
        <w:rPr>
          <w:rFonts w:asciiTheme="majorBidi" w:hAnsiTheme="majorBidi" w:cstheme="majorBidi"/>
          <w:b/>
          <w:bCs/>
          <w:color w:val="1F1F1F"/>
          <w:sz w:val="24"/>
          <w:szCs w:val="24"/>
          <w:shd w:val="clear" w:color="auto" w:fill="FFFFFF"/>
        </w:rPr>
        <w:t>Summer</w:t>
      </w:r>
      <w:r w:rsidRPr="009B75FD">
        <w:rPr>
          <w:rFonts w:asciiTheme="majorBidi" w:hAnsiTheme="majorBidi" w:cstheme="majorBidi"/>
          <w:b/>
          <w:bCs/>
          <w:color w:val="1F1F1F"/>
          <w:sz w:val="24"/>
          <w:szCs w:val="24"/>
          <w:shd w:val="clear" w:color="auto" w:fill="FFFFFF"/>
        </w:rPr>
        <w:t>,</w:t>
      </w:r>
      <w:r>
        <w:rPr>
          <w:rFonts w:asciiTheme="majorBidi" w:hAnsiTheme="majorBidi" w:cstheme="majorBidi"/>
          <w:b/>
          <w:bCs/>
          <w:color w:val="1F1F1F"/>
          <w:sz w:val="24"/>
          <w:szCs w:val="24"/>
          <w:shd w:val="clear" w:color="auto" w:fill="FFFFFF"/>
        </w:rPr>
        <w:t xml:space="preserve"> </w:t>
      </w:r>
      <w:r w:rsidRPr="009B75FD">
        <w:rPr>
          <w:rFonts w:asciiTheme="majorBidi" w:hAnsiTheme="majorBidi" w:cstheme="majorBidi"/>
          <w:b/>
          <w:bCs/>
          <w:color w:val="1F1F1F"/>
          <w:sz w:val="24"/>
          <w:szCs w:val="24"/>
          <w:shd w:val="clear" w:color="auto" w:fill="FFFFFF"/>
        </w:rPr>
        <w:t>2024</w:t>
      </w:r>
    </w:p>
    <w:p w14:paraId="48BC6425" w14:textId="77777777" w:rsidR="00470013" w:rsidRPr="00C46B31" w:rsidRDefault="00470013" w:rsidP="00470013">
      <w:pPr>
        <w:pStyle w:val="Heading1"/>
        <w:bidi w:val="0"/>
        <w:spacing w:line="360" w:lineRule="auto"/>
        <w:rPr>
          <w:b w:val="0"/>
          <w:rtl/>
        </w:rPr>
      </w:pPr>
      <w:bookmarkStart w:id="0" w:name="_Toc174531300"/>
      <w:bookmarkStart w:id="1" w:name="_Toc174809826"/>
      <w:r w:rsidRPr="00C46B31">
        <w:lastRenderedPageBreak/>
        <w:t>Abstract</w:t>
      </w:r>
      <w:bookmarkEnd w:id="0"/>
      <w:bookmarkEnd w:id="1"/>
    </w:p>
    <w:p w14:paraId="7E5AC078" w14:textId="77777777" w:rsidR="00470013" w:rsidRDefault="00470013" w:rsidP="00470013">
      <w:pPr>
        <w:pStyle w:val="NormalWeb"/>
        <w:spacing w:line="360" w:lineRule="auto"/>
        <w:ind w:firstLine="360"/>
        <w:jc w:val="both"/>
      </w:pPr>
      <w:r w:rsidRPr="00004F29">
        <w:t xml:space="preserve">Diabetes patients continuously face challenges in monitoring and regulating blood sugar levels to avoid severe health complications. This research investigates the role of artificial intelligence (AI) in improving diabetes management through AI-based applications for better monitoring and managing of blood sugar levels in patients. The aim is to explore how AI technologies can be utilized to analyze patient data, enhance the monitoring process, predict fluctuations in blood sugar, and provide personalized guidance for more effective treatment outcomes. </w:t>
      </w:r>
    </w:p>
    <w:p w14:paraId="7A96C469" w14:textId="77777777" w:rsidR="00470013" w:rsidRDefault="00470013" w:rsidP="00470013">
      <w:pPr>
        <w:pStyle w:val="NormalWeb"/>
        <w:spacing w:line="360" w:lineRule="auto"/>
        <w:ind w:firstLine="360"/>
        <w:jc w:val="both"/>
      </w:pPr>
      <w:r w:rsidRPr="00004F29">
        <w:t>By conducting a comprehensive literature review, analysis of public datasets, and examining case studies, the research evaluates the effectiveness of AI-based solutions in comparison to traditional methods. The findings indicate that AI has the potential to improve the accuracy of predictions and to tailor treatments to individual needs, offering a more effective approach to diabetes management. Additionally, the research addresses the challenges and limitations associated with AI applications, as well as future directions for integrating AI into diabetes care. The study concludes that AI technologies could transform diabetes management, providing enhanced monitoring, personalized care, and ultimately improving patient outcomes.</w:t>
      </w:r>
    </w:p>
    <w:p w14:paraId="0F582626" w14:textId="77777777" w:rsidR="001A65F9" w:rsidRDefault="001A65F9"/>
    <w:p w14:paraId="234F4669" w14:textId="77777777" w:rsidR="00470013" w:rsidRDefault="00470013"/>
    <w:p w14:paraId="2AAA82B9" w14:textId="77777777" w:rsidR="00470013" w:rsidRDefault="00470013"/>
    <w:p w14:paraId="5CA0AC3D" w14:textId="77777777" w:rsidR="00470013" w:rsidRDefault="00470013"/>
    <w:p w14:paraId="665C3B94" w14:textId="77777777" w:rsidR="00470013" w:rsidRDefault="00470013"/>
    <w:p w14:paraId="28D4BC76" w14:textId="77777777" w:rsidR="00470013" w:rsidRDefault="00470013"/>
    <w:p w14:paraId="5A8BABBE" w14:textId="77777777" w:rsidR="00470013" w:rsidRDefault="00470013"/>
    <w:p w14:paraId="65E035F9" w14:textId="77777777" w:rsidR="00470013" w:rsidRDefault="00470013"/>
    <w:p w14:paraId="7ECC07DD" w14:textId="77777777" w:rsidR="00470013" w:rsidRDefault="00470013"/>
    <w:p w14:paraId="39D3C7A0" w14:textId="77777777" w:rsidR="00470013" w:rsidRDefault="00470013"/>
    <w:p w14:paraId="291C7B25" w14:textId="77777777" w:rsidR="00470013" w:rsidRDefault="00470013"/>
    <w:p w14:paraId="7E2A897B" w14:textId="77777777" w:rsidR="00470013" w:rsidRDefault="00470013"/>
    <w:p w14:paraId="2538513C" w14:textId="77777777" w:rsidR="00470013" w:rsidRPr="00C46B31" w:rsidRDefault="00470013" w:rsidP="00470013">
      <w:pPr>
        <w:pStyle w:val="Heading1"/>
        <w:bidi w:val="0"/>
        <w:spacing w:line="360" w:lineRule="auto"/>
      </w:pPr>
      <w:bookmarkStart w:id="2" w:name="_Toc174531301"/>
      <w:bookmarkStart w:id="3" w:name="_Toc174809827"/>
      <w:r w:rsidRPr="00C46B31">
        <w:lastRenderedPageBreak/>
        <w:t>Acknowledgment</w:t>
      </w:r>
      <w:bookmarkEnd w:id="2"/>
      <w:bookmarkEnd w:id="3"/>
      <w:r w:rsidRPr="00C46B31">
        <w:t xml:space="preserve"> </w:t>
      </w:r>
    </w:p>
    <w:p w14:paraId="7C911E1F" w14:textId="77777777" w:rsidR="00470013" w:rsidRDefault="00470013" w:rsidP="00470013">
      <w:pPr>
        <w:bidi w:val="0"/>
        <w:spacing w:line="360" w:lineRule="auto"/>
        <w:ind w:firstLine="360"/>
        <w:jc w:val="both"/>
        <w:rPr>
          <w:rFonts w:asciiTheme="majorBidi" w:hAnsiTheme="majorBidi" w:cstheme="majorBidi"/>
          <w:sz w:val="24"/>
          <w:szCs w:val="24"/>
        </w:rPr>
      </w:pPr>
      <w:r w:rsidRPr="009B165A">
        <w:rPr>
          <w:rFonts w:asciiTheme="majorBidi" w:hAnsiTheme="majorBidi" w:cstheme="majorBidi"/>
          <w:sz w:val="24"/>
          <w:szCs w:val="24"/>
        </w:rPr>
        <w:t xml:space="preserve">We </w:t>
      </w:r>
      <w:r>
        <w:rPr>
          <w:rFonts w:asciiTheme="majorBidi" w:hAnsiTheme="majorBidi" w:cstheme="majorBidi"/>
          <w:sz w:val="24"/>
          <w:szCs w:val="24"/>
        </w:rPr>
        <w:t xml:space="preserve">would like to express our </w:t>
      </w:r>
      <w:r w:rsidRPr="009B165A">
        <w:rPr>
          <w:rFonts w:asciiTheme="majorBidi" w:hAnsiTheme="majorBidi" w:cstheme="majorBidi"/>
          <w:sz w:val="24"/>
          <w:szCs w:val="24"/>
        </w:rPr>
        <w:t>thank</w:t>
      </w:r>
      <w:r>
        <w:rPr>
          <w:rFonts w:asciiTheme="majorBidi" w:hAnsiTheme="majorBidi" w:cstheme="majorBidi"/>
          <w:sz w:val="24"/>
          <w:szCs w:val="24"/>
        </w:rPr>
        <w:t>s to</w:t>
      </w:r>
      <w:r w:rsidRPr="009B165A">
        <w:rPr>
          <w:rFonts w:asciiTheme="majorBidi" w:hAnsiTheme="majorBidi" w:cstheme="majorBidi"/>
          <w:sz w:val="24"/>
          <w:szCs w:val="24"/>
        </w:rPr>
        <w:t xml:space="preserve"> Dr. Aysar</w:t>
      </w:r>
      <w:r>
        <w:rPr>
          <w:rFonts w:asciiTheme="majorBidi" w:hAnsiTheme="majorBidi" w:cstheme="majorBidi"/>
          <w:sz w:val="24"/>
          <w:szCs w:val="24"/>
        </w:rPr>
        <w:t xml:space="preserve"> Yaseen the supervisor of this course</w:t>
      </w:r>
      <w:r w:rsidRPr="009B165A">
        <w:rPr>
          <w:rFonts w:asciiTheme="majorBidi" w:hAnsiTheme="majorBidi" w:cstheme="majorBidi"/>
          <w:sz w:val="24"/>
          <w:szCs w:val="24"/>
        </w:rPr>
        <w:t xml:space="preserve"> for providing us with </w:t>
      </w:r>
      <w:r>
        <w:rPr>
          <w:rFonts w:asciiTheme="majorBidi" w:hAnsiTheme="majorBidi" w:cstheme="majorBidi"/>
          <w:sz w:val="24"/>
          <w:szCs w:val="24"/>
        </w:rPr>
        <w:t>information that helped with understanding</w:t>
      </w:r>
      <w:r w:rsidRPr="009B165A">
        <w:rPr>
          <w:rFonts w:asciiTheme="majorBidi" w:hAnsiTheme="majorBidi" w:cstheme="majorBidi"/>
          <w:sz w:val="24"/>
          <w:szCs w:val="24"/>
        </w:rPr>
        <w:t xml:space="preserve"> the basic skills for writing a technical report and employing them in different fields</w:t>
      </w:r>
      <w:r>
        <w:rPr>
          <w:rFonts w:asciiTheme="majorBidi" w:hAnsiTheme="majorBidi" w:cstheme="majorBidi"/>
          <w:sz w:val="24"/>
          <w:szCs w:val="24"/>
        </w:rPr>
        <w:t>.</w:t>
      </w:r>
    </w:p>
    <w:p w14:paraId="4F164A97" w14:textId="77777777" w:rsidR="00470013" w:rsidRDefault="00470013"/>
    <w:p w14:paraId="4ACC5CC6" w14:textId="77777777" w:rsidR="00470013" w:rsidRDefault="00470013"/>
    <w:p w14:paraId="067612DB" w14:textId="77777777" w:rsidR="00470013" w:rsidRDefault="00470013"/>
    <w:p w14:paraId="690E7588" w14:textId="77777777" w:rsidR="00470013" w:rsidRDefault="00470013"/>
    <w:p w14:paraId="5E70CBD3" w14:textId="77777777" w:rsidR="00470013" w:rsidRDefault="00470013"/>
    <w:p w14:paraId="78BBC974" w14:textId="77777777" w:rsidR="00470013" w:rsidRDefault="00470013"/>
    <w:p w14:paraId="5F0C5B20" w14:textId="77777777" w:rsidR="00470013" w:rsidRDefault="00470013"/>
    <w:p w14:paraId="372105C9" w14:textId="77777777" w:rsidR="00470013" w:rsidRDefault="00470013"/>
    <w:p w14:paraId="402383FD" w14:textId="77777777" w:rsidR="00470013" w:rsidRDefault="00470013"/>
    <w:p w14:paraId="572DBD86" w14:textId="77777777" w:rsidR="00470013" w:rsidRDefault="00470013"/>
    <w:p w14:paraId="1478D402" w14:textId="77777777" w:rsidR="00470013" w:rsidRDefault="00470013"/>
    <w:p w14:paraId="51440425" w14:textId="77777777" w:rsidR="00470013" w:rsidRDefault="00470013"/>
    <w:p w14:paraId="3107C3D3" w14:textId="77777777" w:rsidR="00470013" w:rsidRDefault="00470013"/>
    <w:p w14:paraId="48E1C092" w14:textId="77777777" w:rsidR="00470013" w:rsidRDefault="00470013"/>
    <w:p w14:paraId="409BF01A" w14:textId="77777777" w:rsidR="00470013" w:rsidRDefault="00470013"/>
    <w:p w14:paraId="5829498D" w14:textId="77777777" w:rsidR="00470013" w:rsidRDefault="00470013"/>
    <w:p w14:paraId="2DD02247" w14:textId="77777777" w:rsidR="00470013" w:rsidRDefault="00470013"/>
    <w:p w14:paraId="6B229D2A" w14:textId="77777777" w:rsidR="00470013" w:rsidRDefault="00470013"/>
    <w:p w14:paraId="1AEC208D" w14:textId="77777777" w:rsidR="00470013" w:rsidRDefault="00470013"/>
    <w:p w14:paraId="5513CFFF" w14:textId="77777777" w:rsidR="00470013" w:rsidRDefault="00470013"/>
    <w:p w14:paraId="712411B1" w14:textId="77777777" w:rsidR="00470013" w:rsidRDefault="00470013"/>
    <w:p w14:paraId="7B32AE20" w14:textId="77777777" w:rsidR="00470013" w:rsidRDefault="00470013"/>
    <w:p w14:paraId="09B8AE5A" w14:textId="77777777" w:rsidR="00470013" w:rsidRDefault="00470013"/>
    <w:p w14:paraId="25527EF5" w14:textId="3EF13477" w:rsidR="00470013" w:rsidRDefault="00470013" w:rsidP="00AD5624">
      <w:pPr>
        <w:jc w:val="center"/>
      </w:pPr>
    </w:p>
    <w:sdt>
      <w:sdtPr>
        <w:rPr>
          <w:rFonts w:asciiTheme="minorHAnsi" w:eastAsiaTheme="minorHAnsi" w:hAnsiTheme="minorHAnsi" w:cstheme="minorBidi"/>
          <w:b/>
          <w:bCs/>
          <w:color w:val="auto"/>
          <w:sz w:val="40"/>
          <w:szCs w:val="40"/>
        </w:rPr>
        <w:id w:val="-926497963"/>
        <w:docPartObj>
          <w:docPartGallery w:val="Table of Contents"/>
          <w:docPartUnique/>
        </w:docPartObj>
      </w:sdtPr>
      <w:sdtEndPr>
        <w:rPr>
          <w:rFonts w:asciiTheme="majorBidi" w:hAnsiTheme="majorBidi" w:cstheme="majorBidi"/>
          <w:noProof/>
          <w:sz w:val="24"/>
          <w:szCs w:val="24"/>
        </w:rPr>
      </w:sdtEndPr>
      <w:sdtContent>
        <w:p w14:paraId="732848E8" w14:textId="759261CB" w:rsidR="00470013" w:rsidRPr="00470013" w:rsidRDefault="00470013" w:rsidP="00470013">
          <w:pPr>
            <w:pStyle w:val="TOCHeading"/>
            <w:spacing w:line="480" w:lineRule="auto"/>
            <w:jc w:val="both"/>
            <w:rPr>
              <w:rFonts w:asciiTheme="majorBidi" w:hAnsiTheme="majorBidi"/>
              <w:b/>
              <w:bCs/>
              <w:color w:val="auto"/>
            </w:rPr>
          </w:pPr>
          <w:r w:rsidRPr="00470013">
            <w:rPr>
              <w:rFonts w:asciiTheme="majorBidi" w:hAnsiTheme="majorBidi"/>
              <w:b/>
              <w:bCs/>
              <w:color w:val="auto"/>
            </w:rPr>
            <w:t>Table of Contents</w:t>
          </w:r>
        </w:p>
        <w:p w14:paraId="1CCD0768" w14:textId="712F8F3D" w:rsidR="006D16E1" w:rsidRPr="006D16E1" w:rsidRDefault="00470013">
          <w:pPr>
            <w:pStyle w:val="TOC1"/>
            <w:tabs>
              <w:tab w:val="right" w:leader="dot" w:pos="9350"/>
            </w:tabs>
            <w:bidi w:val="0"/>
            <w:rPr>
              <w:rFonts w:asciiTheme="majorBidi" w:eastAsiaTheme="minorEastAsia" w:hAnsiTheme="majorBidi" w:cstheme="majorBidi"/>
              <w:noProof/>
              <w:kern w:val="2"/>
              <w:sz w:val="24"/>
              <w:szCs w:val="24"/>
              <w14:ligatures w14:val="standardContextual"/>
            </w:rPr>
          </w:pPr>
          <w:r w:rsidRPr="006D16E1">
            <w:rPr>
              <w:rFonts w:asciiTheme="majorBidi" w:hAnsiTheme="majorBidi" w:cstheme="majorBidi"/>
              <w:sz w:val="24"/>
              <w:szCs w:val="24"/>
            </w:rPr>
            <w:fldChar w:fldCharType="begin"/>
          </w:r>
          <w:r w:rsidRPr="006D16E1">
            <w:rPr>
              <w:rFonts w:asciiTheme="majorBidi" w:hAnsiTheme="majorBidi" w:cstheme="majorBidi"/>
              <w:sz w:val="24"/>
              <w:szCs w:val="24"/>
            </w:rPr>
            <w:instrText xml:space="preserve"> TOC \o "1-3" \h \z \u </w:instrText>
          </w:r>
          <w:r w:rsidRPr="006D16E1">
            <w:rPr>
              <w:rFonts w:asciiTheme="majorBidi" w:hAnsiTheme="majorBidi" w:cstheme="majorBidi"/>
              <w:sz w:val="24"/>
              <w:szCs w:val="24"/>
            </w:rPr>
            <w:fldChar w:fldCharType="separate"/>
          </w:r>
          <w:hyperlink w:anchor="_Toc174809826" w:history="1">
            <w:r w:rsidR="006D16E1" w:rsidRPr="006D16E1">
              <w:rPr>
                <w:rStyle w:val="Hyperlink"/>
                <w:rFonts w:asciiTheme="majorBidi" w:hAnsiTheme="majorBidi" w:cstheme="majorBidi"/>
                <w:noProof/>
                <w:sz w:val="24"/>
                <w:szCs w:val="24"/>
              </w:rPr>
              <w:t>Abstract</w:t>
            </w:r>
            <w:r w:rsidR="006D16E1" w:rsidRPr="006D16E1">
              <w:rPr>
                <w:rFonts w:asciiTheme="majorBidi" w:hAnsiTheme="majorBidi" w:cstheme="majorBidi"/>
                <w:noProof/>
                <w:webHidden/>
                <w:sz w:val="24"/>
                <w:szCs w:val="24"/>
              </w:rPr>
              <w:tab/>
            </w:r>
            <w:r w:rsidR="006D16E1" w:rsidRPr="006D16E1">
              <w:rPr>
                <w:rFonts w:asciiTheme="majorBidi" w:hAnsiTheme="majorBidi" w:cstheme="majorBidi"/>
                <w:noProof/>
                <w:webHidden/>
                <w:sz w:val="24"/>
                <w:szCs w:val="24"/>
              </w:rPr>
              <w:fldChar w:fldCharType="begin"/>
            </w:r>
            <w:r w:rsidR="006D16E1" w:rsidRPr="006D16E1">
              <w:rPr>
                <w:rFonts w:asciiTheme="majorBidi" w:hAnsiTheme="majorBidi" w:cstheme="majorBidi"/>
                <w:noProof/>
                <w:webHidden/>
                <w:sz w:val="24"/>
                <w:szCs w:val="24"/>
              </w:rPr>
              <w:instrText xml:space="preserve"> PAGEREF _Toc174809826 \h </w:instrText>
            </w:r>
            <w:r w:rsidR="006D16E1" w:rsidRPr="006D16E1">
              <w:rPr>
                <w:rFonts w:asciiTheme="majorBidi" w:hAnsiTheme="majorBidi" w:cstheme="majorBidi"/>
                <w:noProof/>
                <w:webHidden/>
                <w:sz w:val="24"/>
                <w:szCs w:val="24"/>
              </w:rPr>
            </w:r>
            <w:r w:rsidR="006D16E1" w:rsidRPr="006D16E1">
              <w:rPr>
                <w:rFonts w:asciiTheme="majorBidi" w:hAnsiTheme="majorBidi" w:cstheme="majorBidi"/>
                <w:noProof/>
                <w:webHidden/>
                <w:sz w:val="24"/>
                <w:szCs w:val="24"/>
              </w:rPr>
              <w:fldChar w:fldCharType="separate"/>
            </w:r>
            <w:r w:rsidR="006D16E1" w:rsidRPr="006D16E1">
              <w:rPr>
                <w:rFonts w:asciiTheme="majorBidi" w:hAnsiTheme="majorBidi" w:cstheme="majorBidi"/>
                <w:noProof/>
                <w:webHidden/>
                <w:sz w:val="24"/>
                <w:szCs w:val="24"/>
              </w:rPr>
              <w:t>2</w:t>
            </w:r>
            <w:r w:rsidR="006D16E1" w:rsidRPr="006D16E1">
              <w:rPr>
                <w:rFonts w:asciiTheme="majorBidi" w:hAnsiTheme="majorBidi" w:cstheme="majorBidi"/>
                <w:noProof/>
                <w:webHidden/>
                <w:sz w:val="24"/>
                <w:szCs w:val="24"/>
              </w:rPr>
              <w:fldChar w:fldCharType="end"/>
            </w:r>
          </w:hyperlink>
        </w:p>
        <w:p w14:paraId="00A1E439" w14:textId="266E8B5D"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27" w:history="1">
            <w:r w:rsidRPr="006D16E1">
              <w:rPr>
                <w:rStyle w:val="Hyperlink"/>
                <w:rFonts w:asciiTheme="majorBidi" w:hAnsiTheme="majorBidi" w:cstheme="majorBidi"/>
                <w:noProof/>
                <w:sz w:val="24"/>
                <w:szCs w:val="24"/>
              </w:rPr>
              <w:t>Acknowledgment</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_Toc174809827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3</w:t>
            </w:r>
            <w:r w:rsidRPr="006D16E1">
              <w:rPr>
                <w:rFonts w:asciiTheme="majorBidi" w:hAnsiTheme="majorBidi" w:cstheme="majorBidi"/>
                <w:noProof/>
                <w:webHidden/>
                <w:sz w:val="24"/>
                <w:szCs w:val="24"/>
              </w:rPr>
              <w:fldChar w:fldCharType="end"/>
            </w:r>
          </w:hyperlink>
        </w:p>
        <w:p w14:paraId="5DBCFE1A" w14:textId="332DDA25"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28" w:history="1">
            <w:r w:rsidRPr="006D16E1">
              <w:rPr>
                <w:rStyle w:val="Hyperlink"/>
                <w:rFonts w:asciiTheme="majorBidi" w:hAnsiTheme="majorBidi" w:cstheme="majorBidi"/>
                <w:noProof/>
                <w:sz w:val="24"/>
                <w:szCs w:val="24"/>
              </w:rPr>
              <w:t>List of Figures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_Toc174809828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5</w:t>
            </w:r>
            <w:r w:rsidRPr="006D16E1">
              <w:rPr>
                <w:rFonts w:asciiTheme="majorBidi" w:hAnsiTheme="majorBidi" w:cstheme="majorBidi"/>
                <w:noProof/>
                <w:webHidden/>
                <w:sz w:val="24"/>
                <w:szCs w:val="24"/>
              </w:rPr>
              <w:fldChar w:fldCharType="end"/>
            </w:r>
          </w:hyperlink>
        </w:p>
        <w:p w14:paraId="366D0968" w14:textId="627C7DA1"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29" w:history="1">
            <w:r w:rsidRPr="006D16E1">
              <w:rPr>
                <w:rStyle w:val="Hyperlink"/>
                <w:rFonts w:asciiTheme="majorBidi" w:hAnsiTheme="majorBidi" w:cstheme="majorBidi"/>
                <w:noProof/>
                <w:sz w:val="24"/>
                <w:szCs w:val="24"/>
              </w:rPr>
              <w:t>List of Tables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_Toc174809829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6</w:t>
            </w:r>
            <w:r w:rsidRPr="006D16E1">
              <w:rPr>
                <w:rFonts w:asciiTheme="majorBidi" w:hAnsiTheme="majorBidi" w:cstheme="majorBidi"/>
                <w:noProof/>
                <w:webHidden/>
                <w:sz w:val="24"/>
                <w:szCs w:val="24"/>
              </w:rPr>
              <w:fldChar w:fldCharType="end"/>
            </w:r>
          </w:hyperlink>
        </w:p>
        <w:p w14:paraId="100EB78C" w14:textId="0DED183B"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0" w:history="1">
            <w:r w:rsidRPr="006D16E1">
              <w:rPr>
                <w:rStyle w:val="Hyperlink"/>
                <w:rFonts w:asciiTheme="majorBidi" w:hAnsiTheme="majorBidi" w:cstheme="majorBidi"/>
                <w:noProof/>
                <w:sz w:val="24"/>
                <w:szCs w:val="24"/>
              </w:rPr>
              <w:t>1.Introduction</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_Toc174809830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7</w:t>
            </w:r>
            <w:r w:rsidRPr="006D16E1">
              <w:rPr>
                <w:rFonts w:asciiTheme="majorBidi" w:hAnsiTheme="majorBidi" w:cstheme="majorBidi"/>
                <w:noProof/>
                <w:webHidden/>
                <w:sz w:val="24"/>
                <w:szCs w:val="24"/>
              </w:rPr>
              <w:fldChar w:fldCharType="end"/>
            </w:r>
          </w:hyperlink>
        </w:p>
        <w:p w14:paraId="1FA42464" w14:textId="6C3BF583"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1" w:history="1">
            <w:r w:rsidRPr="006D16E1">
              <w:rPr>
                <w:rStyle w:val="Hyperlink"/>
                <w:rFonts w:asciiTheme="majorBidi" w:hAnsiTheme="majorBidi" w:cstheme="majorBidi"/>
                <w:noProof/>
                <w:sz w:val="24"/>
                <w:szCs w:val="24"/>
              </w:rPr>
              <w:t>1.1</w:t>
            </w:r>
            <w:r w:rsidRPr="006D16E1">
              <w:rPr>
                <w:rStyle w:val="Hyperlink"/>
                <w:rFonts w:asciiTheme="majorBidi" w:hAnsiTheme="majorBidi" w:cstheme="majorBidi"/>
                <w:noProof/>
                <w:sz w:val="24"/>
                <w:szCs w:val="24"/>
                <w:rtl/>
              </w:rPr>
              <w:t xml:space="preserve"> </w:t>
            </w:r>
            <w:r w:rsidRPr="006D16E1">
              <w:rPr>
                <w:rStyle w:val="Hyperlink"/>
                <w:rFonts w:asciiTheme="majorBidi" w:hAnsiTheme="majorBidi" w:cstheme="majorBidi"/>
                <w:noProof/>
                <w:sz w:val="24"/>
                <w:szCs w:val="24"/>
              </w:rPr>
              <w:t>Overview</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_Toc174809831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7</w:t>
            </w:r>
            <w:r w:rsidRPr="006D16E1">
              <w:rPr>
                <w:rFonts w:asciiTheme="majorBidi" w:hAnsiTheme="majorBidi" w:cstheme="majorBidi"/>
                <w:noProof/>
                <w:webHidden/>
                <w:sz w:val="24"/>
                <w:szCs w:val="24"/>
              </w:rPr>
              <w:fldChar w:fldCharType="end"/>
            </w:r>
          </w:hyperlink>
        </w:p>
        <w:p w14:paraId="7714E272" w14:textId="18640DA4"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2" w:history="1">
            <w:r w:rsidRPr="006D16E1">
              <w:rPr>
                <w:rStyle w:val="Hyperlink"/>
                <w:rFonts w:asciiTheme="majorBidi" w:hAnsiTheme="majorBidi" w:cstheme="majorBidi"/>
                <w:noProof/>
                <w:sz w:val="24"/>
                <w:szCs w:val="24"/>
              </w:rPr>
              <w:t>1.2 Existing problem</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_Toc174809832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8</w:t>
            </w:r>
            <w:r w:rsidRPr="006D16E1">
              <w:rPr>
                <w:rFonts w:asciiTheme="majorBidi" w:hAnsiTheme="majorBidi" w:cstheme="majorBidi"/>
                <w:noProof/>
                <w:webHidden/>
                <w:sz w:val="24"/>
                <w:szCs w:val="24"/>
              </w:rPr>
              <w:fldChar w:fldCharType="end"/>
            </w:r>
          </w:hyperlink>
        </w:p>
        <w:p w14:paraId="7740329C" w14:textId="421202C7"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3" w:history="1">
            <w:r w:rsidRPr="006D16E1">
              <w:rPr>
                <w:rStyle w:val="Hyperlink"/>
                <w:rFonts w:asciiTheme="majorBidi" w:hAnsiTheme="majorBidi" w:cstheme="majorBidi"/>
                <w:noProof/>
                <w:sz w:val="24"/>
                <w:szCs w:val="24"/>
              </w:rPr>
              <w:t>1.3 Research Questions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_Toc174809833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9</w:t>
            </w:r>
            <w:r w:rsidRPr="006D16E1">
              <w:rPr>
                <w:rFonts w:asciiTheme="majorBidi" w:hAnsiTheme="majorBidi" w:cstheme="majorBidi"/>
                <w:noProof/>
                <w:webHidden/>
                <w:sz w:val="24"/>
                <w:szCs w:val="24"/>
              </w:rPr>
              <w:fldChar w:fldCharType="end"/>
            </w:r>
          </w:hyperlink>
        </w:p>
        <w:p w14:paraId="74E28CF8" w14:textId="2D065B0E"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4" w:history="1">
            <w:r w:rsidRPr="006D16E1">
              <w:rPr>
                <w:rStyle w:val="Hyperlink"/>
                <w:rFonts w:asciiTheme="majorBidi" w:hAnsiTheme="majorBidi" w:cstheme="majorBidi"/>
                <w:noProof/>
                <w:sz w:val="24"/>
                <w:szCs w:val="24"/>
              </w:rPr>
              <w:t>1.4 Literature Review</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_Toc174809834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9</w:t>
            </w:r>
            <w:r w:rsidRPr="006D16E1">
              <w:rPr>
                <w:rFonts w:asciiTheme="majorBidi" w:hAnsiTheme="majorBidi" w:cstheme="majorBidi"/>
                <w:noProof/>
                <w:webHidden/>
                <w:sz w:val="24"/>
                <w:szCs w:val="24"/>
              </w:rPr>
              <w:fldChar w:fldCharType="end"/>
            </w:r>
          </w:hyperlink>
        </w:p>
        <w:p w14:paraId="32470180" w14:textId="1BF47D55"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5" w:history="1">
            <w:r w:rsidRPr="006D16E1">
              <w:rPr>
                <w:rStyle w:val="Hyperlink"/>
                <w:rFonts w:asciiTheme="majorBidi" w:eastAsia="Times New Roman" w:hAnsiTheme="majorBidi" w:cstheme="majorBidi"/>
                <w:noProof/>
                <w:sz w:val="24"/>
                <w:szCs w:val="24"/>
              </w:rPr>
              <w:t>1.5 Hypotheses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_Toc174809835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9</w:t>
            </w:r>
            <w:r w:rsidRPr="006D16E1">
              <w:rPr>
                <w:rFonts w:asciiTheme="majorBidi" w:hAnsiTheme="majorBidi" w:cstheme="majorBidi"/>
                <w:noProof/>
                <w:webHidden/>
                <w:sz w:val="24"/>
                <w:szCs w:val="24"/>
              </w:rPr>
              <w:fldChar w:fldCharType="end"/>
            </w:r>
          </w:hyperlink>
        </w:p>
        <w:p w14:paraId="69116BA1" w14:textId="35435528"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6" w:history="1">
            <w:r w:rsidRPr="006D16E1">
              <w:rPr>
                <w:rStyle w:val="Hyperlink"/>
                <w:rFonts w:asciiTheme="majorBidi" w:eastAsia="Calibri" w:hAnsiTheme="majorBidi" w:cstheme="majorBidi"/>
                <w:noProof/>
                <w:sz w:val="24"/>
                <w:szCs w:val="24"/>
              </w:rPr>
              <w:t>1.6 Objectives and Motivations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_Toc174809836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10</w:t>
            </w:r>
            <w:r w:rsidRPr="006D16E1">
              <w:rPr>
                <w:rFonts w:asciiTheme="majorBidi" w:hAnsiTheme="majorBidi" w:cstheme="majorBidi"/>
                <w:noProof/>
                <w:webHidden/>
                <w:sz w:val="24"/>
                <w:szCs w:val="24"/>
              </w:rPr>
              <w:fldChar w:fldCharType="end"/>
            </w:r>
          </w:hyperlink>
        </w:p>
        <w:p w14:paraId="5C5B016A" w14:textId="2FF9DE7F"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7" w:history="1">
            <w:r w:rsidRPr="006D16E1">
              <w:rPr>
                <w:rStyle w:val="Hyperlink"/>
                <w:rFonts w:asciiTheme="majorBidi" w:eastAsia="Calibri" w:hAnsiTheme="majorBidi" w:cstheme="majorBidi"/>
                <w:noProof/>
                <w:sz w:val="24"/>
                <w:szCs w:val="24"/>
              </w:rPr>
              <w:t>1.7 Report Organization</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_Toc174809837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10</w:t>
            </w:r>
            <w:r w:rsidRPr="006D16E1">
              <w:rPr>
                <w:rFonts w:asciiTheme="majorBidi" w:hAnsiTheme="majorBidi" w:cstheme="majorBidi"/>
                <w:noProof/>
                <w:webHidden/>
                <w:sz w:val="24"/>
                <w:szCs w:val="24"/>
              </w:rPr>
              <w:fldChar w:fldCharType="end"/>
            </w:r>
          </w:hyperlink>
        </w:p>
        <w:p w14:paraId="2A521800" w14:textId="7C715321"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8" w:history="1">
            <w:r w:rsidRPr="006D16E1">
              <w:rPr>
                <w:rStyle w:val="Hyperlink"/>
                <w:rFonts w:asciiTheme="majorBidi" w:eastAsia="Times New Roman" w:hAnsiTheme="majorBidi" w:cstheme="majorBidi"/>
                <w:noProof/>
                <w:sz w:val="24"/>
                <w:szCs w:val="24"/>
              </w:rPr>
              <w:t>2.Methodology</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_Toc174809838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10</w:t>
            </w:r>
            <w:r w:rsidRPr="006D16E1">
              <w:rPr>
                <w:rFonts w:asciiTheme="majorBidi" w:hAnsiTheme="majorBidi" w:cstheme="majorBidi"/>
                <w:noProof/>
                <w:webHidden/>
                <w:sz w:val="24"/>
                <w:szCs w:val="24"/>
              </w:rPr>
              <w:fldChar w:fldCharType="end"/>
            </w:r>
          </w:hyperlink>
        </w:p>
        <w:p w14:paraId="2A6F7F55" w14:textId="5A8C9917"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39" w:history="1">
            <w:r w:rsidRPr="006D16E1">
              <w:rPr>
                <w:rStyle w:val="Hyperlink"/>
                <w:rFonts w:asciiTheme="majorBidi" w:hAnsiTheme="majorBidi" w:cstheme="majorBidi"/>
                <w:noProof/>
                <w:sz w:val="24"/>
                <w:szCs w:val="24"/>
              </w:rPr>
              <w:t>2.1 System Design and Implementation</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_Toc174809839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11</w:t>
            </w:r>
            <w:r w:rsidRPr="006D16E1">
              <w:rPr>
                <w:rFonts w:asciiTheme="majorBidi" w:hAnsiTheme="majorBidi" w:cstheme="majorBidi"/>
                <w:noProof/>
                <w:webHidden/>
                <w:sz w:val="24"/>
                <w:szCs w:val="24"/>
              </w:rPr>
              <w:fldChar w:fldCharType="end"/>
            </w:r>
          </w:hyperlink>
        </w:p>
        <w:p w14:paraId="1274B6B9" w14:textId="2C82497A" w:rsidR="006D16E1" w:rsidRPr="006D16E1" w:rsidRDefault="006D16E1">
          <w:pPr>
            <w:pStyle w:val="TOC2"/>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40" w:history="1">
            <w:r w:rsidRPr="006D16E1">
              <w:rPr>
                <w:rStyle w:val="Hyperlink"/>
                <w:rFonts w:asciiTheme="majorBidi" w:hAnsiTheme="majorBidi" w:cstheme="majorBidi"/>
                <w:noProof/>
                <w:sz w:val="24"/>
                <w:szCs w:val="24"/>
              </w:rPr>
              <w:t>2.2 Comparative Analysis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_Toc174809840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13</w:t>
            </w:r>
            <w:r w:rsidRPr="006D16E1">
              <w:rPr>
                <w:rFonts w:asciiTheme="majorBidi" w:hAnsiTheme="majorBidi" w:cstheme="majorBidi"/>
                <w:noProof/>
                <w:webHidden/>
                <w:sz w:val="24"/>
                <w:szCs w:val="24"/>
              </w:rPr>
              <w:fldChar w:fldCharType="end"/>
            </w:r>
          </w:hyperlink>
        </w:p>
        <w:p w14:paraId="22929EB1" w14:textId="0942FFB9"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41" w:history="1">
            <w:r w:rsidRPr="006D16E1">
              <w:rPr>
                <w:rStyle w:val="Hyperlink"/>
                <w:rFonts w:asciiTheme="majorBidi" w:eastAsia="Times New Roman" w:hAnsiTheme="majorBidi" w:cstheme="majorBidi"/>
                <w:noProof/>
                <w:sz w:val="24"/>
                <w:szCs w:val="24"/>
              </w:rPr>
              <w:t>3</w:t>
            </w:r>
            <w:r w:rsidRPr="006D16E1">
              <w:rPr>
                <w:rStyle w:val="Hyperlink"/>
                <w:rFonts w:asciiTheme="majorBidi" w:hAnsiTheme="majorBidi" w:cstheme="majorBidi"/>
                <w:noProof/>
                <w:sz w:val="24"/>
                <w:szCs w:val="24"/>
              </w:rPr>
              <w:t xml:space="preserve">. </w:t>
            </w:r>
            <w:r w:rsidRPr="006D16E1">
              <w:rPr>
                <w:rStyle w:val="Hyperlink"/>
                <w:rFonts w:asciiTheme="majorBidi" w:eastAsia="Times New Roman" w:hAnsiTheme="majorBidi" w:cstheme="majorBidi"/>
                <w:noProof/>
                <w:sz w:val="24"/>
                <w:szCs w:val="24"/>
              </w:rPr>
              <w:t xml:space="preserve">Results and </w:t>
            </w:r>
            <w:r w:rsidRPr="006D16E1">
              <w:rPr>
                <w:rStyle w:val="Hyperlink"/>
                <w:rFonts w:asciiTheme="majorBidi" w:hAnsiTheme="majorBidi" w:cstheme="majorBidi"/>
                <w:noProof/>
                <w:sz w:val="24"/>
                <w:szCs w:val="24"/>
              </w:rPr>
              <w:t>D</w:t>
            </w:r>
            <w:r w:rsidRPr="006D16E1">
              <w:rPr>
                <w:rStyle w:val="Hyperlink"/>
                <w:rFonts w:asciiTheme="majorBidi" w:eastAsia="Times New Roman" w:hAnsiTheme="majorBidi" w:cstheme="majorBidi"/>
                <w:noProof/>
                <w:sz w:val="24"/>
                <w:szCs w:val="24"/>
              </w:rPr>
              <w:t>iscussion</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_Toc174809841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15</w:t>
            </w:r>
            <w:r w:rsidRPr="006D16E1">
              <w:rPr>
                <w:rFonts w:asciiTheme="majorBidi" w:hAnsiTheme="majorBidi" w:cstheme="majorBidi"/>
                <w:noProof/>
                <w:webHidden/>
                <w:sz w:val="24"/>
                <w:szCs w:val="24"/>
              </w:rPr>
              <w:fldChar w:fldCharType="end"/>
            </w:r>
          </w:hyperlink>
        </w:p>
        <w:p w14:paraId="6DDEAAB7" w14:textId="3E698499"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42" w:history="1">
            <w:r w:rsidRPr="006D16E1">
              <w:rPr>
                <w:rStyle w:val="Hyperlink"/>
                <w:rFonts w:asciiTheme="majorBidi" w:eastAsia="Times New Roman" w:hAnsiTheme="majorBidi" w:cstheme="majorBidi"/>
                <w:noProof/>
                <w:sz w:val="24"/>
                <w:szCs w:val="24"/>
              </w:rPr>
              <w:t>4</w:t>
            </w:r>
            <w:r w:rsidRPr="006D16E1">
              <w:rPr>
                <w:rStyle w:val="Hyperlink"/>
                <w:rFonts w:asciiTheme="majorBidi" w:hAnsiTheme="majorBidi" w:cstheme="majorBidi"/>
                <w:noProof/>
                <w:sz w:val="24"/>
                <w:szCs w:val="24"/>
              </w:rPr>
              <w:t>. C</w:t>
            </w:r>
            <w:r w:rsidRPr="006D16E1">
              <w:rPr>
                <w:rStyle w:val="Hyperlink"/>
                <w:rFonts w:asciiTheme="majorBidi" w:eastAsia="Times New Roman" w:hAnsiTheme="majorBidi" w:cstheme="majorBidi"/>
                <w:noProof/>
                <w:sz w:val="24"/>
                <w:szCs w:val="24"/>
              </w:rPr>
              <w:t xml:space="preserve">onclusion and </w:t>
            </w:r>
            <w:r w:rsidRPr="006D16E1">
              <w:rPr>
                <w:rStyle w:val="Hyperlink"/>
                <w:rFonts w:asciiTheme="majorBidi" w:hAnsiTheme="majorBidi" w:cstheme="majorBidi"/>
                <w:noProof/>
                <w:sz w:val="24"/>
                <w:szCs w:val="24"/>
              </w:rPr>
              <w:t>R</w:t>
            </w:r>
            <w:r w:rsidRPr="006D16E1">
              <w:rPr>
                <w:rStyle w:val="Hyperlink"/>
                <w:rFonts w:asciiTheme="majorBidi" w:eastAsia="Times New Roman" w:hAnsiTheme="majorBidi" w:cstheme="majorBidi"/>
                <w:noProof/>
                <w:sz w:val="24"/>
                <w:szCs w:val="24"/>
              </w:rPr>
              <w:t>ecommend</w:t>
            </w:r>
            <w:r w:rsidRPr="006D16E1">
              <w:rPr>
                <w:rStyle w:val="Hyperlink"/>
                <w:rFonts w:asciiTheme="majorBidi" w:hAnsiTheme="majorBidi" w:cstheme="majorBidi"/>
                <w:noProof/>
                <w:sz w:val="24"/>
                <w:szCs w:val="24"/>
              </w:rPr>
              <w:t>ations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_Toc174809842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15</w:t>
            </w:r>
            <w:r w:rsidRPr="006D16E1">
              <w:rPr>
                <w:rFonts w:asciiTheme="majorBidi" w:hAnsiTheme="majorBidi" w:cstheme="majorBidi"/>
                <w:noProof/>
                <w:webHidden/>
                <w:sz w:val="24"/>
                <w:szCs w:val="24"/>
              </w:rPr>
              <w:fldChar w:fldCharType="end"/>
            </w:r>
          </w:hyperlink>
        </w:p>
        <w:p w14:paraId="12481416" w14:textId="27737311" w:rsidR="006D16E1" w:rsidRPr="006D16E1" w:rsidRDefault="006D16E1">
          <w:pPr>
            <w:pStyle w:val="TOC1"/>
            <w:tabs>
              <w:tab w:val="right" w:leader="dot" w:pos="9350"/>
            </w:tabs>
            <w:bidi w:val="0"/>
            <w:rPr>
              <w:rFonts w:asciiTheme="majorBidi" w:eastAsiaTheme="minorEastAsia" w:hAnsiTheme="majorBidi" w:cstheme="majorBidi"/>
              <w:noProof/>
              <w:kern w:val="2"/>
              <w:sz w:val="24"/>
              <w:szCs w:val="24"/>
              <w14:ligatures w14:val="standardContextual"/>
            </w:rPr>
          </w:pPr>
          <w:hyperlink w:anchor="_Toc174809843" w:history="1">
            <w:r w:rsidRPr="006D16E1">
              <w:rPr>
                <w:rStyle w:val="Hyperlink"/>
                <w:rFonts w:asciiTheme="majorBidi" w:hAnsiTheme="majorBidi" w:cstheme="majorBidi"/>
                <w:noProof/>
                <w:sz w:val="24"/>
                <w:szCs w:val="24"/>
              </w:rPr>
              <w:t>5.</w:t>
            </w:r>
            <w:r w:rsidRPr="006D16E1">
              <w:rPr>
                <w:rStyle w:val="Hyperlink"/>
                <w:rFonts w:asciiTheme="majorBidi" w:eastAsia="Times New Roman" w:hAnsiTheme="majorBidi" w:cstheme="majorBidi"/>
                <w:noProof/>
                <w:sz w:val="24"/>
                <w:szCs w:val="24"/>
              </w:rPr>
              <w:t xml:space="preserve"> References</w:t>
            </w:r>
            <w:r w:rsidRPr="006D16E1">
              <w:rPr>
                <w:rFonts w:asciiTheme="majorBidi" w:hAnsiTheme="majorBidi" w:cstheme="majorBidi"/>
                <w:noProof/>
                <w:webHidden/>
                <w:sz w:val="24"/>
                <w:szCs w:val="24"/>
              </w:rPr>
              <w:tab/>
            </w:r>
            <w:r w:rsidRPr="006D16E1">
              <w:rPr>
                <w:rFonts w:asciiTheme="majorBidi" w:hAnsiTheme="majorBidi" w:cstheme="majorBidi"/>
                <w:noProof/>
                <w:webHidden/>
                <w:sz w:val="24"/>
                <w:szCs w:val="24"/>
              </w:rPr>
              <w:fldChar w:fldCharType="begin"/>
            </w:r>
            <w:r w:rsidRPr="006D16E1">
              <w:rPr>
                <w:rFonts w:asciiTheme="majorBidi" w:hAnsiTheme="majorBidi" w:cstheme="majorBidi"/>
                <w:noProof/>
                <w:webHidden/>
                <w:sz w:val="24"/>
                <w:szCs w:val="24"/>
              </w:rPr>
              <w:instrText xml:space="preserve"> PAGEREF _Toc174809843 \h </w:instrText>
            </w:r>
            <w:r w:rsidRPr="006D16E1">
              <w:rPr>
                <w:rFonts w:asciiTheme="majorBidi" w:hAnsiTheme="majorBidi" w:cstheme="majorBidi"/>
                <w:noProof/>
                <w:webHidden/>
                <w:sz w:val="24"/>
                <w:szCs w:val="24"/>
              </w:rPr>
            </w:r>
            <w:r w:rsidRPr="006D16E1">
              <w:rPr>
                <w:rFonts w:asciiTheme="majorBidi" w:hAnsiTheme="majorBidi" w:cstheme="majorBidi"/>
                <w:noProof/>
                <w:webHidden/>
                <w:sz w:val="24"/>
                <w:szCs w:val="24"/>
              </w:rPr>
              <w:fldChar w:fldCharType="separate"/>
            </w:r>
            <w:r w:rsidRPr="006D16E1">
              <w:rPr>
                <w:rFonts w:asciiTheme="majorBidi" w:hAnsiTheme="majorBidi" w:cstheme="majorBidi"/>
                <w:noProof/>
                <w:webHidden/>
                <w:sz w:val="24"/>
                <w:szCs w:val="24"/>
              </w:rPr>
              <w:t>16</w:t>
            </w:r>
            <w:r w:rsidRPr="006D16E1">
              <w:rPr>
                <w:rFonts w:asciiTheme="majorBidi" w:hAnsiTheme="majorBidi" w:cstheme="majorBidi"/>
                <w:noProof/>
                <w:webHidden/>
                <w:sz w:val="24"/>
                <w:szCs w:val="24"/>
              </w:rPr>
              <w:fldChar w:fldCharType="end"/>
            </w:r>
          </w:hyperlink>
        </w:p>
        <w:p w14:paraId="6B81D0D5" w14:textId="72374F27" w:rsidR="00470013" w:rsidRPr="006D16E1" w:rsidRDefault="00470013" w:rsidP="00470013">
          <w:pPr>
            <w:bidi w:val="0"/>
            <w:spacing w:line="480" w:lineRule="auto"/>
            <w:jc w:val="both"/>
            <w:rPr>
              <w:rFonts w:asciiTheme="majorBidi" w:hAnsiTheme="majorBidi" w:cstheme="majorBidi"/>
              <w:sz w:val="24"/>
              <w:szCs w:val="24"/>
            </w:rPr>
          </w:pPr>
          <w:r w:rsidRPr="006D16E1">
            <w:rPr>
              <w:rFonts w:asciiTheme="majorBidi" w:hAnsiTheme="majorBidi" w:cstheme="majorBidi"/>
              <w:b/>
              <w:bCs/>
              <w:noProof/>
              <w:sz w:val="24"/>
              <w:szCs w:val="24"/>
            </w:rPr>
            <w:fldChar w:fldCharType="end"/>
          </w:r>
        </w:p>
      </w:sdtContent>
    </w:sdt>
    <w:p w14:paraId="0B4E7131" w14:textId="77777777" w:rsidR="00470013" w:rsidRDefault="00470013"/>
    <w:p w14:paraId="0497C6E0" w14:textId="77777777" w:rsidR="00470013" w:rsidRDefault="00470013"/>
    <w:p w14:paraId="389B2754" w14:textId="77777777" w:rsidR="00470013" w:rsidRDefault="00470013"/>
    <w:p w14:paraId="1F10CE1C" w14:textId="77777777" w:rsidR="0072640F" w:rsidRDefault="0072640F"/>
    <w:p w14:paraId="7468949D" w14:textId="77777777" w:rsidR="0072640F" w:rsidRDefault="0072640F"/>
    <w:p w14:paraId="6B970B64" w14:textId="77777777" w:rsidR="0072640F" w:rsidRDefault="0072640F"/>
    <w:p w14:paraId="48851A8A" w14:textId="77777777" w:rsidR="0072640F" w:rsidRDefault="0072640F"/>
    <w:p w14:paraId="0B2636BF" w14:textId="77777777" w:rsidR="0072640F" w:rsidRDefault="0072640F"/>
    <w:p w14:paraId="6A28FDA9" w14:textId="77777777" w:rsidR="00470013" w:rsidRDefault="00470013"/>
    <w:p w14:paraId="27AC6A7B" w14:textId="676DB0D0" w:rsidR="00470013" w:rsidRPr="00626B7A" w:rsidRDefault="0072640F" w:rsidP="00F73DC8">
      <w:pPr>
        <w:pStyle w:val="Heading1"/>
        <w:bidi w:val="0"/>
        <w:spacing w:line="360" w:lineRule="auto"/>
      </w:pPr>
      <w:bookmarkStart w:id="4" w:name="_Toc174809828"/>
      <w:r w:rsidRPr="00626B7A">
        <w:lastRenderedPageBreak/>
        <w:t>List of Figures</w:t>
      </w:r>
      <w:bookmarkEnd w:id="4"/>
    </w:p>
    <w:p w14:paraId="70A53C9A" w14:textId="7798019F" w:rsidR="00626B7A" w:rsidRPr="00626B7A" w:rsidRDefault="0072640F" w:rsidP="00F73DC8">
      <w:pPr>
        <w:pStyle w:val="TableofFigures"/>
        <w:tabs>
          <w:tab w:val="right" w:leader="dot" w:pos="9350"/>
        </w:tabs>
        <w:bidi w:val="0"/>
        <w:spacing w:line="360" w:lineRule="auto"/>
        <w:rPr>
          <w:rFonts w:asciiTheme="majorBidi" w:eastAsiaTheme="minorEastAsia" w:hAnsiTheme="majorBidi" w:cstheme="majorBidi"/>
          <w:bCs/>
          <w:noProof/>
          <w:kern w:val="2"/>
          <w:sz w:val="24"/>
          <w:szCs w:val="24"/>
          <w14:ligatures w14:val="standardContextual"/>
        </w:rPr>
      </w:pPr>
      <w:r w:rsidRPr="00626B7A">
        <w:rPr>
          <w:rFonts w:asciiTheme="majorBidi" w:hAnsiTheme="majorBidi" w:cstheme="majorBidi"/>
          <w:b/>
          <w:sz w:val="24"/>
          <w:szCs w:val="24"/>
          <w:rtl/>
        </w:rPr>
        <w:fldChar w:fldCharType="begin"/>
      </w:r>
      <w:r w:rsidRPr="00626B7A">
        <w:rPr>
          <w:rFonts w:asciiTheme="majorBidi" w:hAnsiTheme="majorBidi" w:cstheme="majorBidi"/>
          <w:b/>
          <w:sz w:val="24"/>
          <w:szCs w:val="24"/>
          <w:rtl/>
        </w:rPr>
        <w:instrText xml:space="preserve"> </w:instrText>
      </w:r>
      <w:r w:rsidRPr="00626B7A">
        <w:rPr>
          <w:rFonts w:asciiTheme="majorBidi" w:hAnsiTheme="majorBidi" w:cstheme="majorBidi"/>
          <w:b/>
          <w:sz w:val="24"/>
          <w:szCs w:val="24"/>
        </w:rPr>
        <w:instrText>TOC</w:instrText>
      </w:r>
      <w:r w:rsidRPr="00626B7A">
        <w:rPr>
          <w:rFonts w:asciiTheme="majorBidi" w:hAnsiTheme="majorBidi" w:cstheme="majorBidi"/>
          <w:b/>
          <w:sz w:val="24"/>
          <w:szCs w:val="24"/>
          <w:rtl/>
        </w:rPr>
        <w:instrText xml:space="preserve"> \</w:instrText>
      </w:r>
      <w:r w:rsidRPr="00626B7A">
        <w:rPr>
          <w:rFonts w:asciiTheme="majorBidi" w:hAnsiTheme="majorBidi" w:cstheme="majorBidi"/>
          <w:b/>
          <w:sz w:val="24"/>
          <w:szCs w:val="24"/>
        </w:rPr>
        <w:instrText>h \z \c "Figure</w:instrText>
      </w:r>
      <w:r w:rsidRPr="00626B7A">
        <w:rPr>
          <w:rFonts w:asciiTheme="majorBidi" w:hAnsiTheme="majorBidi" w:cstheme="majorBidi"/>
          <w:b/>
          <w:sz w:val="24"/>
          <w:szCs w:val="24"/>
          <w:rtl/>
        </w:rPr>
        <w:instrText xml:space="preserve">" </w:instrText>
      </w:r>
      <w:r w:rsidRPr="00626B7A">
        <w:rPr>
          <w:rFonts w:asciiTheme="majorBidi" w:hAnsiTheme="majorBidi" w:cstheme="majorBidi"/>
          <w:b/>
          <w:sz w:val="24"/>
          <w:szCs w:val="24"/>
          <w:rtl/>
        </w:rPr>
        <w:fldChar w:fldCharType="separate"/>
      </w:r>
      <w:hyperlink w:anchor="_Toc174540036" w:history="1">
        <w:r w:rsidR="00626B7A" w:rsidRPr="00626B7A">
          <w:rPr>
            <w:rStyle w:val="Hyperlink"/>
            <w:rFonts w:asciiTheme="majorBidi" w:hAnsiTheme="majorBidi" w:cstheme="majorBidi"/>
            <w:bCs/>
            <w:noProof/>
            <w:sz w:val="24"/>
            <w:szCs w:val="24"/>
          </w:rPr>
          <w:t>Figure 1 Global Diabetes-Related Deaths by Region (2021)</w:t>
        </w:r>
        <w:r w:rsidR="00626B7A" w:rsidRPr="00626B7A">
          <w:rPr>
            <w:rFonts w:asciiTheme="majorBidi" w:hAnsiTheme="majorBidi" w:cstheme="majorBidi"/>
            <w:bCs/>
            <w:noProof/>
            <w:webHidden/>
            <w:sz w:val="24"/>
            <w:szCs w:val="24"/>
          </w:rPr>
          <w:tab/>
        </w:r>
        <w:r w:rsidR="00626B7A" w:rsidRPr="00626B7A">
          <w:rPr>
            <w:rFonts w:asciiTheme="majorBidi" w:hAnsiTheme="majorBidi" w:cstheme="majorBidi"/>
            <w:bCs/>
            <w:noProof/>
            <w:webHidden/>
            <w:sz w:val="24"/>
            <w:szCs w:val="24"/>
          </w:rPr>
          <w:fldChar w:fldCharType="begin"/>
        </w:r>
        <w:r w:rsidR="00626B7A" w:rsidRPr="00626B7A">
          <w:rPr>
            <w:rFonts w:asciiTheme="majorBidi" w:hAnsiTheme="majorBidi" w:cstheme="majorBidi"/>
            <w:bCs/>
            <w:noProof/>
            <w:webHidden/>
            <w:sz w:val="24"/>
            <w:szCs w:val="24"/>
          </w:rPr>
          <w:instrText xml:space="preserve"> PAGEREF _Toc174540036 \h </w:instrText>
        </w:r>
        <w:r w:rsidR="00626B7A" w:rsidRPr="00626B7A">
          <w:rPr>
            <w:rFonts w:asciiTheme="majorBidi" w:hAnsiTheme="majorBidi" w:cstheme="majorBidi"/>
            <w:bCs/>
            <w:noProof/>
            <w:webHidden/>
            <w:sz w:val="24"/>
            <w:szCs w:val="24"/>
          </w:rPr>
        </w:r>
        <w:r w:rsidR="00626B7A" w:rsidRPr="00626B7A">
          <w:rPr>
            <w:rFonts w:asciiTheme="majorBidi" w:hAnsiTheme="majorBidi" w:cstheme="majorBidi"/>
            <w:bCs/>
            <w:noProof/>
            <w:webHidden/>
            <w:sz w:val="24"/>
            <w:szCs w:val="24"/>
          </w:rPr>
          <w:fldChar w:fldCharType="separate"/>
        </w:r>
        <w:r w:rsidR="00626B7A" w:rsidRPr="00626B7A">
          <w:rPr>
            <w:rFonts w:asciiTheme="majorBidi" w:hAnsiTheme="majorBidi" w:cstheme="majorBidi"/>
            <w:bCs/>
            <w:noProof/>
            <w:webHidden/>
            <w:sz w:val="24"/>
            <w:szCs w:val="24"/>
          </w:rPr>
          <w:t>7</w:t>
        </w:r>
        <w:r w:rsidR="00626B7A" w:rsidRPr="00626B7A">
          <w:rPr>
            <w:rFonts w:asciiTheme="majorBidi" w:hAnsiTheme="majorBidi" w:cstheme="majorBidi"/>
            <w:bCs/>
            <w:noProof/>
            <w:webHidden/>
            <w:sz w:val="24"/>
            <w:szCs w:val="24"/>
          </w:rPr>
          <w:fldChar w:fldCharType="end"/>
        </w:r>
      </w:hyperlink>
    </w:p>
    <w:p w14:paraId="0E12D49D" w14:textId="6E108D8A" w:rsidR="00626B7A" w:rsidRPr="00626B7A" w:rsidRDefault="00000000" w:rsidP="00F73DC8">
      <w:pPr>
        <w:pStyle w:val="TableofFigures"/>
        <w:tabs>
          <w:tab w:val="right" w:leader="dot" w:pos="9350"/>
        </w:tabs>
        <w:bidi w:val="0"/>
        <w:spacing w:line="360" w:lineRule="auto"/>
        <w:rPr>
          <w:rFonts w:asciiTheme="majorBidi" w:eastAsiaTheme="minorEastAsia" w:hAnsiTheme="majorBidi" w:cstheme="majorBidi"/>
          <w:bCs/>
          <w:noProof/>
          <w:kern w:val="2"/>
          <w:sz w:val="24"/>
          <w:szCs w:val="24"/>
          <w14:ligatures w14:val="standardContextual"/>
        </w:rPr>
      </w:pPr>
      <w:hyperlink w:anchor="_Toc174540037" w:history="1">
        <w:r w:rsidR="00626B7A" w:rsidRPr="00626B7A">
          <w:rPr>
            <w:rStyle w:val="Hyperlink"/>
            <w:rFonts w:asciiTheme="majorBidi" w:hAnsiTheme="majorBidi" w:cstheme="majorBidi"/>
            <w:bCs/>
            <w:noProof/>
            <w:sz w:val="24"/>
            <w:szCs w:val="24"/>
          </w:rPr>
          <w:t>Figure 2 A depiction of a (CGM) device, similar to the Dexcom G6, showcasing real-time blood sugar monitoring</w:t>
        </w:r>
        <w:r w:rsidR="00626B7A" w:rsidRPr="00626B7A">
          <w:rPr>
            <w:rFonts w:asciiTheme="majorBidi" w:hAnsiTheme="majorBidi" w:cstheme="majorBidi"/>
            <w:bCs/>
            <w:noProof/>
            <w:webHidden/>
            <w:sz w:val="24"/>
            <w:szCs w:val="24"/>
          </w:rPr>
          <w:tab/>
        </w:r>
        <w:r w:rsidR="00626B7A" w:rsidRPr="00626B7A">
          <w:rPr>
            <w:rFonts w:asciiTheme="majorBidi" w:hAnsiTheme="majorBidi" w:cstheme="majorBidi"/>
            <w:bCs/>
            <w:noProof/>
            <w:webHidden/>
            <w:sz w:val="24"/>
            <w:szCs w:val="24"/>
          </w:rPr>
          <w:fldChar w:fldCharType="begin"/>
        </w:r>
        <w:r w:rsidR="00626B7A" w:rsidRPr="00626B7A">
          <w:rPr>
            <w:rFonts w:asciiTheme="majorBidi" w:hAnsiTheme="majorBidi" w:cstheme="majorBidi"/>
            <w:bCs/>
            <w:noProof/>
            <w:webHidden/>
            <w:sz w:val="24"/>
            <w:szCs w:val="24"/>
          </w:rPr>
          <w:instrText xml:space="preserve"> PAGEREF _Toc174540037 \h </w:instrText>
        </w:r>
        <w:r w:rsidR="00626B7A" w:rsidRPr="00626B7A">
          <w:rPr>
            <w:rFonts w:asciiTheme="majorBidi" w:hAnsiTheme="majorBidi" w:cstheme="majorBidi"/>
            <w:bCs/>
            <w:noProof/>
            <w:webHidden/>
            <w:sz w:val="24"/>
            <w:szCs w:val="24"/>
          </w:rPr>
        </w:r>
        <w:r w:rsidR="00626B7A" w:rsidRPr="00626B7A">
          <w:rPr>
            <w:rFonts w:asciiTheme="majorBidi" w:hAnsiTheme="majorBidi" w:cstheme="majorBidi"/>
            <w:bCs/>
            <w:noProof/>
            <w:webHidden/>
            <w:sz w:val="24"/>
            <w:szCs w:val="24"/>
          </w:rPr>
          <w:fldChar w:fldCharType="separate"/>
        </w:r>
        <w:r w:rsidR="00626B7A" w:rsidRPr="00626B7A">
          <w:rPr>
            <w:rFonts w:asciiTheme="majorBidi" w:hAnsiTheme="majorBidi" w:cstheme="majorBidi"/>
            <w:bCs/>
            <w:noProof/>
            <w:webHidden/>
            <w:sz w:val="24"/>
            <w:szCs w:val="24"/>
          </w:rPr>
          <w:t>8</w:t>
        </w:r>
        <w:r w:rsidR="00626B7A" w:rsidRPr="00626B7A">
          <w:rPr>
            <w:rFonts w:asciiTheme="majorBidi" w:hAnsiTheme="majorBidi" w:cstheme="majorBidi"/>
            <w:bCs/>
            <w:noProof/>
            <w:webHidden/>
            <w:sz w:val="24"/>
            <w:szCs w:val="24"/>
          </w:rPr>
          <w:fldChar w:fldCharType="end"/>
        </w:r>
      </w:hyperlink>
    </w:p>
    <w:p w14:paraId="03733779" w14:textId="4A45AB99" w:rsidR="00626B7A" w:rsidRPr="00626B7A" w:rsidRDefault="00000000" w:rsidP="00F73DC8">
      <w:pPr>
        <w:pStyle w:val="TableofFigures"/>
        <w:tabs>
          <w:tab w:val="right" w:leader="dot" w:pos="9350"/>
        </w:tabs>
        <w:bidi w:val="0"/>
        <w:spacing w:line="360" w:lineRule="auto"/>
        <w:rPr>
          <w:rFonts w:asciiTheme="majorBidi" w:eastAsiaTheme="minorEastAsia" w:hAnsiTheme="majorBidi" w:cstheme="majorBidi"/>
          <w:bCs/>
          <w:noProof/>
          <w:kern w:val="2"/>
          <w:sz w:val="24"/>
          <w:szCs w:val="24"/>
          <w14:ligatures w14:val="standardContextual"/>
        </w:rPr>
      </w:pPr>
      <w:hyperlink w:anchor="_Toc174540038" w:history="1">
        <w:r w:rsidR="00626B7A" w:rsidRPr="00626B7A">
          <w:rPr>
            <w:rStyle w:val="Hyperlink"/>
            <w:rFonts w:asciiTheme="majorBidi" w:hAnsiTheme="majorBidi" w:cstheme="majorBidi"/>
            <w:bCs/>
            <w:noProof/>
            <w:sz w:val="24"/>
            <w:szCs w:val="24"/>
          </w:rPr>
          <w:t>Figure 3 Dexcom CGM System Architecture</w:t>
        </w:r>
        <w:r w:rsidR="00626B7A" w:rsidRPr="00626B7A">
          <w:rPr>
            <w:rFonts w:asciiTheme="majorBidi" w:hAnsiTheme="majorBidi" w:cstheme="majorBidi"/>
            <w:bCs/>
            <w:noProof/>
            <w:webHidden/>
            <w:sz w:val="24"/>
            <w:szCs w:val="24"/>
          </w:rPr>
          <w:tab/>
        </w:r>
        <w:r w:rsidR="00626B7A" w:rsidRPr="00626B7A">
          <w:rPr>
            <w:rFonts w:asciiTheme="majorBidi" w:hAnsiTheme="majorBidi" w:cstheme="majorBidi"/>
            <w:bCs/>
            <w:noProof/>
            <w:webHidden/>
            <w:sz w:val="24"/>
            <w:szCs w:val="24"/>
          </w:rPr>
          <w:fldChar w:fldCharType="begin"/>
        </w:r>
        <w:r w:rsidR="00626B7A" w:rsidRPr="00626B7A">
          <w:rPr>
            <w:rFonts w:asciiTheme="majorBidi" w:hAnsiTheme="majorBidi" w:cstheme="majorBidi"/>
            <w:bCs/>
            <w:noProof/>
            <w:webHidden/>
            <w:sz w:val="24"/>
            <w:szCs w:val="24"/>
          </w:rPr>
          <w:instrText xml:space="preserve"> PAGEREF _Toc174540038 \h </w:instrText>
        </w:r>
        <w:r w:rsidR="00626B7A" w:rsidRPr="00626B7A">
          <w:rPr>
            <w:rFonts w:asciiTheme="majorBidi" w:hAnsiTheme="majorBidi" w:cstheme="majorBidi"/>
            <w:bCs/>
            <w:noProof/>
            <w:webHidden/>
            <w:sz w:val="24"/>
            <w:szCs w:val="24"/>
          </w:rPr>
        </w:r>
        <w:r w:rsidR="00626B7A" w:rsidRPr="00626B7A">
          <w:rPr>
            <w:rFonts w:asciiTheme="majorBidi" w:hAnsiTheme="majorBidi" w:cstheme="majorBidi"/>
            <w:bCs/>
            <w:noProof/>
            <w:webHidden/>
            <w:sz w:val="24"/>
            <w:szCs w:val="24"/>
          </w:rPr>
          <w:fldChar w:fldCharType="separate"/>
        </w:r>
        <w:r w:rsidR="00626B7A" w:rsidRPr="00626B7A">
          <w:rPr>
            <w:rFonts w:asciiTheme="majorBidi" w:hAnsiTheme="majorBidi" w:cstheme="majorBidi"/>
            <w:bCs/>
            <w:noProof/>
            <w:webHidden/>
            <w:sz w:val="24"/>
            <w:szCs w:val="24"/>
          </w:rPr>
          <w:t>11</w:t>
        </w:r>
        <w:r w:rsidR="00626B7A" w:rsidRPr="00626B7A">
          <w:rPr>
            <w:rFonts w:asciiTheme="majorBidi" w:hAnsiTheme="majorBidi" w:cstheme="majorBidi"/>
            <w:bCs/>
            <w:noProof/>
            <w:webHidden/>
            <w:sz w:val="24"/>
            <w:szCs w:val="24"/>
          </w:rPr>
          <w:fldChar w:fldCharType="end"/>
        </w:r>
      </w:hyperlink>
    </w:p>
    <w:p w14:paraId="7623C56A" w14:textId="38660E85" w:rsidR="00626B7A" w:rsidRPr="00626B7A" w:rsidRDefault="00000000" w:rsidP="00F73DC8">
      <w:pPr>
        <w:pStyle w:val="TableofFigures"/>
        <w:tabs>
          <w:tab w:val="right" w:leader="dot" w:pos="9350"/>
        </w:tabs>
        <w:bidi w:val="0"/>
        <w:spacing w:line="360" w:lineRule="auto"/>
        <w:rPr>
          <w:rFonts w:asciiTheme="majorBidi" w:eastAsiaTheme="minorEastAsia" w:hAnsiTheme="majorBidi" w:cstheme="majorBidi"/>
          <w:bCs/>
          <w:noProof/>
          <w:kern w:val="2"/>
          <w:sz w:val="24"/>
          <w:szCs w:val="24"/>
          <w14:ligatures w14:val="standardContextual"/>
        </w:rPr>
      </w:pPr>
      <w:hyperlink w:anchor="_Toc174540039" w:history="1">
        <w:r w:rsidR="00626B7A" w:rsidRPr="00626B7A">
          <w:rPr>
            <w:rStyle w:val="Hyperlink"/>
            <w:rFonts w:asciiTheme="majorBidi" w:hAnsiTheme="majorBidi" w:cstheme="majorBidi"/>
            <w:bCs/>
            <w:noProof/>
            <w:sz w:val="24"/>
            <w:szCs w:val="24"/>
          </w:rPr>
          <w:t xml:space="preserve">Figure </w:t>
        </w:r>
        <w:r w:rsidR="00626B7A" w:rsidRPr="00626B7A">
          <w:rPr>
            <w:rStyle w:val="Hyperlink"/>
            <w:rFonts w:asciiTheme="majorBidi" w:hAnsiTheme="majorBidi" w:cstheme="majorBidi"/>
            <w:b/>
            <w:noProof/>
            <w:sz w:val="24"/>
            <w:szCs w:val="24"/>
            <w:u w:val="none"/>
            <w:rtl/>
          </w:rPr>
          <w:t>4</w:t>
        </w:r>
        <w:r w:rsidR="00626B7A" w:rsidRPr="00626B7A">
          <w:rPr>
            <w:rStyle w:val="Hyperlink"/>
            <w:rFonts w:asciiTheme="majorBidi" w:hAnsiTheme="majorBidi" w:cstheme="majorBidi"/>
            <w:bCs/>
            <w:noProof/>
            <w:sz w:val="24"/>
            <w:szCs w:val="24"/>
          </w:rPr>
          <w:t xml:space="preserve"> Example of an AGP (Ambulatory Glucose Profile) report</w:t>
        </w:r>
        <w:r w:rsidR="00626B7A" w:rsidRPr="00626B7A">
          <w:rPr>
            <w:rFonts w:asciiTheme="majorBidi" w:hAnsiTheme="majorBidi" w:cstheme="majorBidi"/>
            <w:bCs/>
            <w:noProof/>
            <w:webHidden/>
            <w:sz w:val="24"/>
            <w:szCs w:val="24"/>
          </w:rPr>
          <w:tab/>
        </w:r>
        <w:r w:rsidR="00626B7A" w:rsidRPr="00626B7A">
          <w:rPr>
            <w:rFonts w:asciiTheme="majorBidi" w:hAnsiTheme="majorBidi" w:cstheme="majorBidi"/>
            <w:bCs/>
            <w:noProof/>
            <w:webHidden/>
            <w:sz w:val="24"/>
            <w:szCs w:val="24"/>
          </w:rPr>
          <w:fldChar w:fldCharType="begin"/>
        </w:r>
        <w:r w:rsidR="00626B7A" w:rsidRPr="00626B7A">
          <w:rPr>
            <w:rFonts w:asciiTheme="majorBidi" w:hAnsiTheme="majorBidi" w:cstheme="majorBidi"/>
            <w:bCs/>
            <w:noProof/>
            <w:webHidden/>
            <w:sz w:val="24"/>
            <w:szCs w:val="24"/>
          </w:rPr>
          <w:instrText xml:space="preserve"> PAGEREF _Toc174540039 \h </w:instrText>
        </w:r>
        <w:r w:rsidR="00626B7A" w:rsidRPr="00626B7A">
          <w:rPr>
            <w:rFonts w:asciiTheme="majorBidi" w:hAnsiTheme="majorBidi" w:cstheme="majorBidi"/>
            <w:bCs/>
            <w:noProof/>
            <w:webHidden/>
            <w:sz w:val="24"/>
            <w:szCs w:val="24"/>
          </w:rPr>
        </w:r>
        <w:r w:rsidR="00626B7A" w:rsidRPr="00626B7A">
          <w:rPr>
            <w:rFonts w:asciiTheme="majorBidi" w:hAnsiTheme="majorBidi" w:cstheme="majorBidi"/>
            <w:bCs/>
            <w:noProof/>
            <w:webHidden/>
            <w:sz w:val="24"/>
            <w:szCs w:val="24"/>
          </w:rPr>
          <w:fldChar w:fldCharType="separate"/>
        </w:r>
        <w:r w:rsidR="00626B7A" w:rsidRPr="00626B7A">
          <w:rPr>
            <w:rFonts w:asciiTheme="majorBidi" w:hAnsiTheme="majorBidi" w:cstheme="majorBidi"/>
            <w:bCs/>
            <w:noProof/>
            <w:webHidden/>
            <w:sz w:val="24"/>
            <w:szCs w:val="24"/>
          </w:rPr>
          <w:t>12</w:t>
        </w:r>
        <w:r w:rsidR="00626B7A" w:rsidRPr="00626B7A">
          <w:rPr>
            <w:rFonts w:asciiTheme="majorBidi" w:hAnsiTheme="majorBidi" w:cstheme="majorBidi"/>
            <w:bCs/>
            <w:noProof/>
            <w:webHidden/>
            <w:sz w:val="24"/>
            <w:szCs w:val="24"/>
          </w:rPr>
          <w:fldChar w:fldCharType="end"/>
        </w:r>
      </w:hyperlink>
    </w:p>
    <w:p w14:paraId="1CCFF665" w14:textId="55597702" w:rsidR="00470013" w:rsidRPr="00626B7A" w:rsidRDefault="0072640F" w:rsidP="00F73DC8">
      <w:pPr>
        <w:spacing w:line="360" w:lineRule="auto"/>
        <w:rPr>
          <w:rFonts w:asciiTheme="majorBidi" w:hAnsiTheme="majorBidi" w:cstheme="majorBidi"/>
          <w:b/>
          <w:sz w:val="24"/>
          <w:szCs w:val="24"/>
        </w:rPr>
      </w:pPr>
      <w:r w:rsidRPr="00626B7A">
        <w:rPr>
          <w:rFonts w:asciiTheme="majorBidi" w:hAnsiTheme="majorBidi" w:cstheme="majorBidi"/>
          <w:b/>
          <w:sz w:val="24"/>
          <w:szCs w:val="24"/>
          <w:rtl/>
        </w:rPr>
        <w:fldChar w:fldCharType="end"/>
      </w:r>
    </w:p>
    <w:p w14:paraId="492D5808" w14:textId="77777777" w:rsidR="00470013" w:rsidRPr="00626B7A" w:rsidRDefault="00470013" w:rsidP="00626B7A">
      <w:pPr>
        <w:spacing w:line="360" w:lineRule="auto"/>
        <w:rPr>
          <w:rFonts w:asciiTheme="majorBidi" w:hAnsiTheme="majorBidi" w:cstheme="majorBidi"/>
          <w:b/>
          <w:sz w:val="24"/>
          <w:szCs w:val="24"/>
        </w:rPr>
      </w:pPr>
    </w:p>
    <w:p w14:paraId="1D69D05E" w14:textId="77777777" w:rsidR="00470013" w:rsidRPr="00626B7A" w:rsidRDefault="00470013" w:rsidP="00626B7A">
      <w:pPr>
        <w:spacing w:line="360" w:lineRule="auto"/>
        <w:rPr>
          <w:rFonts w:asciiTheme="majorBidi" w:hAnsiTheme="majorBidi" w:cstheme="majorBidi"/>
          <w:b/>
          <w:sz w:val="24"/>
          <w:szCs w:val="24"/>
        </w:rPr>
      </w:pPr>
    </w:p>
    <w:p w14:paraId="58FA6B83" w14:textId="77777777" w:rsidR="00470013" w:rsidRPr="00626B7A" w:rsidRDefault="00470013" w:rsidP="00626B7A">
      <w:pPr>
        <w:spacing w:line="360" w:lineRule="auto"/>
        <w:rPr>
          <w:rFonts w:asciiTheme="majorBidi" w:hAnsiTheme="majorBidi" w:cstheme="majorBidi"/>
          <w:b/>
          <w:sz w:val="24"/>
          <w:szCs w:val="24"/>
        </w:rPr>
      </w:pPr>
    </w:p>
    <w:p w14:paraId="5F01CF01" w14:textId="77777777" w:rsidR="00470013" w:rsidRPr="00626B7A" w:rsidRDefault="00470013" w:rsidP="00626B7A">
      <w:pPr>
        <w:spacing w:line="360" w:lineRule="auto"/>
        <w:rPr>
          <w:rFonts w:asciiTheme="majorBidi" w:hAnsiTheme="majorBidi" w:cstheme="majorBidi"/>
          <w:b/>
          <w:sz w:val="24"/>
          <w:szCs w:val="24"/>
        </w:rPr>
      </w:pPr>
    </w:p>
    <w:p w14:paraId="3F7BBBFD" w14:textId="77777777" w:rsidR="00470013" w:rsidRPr="00626B7A" w:rsidRDefault="00470013" w:rsidP="00626B7A">
      <w:pPr>
        <w:spacing w:line="360" w:lineRule="auto"/>
        <w:rPr>
          <w:rFonts w:asciiTheme="majorBidi" w:hAnsiTheme="majorBidi" w:cstheme="majorBidi"/>
          <w:b/>
          <w:sz w:val="24"/>
          <w:szCs w:val="24"/>
        </w:rPr>
      </w:pPr>
    </w:p>
    <w:p w14:paraId="3C6DB9AA" w14:textId="77777777" w:rsidR="00470013" w:rsidRPr="00626B7A" w:rsidRDefault="00470013" w:rsidP="00626B7A">
      <w:pPr>
        <w:spacing w:line="360" w:lineRule="auto"/>
        <w:rPr>
          <w:rFonts w:asciiTheme="majorBidi" w:hAnsiTheme="majorBidi" w:cstheme="majorBidi"/>
          <w:b/>
          <w:sz w:val="24"/>
          <w:szCs w:val="24"/>
        </w:rPr>
      </w:pPr>
    </w:p>
    <w:p w14:paraId="207C8585" w14:textId="77777777" w:rsidR="00470013" w:rsidRPr="00626B7A" w:rsidRDefault="00470013" w:rsidP="00626B7A">
      <w:pPr>
        <w:spacing w:line="360" w:lineRule="auto"/>
        <w:rPr>
          <w:rFonts w:asciiTheme="majorBidi" w:hAnsiTheme="majorBidi" w:cstheme="majorBidi"/>
          <w:b/>
          <w:sz w:val="24"/>
          <w:szCs w:val="24"/>
        </w:rPr>
      </w:pPr>
    </w:p>
    <w:p w14:paraId="79991F23" w14:textId="77777777" w:rsidR="00470013" w:rsidRPr="00626B7A" w:rsidRDefault="00470013" w:rsidP="00626B7A">
      <w:pPr>
        <w:spacing w:line="360" w:lineRule="auto"/>
        <w:rPr>
          <w:rFonts w:asciiTheme="majorBidi" w:hAnsiTheme="majorBidi" w:cstheme="majorBidi"/>
          <w:b/>
          <w:sz w:val="24"/>
          <w:szCs w:val="24"/>
        </w:rPr>
      </w:pPr>
    </w:p>
    <w:p w14:paraId="4CC79E9E" w14:textId="77777777" w:rsidR="00470013" w:rsidRPr="00626B7A" w:rsidRDefault="00470013" w:rsidP="00626B7A">
      <w:pPr>
        <w:spacing w:line="360" w:lineRule="auto"/>
        <w:rPr>
          <w:rFonts w:asciiTheme="majorBidi" w:hAnsiTheme="majorBidi" w:cstheme="majorBidi"/>
          <w:b/>
          <w:sz w:val="24"/>
          <w:szCs w:val="24"/>
        </w:rPr>
      </w:pPr>
    </w:p>
    <w:p w14:paraId="6D6D09D7" w14:textId="77777777" w:rsidR="00470013" w:rsidRPr="00626B7A" w:rsidRDefault="00470013" w:rsidP="00626B7A">
      <w:pPr>
        <w:spacing w:line="360" w:lineRule="auto"/>
        <w:rPr>
          <w:rFonts w:asciiTheme="majorBidi" w:hAnsiTheme="majorBidi" w:cstheme="majorBidi"/>
          <w:b/>
          <w:sz w:val="24"/>
          <w:szCs w:val="24"/>
        </w:rPr>
      </w:pPr>
    </w:p>
    <w:p w14:paraId="528FCC03" w14:textId="77777777" w:rsidR="00470013" w:rsidRPr="00626B7A" w:rsidRDefault="00470013" w:rsidP="00626B7A">
      <w:pPr>
        <w:spacing w:line="360" w:lineRule="auto"/>
        <w:rPr>
          <w:rFonts w:asciiTheme="majorBidi" w:hAnsiTheme="majorBidi" w:cstheme="majorBidi"/>
          <w:b/>
          <w:sz w:val="24"/>
          <w:szCs w:val="24"/>
        </w:rPr>
      </w:pPr>
    </w:p>
    <w:p w14:paraId="1C98F88D" w14:textId="77777777" w:rsidR="00470013" w:rsidRPr="00626B7A" w:rsidRDefault="00470013" w:rsidP="00626B7A">
      <w:pPr>
        <w:spacing w:line="360" w:lineRule="auto"/>
        <w:rPr>
          <w:rFonts w:asciiTheme="majorBidi" w:hAnsiTheme="majorBidi" w:cstheme="majorBidi"/>
          <w:b/>
          <w:sz w:val="24"/>
          <w:szCs w:val="24"/>
        </w:rPr>
      </w:pPr>
    </w:p>
    <w:p w14:paraId="6BA5AC73" w14:textId="77777777" w:rsidR="00470013" w:rsidRPr="00626B7A" w:rsidRDefault="00470013" w:rsidP="00626B7A">
      <w:pPr>
        <w:spacing w:line="360" w:lineRule="auto"/>
        <w:rPr>
          <w:rFonts w:asciiTheme="majorBidi" w:hAnsiTheme="majorBidi" w:cstheme="majorBidi"/>
          <w:b/>
          <w:sz w:val="24"/>
          <w:szCs w:val="24"/>
        </w:rPr>
      </w:pPr>
    </w:p>
    <w:p w14:paraId="18A44517" w14:textId="77777777" w:rsidR="00470013" w:rsidRPr="00626B7A" w:rsidRDefault="00470013" w:rsidP="00626B7A">
      <w:pPr>
        <w:spacing w:line="360" w:lineRule="auto"/>
        <w:rPr>
          <w:rFonts w:asciiTheme="majorBidi" w:hAnsiTheme="majorBidi" w:cstheme="majorBidi"/>
          <w:b/>
          <w:sz w:val="24"/>
          <w:szCs w:val="24"/>
        </w:rPr>
      </w:pPr>
    </w:p>
    <w:p w14:paraId="74A38ACF" w14:textId="77777777" w:rsidR="00470013" w:rsidRPr="00626B7A" w:rsidRDefault="00470013" w:rsidP="00626B7A">
      <w:pPr>
        <w:spacing w:line="360" w:lineRule="auto"/>
        <w:rPr>
          <w:rFonts w:asciiTheme="majorBidi" w:hAnsiTheme="majorBidi" w:cstheme="majorBidi"/>
          <w:b/>
          <w:sz w:val="24"/>
          <w:szCs w:val="24"/>
        </w:rPr>
      </w:pPr>
    </w:p>
    <w:p w14:paraId="1EFA8C9A" w14:textId="77777777" w:rsidR="0072640F" w:rsidRPr="00626B7A" w:rsidRDefault="0072640F" w:rsidP="00626B7A">
      <w:pPr>
        <w:spacing w:line="360" w:lineRule="auto"/>
        <w:rPr>
          <w:rFonts w:asciiTheme="majorBidi" w:hAnsiTheme="majorBidi" w:cstheme="majorBidi"/>
          <w:b/>
          <w:sz w:val="24"/>
          <w:szCs w:val="24"/>
        </w:rPr>
      </w:pPr>
    </w:p>
    <w:p w14:paraId="5EEF9DB3" w14:textId="643216FF" w:rsidR="00483316" w:rsidRPr="00626B7A" w:rsidRDefault="0072640F" w:rsidP="00F73DC8">
      <w:pPr>
        <w:pStyle w:val="Heading1"/>
        <w:bidi w:val="0"/>
        <w:spacing w:line="360" w:lineRule="auto"/>
      </w:pPr>
      <w:bookmarkStart w:id="5" w:name="_Toc174809829"/>
      <w:r w:rsidRPr="00626B7A">
        <w:lastRenderedPageBreak/>
        <w:t>List of Tables</w:t>
      </w:r>
      <w:bookmarkEnd w:id="5"/>
    </w:p>
    <w:p w14:paraId="4C4F2F68" w14:textId="651835E3" w:rsidR="00626B7A" w:rsidRPr="00626B7A" w:rsidRDefault="00443F15" w:rsidP="00F73DC8">
      <w:pPr>
        <w:pStyle w:val="TableofFigures"/>
        <w:tabs>
          <w:tab w:val="right" w:leader="dot" w:pos="9350"/>
        </w:tabs>
        <w:bidi w:val="0"/>
        <w:spacing w:line="360" w:lineRule="auto"/>
        <w:rPr>
          <w:rFonts w:asciiTheme="majorBidi" w:eastAsiaTheme="minorEastAsia" w:hAnsiTheme="majorBidi" w:cstheme="majorBidi"/>
          <w:bCs/>
          <w:noProof/>
          <w:kern w:val="2"/>
          <w:sz w:val="24"/>
          <w:szCs w:val="24"/>
          <w14:ligatures w14:val="standardContextual"/>
        </w:rPr>
      </w:pPr>
      <w:r w:rsidRPr="00626B7A">
        <w:rPr>
          <w:rFonts w:asciiTheme="majorBidi" w:hAnsiTheme="majorBidi" w:cstheme="majorBidi"/>
          <w:b/>
          <w:sz w:val="24"/>
          <w:szCs w:val="24"/>
          <w:rtl/>
        </w:rPr>
        <w:fldChar w:fldCharType="begin"/>
      </w:r>
      <w:r w:rsidRPr="00626B7A">
        <w:rPr>
          <w:rFonts w:asciiTheme="majorBidi" w:hAnsiTheme="majorBidi" w:cstheme="majorBidi"/>
          <w:b/>
          <w:sz w:val="24"/>
          <w:szCs w:val="24"/>
          <w:rtl/>
        </w:rPr>
        <w:instrText xml:space="preserve"> </w:instrText>
      </w:r>
      <w:r w:rsidRPr="00626B7A">
        <w:rPr>
          <w:rFonts w:asciiTheme="majorBidi" w:hAnsiTheme="majorBidi" w:cstheme="majorBidi"/>
          <w:b/>
          <w:sz w:val="24"/>
          <w:szCs w:val="24"/>
        </w:rPr>
        <w:instrText>TOC</w:instrText>
      </w:r>
      <w:r w:rsidRPr="00626B7A">
        <w:rPr>
          <w:rFonts w:asciiTheme="majorBidi" w:hAnsiTheme="majorBidi" w:cstheme="majorBidi"/>
          <w:b/>
          <w:sz w:val="24"/>
          <w:szCs w:val="24"/>
          <w:rtl/>
        </w:rPr>
        <w:instrText xml:space="preserve"> \</w:instrText>
      </w:r>
      <w:r w:rsidRPr="00626B7A">
        <w:rPr>
          <w:rFonts w:asciiTheme="majorBidi" w:hAnsiTheme="majorBidi" w:cstheme="majorBidi"/>
          <w:b/>
          <w:sz w:val="24"/>
          <w:szCs w:val="24"/>
        </w:rPr>
        <w:instrText>h \z \c "Table</w:instrText>
      </w:r>
      <w:r w:rsidRPr="00626B7A">
        <w:rPr>
          <w:rFonts w:asciiTheme="majorBidi" w:hAnsiTheme="majorBidi" w:cstheme="majorBidi"/>
          <w:b/>
          <w:sz w:val="24"/>
          <w:szCs w:val="24"/>
          <w:rtl/>
        </w:rPr>
        <w:instrText xml:space="preserve">" </w:instrText>
      </w:r>
      <w:r w:rsidRPr="00626B7A">
        <w:rPr>
          <w:rFonts w:asciiTheme="majorBidi" w:hAnsiTheme="majorBidi" w:cstheme="majorBidi"/>
          <w:b/>
          <w:sz w:val="24"/>
          <w:szCs w:val="24"/>
          <w:rtl/>
        </w:rPr>
        <w:fldChar w:fldCharType="separate"/>
      </w:r>
      <w:hyperlink w:anchor="_Toc174540040" w:history="1">
        <w:r w:rsidR="00626B7A" w:rsidRPr="00626B7A">
          <w:rPr>
            <w:rStyle w:val="Hyperlink"/>
            <w:rFonts w:asciiTheme="majorBidi" w:hAnsiTheme="majorBidi" w:cstheme="majorBidi"/>
            <w:bCs/>
            <w:noProof/>
            <w:sz w:val="24"/>
            <w:szCs w:val="24"/>
          </w:rPr>
          <w:t>Table 1 Comparison of Traditional vs. AI-Based Glucose Monitoring</w:t>
        </w:r>
        <w:r w:rsidR="00626B7A" w:rsidRPr="00626B7A">
          <w:rPr>
            <w:rFonts w:asciiTheme="majorBidi" w:hAnsiTheme="majorBidi" w:cstheme="majorBidi"/>
            <w:bCs/>
            <w:noProof/>
            <w:webHidden/>
            <w:sz w:val="24"/>
            <w:szCs w:val="24"/>
          </w:rPr>
          <w:tab/>
        </w:r>
        <w:r w:rsidR="00626B7A" w:rsidRPr="00626B7A">
          <w:rPr>
            <w:rFonts w:asciiTheme="majorBidi" w:hAnsiTheme="majorBidi" w:cstheme="majorBidi"/>
            <w:bCs/>
            <w:noProof/>
            <w:webHidden/>
            <w:sz w:val="24"/>
            <w:szCs w:val="24"/>
          </w:rPr>
          <w:fldChar w:fldCharType="begin"/>
        </w:r>
        <w:r w:rsidR="00626B7A" w:rsidRPr="00626B7A">
          <w:rPr>
            <w:rFonts w:asciiTheme="majorBidi" w:hAnsiTheme="majorBidi" w:cstheme="majorBidi"/>
            <w:bCs/>
            <w:noProof/>
            <w:webHidden/>
            <w:sz w:val="24"/>
            <w:szCs w:val="24"/>
          </w:rPr>
          <w:instrText xml:space="preserve"> PAGEREF _Toc174540040 \h </w:instrText>
        </w:r>
        <w:r w:rsidR="00626B7A" w:rsidRPr="00626B7A">
          <w:rPr>
            <w:rFonts w:asciiTheme="majorBidi" w:hAnsiTheme="majorBidi" w:cstheme="majorBidi"/>
            <w:bCs/>
            <w:noProof/>
            <w:webHidden/>
            <w:sz w:val="24"/>
            <w:szCs w:val="24"/>
          </w:rPr>
        </w:r>
        <w:r w:rsidR="00626B7A" w:rsidRPr="00626B7A">
          <w:rPr>
            <w:rFonts w:asciiTheme="majorBidi" w:hAnsiTheme="majorBidi" w:cstheme="majorBidi"/>
            <w:bCs/>
            <w:noProof/>
            <w:webHidden/>
            <w:sz w:val="24"/>
            <w:szCs w:val="24"/>
          </w:rPr>
          <w:fldChar w:fldCharType="separate"/>
        </w:r>
        <w:r w:rsidR="00626B7A" w:rsidRPr="00626B7A">
          <w:rPr>
            <w:rFonts w:asciiTheme="majorBidi" w:hAnsiTheme="majorBidi" w:cstheme="majorBidi"/>
            <w:bCs/>
            <w:noProof/>
            <w:webHidden/>
            <w:sz w:val="24"/>
            <w:szCs w:val="24"/>
          </w:rPr>
          <w:t>13</w:t>
        </w:r>
        <w:r w:rsidR="00626B7A" w:rsidRPr="00626B7A">
          <w:rPr>
            <w:rFonts w:asciiTheme="majorBidi" w:hAnsiTheme="majorBidi" w:cstheme="majorBidi"/>
            <w:bCs/>
            <w:noProof/>
            <w:webHidden/>
            <w:sz w:val="24"/>
            <w:szCs w:val="24"/>
          </w:rPr>
          <w:fldChar w:fldCharType="end"/>
        </w:r>
      </w:hyperlink>
    </w:p>
    <w:p w14:paraId="1BD3D079" w14:textId="14DA8F10" w:rsidR="00470013" w:rsidRDefault="00443F15" w:rsidP="00F73DC8">
      <w:pPr>
        <w:spacing w:line="360" w:lineRule="auto"/>
      </w:pPr>
      <w:r w:rsidRPr="00626B7A">
        <w:rPr>
          <w:rFonts w:asciiTheme="majorBidi" w:hAnsiTheme="majorBidi" w:cstheme="majorBidi"/>
          <w:b/>
          <w:sz w:val="24"/>
          <w:szCs w:val="24"/>
          <w:rtl/>
        </w:rPr>
        <w:fldChar w:fldCharType="end"/>
      </w:r>
    </w:p>
    <w:p w14:paraId="7317F8A2" w14:textId="77777777" w:rsidR="00470013" w:rsidRDefault="00470013"/>
    <w:p w14:paraId="17D110A0" w14:textId="77777777" w:rsidR="00470013" w:rsidRDefault="00470013"/>
    <w:p w14:paraId="689B2644" w14:textId="77777777" w:rsidR="00470013" w:rsidRDefault="00470013"/>
    <w:p w14:paraId="6792BEDE" w14:textId="77777777" w:rsidR="00470013" w:rsidRDefault="00470013"/>
    <w:p w14:paraId="4385DF62" w14:textId="77777777" w:rsidR="00470013" w:rsidRDefault="00470013"/>
    <w:p w14:paraId="479AC10C" w14:textId="77777777" w:rsidR="00470013" w:rsidRDefault="00470013"/>
    <w:p w14:paraId="14096435" w14:textId="77777777" w:rsidR="00470013" w:rsidRDefault="00470013"/>
    <w:p w14:paraId="46C6E008" w14:textId="77777777" w:rsidR="00470013" w:rsidRDefault="00470013"/>
    <w:p w14:paraId="08726581" w14:textId="77777777" w:rsidR="00470013" w:rsidRDefault="00470013"/>
    <w:p w14:paraId="29FB5D02" w14:textId="77777777" w:rsidR="00470013" w:rsidRDefault="00470013"/>
    <w:p w14:paraId="4F788083" w14:textId="77777777" w:rsidR="00470013" w:rsidRDefault="00470013"/>
    <w:p w14:paraId="24065F9C" w14:textId="77777777" w:rsidR="00470013" w:rsidRDefault="00470013"/>
    <w:p w14:paraId="32ECE016" w14:textId="77777777" w:rsidR="00470013" w:rsidRDefault="00470013"/>
    <w:p w14:paraId="516B7EFE" w14:textId="77777777" w:rsidR="00470013" w:rsidRDefault="00470013"/>
    <w:p w14:paraId="57113632" w14:textId="77777777" w:rsidR="00470013" w:rsidRDefault="00470013"/>
    <w:p w14:paraId="55AB0A74" w14:textId="77777777" w:rsidR="00470013" w:rsidRDefault="00470013"/>
    <w:p w14:paraId="706365F3" w14:textId="77777777" w:rsidR="00470013" w:rsidRDefault="00470013"/>
    <w:p w14:paraId="0854558B" w14:textId="77777777" w:rsidR="00470013" w:rsidRPr="00C46B31" w:rsidRDefault="00470013" w:rsidP="00470013">
      <w:pPr>
        <w:pStyle w:val="Heading1"/>
        <w:bidi w:val="0"/>
        <w:spacing w:line="360" w:lineRule="auto"/>
        <w:rPr>
          <w:rtl/>
        </w:rPr>
      </w:pPr>
      <w:bookmarkStart w:id="6" w:name="_Toc174531305"/>
      <w:bookmarkStart w:id="7" w:name="_Toc174809830"/>
      <w:r w:rsidRPr="00C46B31">
        <w:lastRenderedPageBreak/>
        <w:t>1.Introduction</w:t>
      </w:r>
      <w:bookmarkEnd w:id="6"/>
      <w:bookmarkEnd w:id="7"/>
    </w:p>
    <w:p w14:paraId="26626DFE" w14:textId="77777777" w:rsidR="00470013" w:rsidRPr="00D8635C" w:rsidRDefault="00470013" w:rsidP="00470013">
      <w:pPr>
        <w:pStyle w:val="Heading2"/>
        <w:bidi w:val="0"/>
        <w:spacing w:line="360" w:lineRule="auto"/>
        <w:rPr>
          <w:szCs w:val="28"/>
          <w:rtl/>
        </w:rPr>
      </w:pPr>
      <w:bookmarkStart w:id="8" w:name="_Toc174531306"/>
      <w:bookmarkStart w:id="9" w:name="_Toc174809831"/>
      <w:r w:rsidRPr="00D8635C">
        <w:t>1.1</w:t>
      </w:r>
      <w:r w:rsidRPr="00D8635C">
        <w:rPr>
          <w:rFonts w:hint="cs"/>
          <w:szCs w:val="28"/>
          <w:rtl/>
        </w:rPr>
        <w:t xml:space="preserve"> </w:t>
      </w:r>
      <w:r w:rsidRPr="00D8635C">
        <w:t>Overview</w:t>
      </w:r>
      <w:bookmarkEnd w:id="8"/>
      <w:bookmarkEnd w:id="9"/>
      <w:r w:rsidRPr="00D8635C">
        <w:t xml:space="preserve"> </w:t>
      </w:r>
    </w:p>
    <w:p w14:paraId="2BCD840E" w14:textId="6BF2D3DF" w:rsidR="00470013" w:rsidRPr="00470013" w:rsidRDefault="00470013" w:rsidP="00470013">
      <w:pPr>
        <w:pStyle w:val="NormalWeb"/>
        <w:spacing w:line="360" w:lineRule="auto"/>
        <w:ind w:firstLine="360"/>
        <w:jc w:val="both"/>
        <w:rPr>
          <w:rStyle w:val="Strong"/>
          <w:b w:val="0"/>
          <w:bCs w:val="0"/>
          <w:sz w:val="28"/>
          <w:szCs w:val="28"/>
        </w:rPr>
      </w:pPr>
      <w:r>
        <w:rPr>
          <w:noProof/>
        </w:rPr>
        <mc:AlternateContent>
          <mc:Choice Requires="wps">
            <w:drawing>
              <wp:anchor distT="0" distB="0" distL="114300" distR="114300" simplePos="0" relativeHeight="251666432" behindDoc="1" locked="0" layoutInCell="1" allowOverlap="1" wp14:anchorId="3517C337" wp14:editId="50F7B934">
                <wp:simplePos x="0" y="0"/>
                <wp:positionH relativeFrom="column">
                  <wp:posOffset>118745</wp:posOffset>
                </wp:positionH>
                <wp:positionV relativeFrom="paragraph">
                  <wp:posOffset>5645785</wp:posOffset>
                </wp:positionV>
                <wp:extent cx="5852160" cy="635"/>
                <wp:effectExtent l="0" t="0" r="0" b="0"/>
                <wp:wrapTight wrapText="bothSides">
                  <wp:wrapPolygon edited="0">
                    <wp:start x="0" y="0"/>
                    <wp:lineTo x="0" y="21600"/>
                    <wp:lineTo x="21600" y="21600"/>
                    <wp:lineTo x="21600" y="0"/>
                  </wp:wrapPolygon>
                </wp:wrapTight>
                <wp:docPr id="37750713" name="Text Box 1"/>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1740D48A" w14:textId="2DB7C1C7" w:rsidR="00470013" w:rsidRPr="00470013" w:rsidRDefault="00470013" w:rsidP="00470013">
                            <w:pPr>
                              <w:pStyle w:val="Caption"/>
                              <w:bidi w:val="0"/>
                              <w:jc w:val="center"/>
                              <w:rPr>
                                <w:rFonts w:asciiTheme="majorBidi" w:eastAsia="Times New Roman" w:hAnsiTheme="majorBidi" w:cstheme="majorBidi"/>
                                <w:b/>
                                <w:bCs/>
                                <w:i w:val="0"/>
                                <w:iCs w:val="0"/>
                                <w:noProof/>
                                <w:color w:val="auto"/>
                                <w:sz w:val="40"/>
                                <w:szCs w:val="40"/>
                              </w:rPr>
                            </w:pPr>
                            <w:bookmarkStart w:id="10" w:name="_Toc174540036"/>
                            <w:r w:rsidRPr="00470013">
                              <w:rPr>
                                <w:rFonts w:asciiTheme="majorBidi" w:hAnsiTheme="majorBidi" w:cstheme="majorBidi"/>
                                <w:b/>
                                <w:bCs/>
                                <w:i w:val="0"/>
                                <w:iCs w:val="0"/>
                                <w:color w:val="auto"/>
                                <w:sz w:val="24"/>
                                <w:szCs w:val="24"/>
                              </w:rPr>
                              <w:t xml:space="preserve">Figure </w:t>
                            </w:r>
                            <w:r w:rsidRPr="00470013">
                              <w:rPr>
                                <w:rFonts w:asciiTheme="majorBidi" w:hAnsiTheme="majorBidi" w:cstheme="majorBidi"/>
                                <w:b/>
                                <w:bCs/>
                                <w:i w:val="0"/>
                                <w:iCs w:val="0"/>
                                <w:color w:val="auto"/>
                                <w:sz w:val="24"/>
                                <w:szCs w:val="24"/>
                              </w:rPr>
                              <w:fldChar w:fldCharType="begin"/>
                            </w:r>
                            <w:r w:rsidRPr="00470013">
                              <w:rPr>
                                <w:rFonts w:asciiTheme="majorBidi" w:hAnsiTheme="majorBidi" w:cstheme="majorBidi"/>
                                <w:b/>
                                <w:bCs/>
                                <w:i w:val="0"/>
                                <w:iCs w:val="0"/>
                                <w:color w:val="auto"/>
                                <w:sz w:val="24"/>
                                <w:szCs w:val="24"/>
                              </w:rPr>
                              <w:instrText xml:space="preserve"> SEQ Figure \* ARABIC </w:instrText>
                            </w:r>
                            <w:r w:rsidRPr="00470013">
                              <w:rPr>
                                <w:rFonts w:asciiTheme="majorBidi" w:hAnsiTheme="majorBidi" w:cstheme="majorBidi"/>
                                <w:b/>
                                <w:bCs/>
                                <w:i w:val="0"/>
                                <w:iCs w:val="0"/>
                                <w:color w:val="auto"/>
                                <w:sz w:val="24"/>
                                <w:szCs w:val="24"/>
                              </w:rPr>
                              <w:fldChar w:fldCharType="separate"/>
                            </w:r>
                            <w:r w:rsidR="0072640F">
                              <w:rPr>
                                <w:rFonts w:asciiTheme="majorBidi" w:hAnsiTheme="majorBidi" w:cstheme="majorBidi"/>
                                <w:b/>
                                <w:bCs/>
                                <w:i w:val="0"/>
                                <w:iCs w:val="0"/>
                                <w:noProof/>
                                <w:color w:val="auto"/>
                                <w:sz w:val="24"/>
                                <w:szCs w:val="24"/>
                              </w:rPr>
                              <w:t>1</w:t>
                            </w:r>
                            <w:r w:rsidRPr="00470013">
                              <w:rPr>
                                <w:rFonts w:asciiTheme="majorBidi" w:hAnsiTheme="majorBidi" w:cstheme="majorBidi"/>
                                <w:b/>
                                <w:bCs/>
                                <w:i w:val="0"/>
                                <w:iCs w:val="0"/>
                                <w:color w:val="auto"/>
                                <w:sz w:val="24"/>
                                <w:szCs w:val="24"/>
                              </w:rPr>
                              <w:fldChar w:fldCharType="end"/>
                            </w:r>
                            <w:r w:rsidRPr="00470013">
                              <w:rPr>
                                <w:rFonts w:asciiTheme="majorBidi" w:hAnsiTheme="majorBidi" w:cstheme="majorBidi"/>
                                <w:b/>
                                <w:bCs/>
                                <w:i w:val="0"/>
                                <w:iCs w:val="0"/>
                                <w:color w:val="auto"/>
                                <w:sz w:val="24"/>
                                <w:szCs w:val="24"/>
                              </w:rPr>
                              <w:t xml:space="preserve"> Global Diabetes-Related Deaths by Region (2021)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17C337" id="_x0000_t202" coordsize="21600,21600" o:spt="202" path="m,l,21600r21600,l21600,xe">
                <v:stroke joinstyle="miter"/>
                <v:path gradientshapeok="t" o:connecttype="rect"/>
              </v:shapetype>
              <v:shape id="Text Box 1" o:spid="_x0000_s1026" type="#_x0000_t202" style="position:absolute;left:0;text-align:left;margin-left:9.35pt;margin-top:444.55pt;width:460.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" stroked="f">
                <v:textbox style="mso-fit-shape-to-text:t" inset="0,0,0,0">
                  <w:txbxContent>
                    <w:p w14:paraId="1740D48A" w14:textId="2DB7C1C7" w:rsidR="00470013" w:rsidRPr="00470013" w:rsidRDefault="00470013" w:rsidP="00470013">
                      <w:pPr>
                        <w:pStyle w:val="Caption"/>
                        <w:bidi w:val="0"/>
                        <w:jc w:val="center"/>
                        <w:rPr>
                          <w:rFonts w:asciiTheme="majorBidi" w:eastAsia="Times New Roman" w:hAnsiTheme="majorBidi" w:cstheme="majorBidi"/>
                          <w:b/>
                          <w:bCs/>
                          <w:i w:val="0"/>
                          <w:iCs w:val="0"/>
                          <w:noProof/>
                          <w:color w:val="auto"/>
                          <w:sz w:val="40"/>
                          <w:szCs w:val="40"/>
                        </w:rPr>
                      </w:pPr>
                      <w:bookmarkStart w:id="11" w:name="_Toc174540036"/>
                      <w:r w:rsidRPr="00470013">
                        <w:rPr>
                          <w:rFonts w:asciiTheme="majorBidi" w:hAnsiTheme="majorBidi" w:cstheme="majorBidi"/>
                          <w:b/>
                          <w:bCs/>
                          <w:i w:val="0"/>
                          <w:iCs w:val="0"/>
                          <w:color w:val="auto"/>
                          <w:sz w:val="24"/>
                          <w:szCs w:val="24"/>
                        </w:rPr>
                        <w:t xml:space="preserve">Figure </w:t>
                      </w:r>
                      <w:r w:rsidRPr="00470013">
                        <w:rPr>
                          <w:rFonts w:asciiTheme="majorBidi" w:hAnsiTheme="majorBidi" w:cstheme="majorBidi"/>
                          <w:b/>
                          <w:bCs/>
                          <w:i w:val="0"/>
                          <w:iCs w:val="0"/>
                          <w:color w:val="auto"/>
                          <w:sz w:val="24"/>
                          <w:szCs w:val="24"/>
                        </w:rPr>
                        <w:fldChar w:fldCharType="begin"/>
                      </w:r>
                      <w:r w:rsidRPr="00470013">
                        <w:rPr>
                          <w:rFonts w:asciiTheme="majorBidi" w:hAnsiTheme="majorBidi" w:cstheme="majorBidi"/>
                          <w:b/>
                          <w:bCs/>
                          <w:i w:val="0"/>
                          <w:iCs w:val="0"/>
                          <w:color w:val="auto"/>
                          <w:sz w:val="24"/>
                          <w:szCs w:val="24"/>
                        </w:rPr>
                        <w:instrText xml:space="preserve"> SEQ Figure \* ARABIC </w:instrText>
                      </w:r>
                      <w:r w:rsidRPr="00470013">
                        <w:rPr>
                          <w:rFonts w:asciiTheme="majorBidi" w:hAnsiTheme="majorBidi" w:cstheme="majorBidi"/>
                          <w:b/>
                          <w:bCs/>
                          <w:i w:val="0"/>
                          <w:iCs w:val="0"/>
                          <w:color w:val="auto"/>
                          <w:sz w:val="24"/>
                          <w:szCs w:val="24"/>
                        </w:rPr>
                        <w:fldChar w:fldCharType="separate"/>
                      </w:r>
                      <w:r w:rsidR="0072640F">
                        <w:rPr>
                          <w:rFonts w:asciiTheme="majorBidi" w:hAnsiTheme="majorBidi" w:cstheme="majorBidi"/>
                          <w:b/>
                          <w:bCs/>
                          <w:i w:val="0"/>
                          <w:iCs w:val="0"/>
                          <w:noProof/>
                          <w:color w:val="auto"/>
                          <w:sz w:val="24"/>
                          <w:szCs w:val="24"/>
                        </w:rPr>
                        <w:t>1</w:t>
                      </w:r>
                      <w:r w:rsidRPr="00470013">
                        <w:rPr>
                          <w:rFonts w:asciiTheme="majorBidi" w:hAnsiTheme="majorBidi" w:cstheme="majorBidi"/>
                          <w:b/>
                          <w:bCs/>
                          <w:i w:val="0"/>
                          <w:iCs w:val="0"/>
                          <w:color w:val="auto"/>
                          <w:sz w:val="24"/>
                          <w:szCs w:val="24"/>
                        </w:rPr>
                        <w:fldChar w:fldCharType="end"/>
                      </w:r>
                      <w:r w:rsidRPr="00470013">
                        <w:rPr>
                          <w:rFonts w:asciiTheme="majorBidi" w:hAnsiTheme="majorBidi" w:cstheme="majorBidi"/>
                          <w:b/>
                          <w:bCs/>
                          <w:i w:val="0"/>
                          <w:iCs w:val="0"/>
                          <w:color w:val="auto"/>
                          <w:sz w:val="24"/>
                          <w:szCs w:val="24"/>
                        </w:rPr>
                        <w:t xml:space="preserve"> Global Diabetes-Related Deaths by Region (2021)</w:t>
                      </w:r>
                      <w:bookmarkEnd w:id="11"/>
                    </w:p>
                  </w:txbxContent>
                </v:textbox>
                <w10:wrap type="tight"/>
              </v:shape>
            </w:pict>
          </mc:Fallback>
        </mc:AlternateContent>
      </w:r>
      <w:r>
        <w:rPr>
          <w:noProof/>
          <w:sz w:val="28"/>
          <w:szCs w:val="28"/>
        </w:rPr>
        <w:drawing>
          <wp:anchor distT="0" distB="0" distL="114300" distR="114300" simplePos="0" relativeHeight="251659264" behindDoc="1" locked="0" layoutInCell="1" allowOverlap="1" wp14:anchorId="4B7C3A13" wp14:editId="77CCB8D3">
            <wp:simplePos x="0" y="0"/>
            <wp:positionH relativeFrom="column">
              <wp:posOffset>118745</wp:posOffset>
            </wp:positionH>
            <wp:positionV relativeFrom="paragraph">
              <wp:posOffset>1616466</wp:posOffset>
            </wp:positionV>
            <wp:extent cx="5852160" cy="3972560"/>
            <wp:effectExtent l="0" t="0" r="0" b="8890"/>
            <wp:wrapTight wrapText="bothSides">
              <wp:wrapPolygon edited="0">
                <wp:start x="0" y="0"/>
                <wp:lineTo x="0" y="21545"/>
                <wp:lineTo x="21516" y="21545"/>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52160" cy="3972560"/>
                    </a:xfrm>
                    <a:prstGeom prst="rect">
                      <a:avLst/>
                    </a:prstGeom>
                  </pic:spPr>
                </pic:pic>
              </a:graphicData>
            </a:graphic>
            <wp14:sizeRelH relativeFrom="page">
              <wp14:pctWidth>0</wp14:pctWidth>
            </wp14:sizeRelH>
            <wp14:sizeRelV relativeFrom="page">
              <wp14:pctHeight>0</wp14:pctHeight>
            </wp14:sizeRelV>
          </wp:anchor>
        </w:drawing>
      </w:r>
      <w:r w:rsidRPr="00004F29">
        <w:t>This study shows how effective the AI role is in monitoring and managing levels of sugar in diabetic patients’ blood. It’s always a challenge for diabetic patients to maintain their blood sugar levels within the safe and required range. Such a challenge can later put them at risk of many health problems. Figure 1 shows the number of deaths among diabetic patients before the age of 60 in 2021, categorized by region</w:t>
      </w:r>
      <w:r>
        <w:t xml:space="preserve"> [</w:t>
      </w:r>
      <w:r w:rsidRPr="00470013">
        <w:rPr>
          <w:rStyle w:val="EndnoteReference"/>
          <w:vertAlign w:val="baseline"/>
        </w:rPr>
        <w:endnoteReference w:id="1"/>
      </w:r>
      <w:r>
        <w:t>]</w:t>
      </w:r>
      <w:r w:rsidRPr="00004F29">
        <w:t>.</w:t>
      </w:r>
      <w:bookmarkStart w:id="12" w:name="_Hlk174294134"/>
    </w:p>
    <w:p w14:paraId="064FCE0D" w14:textId="77777777" w:rsidR="00470013" w:rsidRDefault="00470013" w:rsidP="00470013">
      <w:pPr>
        <w:pStyle w:val="NormalWeb"/>
        <w:spacing w:line="360" w:lineRule="auto"/>
        <w:ind w:firstLine="360"/>
        <w:jc w:val="both"/>
      </w:pPr>
      <w:r w:rsidRPr="00004F29">
        <w:t>AI techniques were used in this study to analyze patients’ data. A review of case studies that demonstrates the important benefits of such technologies compared with conventional techniques was also conducted. A comprehensive literature review will be performed to explore how AI has been applied in this field of study. Finally, the study will discuss the possible advantages, disadvantages, and future challenges of AI implementation in diabetes management.</w:t>
      </w:r>
    </w:p>
    <w:p w14:paraId="3EA08EB5" w14:textId="77777777" w:rsidR="00470013" w:rsidRDefault="00470013" w:rsidP="00470013">
      <w:pPr>
        <w:pStyle w:val="Heading2"/>
        <w:bidi w:val="0"/>
        <w:spacing w:line="360" w:lineRule="auto"/>
      </w:pPr>
      <w:bookmarkStart w:id="13" w:name="_Toc174809832"/>
      <w:r w:rsidRPr="001F36AB">
        <w:lastRenderedPageBreak/>
        <w:t>1.2</w:t>
      </w:r>
      <w:r>
        <w:t xml:space="preserve"> E</w:t>
      </w:r>
      <w:r w:rsidRPr="001F36AB">
        <w:t>xisting problem</w:t>
      </w:r>
      <w:bookmarkEnd w:id="13"/>
      <w:r>
        <w:t xml:space="preserve"> </w:t>
      </w:r>
    </w:p>
    <w:p w14:paraId="308F8242" w14:textId="77777777" w:rsidR="00470013" w:rsidRDefault="00470013" w:rsidP="00470013">
      <w:pPr>
        <w:pStyle w:val="NormalWeb"/>
        <w:spacing w:line="360" w:lineRule="auto"/>
        <w:ind w:firstLine="360"/>
        <w:jc w:val="both"/>
      </w:pPr>
      <w:r w:rsidRPr="00004F29">
        <w:t>It’s always a challenge for patients to keep track of their blood sugar levels. They have consistently asked for improved technological solutions to enhance their lifestyles and reduce the risk of potential health issues. A device used to control blood sugar levels is shown in Figure 2. Such devices are referred to as Continuous Glucose Monitors (CGMs), and one of the most famous devices is the Dexcom G6. The device is made of 3 major components that make the job brief and easy</w:t>
      </w:r>
      <w:r>
        <w:t xml:space="preserve"> [</w:t>
      </w:r>
      <w:r w:rsidRPr="00470013">
        <w:rPr>
          <w:rStyle w:val="EndnoteReference"/>
          <w:vertAlign w:val="baseline"/>
        </w:rPr>
        <w:endnoteReference w:id="2"/>
      </w:r>
      <w:r>
        <w:t>].</w:t>
      </w:r>
    </w:p>
    <w:p w14:paraId="0C84E2EA" w14:textId="77777777" w:rsidR="00470013" w:rsidRDefault="00470013" w:rsidP="00470013">
      <w:pPr>
        <w:pStyle w:val="NormalWeb"/>
        <w:spacing w:line="360" w:lineRule="auto"/>
        <w:jc w:val="both"/>
      </w:pPr>
      <w:r>
        <w:t>The components are:</w:t>
      </w:r>
    </w:p>
    <w:p w14:paraId="6101E2AE" w14:textId="77777777" w:rsidR="00470013" w:rsidRDefault="00470013" w:rsidP="00470013">
      <w:pPr>
        <w:pStyle w:val="NormalWeb"/>
        <w:numPr>
          <w:ilvl w:val="0"/>
          <w:numId w:val="4"/>
        </w:numPr>
        <w:tabs>
          <w:tab w:val="left" w:pos="270"/>
          <w:tab w:val="left" w:pos="360"/>
        </w:tabs>
        <w:spacing w:line="360" w:lineRule="auto"/>
        <w:ind w:left="360"/>
        <w:jc w:val="both"/>
      </w:pPr>
      <w:r w:rsidRPr="00004F29">
        <w:t xml:space="preserve">Simple Auto-Applicator: A one-touch applicator inserts a small sensor just beneath the skin. </w:t>
      </w:r>
    </w:p>
    <w:p w14:paraId="2062057B" w14:textId="77777777" w:rsidR="00470013" w:rsidRDefault="00470013" w:rsidP="00470013">
      <w:pPr>
        <w:pStyle w:val="NormalWeb"/>
        <w:numPr>
          <w:ilvl w:val="0"/>
          <w:numId w:val="4"/>
        </w:numPr>
        <w:tabs>
          <w:tab w:val="left" w:pos="270"/>
        </w:tabs>
        <w:spacing w:line="360" w:lineRule="auto"/>
        <w:ind w:left="270" w:hanging="270"/>
        <w:jc w:val="both"/>
      </w:pPr>
      <w:r w:rsidRPr="00004F29">
        <w:t>Sensor and Transmitter: A slim sensor continuously measures glucose levels and sends data wirelessly to a display device through a transmitter.</w:t>
      </w:r>
      <w:bookmarkEnd w:id="12"/>
    </w:p>
    <w:p w14:paraId="6B78F21C" w14:textId="784C756A" w:rsidR="00470013" w:rsidRDefault="00470013" w:rsidP="00470013">
      <w:pPr>
        <w:pStyle w:val="NormalWeb"/>
        <w:numPr>
          <w:ilvl w:val="0"/>
          <w:numId w:val="4"/>
        </w:numPr>
        <w:tabs>
          <w:tab w:val="left" w:pos="270"/>
        </w:tabs>
        <w:spacing w:line="360" w:lineRule="auto"/>
        <w:ind w:left="270" w:hanging="270"/>
        <w:jc w:val="both"/>
      </w:pPr>
      <w:r>
        <w:rPr>
          <w:noProof/>
        </w:rPr>
        <w:drawing>
          <wp:anchor distT="0" distB="0" distL="114300" distR="114300" simplePos="0" relativeHeight="251667456" behindDoc="0" locked="0" layoutInCell="1" allowOverlap="1" wp14:anchorId="553537A2" wp14:editId="53351CF3">
            <wp:simplePos x="0" y="0"/>
            <wp:positionH relativeFrom="column">
              <wp:posOffset>585470</wp:posOffset>
            </wp:positionH>
            <wp:positionV relativeFrom="paragraph">
              <wp:posOffset>701675</wp:posOffset>
            </wp:positionV>
            <wp:extent cx="4791710" cy="3354705"/>
            <wp:effectExtent l="0" t="0" r="8890" b="0"/>
            <wp:wrapThrough wrapText="bothSides">
              <wp:wrapPolygon edited="0">
                <wp:start x="0" y="0"/>
                <wp:lineTo x="0" y="21465"/>
                <wp:lineTo x="21554" y="21465"/>
                <wp:lineTo x="21554" y="0"/>
                <wp:lineTo x="0" y="0"/>
              </wp:wrapPolygon>
            </wp:wrapThrough>
            <wp:docPr id="822836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710" cy="3354705"/>
                    </a:xfrm>
                    <a:prstGeom prst="rect">
                      <a:avLst/>
                    </a:prstGeom>
                    <a:noFill/>
                  </pic:spPr>
                </pic:pic>
              </a:graphicData>
            </a:graphic>
            <wp14:sizeRelH relativeFrom="page">
              <wp14:pctWidth>0</wp14:pctWidth>
            </wp14:sizeRelH>
            <wp14:sizeRelV relativeFrom="page">
              <wp14:pctHeight>0</wp14:pctHeight>
            </wp14:sizeRelV>
          </wp:anchor>
        </w:drawing>
      </w:r>
      <w:r w:rsidRPr="00004F29">
        <w:t>Display Device: An Apple or Android-compatible smart device or touchscreen receiver displays real-time glucose data.</w:t>
      </w:r>
    </w:p>
    <w:p w14:paraId="55450A73" w14:textId="3BEC6E33" w:rsidR="00470013" w:rsidRDefault="00470013" w:rsidP="00470013">
      <w:pPr>
        <w:pStyle w:val="NormalWeb"/>
        <w:tabs>
          <w:tab w:val="left" w:pos="270"/>
        </w:tabs>
        <w:spacing w:line="360" w:lineRule="auto"/>
        <w:ind w:left="270"/>
        <w:jc w:val="both"/>
      </w:pPr>
    </w:p>
    <w:p w14:paraId="53B5948E" w14:textId="77777777" w:rsidR="00470013" w:rsidRDefault="00470013" w:rsidP="00470013">
      <w:pPr>
        <w:pStyle w:val="NormalWeb"/>
        <w:tabs>
          <w:tab w:val="left" w:pos="270"/>
        </w:tabs>
        <w:spacing w:line="360" w:lineRule="auto"/>
        <w:jc w:val="both"/>
      </w:pPr>
    </w:p>
    <w:p w14:paraId="4DFE3297" w14:textId="77777777" w:rsidR="00470013" w:rsidRDefault="00470013" w:rsidP="00470013">
      <w:pPr>
        <w:pStyle w:val="NormalWeb"/>
        <w:tabs>
          <w:tab w:val="left" w:pos="270"/>
        </w:tabs>
        <w:spacing w:line="360" w:lineRule="auto"/>
        <w:jc w:val="both"/>
      </w:pPr>
    </w:p>
    <w:p w14:paraId="3946D4EC" w14:textId="77777777" w:rsidR="00470013" w:rsidRDefault="00470013" w:rsidP="00470013">
      <w:pPr>
        <w:pStyle w:val="NormalWeb"/>
        <w:tabs>
          <w:tab w:val="left" w:pos="270"/>
        </w:tabs>
        <w:spacing w:line="360" w:lineRule="auto"/>
        <w:jc w:val="both"/>
      </w:pPr>
    </w:p>
    <w:p w14:paraId="00622E8E" w14:textId="77777777" w:rsidR="00470013" w:rsidRDefault="00470013" w:rsidP="00470013">
      <w:pPr>
        <w:pStyle w:val="NormalWeb"/>
        <w:tabs>
          <w:tab w:val="left" w:pos="270"/>
        </w:tabs>
        <w:spacing w:line="360" w:lineRule="auto"/>
        <w:jc w:val="both"/>
      </w:pPr>
    </w:p>
    <w:p w14:paraId="5B35CCB3" w14:textId="77777777" w:rsidR="00470013" w:rsidRDefault="00470013" w:rsidP="00470013">
      <w:pPr>
        <w:pStyle w:val="NormalWeb"/>
        <w:tabs>
          <w:tab w:val="left" w:pos="270"/>
        </w:tabs>
        <w:spacing w:line="360" w:lineRule="auto"/>
        <w:jc w:val="both"/>
      </w:pPr>
    </w:p>
    <w:p w14:paraId="33F4615D" w14:textId="60F3CEB5" w:rsidR="00470013" w:rsidRDefault="00470013" w:rsidP="00470013">
      <w:pPr>
        <w:pStyle w:val="NormalWeb"/>
        <w:tabs>
          <w:tab w:val="left" w:pos="270"/>
        </w:tabs>
        <w:spacing w:line="360" w:lineRule="auto"/>
        <w:jc w:val="both"/>
      </w:pPr>
    </w:p>
    <w:p w14:paraId="0D4CE6B8" w14:textId="64F7B3DE" w:rsidR="00470013" w:rsidRDefault="00470013" w:rsidP="00470013">
      <w:pPr>
        <w:pStyle w:val="NormalWeb"/>
        <w:tabs>
          <w:tab w:val="left" w:pos="270"/>
        </w:tabs>
        <w:spacing w:line="360" w:lineRule="auto"/>
        <w:jc w:val="both"/>
      </w:pPr>
      <w:r>
        <w:rPr>
          <w:noProof/>
        </w:rPr>
        <mc:AlternateContent>
          <mc:Choice Requires="wps">
            <w:drawing>
              <wp:anchor distT="0" distB="0" distL="114300" distR="114300" simplePos="0" relativeHeight="251669504" behindDoc="0" locked="0" layoutInCell="1" allowOverlap="1" wp14:anchorId="67F1B5BD" wp14:editId="63BF8390">
                <wp:simplePos x="0" y="0"/>
                <wp:positionH relativeFrom="column">
                  <wp:posOffset>1106724</wp:posOffset>
                </wp:positionH>
                <wp:positionV relativeFrom="paragraph">
                  <wp:posOffset>345386</wp:posOffset>
                </wp:positionV>
                <wp:extent cx="3908425" cy="635"/>
                <wp:effectExtent l="0" t="0" r="0" b="0"/>
                <wp:wrapThrough wrapText="bothSides">
                  <wp:wrapPolygon edited="0">
                    <wp:start x="0" y="0"/>
                    <wp:lineTo x="0" y="21600"/>
                    <wp:lineTo x="21600" y="21600"/>
                    <wp:lineTo x="21600" y="0"/>
                  </wp:wrapPolygon>
                </wp:wrapThrough>
                <wp:docPr id="201797318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0BB9C97B" w14:textId="0A9E623A" w:rsidR="00470013" w:rsidRPr="00470013" w:rsidRDefault="00470013" w:rsidP="00470013">
                            <w:pPr>
                              <w:pStyle w:val="Caption"/>
                              <w:bidi w:val="0"/>
                              <w:jc w:val="center"/>
                              <w:rPr>
                                <w:rFonts w:asciiTheme="majorBidi" w:eastAsia="Times New Roman" w:hAnsiTheme="majorBidi" w:cstheme="majorBidi"/>
                                <w:b/>
                                <w:bCs/>
                                <w:i w:val="0"/>
                                <w:iCs w:val="0"/>
                                <w:noProof/>
                                <w:color w:val="auto"/>
                                <w:sz w:val="36"/>
                                <w:szCs w:val="36"/>
                              </w:rPr>
                            </w:pPr>
                            <w:bookmarkStart w:id="14" w:name="_Toc174540037"/>
                            <w:r w:rsidRPr="00470013">
                              <w:rPr>
                                <w:rFonts w:asciiTheme="majorBidi" w:hAnsiTheme="majorBidi" w:cstheme="majorBidi"/>
                                <w:b/>
                                <w:bCs/>
                                <w:i w:val="0"/>
                                <w:iCs w:val="0"/>
                                <w:color w:val="auto"/>
                                <w:sz w:val="24"/>
                                <w:szCs w:val="24"/>
                              </w:rPr>
                              <w:t xml:space="preserve">Figure </w:t>
                            </w:r>
                            <w:r w:rsidRPr="00470013">
                              <w:rPr>
                                <w:rFonts w:asciiTheme="majorBidi" w:hAnsiTheme="majorBidi" w:cstheme="majorBidi"/>
                                <w:b/>
                                <w:bCs/>
                                <w:i w:val="0"/>
                                <w:iCs w:val="0"/>
                                <w:color w:val="auto"/>
                                <w:sz w:val="24"/>
                                <w:szCs w:val="24"/>
                              </w:rPr>
                              <w:fldChar w:fldCharType="begin"/>
                            </w:r>
                            <w:r w:rsidRPr="00470013">
                              <w:rPr>
                                <w:rFonts w:asciiTheme="majorBidi" w:hAnsiTheme="majorBidi" w:cstheme="majorBidi"/>
                                <w:b/>
                                <w:bCs/>
                                <w:i w:val="0"/>
                                <w:iCs w:val="0"/>
                                <w:color w:val="auto"/>
                                <w:sz w:val="24"/>
                                <w:szCs w:val="24"/>
                              </w:rPr>
                              <w:instrText xml:space="preserve"> SEQ Figure \* ARABIC </w:instrText>
                            </w:r>
                            <w:r w:rsidRPr="00470013">
                              <w:rPr>
                                <w:rFonts w:asciiTheme="majorBidi" w:hAnsiTheme="majorBidi" w:cstheme="majorBidi"/>
                                <w:b/>
                                <w:bCs/>
                                <w:i w:val="0"/>
                                <w:iCs w:val="0"/>
                                <w:color w:val="auto"/>
                                <w:sz w:val="24"/>
                                <w:szCs w:val="24"/>
                              </w:rPr>
                              <w:fldChar w:fldCharType="separate"/>
                            </w:r>
                            <w:r w:rsidR="0072640F">
                              <w:rPr>
                                <w:rFonts w:asciiTheme="majorBidi" w:hAnsiTheme="majorBidi" w:cstheme="majorBidi"/>
                                <w:b/>
                                <w:bCs/>
                                <w:i w:val="0"/>
                                <w:iCs w:val="0"/>
                                <w:noProof/>
                                <w:color w:val="auto"/>
                                <w:sz w:val="24"/>
                                <w:szCs w:val="24"/>
                              </w:rPr>
                              <w:t>2</w:t>
                            </w:r>
                            <w:r w:rsidRPr="00470013">
                              <w:rPr>
                                <w:rFonts w:asciiTheme="majorBidi" w:hAnsiTheme="majorBidi" w:cstheme="majorBidi"/>
                                <w:b/>
                                <w:bCs/>
                                <w:i w:val="0"/>
                                <w:iCs w:val="0"/>
                                <w:color w:val="auto"/>
                                <w:sz w:val="24"/>
                                <w:szCs w:val="24"/>
                              </w:rPr>
                              <w:fldChar w:fldCharType="end"/>
                            </w:r>
                            <w:r w:rsidRPr="00470013">
                              <w:rPr>
                                <w:rFonts w:asciiTheme="majorBidi" w:hAnsiTheme="majorBidi" w:cstheme="majorBidi"/>
                                <w:b/>
                                <w:bCs/>
                                <w:i w:val="0"/>
                                <w:iCs w:val="0"/>
                                <w:color w:val="auto"/>
                                <w:sz w:val="24"/>
                                <w:szCs w:val="24"/>
                              </w:rPr>
                              <w:t xml:space="preserve"> A depiction of a (CGM) device, similar to the Dexcom G6, showcasing real-time blood sugar monitoring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1B5BD" id="_x0000_s1027" type="#_x0000_t202" style="position:absolute;left:0;text-align:left;margin-left:87.15pt;margin-top:27.2pt;width:30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GgGQIAAD8EAAAOAAAAZHJzL2Uyb0RvYy54bWysU8Fu2zAMvQ/YPwi6L07StWi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6ru/Ht5+k1Z5JiN1fX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" stroked="f">
                <v:textbox style="mso-fit-shape-to-text:t" inset="0,0,0,0">
                  <w:txbxContent>
                    <w:p w14:paraId="0BB9C97B" w14:textId="0A9E623A" w:rsidR="00470013" w:rsidRPr="00470013" w:rsidRDefault="00470013" w:rsidP="00470013">
                      <w:pPr>
                        <w:pStyle w:val="Caption"/>
                        <w:bidi w:val="0"/>
                        <w:jc w:val="center"/>
                        <w:rPr>
                          <w:rFonts w:asciiTheme="majorBidi" w:eastAsia="Times New Roman" w:hAnsiTheme="majorBidi" w:cstheme="majorBidi"/>
                          <w:b/>
                          <w:bCs/>
                          <w:i w:val="0"/>
                          <w:iCs w:val="0"/>
                          <w:noProof/>
                          <w:color w:val="auto"/>
                          <w:sz w:val="36"/>
                          <w:szCs w:val="36"/>
                        </w:rPr>
                      </w:pPr>
                      <w:bookmarkStart w:id="15" w:name="_Toc174540037"/>
                      <w:r w:rsidRPr="00470013">
                        <w:rPr>
                          <w:rFonts w:asciiTheme="majorBidi" w:hAnsiTheme="majorBidi" w:cstheme="majorBidi"/>
                          <w:b/>
                          <w:bCs/>
                          <w:i w:val="0"/>
                          <w:iCs w:val="0"/>
                          <w:color w:val="auto"/>
                          <w:sz w:val="24"/>
                          <w:szCs w:val="24"/>
                        </w:rPr>
                        <w:t xml:space="preserve">Figure </w:t>
                      </w:r>
                      <w:r w:rsidRPr="00470013">
                        <w:rPr>
                          <w:rFonts w:asciiTheme="majorBidi" w:hAnsiTheme="majorBidi" w:cstheme="majorBidi"/>
                          <w:b/>
                          <w:bCs/>
                          <w:i w:val="0"/>
                          <w:iCs w:val="0"/>
                          <w:color w:val="auto"/>
                          <w:sz w:val="24"/>
                          <w:szCs w:val="24"/>
                        </w:rPr>
                        <w:fldChar w:fldCharType="begin"/>
                      </w:r>
                      <w:r w:rsidRPr="00470013">
                        <w:rPr>
                          <w:rFonts w:asciiTheme="majorBidi" w:hAnsiTheme="majorBidi" w:cstheme="majorBidi"/>
                          <w:b/>
                          <w:bCs/>
                          <w:i w:val="0"/>
                          <w:iCs w:val="0"/>
                          <w:color w:val="auto"/>
                          <w:sz w:val="24"/>
                          <w:szCs w:val="24"/>
                        </w:rPr>
                        <w:instrText xml:space="preserve"> SEQ Figure \* ARABIC </w:instrText>
                      </w:r>
                      <w:r w:rsidRPr="00470013">
                        <w:rPr>
                          <w:rFonts w:asciiTheme="majorBidi" w:hAnsiTheme="majorBidi" w:cstheme="majorBidi"/>
                          <w:b/>
                          <w:bCs/>
                          <w:i w:val="0"/>
                          <w:iCs w:val="0"/>
                          <w:color w:val="auto"/>
                          <w:sz w:val="24"/>
                          <w:szCs w:val="24"/>
                        </w:rPr>
                        <w:fldChar w:fldCharType="separate"/>
                      </w:r>
                      <w:r w:rsidR="0072640F">
                        <w:rPr>
                          <w:rFonts w:asciiTheme="majorBidi" w:hAnsiTheme="majorBidi" w:cstheme="majorBidi"/>
                          <w:b/>
                          <w:bCs/>
                          <w:i w:val="0"/>
                          <w:iCs w:val="0"/>
                          <w:noProof/>
                          <w:color w:val="auto"/>
                          <w:sz w:val="24"/>
                          <w:szCs w:val="24"/>
                        </w:rPr>
                        <w:t>2</w:t>
                      </w:r>
                      <w:r w:rsidRPr="00470013">
                        <w:rPr>
                          <w:rFonts w:asciiTheme="majorBidi" w:hAnsiTheme="majorBidi" w:cstheme="majorBidi"/>
                          <w:b/>
                          <w:bCs/>
                          <w:i w:val="0"/>
                          <w:iCs w:val="0"/>
                          <w:color w:val="auto"/>
                          <w:sz w:val="24"/>
                          <w:szCs w:val="24"/>
                        </w:rPr>
                        <w:fldChar w:fldCharType="end"/>
                      </w:r>
                      <w:r w:rsidRPr="00470013">
                        <w:rPr>
                          <w:rFonts w:asciiTheme="majorBidi" w:hAnsiTheme="majorBidi" w:cstheme="majorBidi"/>
                          <w:b/>
                          <w:bCs/>
                          <w:i w:val="0"/>
                          <w:iCs w:val="0"/>
                          <w:color w:val="auto"/>
                          <w:sz w:val="24"/>
                          <w:szCs w:val="24"/>
                        </w:rPr>
                        <w:t xml:space="preserve"> A depiction of a (CGM) device, similar to the Dexcom G6, showcasing real-time blood sugar monitoring</w:t>
                      </w:r>
                      <w:bookmarkEnd w:id="15"/>
                    </w:p>
                  </w:txbxContent>
                </v:textbox>
                <w10:wrap type="through"/>
              </v:shape>
            </w:pict>
          </mc:Fallback>
        </mc:AlternateContent>
      </w:r>
    </w:p>
    <w:p w14:paraId="40C37D9A" w14:textId="77777777" w:rsidR="00470013" w:rsidRDefault="00470013" w:rsidP="00470013">
      <w:pPr>
        <w:pStyle w:val="NormalWeb"/>
        <w:tabs>
          <w:tab w:val="left" w:pos="270"/>
        </w:tabs>
        <w:spacing w:line="360" w:lineRule="auto"/>
        <w:jc w:val="both"/>
      </w:pPr>
    </w:p>
    <w:p w14:paraId="18260670" w14:textId="17BF1902" w:rsidR="00470013" w:rsidRPr="00470013" w:rsidRDefault="00470013" w:rsidP="00470013">
      <w:pPr>
        <w:pStyle w:val="Heading2"/>
        <w:bidi w:val="0"/>
        <w:spacing w:line="360" w:lineRule="auto"/>
        <w:rPr>
          <w:szCs w:val="28"/>
        </w:rPr>
      </w:pPr>
      <w:bookmarkStart w:id="16" w:name="_Toc174809833"/>
      <w:r w:rsidRPr="009E0B42">
        <w:rPr>
          <w:rStyle w:val="Strong"/>
          <w:b/>
          <w:bCs w:val="0"/>
          <w:szCs w:val="28"/>
        </w:rPr>
        <w:lastRenderedPageBreak/>
        <w:t>1.</w:t>
      </w:r>
      <w:r>
        <w:rPr>
          <w:rStyle w:val="Strong"/>
          <w:b/>
          <w:bCs w:val="0"/>
          <w:szCs w:val="28"/>
        </w:rPr>
        <w:t>3</w:t>
      </w:r>
      <w:r w:rsidRPr="009E0B42">
        <w:rPr>
          <w:rStyle w:val="Strong"/>
          <w:b/>
          <w:bCs w:val="0"/>
          <w:szCs w:val="28"/>
        </w:rPr>
        <w:t xml:space="preserve"> Research Question</w:t>
      </w:r>
      <w:r w:rsidR="00927500">
        <w:rPr>
          <w:rStyle w:val="Strong"/>
          <w:b/>
          <w:bCs w:val="0"/>
          <w:szCs w:val="28"/>
        </w:rPr>
        <w:t>s</w:t>
      </w:r>
      <w:bookmarkEnd w:id="16"/>
    </w:p>
    <w:p w14:paraId="281BD400" w14:textId="77777777" w:rsidR="00470013" w:rsidRPr="004876C3" w:rsidRDefault="00470013" w:rsidP="00470013">
      <w:pPr>
        <w:pStyle w:val="NormalWeb"/>
        <w:spacing w:line="360" w:lineRule="auto"/>
        <w:ind w:firstLine="360"/>
        <w:jc w:val="both"/>
      </w:pPr>
      <w:bookmarkStart w:id="17" w:name="_Toc174531309"/>
      <w:r>
        <w:t>To find the role of</w:t>
      </w:r>
      <w:r w:rsidRPr="00170A46">
        <w:t xml:space="preserve"> artificial intelligence </w:t>
      </w:r>
      <w:r>
        <w:t>in</w:t>
      </w:r>
      <w:r w:rsidRPr="00170A46">
        <w:t xml:space="preserve"> improv</w:t>
      </w:r>
      <w:r>
        <w:t>ing</w:t>
      </w:r>
      <w:r w:rsidRPr="00170A46">
        <w:t xml:space="preserve"> diabetes management, this report addresses the following research questions:</w:t>
      </w:r>
    </w:p>
    <w:p w14:paraId="4EA0D1B3" w14:textId="77777777" w:rsidR="00470013" w:rsidRDefault="00470013" w:rsidP="00470013">
      <w:pPr>
        <w:pStyle w:val="NormalWeb"/>
        <w:spacing w:line="360" w:lineRule="auto"/>
        <w:jc w:val="both"/>
      </w:pPr>
      <w:r>
        <w:t>1.How can technologies depending on artificial intelligence be used to analyze diabetic patient data and improve the monitoring process of blood sugar levels?</w:t>
      </w:r>
    </w:p>
    <w:p w14:paraId="0A99A7BB" w14:textId="77777777" w:rsidR="00470013" w:rsidRDefault="00470013" w:rsidP="00470013">
      <w:pPr>
        <w:pStyle w:val="NormalWeb"/>
        <w:spacing w:line="360" w:lineRule="auto"/>
        <w:jc w:val="both"/>
      </w:pPr>
      <w:r>
        <w:t>2.What potential benefits can be achieved using intelligent systems to predict changes in patients’ blood sugar levels?</w:t>
      </w:r>
    </w:p>
    <w:p w14:paraId="1620A091" w14:textId="57D4374A" w:rsidR="00470013" w:rsidRDefault="00470013" w:rsidP="00470013">
      <w:pPr>
        <w:pStyle w:val="NormalWeb"/>
        <w:spacing w:line="360" w:lineRule="auto"/>
        <w:jc w:val="both"/>
      </w:pPr>
      <w:r>
        <w:t>3.How can artificial intelligence enhance personalized guidance for diabetic patients?</w:t>
      </w:r>
    </w:p>
    <w:p w14:paraId="1ECB9926" w14:textId="77777777" w:rsidR="00470013" w:rsidRPr="004876C3" w:rsidRDefault="00470013" w:rsidP="00470013">
      <w:pPr>
        <w:pStyle w:val="NormalWeb"/>
        <w:spacing w:line="360" w:lineRule="auto"/>
        <w:jc w:val="both"/>
      </w:pPr>
    </w:p>
    <w:p w14:paraId="42D07336" w14:textId="03150101" w:rsidR="00470013" w:rsidRDefault="00470013" w:rsidP="00470013">
      <w:pPr>
        <w:pStyle w:val="Heading2"/>
        <w:bidi w:val="0"/>
        <w:spacing w:line="360" w:lineRule="auto"/>
      </w:pPr>
      <w:bookmarkStart w:id="18" w:name="_Toc174531308"/>
      <w:bookmarkStart w:id="19" w:name="_Toc174809834"/>
      <w:bookmarkEnd w:id="17"/>
      <w:r w:rsidRPr="00C46B31">
        <w:t>1.</w:t>
      </w:r>
      <w:r>
        <w:t>4</w:t>
      </w:r>
      <w:r w:rsidRPr="00C46B31">
        <w:t xml:space="preserve"> Literature </w:t>
      </w:r>
      <w:r>
        <w:t>R</w:t>
      </w:r>
      <w:r w:rsidRPr="00C46B31">
        <w:t>eview</w:t>
      </w:r>
      <w:bookmarkEnd w:id="18"/>
      <w:bookmarkEnd w:id="19"/>
    </w:p>
    <w:p w14:paraId="5A019788" w14:textId="3F2FBE9A" w:rsidR="00470013" w:rsidRDefault="00470013" w:rsidP="00470013">
      <w:pPr>
        <w:pStyle w:val="NormalWeb"/>
        <w:tabs>
          <w:tab w:val="left" w:pos="270"/>
        </w:tabs>
        <w:spacing w:line="360" w:lineRule="auto"/>
        <w:jc w:val="both"/>
      </w:pPr>
      <w:r>
        <w:rPr>
          <w:rFonts w:asciiTheme="majorBidi" w:hAnsiTheme="majorBidi" w:cstheme="majorBidi"/>
        </w:rPr>
        <w:tab/>
      </w:r>
      <w:r w:rsidRPr="00D4149F">
        <w:rPr>
          <w:rFonts w:asciiTheme="majorBidi" w:hAnsiTheme="majorBidi" w:cstheme="majorBidi"/>
        </w:rPr>
        <w:t>Recent studies have shown that AI</w:t>
      </w:r>
      <w:r>
        <w:rPr>
          <w:rFonts w:asciiTheme="majorBidi" w:hAnsiTheme="majorBidi" w:cstheme="majorBidi"/>
        </w:rPr>
        <w:t xml:space="preserve"> </w:t>
      </w:r>
      <w:r w:rsidRPr="00D4149F">
        <w:rPr>
          <w:rFonts w:asciiTheme="majorBidi" w:hAnsiTheme="majorBidi" w:cstheme="majorBidi"/>
        </w:rPr>
        <w:t>plays a vital role in improving diabetes management. AI-based tools, such as machine learning algorithms, enhance the analysis of blood glucose data, providing real-time insights for better management</w:t>
      </w:r>
      <w:r>
        <w:rPr>
          <w:rFonts w:asciiTheme="majorBidi" w:hAnsiTheme="majorBidi" w:cstheme="majorBidi"/>
        </w:rPr>
        <w:t xml:space="preserve"> [</w:t>
      </w:r>
      <w:r w:rsidRPr="00D4149F">
        <w:rPr>
          <w:rStyle w:val="EndnoteReference"/>
          <w:rFonts w:asciiTheme="majorBidi" w:hAnsiTheme="majorBidi" w:cstheme="majorBidi"/>
          <w:vertAlign w:val="baseline"/>
        </w:rPr>
        <w:endnoteReference w:id="3"/>
      </w:r>
      <w:r>
        <w:rPr>
          <w:rFonts w:asciiTheme="majorBidi" w:hAnsiTheme="majorBidi" w:cstheme="majorBidi"/>
        </w:rPr>
        <w:t>]</w:t>
      </w:r>
      <w:r w:rsidRPr="00D4149F">
        <w:rPr>
          <w:rFonts w:asciiTheme="majorBidi" w:hAnsiTheme="majorBidi" w:cstheme="majorBidi"/>
        </w:rPr>
        <w:t>. AI can also predict hypoglycemic events and provide timely interventions</w:t>
      </w:r>
      <w:r>
        <w:rPr>
          <w:rFonts w:asciiTheme="majorBidi" w:hAnsiTheme="majorBidi" w:cstheme="majorBidi"/>
        </w:rPr>
        <w:t xml:space="preserve"> [</w:t>
      </w:r>
      <w:r w:rsidRPr="00D4149F">
        <w:rPr>
          <w:rStyle w:val="EndnoteReference"/>
          <w:rFonts w:asciiTheme="majorBidi" w:hAnsiTheme="majorBidi" w:cstheme="majorBidi"/>
          <w:vertAlign w:val="baseline"/>
        </w:rPr>
        <w:endnoteReference w:id="4"/>
      </w:r>
      <w:r>
        <w:rPr>
          <w:rFonts w:asciiTheme="majorBidi" w:hAnsiTheme="majorBidi" w:cstheme="majorBidi"/>
        </w:rPr>
        <w:t>]</w:t>
      </w:r>
      <w:r w:rsidRPr="00D4149F">
        <w:rPr>
          <w:rFonts w:asciiTheme="majorBidi" w:hAnsiTheme="majorBidi" w:cstheme="majorBidi"/>
        </w:rPr>
        <w:t>. Additionally, AI has the potential to create personalized treatment plans, leading to improved patient outcomes</w:t>
      </w:r>
      <w:r>
        <w:rPr>
          <w:rFonts w:asciiTheme="majorBidi" w:hAnsiTheme="majorBidi" w:cstheme="majorBidi"/>
        </w:rPr>
        <w:t xml:space="preserve"> [</w:t>
      </w:r>
      <w:r w:rsidRPr="00D4149F">
        <w:rPr>
          <w:rStyle w:val="EndnoteReference"/>
          <w:rFonts w:asciiTheme="majorBidi" w:hAnsiTheme="majorBidi" w:cstheme="majorBidi"/>
          <w:vertAlign w:val="baseline"/>
        </w:rPr>
        <w:endnoteReference w:id="5"/>
      </w:r>
      <w:r>
        <w:rPr>
          <w:rFonts w:asciiTheme="majorBidi" w:hAnsiTheme="majorBidi" w:cstheme="majorBidi"/>
        </w:rPr>
        <w:t>]</w:t>
      </w:r>
      <w:r w:rsidRPr="00D4149F">
        <w:rPr>
          <w:rFonts w:asciiTheme="majorBidi" w:hAnsiTheme="majorBidi" w:cstheme="majorBidi"/>
        </w:rPr>
        <w:t>.</w:t>
      </w:r>
    </w:p>
    <w:p w14:paraId="750B3909" w14:textId="77777777" w:rsidR="00470013" w:rsidRDefault="00470013" w:rsidP="00470013">
      <w:pPr>
        <w:pStyle w:val="NormalWeb"/>
        <w:spacing w:line="360" w:lineRule="auto"/>
        <w:jc w:val="both"/>
      </w:pPr>
    </w:p>
    <w:p w14:paraId="0F0B9F5B" w14:textId="77777777" w:rsidR="00443F15" w:rsidRPr="00C46B31" w:rsidRDefault="00443F15" w:rsidP="00B51423">
      <w:pPr>
        <w:pStyle w:val="NormalWeb"/>
        <w:spacing w:line="360" w:lineRule="auto"/>
        <w:jc w:val="both"/>
      </w:pPr>
    </w:p>
    <w:p w14:paraId="4A981391" w14:textId="77777777" w:rsidR="00470013" w:rsidRPr="004876C3" w:rsidRDefault="00470013" w:rsidP="00470013">
      <w:pPr>
        <w:pStyle w:val="Heading2"/>
        <w:bidi w:val="0"/>
        <w:spacing w:line="360" w:lineRule="auto"/>
        <w:rPr>
          <w:rFonts w:eastAsia="Times New Roman"/>
          <w:rtl/>
        </w:rPr>
      </w:pPr>
      <w:bookmarkStart w:id="20" w:name="_Toc174531310"/>
      <w:bookmarkStart w:id="21" w:name="_Toc174809835"/>
      <w:r w:rsidRPr="00170A46">
        <w:rPr>
          <w:rFonts w:eastAsia="Times New Roman"/>
        </w:rPr>
        <w:t>1.</w:t>
      </w:r>
      <w:r>
        <w:rPr>
          <w:rFonts w:eastAsia="Times New Roman"/>
        </w:rPr>
        <w:t>5</w:t>
      </w:r>
      <w:r w:rsidRPr="00170A46">
        <w:rPr>
          <w:rFonts w:eastAsia="Times New Roman"/>
        </w:rPr>
        <w:t xml:space="preserve"> Hypotheses</w:t>
      </w:r>
      <w:bookmarkEnd w:id="20"/>
      <w:bookmarkEnd w:id="21"/>
    </w:p>
    <w:p w14:paraId="473380E9" w14:textId="77777777" w:rsidR="00470013" w:rsidRDefault="00470013" w:rsidP="00470013">
      <w:pPr>
        <w:tabs>
          <w:tab w:val="left" w:pos="360"/>
          <w:tab w:val="left" w:pos="810"/>
          <w:tab w:val="left" w:pos="4886"/>
        </w:tabs>
        <w:bidi w:val="0"/>
        <w:spacing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ab/>
      </w:r>
      <w:r w:rsidRPr="00170A46">
        <w:rPr>
          <w:rFonts w:asciiTheme="majorBidi" w:eastAsia="Calibri" w:hAnsiTheme="majorBidi" w:cstheme="majorBidi"/>
          <w:sz w:val="24"/>
          <w:szCs w:val="24"/>
        </w:rPr>
        <w:t>It is hypothesized that AI technologies are able to remarkably improve monitoring and managing blood sugar levels in diabetic patients by giving more precise predictions and personalized suggestions and treatments.</w:t>
      </w:r>
    </w:p>
    <w:p w14:paraId="1DE53F51" w14:textId="77777777" w:rsidR="00470013" w:rsidRPr="00170A46" w:rsidRDefault="00470013" w:rsidP="00470013">
      <w:pPr>
        <w:tabs>
          <w:tab w:val="left" w:pos="360"/>
          <w:tab w:val="left" w:pos="810"/>
          <w:tab w:val="left" w:pos="4886"/>
        </w:tabs>
        <w:bidi w:val="0"/>
        <w:spacing w:line="360" w:lineRule="auto"/>
        <w:jc w:val="both"/>
        <w:rPr>
          <w:rFonts w:asciiTheme="majorBidi" w:eastAsia="Calibri" w:hAnsiTheme="majorBidi" w:cstheme="majorBidi"/>
          <w:sz w:val="24"/>
          <w:szCs w:val="24"/>
        </w:rPr>
      </w:pPr>
    </w:p>
    <w:p w14:paraId="7EBAC3A4" w14:textId="77777777" w:rsidR="00470013" w:rsidRPr="00170A46" w:rsidRDefault="00470013" w:rsidP="00470013">
      <w:pPr>
        <w:pStyle w:val="Heading2"/>
        <w:bidi w:val="0"/>
        <w:spacing w:line="360" w:lineRule="auto"/>
        <w:rPr>
          <w:rFonts w:eastAsia="Calibri"/>
          <w:rtl/>
        </w:rPr>
      </w:pPr>
      <w:bookmarkStart w:id="22" w:name="_Toc174531311"/>
      <w:bookmarkStart w:id="23" w:name="_Toc174809836"/>
      <w:r w:rsidRPr="00170A46">
        <w:rPr>
          <w:rFonts w:eastAsia="Calibri"/>
        </w:rPr>
        <w:lastRenderedPageBreak/>
        <w:t xml:space="preserve">1.6 Objectives and </w:t>
      </w:r>
      <w:r>
        <w:rPr>
          <w:rFonts w:eastAsia="Calibri"/>
        </w:rPr>
        <w:t>M</w:t>
      </w:r>
      <w:r w:rsidRPr="00170A46">
        <w:rPr>
          <w:rFonts w:eastAsia="Calibri"/>
        </w:rPr>
        <w:t>otivations</w:t>
      </w:r>
      <w:bookmarkEnd w:id="22"/>
      <w:bookmarkEnd w:id="23"/>
    </w:p>
    <w:p w14:paraId="5DF053C7" w14:textId="77777777" w:rsidR="00470013" w:rsidRPr="00170A46" w:rsidRDefault="00470013" w:rsidP="00470013">
      <w:pPr>
        <w:bidi w:val="0"/>
        <w:spacing w:before="100" w:beforeAutospacing="1" w:after="100" w:afterAutospacing="1" w:line="360" w:lineRule="auto"/>
        <w:jc w:val="both"/>
        <w:rPr>
          <w:rFonts w:asciiTheme="majorBidi" w:eastAsia="Times New Roman" w:hAnsiTheme="majorBidi" w:cstheme="majorBidi"/>
          <w:sz w:val="24"/>
          <w:szCs w:val="24"/>
        </w:rPr>
      </w:pPr>
      <w:r w:rsidRPr="00170A46">
        <w:rPr>
          <w:rFonts w:asciiTheme="majorBidi" w:eastAsia="Times New Roman" w:hAnsiTheme="majorBidi" w:cstheme="majorBidi"/>
          <w:sz w:val="24"/>
          <w:szCs w:val="24"/>
        </w:rPr>
        <w:t>The objectives of this research are:</w:t>
      </w:r>
    </w:p>
    <w:p w14:paraId="67CAD407" w14:textId="77777777" w:rsidR="00470013" w:rsidRPr="00170A46" w:rsidRDefault="00470013" w:rsidP="00470013">
      <w:pPr>
        <w:numPr>
          <w:ilvl w:val="0"/>
          <w:numId w:val="1"/>
        </w:numPr>
        <w:tabs>
          <w:tab w:val="clear" w:pos="720"/>
          <w:tab w:val="left" w:pos="630"/>
        </w:tabs>
        <w:bidi w:val="0"/>
        <w:spacing w:before="100" w:beforeAutospacing="1" w:after="100" w:afterAutospacing="1" w:line="360" w:lineRule="auto"/>
        <w:ind w:left="180" w:hanging="180"/>
        <w:jc w:val="both"/>
        <w:rPr>
          <w:rFonts w:asciiTheme="majorBidi" w:eastAsia="Times New Roman" w:hAnsiTheme="majorBidi" w:cstheme="majorBidi"/>
          <w:sz w:val="24"/>
          <w:szCs w:val="24"/>
        </w:rPr>
      </w:pPr>
      <w:r w:rsidRPr="00170A46">
        <w:rPr>
          <w:rFonts w:asciiTheme="majorBidi" w:eastAsia="Times New Roman" w:hAnsiTheme="majorBidi" w:cstheme="majorBidi"/>
          <w:sz w:val="24"/>
          <w:szCs w:val="24"/>
        </w:rPr>
        <w:t>To evaluate the effectiveness of AI technologies in monitoring and managing blood sugar levels</w:t>
      </w:r>
      <w:r>
        <w:rPr>
          <w:rFonts w:asciiTheme="majorBidi" w:eastAsia="Times New Roman" w:hAnsiTheme="majorBidi" w:cstheme="majorBidi"/>
          <w:sz w:val="24"/>
          <w:szCs w:val="24"/>
        </w:rPr>
        <w:t xml:space="preserve"> in diabetic patients.</w:t>
      </w:r>
    </w:p>
    <w:p w14:paraId="6B350F78" w14:textId="77777777" w:rsidR="00470013" w:rsidRPr="00170A46" w:rsidRDefault="00470013" w:rsidP="00470013">
      <w:pPr>
        <w:numPr>
          <w:ilvl w:val="0"/>
          <w:numId w:val="1"/>
        </w:numPr>
        <w:tabs>
          <w:tab w:val="clear" w:pos="720"/>
        </w:tabs>
        <w:bidi w:val="0"/>
        <w:spacing w:before="100" w:beforeAutospacing="1" w:after="100" w:afterAutospacing="1" w:line="360" w:lineRule="auto"/>
        <w:ind w:left="180" w:hanging="180"/>
        <w:jc w:val="both"/>
        <w:rPr>
          <w:rFonts w:asciiTheme="majorBidi" w:eastAsia="Times New Roman" w:hAnsiTheme="majorBidi" w:cstheme="majorBidi"/>
          <w:sz w:val="24"/>
          <w:szCs w:val="24"/>
        </w:rPr>
      </w:pPr>
      <w:r w:rsidRPr="00170A46">
        <w:rPr>
          <w:rFonts w:asciiTheme="majorBidi" w:eastAsia="Times New Roman" w:hAnsiTheme="majorBidi" w:cstheme="majorBidi"/>
          <w:sz w:val="24"/>
          <w:szCs w:val="24"/>
        </w:rPr>
        <w:t xml:space="preserve">To compare AI-enhanced glucose monitoring systems with </w:t>
      </w:r>
      <w:r>
        <w:rPr>
          <w:rFonts w:asciiTheme="majorBidi" w:eastAsia="Times New Roman" w:hAnsiTheme="majorBidi" w:cstheme="majorBidi"/>
          <w:sz w:val="24"/>
          <w:szCs w:val="24"/>
        </w:rPr>
        <w:t>conventional</w:t>
      </w:r>
      <w:r w:rsidRPr="00170A46">
        <w:rPr>
          <w:rFonts w:asciiTheme="majorBidi" w:eastAsia="Times New Roman" w:hAnsiTheme="majorBidi" w:cstheme="majorBidi"/>
          <w:sz w:val="24"/>
          <w:szCs w:val="24"/>
        </w:rPr>
        <w:t xml:space="preserve"> methods.</w:t>
      </w:r>
    </w:p>
    <w:p w14:paraId="6D9F6341" w14:textId="77777777" w:rsidR="00470013" w:rsidRPr="00170A46" w:rsidRDefault="00470013" w:rsidP="00470013">
      <w:pPr>
        <w:numPr>
          <w:ilvl w:val="0"/>
          <w:numId w:val="1"/>
        </w:numPr>
        <w:tabs>
          <w:tab w:val="clear" w:pos="720"/>
          <w:tab w:val="num" w:pos="180"/>
        </w:tabs>
        <w:bidi w:val="0"/>
        <w:spacing w:before="100" w:beforeAutospacing="1" w:after="100" w:afterAutospacing="1" w:line="360" w:lineRule="auto"/>
        <w:ind w:hanging="720"/>
        <w:jc w:val="both"/>
        <w:rPr>
          <w:rFonts w:asciiTheme="majorBidi" w:eastAsia="Times New Roman" w:hAnsiTheme="majorBidi" w:cstheme="majorBidi"/>
          <w:sz w:val="24"/>
          <w:szCs w:val="24"/>
        </w:rPr>
      </w:pPr>
      <w:r w:rsidRPr="00170A46">
        <w:rPr>
          <w:rFonts w:asciiTheme="majorBidi" w:eastAsia="Times New Roman" w:hAnsiTheme="majorBidi" w:cstheme="majorBidi"/>
          <w:sz w:val="24"/>
          <w:szCs w:val="24"/>
        </w:rPr>
        <w:t>To analyze the potential benefits and limitations of AI in diabetes management.</w:t>
      </w:r>
    </w:p>
    <w:p w14:paraId="16AFADC6" w14:textId="77777777" w:rsidR="00470013" w:rsidRPr="00170A46" w:rsidRDefault="00470013" w:rsidP="00470013">
      <w:pPr>
        <w:bidi w:val="0"/>
        <w:spacing w:before="100" w:beforeAutospacing="1" w:after="100" w:afterAutospacing="1" w:line="360" w:lineRule="auto"/>
        <w:ind w:firstLine="360"/>
        <w:jc w:val="both"/>
        <w:rPr>
          <w:rFonts w:asciiTheme="majorBidi" w:eastAsia="Times New Roman" w:hAnsiTheme="majorBidi" w:cstheme="majorBidi"/>
          <w:sz w:val="24"/>
          <w:szCs w:val="24"/>
        </w:rPr>
      </w:pPr>
      <w:r w:rsidRPr="00170A46">
        <w:rPr>
          <w:rFonts w:asciiTheme="majorBidi" w:eastAsia="Times New Roman" w:hAnsiTheme="majorBidi" w:cstheme="majorBidi"/>
          <w:sz w:val="24"/>
          <w:szCs w:val="24"/>
        </w:rPr>
        <w:t xml:space="preserve">The motivation behind this study is to </w:t>
      </w:r>
      <w:r>
        <w:rPr>
          <w:rFonts w:asciiTheme="majorBidi" w:eastAsia="Times New Roman" w:hAnsiTheme="majorBidi" w:cstheme="majorBidi"/>
          <w:sz w:val="24"/>
          <w:szCs w:val="24"/>
        </w:rPr>
        <w:t xml:space="preserve">find how can </w:t>
      </w:r>
      <w:r w:rsidRPr="00170A46">
        <w:rPr>
          <w:rFonts w:asciiTheme="majorBidi" w:eastAsia="Times New Roman" w:hAnsiTheme="majorBidi" w:cstheme="majorBidi"/>
          <w:sz w:val="24"/>
          <w:szCs w:val="24"/>
        </w:rPr>
        <w:t>modern technologies</w:t>
      </w:r>
      <w:r>
        <w:rPr>
          <w:rFonts w:asciiTheme="majorBidi" w:eastAsia="Times New Roman" w:hAnsiTheme="majorBidi" w:cstheme="majorBidi"/>
          <w:sz w:val="24"/>
          <w:szCs w:val="24"/>
        </w:rPr>
        <w:t xml:space="preserve"> handle</w:t>
      </w:r>
      <w:r w:rsidRPr="00170A46">
        <w:rPr>
          <w:rFonts w:asciiTheme="majorBidi" w:eastAsia="Times New Roman" w:hAnsiTheme="majorBidi" w:cstheme="majorBidi"/>
          <w:sz w:val="24"/>
          <w:szCs w:val="24"/>
        </w:rPr>
        <w:t xml:space="preserve"> the challenges faced by diabetic patients and </w:t>
      </w:r>
      <w:r>
        <w:rPr>
          <w:rFonts w:asciiTheme="majorBidi" w:eastAsia="Times New Roman" w:hAnsiTheme="majorBidi" w:cstheme="majorBidi"/>
          <w:sz w:val="24"/>
          <w:szCs w:val="24"/>
        </w:rPr>
        <w:t>improve</w:t>
      </w:r>
      <w:r w:rsidRPr="00170A46">
        <w:rPr>
          <w:rFonts w:asciiTheme="majorBidi" w:eastAsia="Times New Roman" w:hAnsiTheme="majorBidi" w:cstheme="majorBidi"/>
          <w:sz w:val="24"/>
          <w:szCs w:val="24"/>
        </w:rPr>
        <w:t xml:space="preserve"> their quality of life through </w:t>
      </w:r>
      <w:r>
        <w:rPr>
          <w:rFonts w:asciiTheme="majorBidi" w:eastAsia="Times New Roman" w:hAnsiTheme="majorBidi" w:cstheme="majorBidi"/>
          <w:sz w:val="24"/>
          <w:szCs w:val="24"/>
        </w:rPr>
        <w:t>enhanced</w:t>
      </w:r>
      <w:r w:rsidRPr="00170A46">
        <w:rPr>
          <w:rFonts w:asciiTheme="majorBidi" w:eastAsia="Times New Roman" w:hAnsiTheme="majorBidi" w:cstheme="majorBidi"/>
          <w:sz w:val="24"/>
          <w:szCs w:val="24"/>
        </w:rPr>
        <w:t xml:space="preserve"> monitoring and personalized care.</w:t>
      </w:r>
    </w:p>
    <w:p w14:paraId="6CAA53D4" w14:textId="77777777" w:rsidR="00470013" w:rsidRPr="00170A46" w:rsidRDefault="00470013" w:rsidP="00470013">
      <w:pPr>
        <w:pStyle w:val="Heading2"/>
        <w:bidi w:val="0"/>
        <w:spacing w:line="360" w:lineRule="auto"/>
        <w:rPr>
          <w:rFonts w:eastAsia="Calibri"/>
          <w:rtl/>
        </w:rPr>
      </w:pPr>
      <w:bookmarkStart w:id="24" w:name="_Toc174531312"/>
      <w:bookmarkStart w:id="25" w:name="_Toc174809837"/>
      <w:r w:rsidRPr="00170A46">
        <w:rPr>
          <w:rFonts w:eastAsia="Calibri"/>
        </w:rPr>
        <w:t>1.</w:t>
      </w:r>
      <w:r>
        <w:rPr>
          <w:rFonts w:eastAsia="Calibri"/>
        </w:rPr>
        <w:t>7</w:t>
      </w:r>
      <w:r w:rsidRPr="00170A46">
        <w:rPr>
          <w:rFonts w:eastAsia="Calibri"/>
        </w:rPr>
        <w:t xml:space="preserve"> </w:t>
      </w:r>
      <w:r>
        <w:rPr>
          <w:rFonts w:eastAsia="Calibri"/>
        </w:rPr>
        <w:t>R</w:t>
      </w:r>
      <w:r w:rsidRPr="00170A46">
        <w:rPr>
          <w:rFonts w:eastAsia="Calibri"/>
        </w:rPr>
        <w:t xml:space="preserve">eport </w:t>
      </w:r>
      <w:r>
        <w:rPr>
          <w:rFonts w:eastAsia="Calibri"/>
        </w:rPr>
        <w:t>O</w:t>
      </w:r>
      <w:r w:rsidRPr="00170A46">
        <w:rPr>
          <w:rFonts w:eastAsia="Calibri"/>
        </w:rPr>
        <w:t>rganization</w:t>
      </w:r>
      <w:bookmarkEnd w:id="24"/>
      <w:bookmarkEnd w:id="25"/>
      <w:r w:rsidRPr="00170A46">
        <w:rPr>
          <w:rFonts w:eastAsia="Calibri"/>
        </w:rPr>
        <w:t xml:space="preserve"> </w:t>
      </w:r>
    </w:p>
    <w:p w14:paraId="5D5ED01E" w14:textId="77777777" w:rsidR="00470013" w:rsidRDefault="00470013" w:rsidP="00470013">
      <w:pPr>
        <w:bidi w:val="0"/>
        <w:spacing w:before="100" w:beforeAutospacing="1" w:after="100" w:afterAutospacing="1" w:line="360" w:lineRule="auto"/>
        <w:ind w:firstLine="360"/>
        <w:jc w:val="both"/>
        <w:rPr>
          <w:rFonts w:asciiTheme="majorBidi" w:eastAsia="Times New Roman" w:hAnsiTheme="majorBidi" w:cstheme="majorBidi"/>
          <w:sz w:val="24"/>
          <w:szCs w:val="24"/>
        </w:rPr>
      </w:pPr>
      <w:r w:rsidRPr="00170A46">
        <w:rPr>
          <w:rFonts w:asciiTheme="majorBidi" w:eastAsia="Times New Roman" w:hAnsiTheme="majorBidi" w:cstheme="majorBidi"/>
          <w:sz w:val="24"/>
          <w:szCs w:val="24"/>
        </w:rPr>
        <w:t xml:space="preserve">The report is organized as follows: </w:t>
      </w:r>
      <w:r>
        <w:rPr>
          <w:rFonts w:asciiTheme="majorBidi" w:eastAsia="Times New Roman" w:hAnsiTheme="majorBidi" w:cstheme="majorBidi"/>
          <w:sz w:val="24"/>
          <w:szCs w:val="24"/>
        </w:rPr>
        <w:t xml:space="preserve">Section 1 </w:t>
      </w:r>
      <w:r w:rsidRPr="00170A46">
        <w:rPr>
          <w:rFonts w:asciiTheme="majorBidi" w:eastAsia="Times New Roman" w:hAnsiTheme="majorBidi" w:cstheme="majorBidi"/>
          <w:sz w:val="24"/>
          <w:szCs w:val="24"/>
        </w:rPr>
        <w:t>introduction</w:t>
      </w:r>
      <w:r>
        <w:rPr>
          <w:rFonts w:asciiTheme="majorBidi" w:eastAsia="Times New Roman" w:hAnsiTheme="majorBidi" w:cstheme="majorBidi"/>
          <w:sz w:val="24"/>
          <w:szCs w:val="24"/>
        </w:rPr>
        <w:t>.</w:t>
      </w:r>
      <w:r w:rsidRPr="00170A46">
        <w:rPr>
          <w:rFonts w:asciiTheme="majorBidi" w:eastAsia="Times New Roman" w:hAnsiTheme="majorBidi" w:cstheme="majorBidi"/>
          <w:sz w:val="24"/>
          <w:szCs w:val="24"/>
        </w:rPr>
        <w:t xml:space="preserve"> Section 2 </w:t>
      </w:r>
      <w:r>
        <w:rPr>
          <w:rFonts w:asciiTheme="majorBidi" w:eastAsia="Times New Roman" w:hAnsiTheme="majorBidi" w:cstheme="majorBidi"/>
          <w:sz w:val="24"/>
          <w:szCs w:val="24"/>
        </w:rPr>
        <w:t>m</w:t>
      </w:r>
      <w:r w:rsidRPr="00170A46">
        <w:rPr>
          <w:rFonts w:asciiTheme="majorBidi" w:eastAsia="Times New Roman" w:hAnsiTheme="majorBidi" w:cstheme="majorBidi"/>
          <w:sz w:val="24"/>
          <w:szCs w:val="24"/>
        </w:rPr>
        <w:t xml:space="preserve">ethodology, including system design and comparative analysis. Section 3 </w:t>
      </w:r>
      <w:r>
        <w:rPr>
          <w:rFonts w:asciiTheme="majorBidi" w:eastAsia="Times New Roman" w:hAnsiTheme="majorBidi" w:cstheme="majorBidi"/>
          <w:sz w:val="24"/>
          <w:szCs w:val="24"/>
        </w:rPr>
        <w:t>r</w:t>
      </w:r>
      <w:r w:rsidRPr="00170A46">
        <w:rPr>
          <w:rFonts w:asciiTheme="majorBidi" w:eastAsia="Times New Roman" w:hAnsiTheme="majorBidi" w:cstheme="majorBidi"/>
          <w:sz w:val="24"/>
          <w:szCs w:val="24"/>
        </w:rPr>
        <w:t xml:space="preserve">esults and discussion of findings. Section 4 </w:t>
      </w:r>
      <w:r>
        <w:rPr>
          <w:rFonts w:asciiTheme="majorBidi" w:eastAsia="Times New Roman" w:hAnsiTheme="majorBidi" w:cstheme="majorBidi"/>
          <w:sz w:val="24"/>
          <w:szCs w:val="24"/>
        </w:rPr>
        <w:t>c</w:t>
      </w:r>
      <w:r w:rsidRPr="00170A46">
        <w:rPr>
          <w:rFonts w:asciiTheme="majorBidi" w:eastAsia="Times New Roman" w:hAnsiTheme="majorBidi" w:cstheme="majorBidi"/>
          <w:sz w:val="24"/>
          <w:szCs w:val="24"/>
        </w:rPr>
        <w:t xml:space="preserve">onclusion and recommendations. Section 5 </w:t>
      </w:r>
      <w:r>
        <w:rPr>
          <w:rFonts w:asciiTheme="majorBidi" w:eastAsia="Times New Roman" w:hAnsiTheme="majorBidi" w:cstheme="majorBidi"/>
          <w:sz w:val="24"/>
          <w:szCs w:val="24"/>
        </w:rPr>
        <w:t>r</w:t>
      </w:r>
      <w:r w:rsidRPr="00170A46">
        <w:rPr>
          <w:rFonts w:asciiTheme="majorBidi" w:eastAsia="Times New Roman" w:hAnsiTheme="majorBidi" w:cstheme="majorBidi"/>
          <w:sz w:val="24"/>
          <w:szCs w:val="24"/>
        </w:rPr>
        <w:t>eferences.</w:t>
      </w:r>
    </w:p>
    <w:p w14:paraId="53F4ED69" w14:textId="77777777" w:rsidR="00F57117" w:rsidRDefault="00F57117" w:rsidP="00F57117">
      <w:pPr>
        <w:bidi w:val="0"/>
        <w:spacing w:before="100" w:beforeAutospacing="1" w:after="100" w:afterAutospacing="1" w:line="360" w:lineRule="auto"/>
        <w:ind w:firstLine="360"/>
        <w:jc w:val="both"/>
        <w:rPr>
          <w:rFonts w:asciiTheme="majorBidi" w:eastAsia="Times New Roman" w:hAnsiTheme="majorBidi" w:cstheme="majorBidi"/>
          <w:sz w:val="24"/>
          <w:szCs w:val="24"/>
        </w:rPr>
      </w:pPr>
    </w:p>
    <w:p w14:paraId="6BC64790" w14:textId="30B44D29" w:rsidR="00443F15" w:rsidRPr="00443F15" w:rsidRDefault="00470013" w:rsidP="00443F15">
      <w:pPr>
        <w:pStyle w:val="Heading1"/>
        <w:bidi w:val="0"/>
        <w:spacing w:line="360" w:lineRule="auto"/>
        <w:rPr>
          <w:rFonts w:eastAsia="Times New Roman"/>
        </w:rPr>
      </w:pPr>
      <w:bookmarkStart w:id="26" w:name="_Toc174809838"/>
      <w:r>
        <w:rPr>
          <w:rFonts w:eastAsia="Times New Roman"/>
        </w:rPr>
        <w:t>2.Methodology</w:t>
      </w:r>
      <w:bookmarkEnd w:id="26"/>
    </w:p>
    <w:p w14:paraId="39BC341F" w14:textId="27EBF8F9" w:rsidR="00470013" w:rsidRDefault="00470013" w:rsidP="00443F15">
      <w:pPr>
        <w:bidi w:val="0"/>
        <w:spacing w:line="360" w:lineRule="auto"/>
        <w:ind w:firstLine="360"/>
        <w:jc w:val="both"/>
        <w:rPr>
          <w:rFonts w:asciiTheme="majorBidi" w:hAnsiTheme="majorBidi" w:cstheme="majorBidi"/>
          <w:sz w:val="24"/>
          <w:szCs w:val="24"/>
        </w:rPr>
      </w:pPr>
      <w:r>
        <w:rPr>
          <w:rFonts w:asciiTheme="majorBidi" w:hAnsiTheme="majorBidi" w:cstheme="majorBidi"/>
          <w:sz w:val="24"/>
          <w:szCs w:val="24"/>
        </w:rPr>
        <w:t>T</w:t>
      </w:r>
      <w:r w:rsidRPr="00B90A06">
        <w:rPr>
          <w:rFonts w:asciiTheme="majorBidi" w:hAnsiTheme="majorBidi" w:cstheme="majorBidi"/>
          <w:sz w:val="24"/>
          <w:szCs w:val="24"/>
        </w:rPr>
        <w:t xml:space="preserve">he methodology of this study focuses on evaluating the effectiveness of (AI) in managing diabetes, particularly through continuous glucose monitoring systems like the Dexcom (CGM) device. The research compares </w:t>
      </w:r>
      <w:r>
        <w:rPr>
          <w:rFonts w:asciiTheme="majorBidi" w:hAnsiTheme="majorBidi" w:cstheme="majorBidi"/>
          <w:sz w:val="24"/>
          <w:szCs w:val="24"/>
        </w:rPr>
        <w:t>conventional</w:t>
      </w:r>
      <w:r w:rsidRPr="00B90A06">
        <w:rPr>
          <w:rFonts w:asciiTheme="majorBidi" w:hAnsiTheme="majorBidi" w:cstheme="majorBidi"/>
          <w:sz w:val="24"/>
          <w:szCs w:val="24"/>
        </w:rPr>
        <w:t xml:space="preserve"> methods of glucose monitoring with AI-enhanced systems to assess improvements in accuracy, prediction, and patient outcomes. Figure</w:t>
      </w:r>
      <w:r>
        <w:rPr>
          <w:rFonts w:asciiTheme="majorBidi" w:hAnsiTheme="majorBidi" w:cstheme="majorBidi"/>
          <w:sz w:val="24"/>
          <w:szCs w:val="24"/>
        </w:rPr>
        <w:t xml:space="preserve"> </w:t>
      </w:r>
      <w:r w:rsidRPr="00B90A06">
        <w:rPr>
          <w:rFonts w:asciiTheme="majorBidi" w:hAnsiTheme="majorBidi" w:cstheme="majorBidi" w:hint="cs"/>
          <w:sz w:val="24"/>
          <w:szCs w:val="24"/>
          <w:rtl/>
        </w:rPr>
        <w:t>3</w:t>
      </w:r>
      <w:r>
        <w:rPr>
          <w:rFonts w:asciiTheme="majorBidi" w:hAnsiTheme="majorBidi" w:cstheme="majorBidi"/>
          <w:sz w:val="24"/>
          <w:szCs w:val="24"/>
        </w:rPr>
        <w:t xml:space="preserve"> </w:t>
      </w:r>
      <w:r w:rsidRPr="00B90A06">
        <w:rPr>
          <w:rFonts w:asciiTheme="majorBidi" w:hAnsiTheme="majorBidi" w:cstheme="majorBidi" w:hint="cs"/>
          <w:sz w:val="24"/>
          <w:szCs w:val="24"/>
        </w:rPr>
        <w:t>illustrates</w:t>
      </w:r>
      <w:r w:rsidRPr="00B90A06">
        <w:rPr>
          <w:rFonts w:asciiTheme="majorBidi" w:hAnsiTheme="majorBidi" w:cstheme="majorBidi"/>
          <w:sz w:val="24"/>
          <w:szCs w:val="24"/>
        </w:rPr>
        <w:t xml:space="preserve"> the overall architecture of the Dexcom CGM system, showcasing the data flow from the sensor to the user interface, where AI algorithms process the information.</w:t>
      </w:r>
    </w:p>
    <w:p w14:paraId="65B59B0A" w14:textId="77777777" w:rsidR="0072640F" w:rsidRDefault="00470013" w:rsidP="0072640F">
      <w:pPr>
        <w:keepNext/>
        <w:bidi w:val="0"/>
        <w:spacing w:line="360" w:lineRule="auto"/>
        <w:ind w:firstLine="360"/>
        <w:jc w:val="both"/>
      </w:pPr>
      <w:r>
        <w:rPr>
          <w:rFonts w:asciiTheme="majorBidi" w:hAnsiTheme="majorBidi" w:cstheme="majorBidi"/>
          <w:noProof/>
          <w:sz w:val="24"/>
          <w:szCs w:val="24"/>
        </w:rPr>
        <w:lastRenderedPageBreak/>
        <w:drawing>
          <wp:inline distT="0" distB="0" distL="0" distR="0" wp14:anchorId="36CF77FC" wp14:editId="788A9052">
            <wp:extent cx="5340350" cy="3804285"/>
            <wp:effectExtent l="0" t="0" r="0" b="5715"/>
            <wp:docPr id="21997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3804285"/>
                    </a:xfrm>
                    <a:prstGeom prst="rect">
                      <a:avLst/>
                    </a:prstGeom>
                    <a:noFill/>
                  </pic:spPr>
                </pic:pic>
              </a:graphicData>
            </a:graphic>
          </wp:inline>
        </w:drawing>
      </w:r>
    </w:p>
    <w:p w14:paraId="06643FD9" w14:textId="2D13F9F5" w:rsidR="00470013" w:rsidRDefault="0072640F" w:rsidP="0072640F">
      <w:pPr>
        <w:pStyle w:val="Caption"/>
        <w:bidi w:val="0"/>
        <w:jc w:val="center"/>
        <w:rPr>
          <w:rFonts w:asciiTheme="majorBidi" w:hAnsiTheme="majorBidi" w:cstheme="majorBidi"/>
          <w:b/>
          <w:bCs/>
          <w:i w:val="0"/>
          <w:iCs w:val="0"/>
          <w:color w:val="auto"/>
          <w:sz w:val="24"/>
          <w:szCs w:val="24"/>
        </w:rPr>
      </w:pPr>
      <w:bookmarkStart w:id="27" w:name="_Toc174540038"/>
      <w:r w:rsidRPr="0072640F">
        <w:rPr>
          <w:rFonts w:asciiTheme="majorBidi" w:hAnsiTheme="majorBidi" w:cstheme="majorBidi"/>
          <w:b/>
          <w:bCs/>
          <w:i w:val="0"/>
          <w:iCs w:val="0"/>
          <w:color w:val="auto"/>
          <w:sz w:val="24"/>
          <w:szCs w:val="24"/>
        </w:rPr>
        <w:t xml:space="preserve">Figure </w:t>
      </w:r>
      <w:r w:rsidRPr="0072640F">
        <w:rPr>
          <w:rFonts w:asciiTheme="majorBidi" w:hAnsiTheme="majorBidi" w:cstheme="majorBidi"/>
          <w:b/>
          <w:bCs/>
          <w:i w:val="0"/>
          <w:iCs w:val="0"/>
          <w:color w:val="auto"/>
          <w:sz w:val="24"/>
          <w:szCs w:val="24"/>
        </w:rPr>
        <w:fldChar w:fldCharType="begin"/>
      </w:r>
      <w:r w:rsidRPr="0072640F">
        <w:rPr>
          <w:rFonts w:asciiTheme="majorBidi" w:hAnsiTheme="majorBidi" w:cstheme="majorBidi"/>
          <w:b/>
          <w:bCs/>
          <w:i w:val="0"/>
          <w:iCs w:val="0"/>
          <w:color w:val="auto"/>
          <w:sz w:val="24"/>
          <w:szCs w:val="24"/>
        </w:rPr>
        <w:instrText xml:space="preserve"> SEQ Figure \* ARABIC </w:instrText>
      </w:r>
      <w:r w:rsidRPr="0072640F">
        <w:rPr>
          <w:rFonts w:asciiTheme="majorBidi" w:hAnsiTheme="majorBidi" w:cstheme="majorBidi"/>
          <w:b/>
          <w:bCs/>
          <w:i w:val="0"/>
          <w:iCs w:val="0"/>
          <w:color w:val="auto"/>
          <w:sz w:val="24"/>
          <w:szCs w:val="24"/>
        </w:rPr>
        <w:fldChar w:fldCharType="separate"/>
      </w:r>
      <w:r w:rsidRPr="0072640F">
        <w:rPr>
          <w:rFonts w:asciiTheme="majorBidi" w:hAnsiTheme="majorBidi" w:cstheme="majorBidi"/>
          <w:b/>
          <w:bCs/>
          <w:i w:val="0"/>
          <w:iCs w:val="0"/>
          <w:noProof/>
          <w:color w:val="auto"/>
          <w:sz w:val="24"/>
          <w:szCs w:val="24"/>
        </w:rPr>
        <w:t>3</w:t>
      </w:r>
      <w:r w:rsidRPr="0072640F">
        <w:rPr>
          <w:rFonts w:asciiTheme="majorBidi" w:hAnsiTheme="majorBidi" w:cstheme="majorBidi"/>
          <w:b/>
          <w:bCs/>
          <w:i w:val="0"/>
          <w:iCs w:val="0"/>
          <w:color w:val="auto"/>
          <w:sz w:val="24"/>
          <w:szCs w:val="24"/>
        </w:rPr>
        <w:fldChar w:fldCharType="end"/>
      </w:r>
      <w:r w:rsidRPr="0072640F">
        <w:rPr>
          <w:rFonts w:asciiTheme="majorBidi" w:hAnsiTheme="majorBidi" w:cstheme="majorBidi"/>
          <w:b/>
          <w:bCs/>
          <w:i w:val="0"/>
          <w:iCs w:val="0"/>
          <w:color w:val="auto"/>
          <w:sz w:val="24"/>
          <w:szCs w:val="24"/>
        </w:rPr>
        <w:t xml:space="preserve"> Dexcom CGM System Architecture</w:t>
      </w:r>
      <w:bookmarkEnd w:id="27"/>
    </w:p>
    <w:p w14:paraId="3F4C0116" w14:textId="77777777" w:rsidR="0072640F" w:rsidRPr="0072640F" w:rsidRDefault="0072640F" w:rsidP="0072640F">
      <w:pPr>
        <w:bidi w:val="0"/>
        <w:rPr>
          <w:rtl/>
        </w:rPr>
      </w:pPr>
    </w:p>
    <w:p w14:paraId="4EF21CA8" w14:textId="77777777" w:rsidR="00470013" w:rsidRPr="00224848" w:rsidRDefault="00470013" w:rsidP="00470013">
      <w:pPr>
        <w:pStyle w:val="Heading2"/>
        <w:bidi w:val="0"/>
        <w:spacing w:line="360" w:lineRule="auto"/>
      </w:pPr>
      <w:bookmarkStart w:id="28" w:name="_Toc174531314"/>
      <w:bookmarkStart w:id="29" w:name="_Hlk174395711"/>
      <w:bookmarkStart w:id="30" w:name="_Toc174809839"/>
      <w:r>
        <w:t xml:space="preserve">2.1 </w:t>
      </w:r>
      <w:r w:rsidRPr="00224848">
        <w:t>System Design and Implementation</w:t>
      </w:r>
      <w:bookmarkEnd w:id="28"/>
      <w:bookmarkEnd w:id="30"/>
    </w:p>
    <w:p w14:paraId="3942350B" w14:textId="77777777" w:rsidR="00470013" w:rsidRPr="00224848" w:rsidRDefault="00470013" w:rsidP="00470013">
      <w:pPr>
        <w:bidi w:val="0"/>
        <w:spacing w:line="360" w:lineRule="auto"/>
        <w:ind w:firstLine="360"/>
        <w:rPr>
          <w:rFonts w:asciiTheme="majorBidi" w:hAnsiTheme="majorBidi" w:cstheme="majorBidi"/>
          <w:sz w:val="24"/>
          <w:szCs w:val="24"/>
        </w:rPr>
      </w:pPr>
      <w:r w:rsidRPr="00224848">
        <w:rPr>
          <w:rFonts w:asciiTheme="majorBidi" w:hAnsiTheme="majorBidi" w:cstheme="majorBidi"/>
          <w:sz w:val="24"/>
          <w:szCs w:val="24"/>
        </w:rPr>
        <w:t>The Dexcom CGM system was designed to provide real-time glucose monitoring, predictive analytics, and personalized recommendations. The following components are integral to the system:</w:t>
      </w:r>
    </w:p>
    <w:p w14:paraId="3BF9C2EF"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Sensor: A small, flexible sensor is inserted under the skin, where it measures glucose levels in the interstitial fluid continuously. The sensor can remain in place for up to 10 days, minimizing patient discomfort and maximizing data collection.</w:t>
      </w:r>
    </w:p>
    <w:p w14:paraId="77B81FCA"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Transmitter: The transmitter is attached to the sensor and sends glucose data every five minutes to a compatible receiver or smartphone app via Bluetooth. This continuous data transmission is critical for maintaining up-to-date glucose readings.</w:t>
      </w:r>
    </w:p>
    <w:p w14:paraId="6DA887D5"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 xml:space="preserve">Receiver/Smartphone App: The Dexcom app or dedicated receiver displays the glucose readings in real-time, offering patients a graphical representation of their glucose trends. The </w:t>
      </w:r>
      <w:r w:rsidRPr="00224848">
        <w:rPr>
          <w:rFonts w:asciiTheme="majorBidi" w:hAnsiTheme="majorBidi" w:cstheme="majorBidi"/>
          <w:sz w:val="24"/>
          <w:szCs w:val="24"/>
        </w:rPr>
        <w:lastRenderedPageBreak/>
        <w:t>app also integrates AI algorithms that analyze the data to predict future glucose levels and provide alerts for potential hypo- or hyperglycemia events.</w:t>
      </w:r>
    </w:p>
    <w:p w14:paraId="756FF587"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Data Flow and AI Processing</w:t>
      </w:r>
    </w:p>
    <w:p w14:paraId="632B45AF"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The flow of data within the Dexcom CGM system is crucial for understanding how AI enhances diabetes management:</w:t>
      </w:r>
    </w:p>
    <w:p w14:paraId="0E1D3E58"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Data Collection: Continuous glucose readings are captured by the sensor and transmitted to the app or receiver.</w:t>
      </w:r>
    </w:p>
    <w:p w14:paraId="12ED5B70"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AI-Based Analysis: The AI algorithms within the app process historical and real-time data to identify patterns and predict future glucose levels. These predictions help in providing early warnings and personalized recommendations.</w:t>
      </w:r>
    </w:p>
    <w:p w14:paraId="36D98445" w14:textId="77777777" w:rsidR="00470013" w:rsidRPr="00224848" w:rsidRDefault="00470013" w:rsidP="00470013">
      <w:pPr>
        <w:pStyle w:val="ListParagraph"/>
        <w:numPr>
          <w:ilvl w:val="0"/>
          <w:numId w:val="3"/>
        </w:numPr>
        <w:bidi w:val="0"/>
        <w:spacing w:line="360" w:lineRule="auto"/>
        <w:rPr>
          <w:rFonts w:asciiTheme="majorBidi" w:hAnsiTheme="majorBidi" w:cstheme="majorBidi"/>
          <w:sz w:val="24"/>
          <w:szCs w:val="24"/>
        </w:rPr>
      </w:pPr>
      <w:r w:rsidRPr="00224848">
        <w:rPr>
          <w:rFonts w:asciiTheme="majorBidi" w:hAnsiTheme="majorBidi" w:cstheme="majorBidi"/>
          <w:sz w:val="24"/>
          <w:szCs w:val="24"/>
        </w:rPr>
        <w:t xml:space="preserve">User Feedback: The system provides real-time feedback to the user, including alerts for potential blood sugar spikes or drops, and suggests actions such as insulin dosage adjustments or dietary changes. </w:t>
      </w:r>
    </w:p>
    <w:p w14:paraId="51B427D4" w14:textId="6BD6A008" w:rsidR="00470013" w:rsidRPr="00224848" w:rsidRDefault="00470013" w:rsidP="00470013">
      <w:pPr>
        <w:bidi w:val="0"/>
        <w:spacing w:line="360" w:lineRule="auto"/>
        <w:rPr>
          <w:rFonts w:asciiTheme="majorBidi" w:eastAsia="Calibri" w:hAnsiTheme="majorBidi" w:cstheme="majorBidi"/>
          <w:sz w:val="24"/>
          <w:szCs w:val="24"/>
          <w:rtl/>
        </w:rPr>
      </w:pPr>
      <w:r w:rsidRPr="00224848">
        <w:rPr>
          <w:rFonts w:asciiTheme="majorBidi" w:hAnsiTheme="majorBidi" w:cstheme="majorBidi"/>
          <w:sz w:val="24"/>
          <w:szCs w:val="24"/>
        </w:rPr>
        <w:t>Figure 4 presents a detailed flowchart of data processing within the Dexcom CGM system, from initial data collection to AI-driven decision-making</w:t>
      </w:r>
      <w:r>
        <w:rPr>
          <w:rFonts w:asciiTheme="majorBidi" w:hAnsiTheme="majorBidi" w:cstheme="majorBidi"/>
          <w:sz w:val="24"/>
          <w:szCs w:val="24"/>
        </w:rPr>
        <w:t xml:space="preserve"> [</w:t>
      </w:r>
      <w:r w:rsidRPr="00470013">
        <w:rPr>
          <w:rStyle w:val="EndnoteReference"/>
          <w:rFonts w:asciiTheme="majorBidi" w:hAnsiTheme="majorBidi" w:cstheme="majorBidi"/>
          <w:sz w:val="24"/>
          <w:szCs w:val="24"/>
          <w:vertAlign w:val="baseline"/>
        </w:rPr>
        <w:endnoteReference w:id="6"/>
      </w:r>
      <w:r>
        <w:rPr>
          <w:rFonts w:asciiTheme="majorBidi" w:hAnsiTheme="majorBidi" w:cstheme="majorBidi"/>
          <w:sz w:val="24"/>
          <w:szCs w:val="24"/>
        </w:rPr>
        <w:t>]</w:t>
      </w:r>
      <w:r w:rsidRPr="00224848">
        <w:rPr>
          <w:rFonts w:asciiTheme="majorBidi" w:hAnsiTheme="majorBidi" w:cstheme="majorBidi"/>
          <w:sz w:val="24"/>
          <w:szCs w:val="24"/>
        </w:rPr>
        <w:t>.</w:t>
      </w:r>
    </w:p>
    <w:p w14:paraId="0768C4EA" w14:textId="6B02CC39" w:rsidR="00470013" w:rsidRDefault="00443F15" w:rsidP="00470013">
      <w:pPr>
        <w:bidi w:val="0"/>
        <w:spacing w:line="360" w:lineRule="auto"/>
        <w:rPr>
          <w:rFonts w:asciiTheme="majorBidi" w:hAnsiTheme="majorBidi" w:cstheme="majorBidi"/>
          <w:sz w:val="24"/>
          <w:szCs w:val="24"/>
        </w:rPr>
      </w:pPr>
      <w:r w:rsidRPr="00224848">
        <w:rPr>
          <w:rFonts w:asciiTheme="majorBidi" w:hAnsiTheme="majorBidi" w:cstheme="majorBidi"/>
          <w:noProof/>
          <w:sz w:val="24"/>
          <w:szCs w:val="24"/>
        </w:rPr>
        <w:drawing>
          <wp:anchor distT="0" distB="0" distL="114300" distR="114300" simplePos="0" relativeHeight="251661312" behindDoc="0" locked="0" layoutInCell="1" allowOverlap="1" wp14:anchorId="1826A287" wp14:editId="00A7142B">
            <wp:simplePos x="0" y="0"/>
            <wp:positionH relativeFrom="column">
              <wp:posOffset>636905</wp:posOffset>
            </wp:positionH>
            <wp:positionV relativeFrom="paragraph">
              <wp:posOffset>183630</wp:posOffset>
            </wp:positionV>
            <wp:extent cx="4812030" cy="3408045"/>
            <wp:effectExtent l="0" t="0" r="762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b="37946"/>
                    <a:stretch/>
                  </pic:blipFill>
                  <pic:spPr bwMode="auto">
                    <a:xfrm>
                      <a:off x="0" y="0"/>
                      <a:ext cx="4812030" cy="3408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51CCF20" wp14:editId="432B9E6C">
                <wp:simplePos x="0" y="0"/>
                <wp:positionH relativeFrom="column">
                  <wp:posOffset>689610</wp:posOffset>
                </wp:positionH>
                <wp:positionV relativeFrom="paragraph">
                  <wp:posOffset>3723352</wp:posOffset>
                </wp:positionV>
                <wp:extent cx="4812665" cy="635"/>
                <wp:effectExtent l="0" t="0" r="0" b="0"/>
                <wp:wrapTopAndBottom/>
                <wp:docPr id="1615141368" name="Text Box 1"/>
                <wp:cNvGraphicFramePr/>
                <a:graphic xmlns:a="http://schemas.openxmlformats.org/drawingml/2006/main">
                  <a:graphicData uri="http://schemas.microsoft.com/office/word/2010/wordprocessingShape">
                    <wps:wsp>
                      <wps:cNvSpPr txBox="1"/>
                      <wps:spPr>
                        <a:xfrm>
                          <a:off x="0" y="0"/>
                          <a:ext cx="4812665" cy="635"/>
                        </a:xfrm>
                        <a:prstGeom prst="rect">
                          <a:avLst/>
                        </a:prstGeom>
                        <a:solidFill>
                          <a:prstClr val="white"/>
                        </a:solidFill>
                        <a:ln>
                          <a:noFill/>
                        </a:ln>
                      </wps:spPr>
                      <wps:txbx>
                        <w:txbxContent>
                          <w:p w14:paraId="58FB3CE2" w14:textId="7361A773" w:rsidR="00470013" w:rsidRPr="00DC24D4" w:rsidRDefault="00470013" w:rsidP="00470013">
                            <w:pPr>
                              <w:pStyle w:val="Caption"/>
                              <w:bidi w:val="0"/>
                              <w:jc w:val="center"/>
                              <w:rPr>
                                <w:rFonts w:asciiTheme="majorBidi" w:hAnsiTheme="majorBidi" w:cstheme="majorBidi"/>
                                <w:b/>
                                <w:bCs/>
                                <w:i w:val="0"/>
                                <w:iCs w:val="0"/>
                                <w:noProof/>
                                <w:color w:val="auto"/>
                                <w:sz w:val="24"/>
                                <w:szCs w:val="24"/>
                              </w:rPr>
                            </w:pPr>
                            <w:bookmarkStart w:id="31" w:name="_Toc174399573"/>
                            <w:bookmarkStart w:id="32" w:name="_Toc174540039"/>
                            <w:r w:rsidRPr="00DC24D4">
                              <w:rPr>
                                <w:rFonts w:asciiTheme="majorBidi" w:hAnsiTheme="majorBidi" w:cstheme="majorBidi"/>
                                <w:b/>
                                <w:bCs/>
                                <w:i w:val="0"/>
                                <w:iCs w:val="0"/>
                                <w:color w:val="auto"/>
                                <w:sz w:val="24"/>
                                <w:szCs w:val="24"/>
                              </w:rPr>
                              <w:t>Figure</w:t>
                            </w:r>
                            <w:r>
                              <w:rPr>
                                <w:rFonts w:asciiTheme="majorBidi" w:hAnsiTheme="majorBidi" w:cstheme="majorBidi"/>
                                <w:b/>
                                <w:bCs/>
                                <w:i w:val="0"/>
                                <w:iCs w:val="0"/>
                                <w:color w:val="auto"/>
                                <w:sz w:val="24"/>
                                <w:szCs w:val="24"/>
                              </w:rPr>
                              <w:t xml:space="preserve"> </w:t>
                            </w:r>
                            <w:r w:rsidRPr="00DC24D4">
                              <w:rPr>
                                <w:rFonts w:asciiTheme="majorBidi" w:hAnsiTheme="majorBidi" w:cstheme="majorBidi"/>
                                <w:b/>
                                <w:bCs/>
                                <w:i w:val="0"/>
                                <w:iCs w:val="0"/>
                                <w:color w:val="auto"/>
                                <w:sz w:val="24"/>
                                <w:szCs w:val="24"/>
                                <w:rtl/>
                              </w:rPr>
                              <w:fldChar w:fldCharType="begin"/>
                            </w:r>
                            <w:r w:rsidRPr="00DC24D4">
                              <w:rPr>
                                <w:rFonts w:asciiTheme="majorBidi" w:hAnsiTheme="majorBidi" w:cstheme="majorBidi"/>
                                <w:b/>
                                <w:bCs/>
                                <w:i w:val="0"/>
                                <w:iCs w:val="0"/>
                                <w:color w:val="auto"/>
                                <w:sz w:val="24"/>
                                <w:szCs w:val="24"/>
                                <w:rtl/>
                              </w:rPr>
                              <w:instrText xml:space="preserve"> </w:instrText>
                            </w:r>
                            <w:r w:rsidRPr="00DC24D4">
                              <w:rPr>
                                <w:rFonts w:asciiTheme="majorBidi" w:hAnsiTheme="majorBidi" w:cstheme="majorBidi"/>
                                <w:b/>
                                <w:bCs/>
                                <w:i w:val="0"/>
                                <w:iCs w:val="0"/>
                                <w:color w:val="auto"/>
                                <w:sz w:val="24"/>
                                <w:szCs w:val="24"/>
                              </w:rPr>
                              <w:instrText>SEQ</w:instrText>
                            </w:r>
                            <w:r w:rsidRPr="00DC24D4">
                              <w:rPr>
                                <w:rFonts w:asciiTheme="majorBidi" w:hAnsiTheme="majorBidi" w:cstheme="majorBidi"/>
                                <w:b/>
                                <w:bCs/>
                                <w:i w:val="0"/>
                                <w:iCs w:val="0"/>
                                <w:color w:val="auto"/>
                                <w:sz w:val="24"/>
                                <w:szCs w:val="24"/>
                                <w:rtl/>
                              </w:rPr>
                              <w:instrText xml:space="preserve"> </w:instrText>
                            </w:r>
                            <w:r w:rsidRPr="00DC24D4">
                              <w:rPr>
                                <w:rFonts w:asciiTheme="majorBidi" w:hAnsiTheme="majorBidi" w:cstheme="majorBidi"/>
                                <w:b/>
                                <w:bCs/>
                                <w:i w:val="0"/>
                                <w:iCs w:val="0"/>
                                <w:color w:val="auto"/>
                                <w:sz w:val="24"/>
                                <w:szCs w:val="24"/>
                              </w:rPr>
                              <w:instrText>Figure \* ARABIC</w:instrText>
                            </w:r>
                            <w:r w:rsidRPr="00DC24D4">
                              <w:rPr>
                                <w:rFonts w:asciiTheme="majorBidi" w:hAnsiTheme="majorBidi" w:cstheme="majorBidi"/>
                                <w:b/>
                                <w:bCs/>
                                <w:i w:val="0"/>
                                <w:iCs w:val="0"/>
                                <w:color w:val="auto"/>
                                <w:sz w:val="24"/>
                                <w:szCs w:val="24"/>
                                <w:rtl/>
                              </w:rPr>
                              <w:instrText xml:space="preserve"> </w:instrText>
                            </w:r>
                            <w:r w:rsidRPr="00DC24D4">
                              <w:rPr>
                                <w:rFonts w:asciiTheme="majorBidi" w:hAnsiTheme="majorBidi" w:cstheme="majorBidi"/>
                                <w:b/>
                                <w:bCs/>
                                <w:i w:val="0"/>
                                <w:iCs w:val="0"/>
                                <w:color w:val="auto"/>
                                <w:sz w:val="24"/>
                                <w:szCs w:val="24"/>
                                <w:rtl/>
                              </w:rPr>
                              <w:fldChar w:fldCharType="separate"/>
                            </w:r>
                            <w:r w:rsidR="0072640F">
                              <w:rPr>
                                <w:rFonts w:asciiTheme="majorBidi" w:hAnsiTheme="majorBidi" w:cstheme="majorBidi"/>
                                <w:b/>
                                <w:bCs/>
                                <w:i w:val="0"/>
                                <w:iCs w:val="0"/>
                                <w:noProof/>
                                <w:color w:val="auto"/>
                                <w:sz w:val="24"/>
                                <w:szCs w:val="24"/>
                                <w:rtl/>
                              </w:rPr>
                              <w:t>4</w:t>
                            </w:r>
                            <w:r w:rsidRPr="00DC24D4">
                              <w:rPr>
                                <w:rFonts w:asciiTheme="majorBidi" w:hAnsiTheme="majorBidi" w:cstheme="majorBidi"/>
                                <w:b/>
                                <w:bCs/>
                                <w:i w:val="0"/>
                                <w:iCs w:val="0"/>
                                <w:color w:val="auto"/>
                                <w:sz w:val="24"/>
                                <w:szCs w:val="24"/>
                                <w:rtl/>
                              </w:rPr>
                              <w:fldChar w:fldCharType="end"/>
                            </w:r>
                            <w:r w:rsidRPr="00DC24D4">
                              <w:rPr>
                                <w:rFonts w:asciiTheme="majorBidi" w:hAnsiTheme="majorBidi" w:cstheme="majorBidi"/>
                                <w:b/>
                                <w:bCs/>
                                <w:i w:val="0"/>
                                <w:iCs w:val="0"/>
                                <w:color w:val="auto"/>
                                <w:sz w:val="24"/>
                                <w:szCs w:val="24"/>
                              </w:rPr>
                              <w:t xml:space="preserve"> Example of an AGP (Ambulatory Glucose Profile) report</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CCF20" id="_x0000_s1028" type="#_x0000_t202" style="position:absolute;margin-left:54.3pt;margin-top:293.2pt;width:378.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aGgIAAD8EAAAOAAAAZHJzL2Uyb0RvYy54bWysU8Fu2zAMvQ/YPwi6L06yNS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5Pt7P5YnHDmaTY4uNN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" stroked="f">
                <v:textbox style="mso-fit-shape-to-text:t" inset="0,0,0,0">
                  <w:txbxContent>
                    <w:p w14:paraId="58FB3CE2" w14:textId="7361A773" w:rsidR="00470013" w:rsidRPr="00DC24D4" w:rsidRDefault="00470013" w:rsidP="00470013">
                      <w:pPr>
                        <w:pStyle w:val="Caption"/>
                        <w:bidi w:val="0"/>
                        <w:jc w:val="center"/>
                        <w:rPr>
                          <w:rFonts w:asciiTheme="majorBidi" w:hAnsiTheme="majorBidi" w:cstheme="majorBidi"/>
                          <w:b/>
                          <w:bCs/>
                          <w:i w:val="0"/>
                          <w:iCs w:val="0"/>
                          <w:noProof/>
                          <w:color w:val="auto"/>
                          <w:sz w:val="24"/>
                          <w:szCs w:val="24"/>
                        </w:rPr>
                      </w:pPr>
                      <w:bookmarkStart w:id="33" w:name="_Toc174399573"/>
                      <w:bookmarkStart w:id="34" w:name="_Toc174540039"/>
                      <w:r w:rsidRPr="00DC24D4">
                        <w:rPr>
                          <w:rFonts w:asciiTheme="majorBidi" w:hAnsiTheme="majorBidi" w:cstheme="majorBidi"/>
                          <w:b/>
                          <w:bCs/>
                          <w:i w:val="0"/>
                          <w:iCs w:val="0"/>
                          <w:color w:val="auto"/>
                          <w:sz w:val="24"/>
                          <w:szCs w:val="24"/>
                        </w:rPr>
                        <w:t>Figure</w:t>
                      </w:r>
                      <w:r>
                        <w:rPr>
                          <w:rFonts w:asciiTheme="majorBidi" w:hAnsiTheme="majorBidi" w:cstheme="majorBidi"/>
                          <w:b/>
                          <w:bCs/>
                          <w:i w:val="0"/>
                          <w:iCs w:val="0"/>
                          <w:color w:val="auto"/>
                          <w:sz w:val="24"/>
                          <w:szCs w:val="24"/>
                        </w:rPr>
                        <w:t xml:space="preserve"> </w:t>
                      </w:r>
                      <w:r w:rsidRPr="00DC24D4">
                        <w:rPr>
                          <w:rFonts w:asciiTheme="majorBidi" w:hAnsiTheme="majorBidi" w:cstheme="majorBidi"/>
                          <w:b/>
                          <w:bCs/>
                          <w:i w:val="0"/>
                          <w:iCs w:val="0"/>
                          <w:color w:val="auto"/>
                          <w:sz w:val="24"/>
                          <w:szCs w:val="24"/>
                          <w:rtl/>
                        </w:rPr>
                        <w:fldChar w:fldCharType="begin"/>
                      </w:r>
                      <w:r w:rsidRPr="00DC24D4">
                        <w:rPr>
                          <w:rFonts w:asciiTheme="majorBidi" w:hAnsiTheme="majorBidi" w:cstheme="majorBidi"/>
                          <w:b/>
                          <w:bCs/>
                          <w:i w:val="0"/>
                          <w:iCs w:val="0"/>
                          <w:color w:val="auto"/>
                          <w:sz w:val="24"/>
                          <w:szCs w:val="24"/>
                          <w:rtl/>
                        </w:rPr>
                        <w:instrText xml:space="preserve"> </w:instrText>
                      </w:r>
                      <w:r w:rsidRPr="00DC24D4">
                        <w:rPr>
                          <w:rFonts w:asciiTheme="majorBidi" w:hAnsiTheme="majorBidi" w:cstheme="majorBidi"/>
                          <w:b/>
                          <w:bCs/>
                          <w:i w:val="0"/>
                          <w:iCs w:val="0"/>
                          <w:color w:val="auto"/>
                          <w:sz w:val="24"/>
                          <w:szCs w:val="24"/>
                        </w:rPr>
                        <w:instrText>SEQ</w:instrText>
                      </w:r>
                      <w:r w:rsidRPr="00DC24D4">
                        <w:rPr>
                          <w:rFonts w:asciiTheme="majorBidi" w:hAnsiTheme="majorBidi" w:cstheme="majorBidi"/>
                          <w:b/>
                          <w:bCs/>
                          <w:i w:val="0"/>
                          <w:iCs w:val="0"/>
                          <w:color w:val="auto"/>
                          <w:sz w:val="24"/>
                          <w:szCs w:val="24"/>
                          <w:rtl/>
                        </w:rPr>
                        <w:instrText xml:space="preserve"> </w:instrText>
                      </w:r>
                      <w:r w:rsidRPr="00DC24D4">
                        <w:rPr>
                          <w:rFonts w:asciiTheme="majorBidi" w:hAnsiTheme="majorBidi" w:cstheme="majorBidi"/>
                          <w:b/>
                          <w:bCs/>
                          <w:i w:val="0"/>
                          <w:iCs w:val="0"/>
                          <w:color w:val="auto"/>
                          <w:sz w:val="24"/>
                          <w:szCs w:val="24"/>
                        </w:rPr>
                        <w:instrText>Figure \* ARABIC</w:instrText>
                      </w:r>
                      <w:r w:rsidRPr="00DC24D4">
                        <w:rPr>
                          <w:rFonts w:asciiTheme="majorBidi" w:hAnsiTheme="majorBidi" w:cstheme="majorBidi"/>
                          <w:b/>
                          <w:bCs/>
                          <w:i w:val="0"/>
                          <w:iCs w:val="0"/>
                          <w:color w:val="auto"/>
                          <w:sz w:val="24"/>
                          <w:szCs w:val="24"/>
                          <w:rtl/>
                        </w:rPr>
                        <w:instrText xml:space="preserve"> </w:instrText>
                      </w:r>
                      <w:r w:rsidRPr="00DC24D4">
                        <w:rPr>
                          <w:rFonts w:asciiTheme="majorBidi" w:hAnsiTheme="majorBidi" w:cstheme="majorBidi"/>
                          <w:b/>
                          <w:bCs/>
                          <w:i w:val="0"/>
                          <w:iCs w:val="0"/>
                          <w:color w:val="auto"/>
                          <w:sz w:val="24"/>
                          <w:szCs w:val="24"/>
                          <w:rtl/>
                        </w:rPr>
                        <w:fldChar w:fldCharType="separate"/>
                      </w:r>
                      <w:r w:rsidR="0072640F">
                        <w:rPr>
                          <w:rFonts w:asciiTheme="majorBidi" w:hAnsiTheme="majorBidi" w:cstheme="majorBidi"/>
                          <w:b/>
                          <w:bCs/>
                          <w:i w:val="0"/>
                          <w:iCs w:val="0"/>
                          <w:noProof/>
                          <w:color w:val="auto"/>
                          <w:sz w:val="24"/>
                          <w:szCs w:val="24"/>
                          <w:rtl/>
                        </w:rPr>
                        <w:t>4</w:t>
                      </w:r>
                      <w:r w:rsidRPr="00DC24D4">
                        <w:rPr>
                          <w:rFonts w:asciiTheme="majorBidi" w:hAnsiTheme="majorBidi" w:cstheme="majorBidi"/>
                          <w:b/>
                          <w:bCs/>
                          <w:i w:val="0"/>
                          <w:iCs w:val="0"/>
                          <w:color w:val="auto"/>
                          <w:sz w:val="24"/>
                          <w:szCs w:val="24"/>
                          <w:rtl/>
                        </w:rPr>
                        <w:fldChar w:fldCharType="end"/>
                      </w:r>
                      <w:r w:rsidRPr="00DC24D4">
                        <w:rPr>
                          <w:rFonts w:asciiTheme="majorBidi" w:hAnsiTheme="majorBidi" w:cstheme="majorBidi"/>
                          <w:b/>
                          <w:bCs/>
                          <w:i w:val="0"/>
                          <w:iCs w:val="0"/>
                          <w:color w:val="auto"/>
                          <w:sz w:val="24"/>
                          <w:szCs w:val="24"/>
                        </w:rPr>
                        <w:t xml:space="preserve"> Example of an AGP (Ambulatory Glucose Profile) report</w:t>
                      </w:r>
                      <w:bookmarkEnd w:id="33"/>
                      <w:bookmarkEnd w:id="34"/>
                    </w:p>
                  </w:txbxContent>
                </v:textbox>
                <w10:wrap type="topAndBottom"/>
              </v:shape>
            </w:pict>
          </mc:Fallback>
        </mc:AlternateContent>
      </w:r>
      <w:r w:rsidR="00470013" w:rsidRPr="00224848">
        <w:rPr>
          <w:rFonts w:asciiTheme="majorBidi" w:hAnsiTheme="majorBidi" w:cstheme="majorBidi"/>
          <w:noProof/>
          <w:sz w:val="24"/>
          <w:szCs w:val="24"/>
        </w:rPr>
        <w:t xml:space="preserve"> </w:t>
      </w:r>
      <w:bookmarkEnd w:id="29"/>
    </w:p>
    <w:p w14:paraId="5956F0C4" w14:textId="77777777" w:rsidR="00470013" w:rsidRPr="00992E46" w:rsidRDefault="00470013" w:rsidP="00470013">
      <w:pPr>
        <w:pStyle w:val="Heading2"/>
        <w:bidi w:val="0"/>
        <w:spacing w:line="360" w:lineRule="auto"/>
      </w:pPr>
      <w:bookmarkStart w:id="35" w:name="_Toc174531315"/>
      <w:bookmarkStart w:id="36" w:name="_Toc174809840"/>
      <w:r>
        <w:lastRenderedPageBreak/>
        <w:t xml:space="preserve">2.2 </w:t>
      </w:r>
      <w:r w:rsidRPr="00992E46">
        <w:t>Comparative Analysis</w:t>
      </w:r>
      <w:bookmarkEnd w:id="35"/>
      <w:bookmarkEnd w:id="36"/>
    </w:p>
    <w:p w14:paraId="1401A093" w14:textId="77777777" w:rsidR="00470013" w:rsidRDefault="00470013" w:rsidP="00470013">
      <w:pPr>
        <w:bidi w:val="0"/>
        <w:spacing w:line="360" w:lineRule="auto"/>
        <w:ind w:firstLine="360"/>
        <w:rPr>
          <w:rFonts w:asciiTheme="majorBidi" w:eastAsia="Times New Roman" w:hAnsiTheme="majorBidi" w:cstheme="majorBidi"/>
          <w:sz w:val="24"/>
          <w:szCs w:val="24"/>
        </w:rPr>
      </w:pPr>
      <w:r w:rsidRPr="00992E46">
        <w:rPr>
          <w:rFonts w:asciiTheme="majorBidi" w:eastAsia="Times New Roman" w:hAnsiTheme="majorBidi" w:cstheme="majorBidi"/>
          <w:sz w:val="24"/>
          <w:szCs w:val="24"/>
        </w:rPr>
        <w:t>To evaluate the effectiveness of AI-enhanced glucose monitoring, the Dexcom CGM system is compared with traditional fingerstick monitoring method</w:t>
      </w:r>
      <w:r>
        <w:rPr>
          <w:rFonts w:asciiTheme="majorBidi" w:eastAsia="Times New Roman" w:hAnsiTheme="majorBidi" w:cstheme="majorBidi"/>
          <w:sz w:val="24"/>
          <w:szCs w:val="24"/>
        </w:rPr>
        <w:t>s [</w:t>
      </w:r>
      <w:r w:rsidRPr="00470013">
        <w:rPr>
          <w:rStyle w:val="EndnoteReference"/>
          <w:rFonts w:asciiTheme="majorBidi" w:eastAsia="Times New Roman" w:hAnsiTheme="majorBidi" w:cstheme="majorBidi"/>
          <w:sz w:val="24"/>
          <w:szCs w:val="24"/>
          <w:vertAlign w:val="baseline"/>
        </w:rPr>
        <w:endnoteReference w:id="7"/>
      </w:r>
      <w:r>
        <w:rPr>
          <w:rFonts w:asciiTheme="majorBidi" w:eastAsia="Times New Roman" w:hAnsiTheme="majorBidi" w:cstheme="majorBidi"/>
          <w:sz w:val="24"/>
          <w:szCs w:val="24"/>
        </w:rPr>
        <w:t>]. From</w:t>
      </w:r>
      <w:r w:rsidRPr="00992E46">
        <w:rPr>
          <w:rFonts w:asciiTheme="majorBidi" w:eastAsia="Times New Roman" w:hAnsiTheme="majorBidi" w:cstheme="majorBidi"/>
          <w:sz w:val="24"/>
          <w:szCs w:val="24"/>
        </w:rPr>
        <w:t xml:space="preserve"> Table 1 The analysis focuses on several key metrics based on typ</w:t>
      </w:r>
      <w:r w:rsidR="0072640F">
        <w:rPr>
          <w:rFonts w:asciiTheme="majorBidi" w:eastAsia="Times New Roman" w:hAnsiTheme="majorBidi" w:cstheme="majorBidi"/>
          <w:sz w:val="24"/>
          <w:szCs w:val="24"/>
        </w:rPr>
        <w:t>e.</w:t>
      </w:r>
    </w:p>
    <w:p w14:paraId="2C4092D4" w14:textId="0E5DBED6" w:rsidR="0072640F" w:rsidRPr="00483316" w:rsidRDefault="00483316" w:rsidP="00483316">
      <w:pPr>
        <w:pStyle w:val="Caption"/>
        <w:bidi w:val="0"/>
        <w:jc w:val="center"/>
        <w:rPr>
          <w:rFonts w:ascii="Times New Roman" w:eastAsia="Times New Roman" w:hAnsi="Times New Roman" w:cs="Times New Roman"/>
          <w:b/>
          <w:bCs/>
          <w:i w:val="0"/>
          <w:iCs w:val="0"/>
          <w:color w:val="auto"/>
          <w:sz w:val="36"/>
          <w:szCs w:val="36"/>
        </w:rPr>
      </w:pPr>
      <w:bookmarkStart w:id="37" w:name="_Toc174540040"/>
      <w:r w:rsidRPr="00483316">
        <w:rPr>
          <w:rFonts w:ascii="Times New Roman" w:hAnsi="Times New Roman" w:cs="Times New Roman"/>
          <w:b/>
          <w:bCs/>
          <w:i w:val="0"/>
          <w:iCs w:val="0"/>
          <w:color w:val="auto"/>
          <w:sz w:val="24"/>
          <w:szCs w:val="24"/>
        </w:rPr>
        <w:t xml:space="preserve">Table </w:t>
      </w:r>
      <w:r w:rsidRPr="00483316">
        <w:rPr>
          <w:rFonts w:ascii="Times New Roman" w:hAnsi="Times New Roman" w:cs="Times New Roman"/>
          <w:b/>
          <w:bCs/>
          <w:i w:val="0"/>
          <w:iCs w:val="0"/>
          <w:color w:val="auto"/>
          <w:sz w:val="24"/>
          <w:szCs w:val="24"/>
        </w:rPr>
        <w:fldChar w:fldCharType="begin"/>
      </w:r>
      <w:r w:rsidRPr="00483316">
        <w:rPr>
          <w:rFonts w:ascii="Times New Roman" w:hAnsi="Times New Roman" w:cs="Times New Roman"/>
          <w:b/>
          <w:bCs/>
          <w:i w:val="0"/>
          <w:iCs w:val="0"/>
          <w:color w:val="auto"/>
          <w:sz w:val="24"/>
          <w:szCs w:val="24"/>
        </w:rPr>
        <w:instrText xml:space="preserve"> SEQ Table \* ARABIC </w:instrText>
      </w:r>
      <w:r w:rsidRPr="00483316">
        <w:rPr>
          <w:rFonts w:ascii="Times New Roman" w:hAnsi="Times New Roman" w:cs="Times New Roman"/>
          <w:b/>
          <w:bCs/>
          <w:i w:val="0"/>
          <w:iCs w:val="0"/>
          <w:color w:val="auto"/>
          <w:sz w:val="24"/>
          <w:szCs w:val="24"/>
        </w:rPr>
        <w:fldChar w:fldCharType="separate"/>
      </w:r>
      <w:r w:rsidRPr="00483316">
        <w:rPr>
          <w:rFonts w:ascii="Times New Roman" w:hAnsi="Times New Roman" w:cs="Times New Roman"/>
          <w:b/>
          <w:bCs/>
          <w:i w:val="0"/>
          <w:iCs w:val="0"/>
          <w:noProof/>
          <w:color w:val="auto"/>
          <w:sz w:val="24"/>
          <w:szCs w:val="24"/>
        </w:rPr>
        <w:t>1</w:t>
      </w:r>
      <w:r w:rsidRPr="00483316">
        <w:rPr>
          <w:rFonts w:ascii="Times New Roman" w:hAnsi="Times New Roman" w:cs="Times New Roman"/>
          <w:b/>
          <w:bCs/>
          <w:i w:val="0"/>
          <w:iCs w:val="0"/>
          <w:color w:val="auto"/>
          <w:sz w:val="24"/>
          <w:szCs w:val="24"/>
        </w:rPr>
        <w:fldChar w:fldCharType="end"/>
      </w:r>
      <w:r w:rsidRPr="00483316">
        <w:rPr>
          <w:rFonts w:ascii="Times New Roman" w:hAnsi="Times New Roman" w:cs="Times New Roman"/>
          <w:b/>
          <w:bCs/>
          <w:i w:val="0"/>
          <w:iCs w:val="0"/>
          <w:color w:val="auto"/>
          <w:sz w:val="24"/>
          <w:szCs w:val="24"/>
        </w:rPr>
        <w:t xml:space="preserve"> Comparison of Traditional vs. AI-Based Glucose Monitoring</w:t>
      </w:r>
      <w:bookmarkEnd w:id="37"/>
    </w:p>
    <w:tbl>
      <w:tblPr>
        <w:tblStyle w:val="TableGrid"/>
        <w:tblW w:w="9764" w:type="dxa"/>
        <w:tblLook w:val="04A0" w:firstRow="1" w:lastRow="0" w:firstColumn="1" w:lastColumn="0" w:noHBand="0" w:noVBand="1"/>
      </w:tblPr>
      <w:tblGrid>
        <w:gridCol w:w="2441"/>
        <w:gridCol w:w="2441"/>
        <w:gridCol w:w="2441"/>
        <w:gridCol w:w="2441"/>
      </w:tblGrid>
      <w:tr w:rsidR="00483316" w:rsidRPr="00483316" w14:paraId="2EEB2828" w14:textId="77777777" w:rsidTr="00483316">
        <w:trPr>
          <w:trHeight w:val="577"/>
        </w:trPr>
        <w:tc>
          <w:tcPr>
            <w:tcW w:w="2441" w:type="dxa"/>
            <w:vAlign w:val="center"/>
          </w:tcPr>
          <w:p w14:paraId="7D6A5CEE" w14:textId="00582C57"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b/>
                <w:bCs/>
                <w:sz w:val="20"/>
                <w:szCs w:val="20"/>
              </w:rPr>
              <w:t>Components and Features</w:t>
            </w:r>
          </w:p>
        </w:tc>
        <w:tc>
          <w:tcPr>
            <w:tcW w:w="2441" w:type="dxa"/>
            <w:vAlign w:val="center"/>
          </w:tcPr>
          <w:p w14:paraId="747C1CCE" w14:textId="51A9A407"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b/>
                <w:bCs/>
                <w:sz w:val="20"/>
                <w:szCs w:val="20"/>
              </w:rPr>
              <w:t>Dexcom G7</w:t>
            </w:r>
          </w:p>
        </w:tc>
        <w:tc>
          <w:tcPr>
            <w:tcW w:w="2441" w:type="dxa"/>
            <w:vAlign w:val="center"/>
          </w:tcPr>
          <w:p w14:paraId="5869FEE6" w14:textId="740670A4"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b/>
                <w:bCs/>
                <w:sz w:val="20"/>
                <w:szCs w:val="20"/>
              </w:rPr>
              <w:t>Dexcom G6 Personal</w:t>
            </w:r>
          </w:p>
        </w:tc>
        <w:tc>
          <w:tcPr>
            <w:tcW w:w="2441" w:type="dxa"/>
            <w:vAlign w:val="center"/>
          </w:tcPr>
          <w:p w14:paraId="7564A554" w14:textId="361C3279"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b/>
                <w:bCs/>
                <w:sz w:val="20"/>
                <w:szCs w:val="20"/>
              </w:rPr>
              <w:t>Dexcom G6 Pro</w:t>
            </w:r>
          </w:p>
        </w:tc>
      </w:tr>
      <w:tr w:rsidR="00483316" w:rsidRPr="00483316" w14:paraId="5EBC92BB" w14:textId="77777777" w:rsidTr="00483316">
        <w:trPr>
          <w:trHeight w:val="591"/>
        </w:trPr>
        <w:tc>
          <w:tcPr>
            <w:tcW w:w="2441" w:type="dxa"/>
            <w:vAlign w:val="center"/>
          </w:tcPr>
          <w:p w14:paraId="5218EBD6" w14:textId="72C91F33"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Indication</w:t>
            </w:r>
          </w:p>
        </w:tc>
        <w:tc>
          <w:tcPr>
            <w:tcW w:w="2441" w:type="dxa"/>
            <w:vAlign w:val="center"/>
          </w:tcPr>
          <w:p w14:paraId="211C5E4A" w14:textId="28BEE02A"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2 years and older</w:t>
            </w:r>
          </w:p>
        </w:tc>
        <w:tc>
          <w:tcPr>
            <w:tcW w:w="2441" w:type="dxa"/>
            <w:vAlign w:val="center"/>
          </w:tcPr>
          <w:p w14:paraId="585A05C9" w14:textId="3DAA6FD1"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2 years and older</w:t>
            </w:r>
          </w:p>
        </w:tc>
        <w:tc>
          <w:tcPr>
            <w:tcW w:w="2441" w:type="dxa"/>
            <w:vAlign w:val="center"/>
          </w:tcPr>
          <w:p w14:paraId="109CE61C" w14:textId="4E90867B"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2 years and older</w:t>
            </w:r>
          </w:p>
        </w:tc>
      </w:tr>
      <w:tr w:rsidR="00483316" w:rsidRPr="00483316" w14:paraId="15F9FCF8" w14:textId="77777777" w:rsidTr="00483316">
        <w:trPr>
          <w:trHeight w:val="577"/>
        </w:trPr>
        <w:tc>
          <w:tcPr>
            <w:tcW w:w="2441" w:type="dxa"/>
            <w:vAlign w:val="center"/>
          </w:tcPr>
          <w:p w14:paraId="6ECC6763" w14:textId="1984098F"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Wear Duration</w:t>
            </w:r>
          </w:p>
        </w:tc>
        <w:tc>
          <w:tcPr>
            <w:tcW w:w="2441" w:type="dxa"/>
            <w:vAlign w:val="center"/>
          </w:tcPr>
          <w:p w14:paraId="32A7297E" w14:textId="796F6380"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Up to 10 days</w:t>
            </w:r>
          </w:p>
        </w:tc>
        <w:tc>
          <w:tcPr>
            <w:tcW w:w="2441" w:type="dxa"/>
            <w:vAlign w:val="center"/>
          </w:tcPr>
          <w:p w14:paraId="51EF893C" w14:textId="41491A50"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Up to 10 days</w:t>
            </w:r>
          </w:p>
        </w:tc>
        <w:tc>
          <w:tcPr>
            <w:tcW w:w="2441" w:type="dxa"/>
            <w:vAlign w:val="center"/>
          </w:tcPr>
          <w:p w14:paraId="6D70A10E" w14:textId="2C834FCC"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Up to 10 days per person</w:t>
            </w:r>
          </w:p>
        </w:tc>
      </w:tr>
      <w:tr w:rsidR="00483316" w:rsidRPr="00483316" w14:paraId="706285AE" w14:textId="77777777" w:rsidTr="00483316">
        <w:trPr>
          <w:trHeight w:val="591"/>
        </w:trPr>
        <w:tc>
          <w:tcPr>
            <w:tcW w:w="2441" w:type="dxa"/>
            <w:vAlign w:val="center"/>
          </w:tcPr>
          <w:p w14:paraId="5DBB477A" w14:textId="44990BB1"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Calibration</w:t>
            </w:r>
          </w:p>
        </w:tc>
        <w:tc>
          <w:tcPr>
            <w:tcW w:w="2441" w:type="dxa"/>
            <w:vAlign w:val="center"/>
          </w:tcPr>
          <w:p w14:paraId="74B1FE9D" w14:textId="3E626330"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None required</w:t>
            </w:r>
          </w:p>
        </w:tc>
        <w:tc>
          <w:tcPr>
            <w:tcW w:w="2441" w:type="dxa"/>
            <w:vAlign w:val="center"/>
          </w:tcPr>
          <w:p w14:paraId="6B81D16E" w14:textId="5F83F2C4"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None required</w:t>
            </w:r>
          </w:p>
        </w:tc>
        <w:tc>
          <w:tcPr>
            <w:tcW w:w="2441" w:type="dxa"/>
            <w:vAlign w:val="center"/>
          </w:tcPr>
          <w:p w14:paraId="6E4C67AA" w14:textId="64052A3C"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None required</w:t>
            </w:r>
          </w:p>
        </w:tc>
      </w:tr>
      <w:tr w:rsidR="00483316" w:rsidRPr="00483316" w14:paraId="18486DEC" w14:textId="77777777" w:rsidTr="00483316">
        <w:trPr>
          <w:trHeight w:val="577"/>
        </w:trPr>
        <w:tc>
          <w:tcPr>
            <w:tcW w:w="2441" w:type="dxa"/>
            <w:vAlign w:val="center"/>
          </w:tcPr>
          <w:p w14:paraId="044FBAFD" w14:textId="35322241"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Mode</w:t>
            </w:r>
          </w:p>
        </w:tc>
        <w:tc>
          <w:tcPr>
            <w:tcW w:w="2441" w:type="dxa"/>
            <w:vAlign w:val="center"/>
          </w:tcPr>
          <w:p w14:paraId="01C51F21" w14:textId="5F58E503"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Unblinded</w:t>
            </w:r>
          </w:p>
        </w:tc>
        <w:tc>
          <w:tcPr>
            <w:tcW w:w="2441" w:type="dxa"/>
            <w:vAlign w:val="center"/>
          </w:tcPr>
          <w:p w14:paraId="0247F6B4" w14:textId="70569647"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Unblinded</w:t>
            </w:r>
          </w:p>
        </w:tc>
        <w:tc>
          <w:tcPr>
            <w:tcW w:w="2441" w:type="dxa"/>
            <w:vAlign w:val="center"/>
          </w:tcPr>
          <w:p w14:paraId="1DD01656" w14:textId="44D01B1A"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Blinded or Unblinded</w:t>
            </w:r>
          </w:p>
        </w:tc>
      </w:tr>
      <w:tr w:rsidR="00483316" w:rsidRPr="00483316" w14:paraId="2329E363" w14:textId="77777777" w:rsidTr="00483316">
        <w:trPr>
          <w:trHeight w:val="577"/>
        </w:trPr>
        <w:tc>
          <w:tcPr>
            <w:tcW w:w="2441" w:type="dxa"/>
            <w:vAlign w:val="center"/>
          </w:tcPr>
          <w:p w14:paraId="335C8EBE" w14:textId="7EAC9147"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Dosing</w:t>
            </w:r>
          </w:p>
        </w:tc>
        <w:tc>
          <w:tcPr>
            <w:tcW w:w="2441" w:type="dxa"/>
            <w:vAlign w:val="center"/>
          </w:tcPr>
          <w:p w14:paraId="00DCDCCE" w14:textId="3D4E5305"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Nonadjunctive</w:t>
            </w:r>
          </w:p>
        </w:tc>
        <w:tc>
          <w:tcPr>
            <w:tcW w:w="2441" w:type="dxa"/>
            <w:vAlign w:val="center"/>
          </w:tcPr>
          <w:p w14:paraId="340F6CC8" w14:textId="00D3B4F9"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Nonadjunctive</w:t>
            </w:r>
          </w:p>
        </w:tc>
        <w:tc>
          <w:tcPr>
            <w:tcW w:w="2441" w:type="dxa"/>
            <w:vAlign w:val="center"/>
          </w:tcPr>
          <w:p w14:paraId="4ECCF2FF" w14:textId="54D252E1"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Nonadjunctive (unblinded mode only)</w:t>
            </w:r>
          </w:p>
        </w:tc>
      </w:tr>
      <w:tr w:rsidR="00483316" w:rsidRPr="00483316" w14:paraId="62D9E9E3" w14:textId="77777777" w:rsidTr="00483316">
        <w:trPr>
          <w:trHeight w:val="591"/>
        </w:trPr>
        <w:tc>
          <w:tcPr>
            <w:tcW w:w="2441" w:type="dxa"/>
            <w:vAlign w:val="center"/>
          </w:tcPr>
          <w:p w14:paraId="4F111FE7" w14:textId="23C251D7"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Reporting Software</w:t>
            </w:r>
          </w:p>
        </w:tc>
        <w:tc>
          <w:tcPr>
            <w:tcW w:w="2441" w:type="dxa"/>
            <w:vAlign w:val="center"/>
          </w:tcPr>
          <w:p w14:paraId="5F01AFD1" w14:textId="70CA6AB6"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CLARITY</w:t>
            </w:r>
          </w:p>
        </w:tc>
        <w:tc>
          <w:tcPr>
            <w:tcW w:w="2441" w:type="dxa"/>
            <w:vAlign w:val="center"/>
          </w:tcPr>
          <w:p w14:paraId="5EC2C907" w14:textId="206CBE82"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CLARITY</w:t>
            </w:r>
          </w:p>
        </w:tc>
        <w:tc>
          <w:tcPr>
            <w:tcW w:w="2441" w:type="dxa"/>
            <w:vAlign w:val="center"/>
          </w:tcPr>
          <w:p w14:paraId="71A70528" w14:textId="06D53468"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CLARITY</w:t>
            </w:r>
          </w:p>
        </w:tc>
      </w:tr>
      <w:tr w:rsidR="00483316" w:rsidRPr="00483316" w14:paraId="53637234" w14:textId="77777777" w:rsidTr="00483316">
        <w:trPr>
          <w:trHeight w:val="577"/>
        </w:trPr>
        <w:tc>
          <w:tcPr>
            <w:tcW w:w="2441" w:type="dxa"/>
            <w:vAlign w:val="center"/>
          </w:tcPr>
          <w:p w14:paraId="0467015C" w14:textId="3C482F95"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Display (Unblinded Mode)</w:t>
            </w:r>
          </w:p>
        </w:tc>
        <w:tc>
          <w:tcPr>
            <w:tcW w:w="2441" w:type="dxa"/>
            <w:vAlign w:val="center"/>
          </w:tcPr>
          <w:p w14:paraId="7EABEA01" w14:textId="38562AA4"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Smart device or receiver</w:t>
            </w:r>
          </w:p>
        </w:tc>
        <w:tc>
          <w:tcPr>
            <w:tcW w:w="2441" w:type="dxa"/>
            <w:vAlign w:val="center"/>
          </w:tcPr>
          <w:p w14:paraId="243D226C" w14:textId="5CAEA24E"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Smart device or receiver</w:t>
            </w:r>
          </w:p>
        </w:tc>
        <w:tc>
          <w:tcPr>
            <w:tcW w:w="2441" w:type="dxa"/>
            <w:vAlign w:val="center"/>
          </w:tcPr>
          <w:p w14:paraId="585E5F07" w14:textId="3295642D"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Smartphone</w:t>
            </w:r>
          </w:p>
        </w:tc>
      </w:tr>
      <w:tr w:rsidR="00483316" w:rsidRPr="00483316" w14:paraId="3BA382B8" w14:textId="77777777" w:rsidTr="00483316">
        <w:trPr>
          <w:trHeight w:val="591"/>
        </w:trPr>
        <w:tc>
          <w:tcPr>
            <w:tcW w:w="2441" w:type="dxa"/>
            <w:vAlign w:val="center"/>
          </w:tcPr>
          <w:p w14:paraId="6E6807B2" w14:textId="2830E405"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Alerts and Alarm</w:t>
            </w:r>
          </w:p>
        </w:tc>
        <w:tc>
          <w:tcPr>
            <w:tcW w:w="2441" w:type="dxa"/>
            <w:vAlign w:val="center"/>
          </w:tcPr>
          <w:p w14:paraId="27FC1806" w14:textId="76A86D34"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Quiet Mode, Delayed 1st Alert, Urgent Low Alert</w:t>
            </w:r>
          </w:p>
        </w:tc>
        <w:tc>
          <w:tcPr>
            <w:tcW w:w="2441" w:type="dxa"/>
            <w:vAlign w:val="center"/>
          </w:tcPr>
          <w:p w14:paraId="0D326870" w14:textId="3672587B"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Advanced features, Urgent Low Alarm</w:t>
            </w:r>
          </w:p>
        </w:tc>
        <w:tc>
          <w:tcPr>
            <w:tcW w:w="2441" w:type="dxa"/>
            <w:vAlign w:val="center"/>
          </w:tcPr>
          <w:p w14:paraId="61DD4463" w14:textId="5BB9326F"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Urgent Low Alarm</w:t>
            </w:r>
          </w:p>
        </w:tc>
      </w:tr>
      <w:tr w:rsidR="00483316" w:rsidRPr="00483316" w14:paraId="34FAC7A0" w14:textId="77777777" w:rsidTr="00483316">
        <w:trPr>
          <w:trHeight w:val="577"/>
        </w:trPr>
        <w:tc>
          <w:tcPr>
            <w:tcW w:w="2441" w:type="dxa"/>
            <w:vAlign w:val="center"/>
          </w:tcPr>
          <w:p w14:paraId="000B5187" w14:textId="6AD0BEAA"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Customizable Alerts</w:t>
            </w:r>
          </w:p>
        </w:tc>
        <w:tc>
          <w:tcPr>
            <w:tcW w:w="2441" w:type="dxa"/>
            <w:vAlign w:val="center"/>
          </w:tcPr>
          <w:p w14:paraId="4D435108" w14:textId="652F60A3"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c>
          <w:tcPr>
            <w:tcW w:w="2441" w:type="dxa"/>
            <w:vAlign w:val="center"/>
          </w:tcPr>
          <w:p w14:paraId="2A886C98" w14:textId="659B482C"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c>
          <w:tcPr>
            <w:tcW w:w="2441" w:type="dxa"/>
            <w:vAlign w:val="center"/>
          </w:tcPr>
          <w:p w14:paraId="4EBAD7E3" w14:textId="112C9C99"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r>
      <w:tr w:rsidR="00483316" w:rsidRPr="00483316" w14:paraId="523C2F32" w14:textId="77777777" w:rsidTr="00483316">
        <w:trPr>
          <w:trHeight w:val="577"/>
        </w:trPr>
        <w:tc>
          <w:tcPr>
            <w:tcW w:w="2441" w:type="dxa"/>
            <w:vAlign w:val="center"/>
          </w:tcPr>
          <w:p w14:paraId="1BF6A633" w14:textId="77806089"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12-hour Grace Period</w:t>
            </w:r>
          </w:p>
        </w:tc>
        <w:tc>
          <w:tcPr>
            <w:tcW w:w="2441" w:type="dxa"/>
            <w:vAlign w:val="center"/>
          </w:tcPr>
          <w:p w14:paraId="6052A6E7" w14:textId="13046880"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c>
          <w:tcPr>
            <w:tcW w:w="2441" w:type="dxa"/>
            <w:vAlign w:val="center"/>
          </w:tcPr>
          <w:p w14:paraId="5DD9C47B" w14:textId="2B29AC60"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w:t>
            </w:r>
          </w:p>
        </w:tc>
        <w:tc>
          <w:tcPr>
            <w:tcW w:w="2441" w:type="dxa"/>
            <w:vAlign w:val="center"/>
          </w:tcPr>
          <w:p w14:paraId="0653975A" w14:textId="78C6A95A"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No</w:t>
            </w:r>
          </w:p>
        </w:tc>
      </w:tr>
      <w:tr w:rsidR="00483316" w:rsidRPr="00483316" w14:paraId="0C2FA4D3" w14:textId="77777777" w:rsidTr="00483316">
        <w:trPr>
          <w:trHeight w:val="591"/>
        </w:trPr>
        <w:tc>
          <w:tcPr>
            <w:tcW w:w="2441" w:type="dxa"/>
            <w:vAlign w:val="center"/>
          </w:tcPr>
          <w:p w14:paraId="2CC254F2" w14:textId="785BD0A9"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Size</w:t>
            </w:r>
          </w:p>
        </w:tc>
        <w:tc>
          <w:tcPr>
            <w:tcW w:w="2441" w:type="dxa"/>
            <w:vAlign w:val="center"/>
          </w:tcPr>
          <w:p w14:paraId="364182CF" w14:textId="7560E40B"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W: 1.07” x L: 0.94”</w:t>
            </w:r>
          </w:p>
        </w:tc>
        <w:tc>
          <w:tcPr>
            <w:tcW w:w="2441" w:type="dxa"/>
            <w:vAlign w:val="center"/>
          </w:tcPr>
          <w:p w14:paraId="0A441033" w14:textId="2119758E"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W: 1.2" x L: 1.8"</w:t>
            </w:r>
          </w:p>
        </w:tc>
        <w:tc>
          <w:tcPr>
            <w:tcW w:w="2441" w:type="dxa"/>
            <w:vAlign w:val="center"/>
          </w:tcPr>
          <w:p w14:paraId="702E3590" w14:textId="68BF904A"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W: 1.2" x L: 1.8"</w:t>
            </w:r>
          </w:p>
        </w:tc>
      </w:tr>
      <w:tr w:rsidR="00483316" w:rsidRPr="00483316" w14:paraId="4F7CA43F" w14:textId="77777777" w:rsidTr="00483316">
        <w:trPr>
          <w:trHeight w:val="577"/>
        </w:trPr>
        <w:tc>
          <w:tcPr>
            <w:tcW w:w="2441" w:type="dxa"/>
            <w:vAlign w:val="center"/>
          </w:tcPr>
          <w:p w14:paraId="532290F1" w14:textId="180F6092"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Warm-Up Time</w:t>
            </w:r>
          </w:p>
        </w:tc>
        <w:tc>
          <w:tcPr>
            <w:tcW w:w="2441" w:type="dxa"/>
            <w:vAlign w:val="center"/>
          </w:tcPr>
          <w:p w14:paraId="701F6030" w14:textId="20F873EB"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Less than 30 minutes</w:t>
            </w:r>
          </w:p>
        </w:tc>
        <w:tc>
          <w:tcPr>
            <w:tcW w:w="2441" w:type="dxa"/>
            <w:vAlign w:val="center"/>
          </w:tcPr>
          <w:p w14:paraId="7EBA0E31" w14:textId="7683BEA8"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2 hours</w:t>
            </w:r>
          </w:p>
        </w:tc>
        <w:tc>
          <w:tcPr>
            <w:tcW w:w="2441" w:type="dxa"/>
            <w:vAlign w:val="center"/>
          </w:tcPr>
          <w:p w14:paraId="42BF5846" w14:textId="37362D64"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2 hours</w:t>
            </w:r>
          </w:p>
        </w:tc>
      </w:tr>
      <w:tr w:rsidR="00483316" w:rsidRPr="00483316" w14:paraId="425F02FA" w14:textId="77777777" w:rsidTr="00483316">
        <w:trPr>
          <w:trHeight w:val="591"/>
        </w:trPr>
        <w:tc>
          <w:tcPr>
            <w:tcW w:w="2441" w:type="dxa"/>
            <w:vAlign w:val="center"/>
          </w:tcPr>
          <w:p w14:paraId="3E56943D" w14:textId="347820A2"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Water Resistance</w:t>
            </w:r>
          </w:p>
        </w:tc>
        <w:tc>
          <w:tcPr>
            <w:tcW w:w="2441" w:type="dxa"/>
            <w:vAlign w:val="center"/>
          </w:tcPr>
          <w:p w14:paraId="1A81B8B6" w14:textId="7F88AF61"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Up to 2.4 m for 24 hours</w:t>
            </w:r>
          </w:p>
        </w:tc>
        <w:tc>
          <w:tcPr>
            <w:tcW w:w="2441" w:type="dxa"/>
            <w:vAlign w:val="center"/>
          </w:tcPr>
          <w:p w14:paraId="7D97DBB4" w14:textId="39BD15D9"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Up to 2.4 m for 24 hours</w:t>
            </w:r>
          </w:p>
        </w:tc>
        <w:tc>
          <w:tcPr>
            <w:tcW w:w="2441" w:type="dxa"/>
            <w:vAlign w:val="center"/>
          </w:tcPr>
          <w:p w14:paraId="45D4946E" w14:textId="25FBF82E"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Up to 2.4 m for 24 hours</w:t>
            </w:r>
          </w:p>
        </w:tc>
      </w:tr>
      <w:tr w:rsidR="00483316" w:rsidRPr="00483316" w14:paraId="717B73D4" w14:textId="77777777" w:rsidTr="00483316">
        <w:trPr>
          <w:trHeight w:val="577"/>
        </w:trPr>
        <w:tc>
          <w:tcPr>
            <w:tcW w:w="2441" w:type="dxa"/>
            <w:vAlign w:val="center"/>
          </w:tcPr>
          <w:p w14:paraId="036C3ED1" w14:textId="4E6CC817"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Acetaminophen Blocking</w:t>
            </w:r>
          </w:p>
        </w:tc>
        <w:tc>
          <w:tcPr>
            <w:tcW w:w="2441" w:type="dxa"/>
            <w:vAlign w:val="center"/>
          </w:tcPr>
          <w:p w14:paraId="6AB2907F" w14:textId="3E44E9DB"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c>
          <w:tcPr>
            <w:tcW w:w="2441" w:type="dxa"/>
            <w:vAlign w:val="center"/>
          </w:tcPr>
          <w:p w14:paraId="5F5E374B" w14:textId="74CC45AE"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c>
          <w:tcPr>
            <w:tcW w:w="2441" w:type="dxa"/>
            <w:vAlign w:val="center"/>
          </w:tcPr>
          <w:p w14:paraId="3C7C2C50" w14:textId="5B9A1D38"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r>
      <w:tr w:rsidR="00483316" w:rsidRPr="00483316" w14:paraId="3A816703" w14:textId="77777777" w:rsidTr="00483316">
        <w:trPr>
          <w:trHeight w:val="577"/>
        </w:trPr>
        <w:tc>
          <w:tcPr>
            <w:tcW w:w="2441" w:type="dxa"/>
            <w:vAlign w:val="center"/>
          </w:tcPr>
          <w:p w14:paraId="1D47C3E2" w14:textId="425FD4AC"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Insertion</w:t>
            </w:r>
          </w:p>
        </w:tc>
        <w:tc>
          <w:tcPr>
            <w:tcW w:w="2441" w:type="dxa"/>
            <w:vAlign w:val="center"/>
          </w:tcPr>
          <w:p w14:paraId="65326D00" w14:textId="716E9077"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Automatic</w:t>
            </w:r>
          </w:p>
        </w:tc>
        <w:tc>
          <w:tcPr>
            <w:tcW w:w="2441" w:type="dxa"/>
            <w:vAlign w:val="center"/>
          </w:tcPr>
          <w:p w14:paraId="5A8C76CF" w14:textId="39A91819"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Automatic</w:t>
            </w:r>
          </w:p>
        </w:tc>
        <w:tc>
          <w:tcPr>
            <w:tcW w:w="2441" w:type="dxa"/>
            <w:vAlign w:val="center"/>
          </w:tcPr>
          <w:p w14:paraId="59B6CCEC" w14:textId="270E3C18"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Automatic</w:t>
            </w:r>
          </w:p>
        </w:tc>
      </w:tr>
      <w:tr w:rsidR="00483316" w:rsidRPr="00483316" w14:paraId="3105155D" w14:textId="77777777" w:rsidTr="00483316">
        <w:trPr>
          <w:trHeight w:val="591"/>
        </w:trPr>
        <w:tc>
          <w:tcPr>
            <w:tcW w:w="2441" w:type="dxa"/>
            <w:vAlign w:val="center"/>
          </w:tcPr>
          <w:p w14:paraId="3EA50C8C" w14:textId="6824235B"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Painless</w:t>
            </w:r>
          </w:p>
        </w:tc>
        <w:tc>
          <w:tcPr>
            <w:tcW w:w="2441" w:type="dxa"/>
            <w:vAlign w:val="center"/>
          </w:tcPr>
          <w:p w14:paraId="5CDF27C8" w14:textId="4D6D5491"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c>
          <w:tcPr>
            <w:tcW w:w="2441" w:type="dxa"/>
            <w:vAlign w:val="center"/>
          </w:tcPr>
          <w:p w14:paraId="78060416" w14:textId="765217D6"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c>
          <w:tcPr>
            <w:tcW w:w="2441" w:type="dxa"/>
            <w:vAlign w:val="center"/>
          </w:tcPr>
          <w:p w14:paraId="19D7B76E" w14:textId="466972CA" w:rsidR="00483316" w:rsidRPr="00483316" w:rsidRDefault="00483316" w:rsidP="00483316">
            <w:pPr>
              <w:bidi w:val="0"/>
              <w:spacing w:line="360" w:lineRule="auto"/>
              <w:jc w:val="center"/>
              <w:rPr>
                <w:rFonts w:asciiTheme="majorBidi" w:eastAsia="Times New Roman" w:hAnsiTheme="majorBidi" w:cstheme="majorBidi"/>
                <w:sz w:val="20"/>
                <w:szCs w:val="20"/>
              </w:rPr>
            </w:pPr>
            <w:r w:rsidRPr="00483316">
              <w:rPr>
                <w:rFonts w:asciiTheme="majorBidi" w:eastAsia="Times New Roman" w:hAnsiTheme="majorBidi" w:cstheme="majorBidi"/>
                <w:sz w:val="20"/>
                <w:szCs w:val="20"/>
              </w:rPr>
              <w:t>Yes</w:t>
            </w:r>
          </w:p>
        </w:tc>
      </w:tr>
    </w:tbl>
    <w:p w14:paraId="775F6C09" w14:textId="32A59BE1" w:rsidR="00483316" w:rsidRDefault="00483316" w:rsidP="00BA6F79">
      <w:pPr>
        <w:bidi w:val="0"/>
        <w:spacing w:line="360" w:lineRule="auto"/>
        <w:rPr>
          <w:rFonts w:asciiTheme="majorBidi" w:eastAsia="Times New Roman" w:hAnsiTheme="majorBidi" w:cstheme="majorBidi"/>
          <w:sz w:val="24"/>
          <w:szCs w:val="24"/>
        </w:rPr>
        <w:sectPr w:rsidR="00483316" w:rsidSect="0007721F">
          <w:footerReference w:type="default" r:id="rId13"/>
          <w:endnotePr>
            <w:numFmt w:val="decimal"/>
          </w:endnotePr>
          <w:pgSz w:w="12240" w:h="15840"/>
          <w:pgMar w:top="1440" w:right="1440" w:bottom="1440" w:left="1440" w:header="720" w:footer="720" w:gutter="0"/>
          <w:pgNumType w:start="1"/>
          <w:cols w:space="720"/>
          <w:docGrid w:linePitch="360"/>
        </w:sectPr>
      </w:pPr>
    </w:p>
    <w:p w14:paraId="22C0977F" w14:textId="77777777" w:rsidR="00470013" w:rsidRDefault="00470013" w:rsidP="00470013">
      <w:pPr>
        <w:bidi w:val="0"/>
        <w:spacing w:line="360" w:lineRule="auto"/>
        <w:rPr>
          <w:rFonts w:asciiTheme="majorBidi" w:eastAsia="Times New Roman" w:hAnsiTheme="majorBidi" w:cstheme="majorBidi"/>
          <w:sz w:val="24"/>
          <w:szCs w:val="24"/>
        </w:rPr>
        <w:sectPr w:rsidR="00470013" w:rsidSect="00483316">
          <w:endnotePr>
            <w:numFmt w:val="decimal"/>
          </w:endnotePr>
          <w:type w:val="continuous"/>
          <w:pgSz w:w="12240" w:h="15840" w:code="1"/>
          <w:pgMar w:top="1440" w:right="1440" w:bottom="1440" w:left="1440" w:header="720" w:footer="720" w:gutter="0"/>
          <w:cols w:space="720"/>
          <w:docGrid w:linePitch="360"/>
        </w:sectPr>
      </w:pPr>
    </w:p>
    <w:p w14:paraId="4B3F2C93" w14:textId="77777777" w:rsidR="00470013" w:rsidRPr="00224848" w:rsidRDefault="00470013" w:rsidP="00470013">
      <w:pPr>
        <w:bidi w:val="0"/>
        <w:spacing w:line="360" w:lineRule="auto"/>
        <w:jc w:val="both"/>
        <w:rPr>
          <w:rFonts w:asciiTheme="majorBidi" w:hAnsiTheme="majorBidi" w:cstheme="majorBidi"/>
          <w:sz w:val="24"/>
          <w:szCs w:val="24"/>
        </w:rPr>
      </w:pPr>
      <w:r w:rsidRPr="00224848">
        <w:rPr>
          <w:rFonts w:asciiTheme="majorBidi" w:hAnsiTheme="majorBidi" w:cstheme="majorBidi"/>
          <w:sz w:val="24"/>
          <w:szCs w:val="24"/>
        </w:rPr>
        <w:lastRenderedPageBreak/>
        <w:t xml:space="preserve">A simple explanation of the comparisons based on the previous table: </w:t>
      </w:r>
    </w:p>
    <w:p w14:paraId="519DDD8A" w14:textId="77777777" w:rsidR="00470013" w:rsidRPr="00224848" w:rsidRDefault="00470013" w:rsidP="00470013">
      <w:pPr>
        <w:pStyle w:val="ListParagraph"/>
        <w:numPr>
          <w:ilvl w:val="0"/>
          <w:numId w:val="2"/>
        </w:numPr>
        <w:bidi w:val="0"/>
        <w:spacing w:line="360" w:lineRule="auto"/>
        <w:jc w:val="both"/>
        <w:rPr>
          <w:rFonts w:asciiTheme="majorBidi" w:hAnsiTheme="majorBidi" w:cstheme="majorBidi"/>
          <w:sz w:val="24"/>
          <w:szCs w:val="24"/>
        </w:rPr>
      </w:pPr>
      <w:r w:rsidRPr="00224848">
        <w:rPr>
          <w:rFonts w:asciiTheme="majorBidi" w:hAnsiTheme="majorBidi" w:cstheme="majorBidi"/>
          <w:sz w:val="24"/>
          <w:szCs w:val="24"/>
        </w:rPr>
        <w:t>Indication: The age ranges the system is approved for. All models are for people aged 2 years and older.</w:t>
      </w:r>
    </w:p>
    <w:p w14:paraId="3048E4AE" w14:textId="77777777" w:rsidR="00470013" w:rsidRPr="00224848" w:rsidRDefault="00470013" w:rsidP="00470013">
      <w:pPr>
        <w:pStyle w:val="ListParagraph"/>
        <w:numPr>
          <w:ilvl w:val="0"/>
          <w:numId w:val="2"/>
        </w:numPr>
        <w:bidi w:val="0"/>
        <w:spacing w:line="360" w:lineRule="auto"/>
        <w:jc w:val="both"/>
        <w:rPr>
          <w:rFonts w:asciiTheme="majorBidi" w:hAnsiTheme="majorBidi" w:cstheme="majorBidi"/>
          <w:sz w:val="24"/>
          <w:szCs w:val="24"/>
        </w:rPr>
      </w:pPr>
      <w:r w:rsidRPr="00224848">
        <w:rPr>
          <w:rFonts w:asciiTheme="majorBidi" w:hAnsiTheme="majorBidi" w:cstheme="majorBidi"/>
          <w:sz w:val="24"/>
          <w:szCs w:val="24"/>
        </w:rPr>
        <w:t>Wear Duration: How long you can wear the sensor before it needs to be replaced. All models last up to 10 days.</w:t>
      </w:r>
    </w:p>
    <w:p w14:paraId="7779B01D" w14:textId="77777777" w:rsidR="00470013" w:rsidRPr="00224848" w:rsidRDefault="00470013" w:rsidP="00470013">
      <w:pPr>
        <w:pStyle w:val="ListParagraph"/>
        <w:numPr>
          <w:ilvl w:val="0"/>
          <w:numId w:val="2"/>
        </w:numPr>
        <w:bidi w:val="0"/>
        <w:spacing w:line="360" w:lineRule="auto"/>
        <w:jc w:val="both"/>
        <w:rPr>
          <w:rFonts w:asciiTheme="majorBidi" w:hAnsiTheme="majorBidi" w:cstheme="majorBidi"/>
          <w:sz w:val="24"/>
          <w:szCs w:val="24"/>
        </w:rPr>
      </w:pPr>
      <w:r w:rsidRPr="00224848">
        <w:rPr>
          <w:rFonts w:asciiTheme="majorBidi" w:hAnsiTheme="majorBidi" w:cstheme="majorBidi"/>
          <w:sz w:val="24"/>
          <w:szCs w:val="24"/>
        </w:rPr>
        <w:t>Calibration: Whether the system requires manual calibration with blood glucose tests. All models do not require manual calibration.</w:t>
      </w:r>
    </w:p>
    <w:p w14:paraId="12663EA0" w14:textId="77777777" w:rsidR="00470013" w:rsidRPr="00224848" w:rsidRDefault="00470013" w:rsidP="00470013">
      <w:pPr>
        <w:pStyle w:val="ListParagraph"/>
        <w:numPr>
          <w:ilvl w:val="0"/>
          <w:numId w:val="2"/>
        </w:numPr>
        <w:bidi w:val="0"/>
        <w:spacing w:line="360" w:lineRule="auto"/>
        <w:jc w:val="both"/>
        <w:rPr>
          <w:rFonts w:asciiTheme="majorBidi" w:hAnsiTheme="majorBidi" w:cstheme="majorBidi"/>
          <w:sz w:val="24"/>
          <w:szCs w:val="24"/>
        </w:rPr>
      </w:pPr>
      <w:r w:rsidRPr="00224848">
        <w:rPr>
          <w:rFonts w:asciiTheme="majorBidi" w:hAnsiTheme="majorBidi" w:cstheme="majorBidi"/>
          <w:sz w:val="24"/>
          <w:szCs w:val="24"/>
        </w:rPr>
        <w:t>Mode: Whether the user can see real-time glucose data (Unblinded) or not (Blinded).</w:t>
      </w:r>
    </w:p>
    <w:p w14:paraId="777D3DCA"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Dosing: Whether the glucose readings can be used to make treatment decisions. All systems provide data for continuous monitoring, not for making dosing decisions.</w:t>
      </w:r>
    </w:p>
    <w:p w14:paraId="1AB85B08"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Reporting Software: The software used to analyze and track glucose data. All systems use CLARITY software.</w:t>
      </w:r>
    </w:p>
    <w:p w14:paraId="2D890412"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Display (Unblinded Mode): The type of device used to view data when it’s not blinded. G7 and G6 Personal use smart devices or receivers, while G6 Pro uses a smartphone.</w:t>
      </w:r>
    </w:p>
    <w:p w14:paraId="7C6DE8EC"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Alerts and Alarm: Notifications about glucose levels, such as urgent low alerts.</w:t>
      </w:r>
    </w:p>
    <w:p w14:paraId="1F8DA364"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Customizable Alerts: The ability to set and adjust alert settings based on personal preferences.</w:t>
      </w:r>
    </w:p>
    <w:p w14:paraId="17C1FE56"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12-hour Grace Period: A feature that allows the sensor to work for up to 12 hours after the official wear period ends. Available on G7 only.</w:t>
      </w:r>
    </w:p>
    <w:p w14:paraId="0846D5E7"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Size: The dimensions of the sensor, affecting how discreet and comfortable it is.</w:t>
      </w:r>
    </w:p>
    <w:p w14:paraId="2088BC49"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Warm-Up Time: How long it takes for the sensor to start working after being applied. G7 has a shorter warm-up time compared to G6.</w:t>
      </w:r>
    </w:p>
    <w:p w14:paraId="38AC0D4B"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Water Resistance: The sensor’s ability to resist water exposure. All models are resistant to water for up to 24 hours.</w:t>
      </w:r>
    </w:p>
    <w:p w14:paraId="3B86C8BE"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Acetaminophen Blocking: The sensor’s ability to ignore glucose readings affected by acetaminophen (a common pain reliever) to ensure accurate readings.</w:t>
      </w:r>
    </w:p>
    <w:p w14:paraId="3CCFFA57" w14:textId="77777777" w:rsidR="00470013" w:rsidRPr="00224848" w:rsidRDefault="00470013" w:rsidP="00470013">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Insertion: How the sensor is applied. All models use an automatic applicator for easy insertion.</w:t>
      </w:r>
    </w:p>
    <w:p w14:paraId="194BC829" w14:textId="5B39C2DD" w:rsidR="00470013" w:rsidRPr="0072640F" w:rsidRDefault="00470013" w:rsidP="0072640F">
      <w:pPr>
        <w:pStyle w:val="ListParagraph"/>
        <w:numPr>
          <w:ilvl w:val="0"/>
          <w:numId w:val="2"/>
        </w:numPr>
        <w:bidi w:val="0"/>
        <w:spacing w:line="360" w:lineRule="auto"/>
        <w:jc w:val="both"/>
        <w:rPr>
          <w:rFonts w:asciiTheme="majorBidi" w:eastAsia="Times New Roman" w:hAnsiTheme="majorBidi" w:cstheme="majorBidi"/>
          <w:sz w:val="24"/>
          <w:szCs w:val="24"/>
        </w:rPr>
      </w:pPr>
      <w:r w:rsidRPr="00224848">
        <w:rPr>
          <w:rFonts w:asciiTheme="majorBidi" w:eastAsia="Times New Roman" w:hAnsiTheme="majorBidi" w:cstheme="majorBidi"/>
          <w:sz w:val="24"/>
          <w:szCs w:val="24"/>
        </w:rPr>
        <w:t>Painless: Indicates whether the insertion process is designed to be comfortable. All models claim to be painless</w:t>
      </w:r>
      <w:r w:rsidR="0072640F">
        <w:rPr>
          <w:rFonts w:asciiTheme="majorBidi" w:eastAsia="Times New Roman" w:hAnsiTheme="majorBidi" w:cstheme="majorBidi"/>
          <w:sz w:val="24"/>
          <w:szCs w:val="24"/>
        </w:rPr>
        <w:t>.</w:t>
      </w:r>
    </w:p>
    <w:p w14:paraId="0B4A9880" w14:textId="77777777" w:rsidR="00470013" w:rsidRPr="00224848" w:rsidRDefault="00470013" w:rsidP="00470013">
      <w:pPr>
        <w:pStyle w:val="Heading1"/>
        <w:bidi w:val="0"/>
        <w:spacing w:line="360" w:lineRule="auto"/>
        <w:rPr>
          <w:rFonts w:eastAsia="Times New Roman"/>
        </w:rPr>
      </w:pPr>
      <w:bookmarkStart w:id="38" w:name="_Toc174531316"/>
      <w:bookmarkStart w:id="39" w:name="_Toc174809841"/>
      <w:r w:rsidRPr="00224848">
        <w:rPr>
          <w:rFonts w:eastAsia="Times New Roman"/>
        </w:rPr>
        <w:lastRenderedPageBreak/>
        <w:t>3</w:t>
      </w:r>
      <w:r w:rsidRPr="00224848">
        <w:t>.</w:t>
      </w:r>
      <w:r>
        <w:t xml:space="preserve"> </w:t>
      </w:r>
      <w:r w:rsidRPr="00224848">
        <w:rPr>
          <w:rFonts w:eastAsia="Times New Roman"/>
        </w:rPr>
        <w:t xml:space="preserve">Results and </w:t>
      </w:r>
      <w:r>
        <w:t>D</w:t>
      </w:r>
      <w:r w:rsidRPr="00224848">
        <w:rPr>
          <w:rFonts w:eastAsia="Times New Roman"/>
        </w:rPr>
        <w:t>iscussion</w:t>
      </w:r>
      <w:bookmarkEnd w:id="38"/>
      <w:bookmarkEnd w:id="39"/>
    </w:p>
    <w:p w14:paraId="47C9248A" w14:textId="77777777" w:rsidR="00470013" w:rsidRPr="00224848" w:rsidRDefault="00470013" w:rsidP="00470013">
      <w:pPr>
        <w:bidi w:val="0"/>
        <w:spacing w:line="360" w:lineRule="auto"/>
        <w:ind w:firstLine="360"/>
        <w:jc w:val="both"/>
        <w:rPr>
          <w:rFonts w:asciiTheme="majorBidi" w:hAnsiTheme="majorBidi" w:cstheme="majorBidi"/>
          <w:sz w:val="24"/>
          <w:szCs w:val="24"/>
        </w:rPr>
      </w:pPr>
      <w:r>
        <w:rPr>
          <w:rFonts w:asciiTheme="majorBidi" w:hAnsiTheme="majorBidi" w:cstheme="majorBidi"/>
          <w:sz w:val="24"/>
          <w:szCs w:val="24"/>
        </w:rPr>
        <w:t>Several advantages were for t</w:t>
      </w:r>
      <w:r w:rsidRPr="00224848">
        <w:rPr>
          <w:rFonts w:asciiTheme="majorBidi" w:hAnsiTheme="majorBidi" w:cstheme="majorBidi"/>
          <w:sz w:val="24"/>
          <w:szCs w:val="24"/>
        </w:rPr>
        <w:t xml:space="preserve">he AI-enhanced Dexcom CGM system </w:t>
      </w:r>
      <w:r>
        <w:rPr>
          <w:rFonts w:asciiTheme="majorBidi" w:hAnsiTheme="majorBidi" w:cstheme="majorBidi"/>
          <w:sz w:val="24"/>
          <w:szCs w:val="24"/>
        </w:rPr>
        <w:t xml:space="preserve">were noticed </w:t>
      </w:r>
      <w:r w:rsidRPr="00224848">
        <w:rPr>
          <w:rFonts w:asciiTheme="majorBidi" w:hAnsiTheme="majorBidi" w:cstheme="majorBidi"/>
          <w:sz w:val="24"/>
          <w:szCs w:val="24"/>
        </w:rPr>
        <w:t xml:space="preserve">over traditional fingerstick monitoring methods, </w:t>
      </w:r>
      <w:r>
        <w:rPr>
          <w:rFonts w:asciiTheme="majorBidi" w:hAnsiTheme="majorBidi" w:cstheme="majorBidi"/>
          <w:sz w:val="24"/>
          <w:szCs w:val="24"/>
        </w:rPr>
        <w:t>it provided uncut real-time data</w:t>
      </w:r>
      <w:r w:rsidRPr="00224848">
        <w:rPr>
          <w:rFonts w:asciiTheme="majorBidi" w:hAnsiTheme="majorBidi" w:cstheme="majorBidi"/>
          <w:sz w:val="24"/>
          <w:szCs w:val="24"/>
        </w:rPr>
        <w:t>, predictive analytics, and personalized recommendations.</w:t>
      </w:r>
      <w:r>
        <w:rPr>
          <w:rFonts w:asciiTheme="majorBidi" w:hAnsiTheme="majorBidi" w:cstheme="majorBidi"/>
          <w:sz w:val="24"/>
          <w:szCs w:val="24"/>
        </w:rPr>
        <w:t xml:space="preserve"> The patient management and outcomes are easier are highly improved due to alerts and </w:t>
      </w:r>
      <w:r w:rsidRPr="00224848">
        <w:rPr>
          <w:rFonts w:asciiTheme="majorBidi" w:hAnsiTheme="majorBidi" w:cstheme="majorBidi"/>
          <w:sz w:val="24"/>
          <w:szCs w:val="24"/>
        </w:rPr>
        <w:t>suggest</w:t>
      </w:r>
      <w:r>
        <w:rPr>
          <w:rFonts w:asciiTheme="majorBidi" w:hAnsiTheme="majorBidi" w:cstheme="majorBidi"/>
          <w:sz w:val="24"/>
          <w:szCs w:val="24"/>
        </w:rPr>
        <w:t>ed</w:t>
      </w:r>
      <w:r w:rsidRPr="00224848">
        <w:rPr>
          <w:rFonts w:asciiTheme="majorBidi" w:hAnsiTheme="majorBidi" w:cstheme="majorBidi"/>
          <w:sz w:val="24"/>
          <w:szCs w:val="24"/>
        </w:rPr>
        <w:t xml:space="preserve"> timely interventions</w:t>
      </w:r>
      <w:r>
        <w:rPr>
          <w:rFonts w:asciiTheme="majorBidi" w:hAnsiTheme="majorBidi" w:cstheme="majorBidi"/>
          <w:sz w:val="24"/>
          <w:szCs w:val="24"/>
        </w:rPr>
        <w:t xml:space="preserve">. </w:t>
      </w:r>
      <w:r w:rsidRPr="00224848">
        <w:rPr>
          <w:rFonts w:asciiTheme="majorBidi" w:hAnsiTheme="majorBidi" w:cstheme="majorBidi"/>
          <w:sz w:val="24"/>
          <w:szCs w:val="24"/>
        </w:rPr>
        <w:t xml:space="preserve">The comparison </w:t>
      </w:r>
      <w:r>
        <w:rPr>
          <w:rFonts w:asciiTheme="majorBidi" w:hAnsiTheme="majorBidi" w:cstheme="majorBidi"/>
          <w:sz w:val="24"/>
          <w:szCs w:val="24"/>
        </w:rPr>
        <w:t>showed</w:t>
      </w:r>
      <w:r w:rsidRPr="00224848">
        <w:rPr>
          <w:rFonts w:asciiTheme="majorBidi" w:hAnsiTheme="majorBidi" w:cstheme="majorBidi"/>
          <w:sz w:val="24"/>
          <w:szCs w:val="24"/>
        </w:rPr>
        <w:t xml:space="preserve"> that AI-based systems provide more accurate predictions and personalized care, </w:t>
      </w:r>
      <w:r>
        <w:rPr>
          <w:rFonts w:asciiTheme="majorBidi" w:hAnsiTheme="majorBidi" w:cstheme="majorBidi"/>
          <w:sz w:val="24"/>
          <w:szCs w:val="24"/>
        </w:rPr>
        <w:t>putting</w:t>
      </w:r>
      <w:r w:rsidRPr="00224848">
        <w:rPr>
          <w:rFonts w:asciiTheme="majorBidi" w:hAnsiTheme="majorBidi" w:cstheme="majorBidi"/>
          <w:sz w:val="24"/>
          <w:szCs w:val="24"/>
        </w:rPr>
        <w:t xml:space="preserve"> some</w:t>
      </w:r>
      <w:r>
        <w:rPr>
          <w:rFonts w:asciiTheme="majorBidi" w:hAnsiTheme="majorBidi" w:cstheme="majorBidi"/>
          <w:sz w:val="24"/>
          <w:szCs w:val="24"/>
        </w:rPr>
        <w:t xml:space="preserve"> new disadvantages and </w:t>
      </w:r>
      <w:r w:rsidRPr="00224848">
        <w:rPr>
          <w:rFonts w:asciiTheme="majorBidi" w:hAnsiTheme="majorBidi" w:cstheme="majorBidi"/>
          <w:sz w:val="24"/>
          <w:szCs w:val="24"/>
        </w:rPr>
        <w:t>limitations of traditional methods.</w:t>
      </w:r>
    </w:p>
    <w:p w14:paraId="0A8BAB43" w14:textId="77777777" w:rsidR="00470013" w:rsidRPr="00224848" w:rsidRDefault="00470013" w:rsidP="00470013">
      <w:pPr>
        <w:pStyle w:val="Heading1"/>
        <w:bidi w:val="0"/>
        <w:spacing w:line="360" w:lineRule="auto"/>
        <w:rPr>
          <w:rFonts w:eastAsia="Times New Roman"/>
        </w:rPr>
      </w:pPr>
      <w:bookmarkStart w:id="40" w:name="_Toc174531317"/>
      <w:bookmarkStart w:id="41" w:name="_Toc174809842"/>
      <w:r w:rsidRPr="00224848">
        <w:rPr>
          <w:rFonts w:eastAsia="Times New Roman"/>
        </w:rPr>
        <w:t>4</w:t>
      </w:r>
      <w:r>
        <w:t>. C</w:t>
      </w:r>
      <w:r w:rsidRPr="00224848">
        <w:rPr>
          <w:rFonts w:eastAsia="Times New Roman"/>
        </w:rPr>
        <w:t xml:space="preserve">onclusion and </w:t>
      </w:r>
      <w:r>
        <w:t>R</w:t>
      </w:r>
      <w:r w:rsidRPr="00224848">
        <w:rPr>
          <w:rFonts w:eastAsia="Times New Roman"/>
        </w:rPr>
        <w:t>ecommend</w:t>
      </w:r>
      <w:r>
        <w:t>ations</w:t>
      </w:r>
      <w:bookmarkEnd w:id="40"/>
      <w:bookmarkEnd w:id="41"/>
    </w:p>
    <w:p w14:paraId="2B35D6BF" w14:textId="77777777" w:rsidR="00470013" w:rsidRDefault="00470013" w:rsidP="00470013">
      <w:pPr>
        <w:bidi w:val="0"/>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Implementing AI into the field of diabetes generally, and </w:t>
      </w:r>
      <w:r w:rsidRPr="00224848">
        <w:rPr>
          <w:rFonts w:asciiTheme="majorBidi" w:hAnsiTheme="majorBidi" w:cstheme="majorBidi"/>
          <w:sz w:val="24"/>
          <w:szCs w:val="24"/>
        </w:rPr>
        <w:t>glucose monitoring systems</w:t>
      </w:r>
      <w:r w:rsidRPr="001F48A6">
        <w:rPr>
          <w:rFonts w:asciiTheme="majorBidi" w:hAnsiTheme="majorBidi" w:cstheme="majorBidi"/>
          <w:sz w:val="24"/>
          <w:szCs w:val="24"/>
        </w:rPr>
        <w:t xml:space="preserve"> </w:t>
      </w:r>
      <w:r>
        <w:rPr>
          <w:rFonts w:asciiTheme="majorBidi" w:hAnsiTheme="majorBidi" w:cstheme="majorBidi"/>
          <w:sz w:val="24"/>
          <w:szCs w:val="24"/>
        </w:rPr>
        <w:t>specifically</w:t>
      </w:r>
      <w:r w:rsidRPr="00224848">
        <w:rPr>
          <w:rFonts w:asciiTheme="majorBidi" w:hAnsiTheme="majorBidi" w:cstheme="majorBidi"/>
          <w:sz w:val="24"/>
          <w:szCs w:val="24"/>
        </w:rPr>
        <w:t xml:space="preserve"> represents a significant advancement in diabetes management. AI technologies improve the accuracy</w:t>
      </w:r>
      <w:r>
        <w:rPr>
          <w:rFonts w:asciiTheme="majorBidi" w:hAnsiTheme="majorBidi" w:cstheme="majorBidi"/>
          <w:sz w:val="24"/>
          <w:szCs w:val="24"/>
        </w:rPr>
        <w:t xml:space="preserve"> </w:t>
      </w:r>
      <w:r w:rsidRPr="00224848">
        <w:rPr>
          <w:rFonts w:asciiTheme="majorBidi" w:hAnsiTheme="majorBidi" w:cstheme="majorBidi"/>
          <w:sz w:val="24"/>
          <w:szCs w:val="24"/>
        </w:rPr>
        <w:t xml:space="preserve">of glucose predictions, provide real-time </w:t>
      </w:r>
      <w:r>
        <w:rPr>
          <w:rFonts w:asciiTheme="majorBidi" w:hAnsiTheme="majorBidi" w:cstheme="majorBidi"/>
          <w:sz w:val="24"/>
          <w:szCs w:val="24"/>
        </w:rPr>
        <w:t xml:space="preserve">visual </w:t>
      </w:r>
      <w:r w:rsidRPr="00224848">
        <w:rPr>
          <w:rFonts w:asciiTheme="majorBidi" w:hAnsiTheme="majorBidi" w:cstheme="majorBidi"/>
          <w:sz w:val="24"/>
          <w:szCs w:val="24"/>
        </w:rPr>
        <w:t>feedback, and offer personalized recommendations that enhance patient care. However,</w:t>
      </w:r>
      <w:r>
        <w:rPr>
          <w:rFonts w:asciiTheme="majorBidi" w:hAnsiTheme="majorBidi" w:cstheme="majorBidi"/>
          <w:sz w:val="24"/>
          <w:szCs w:val="24"/>
        </w:rPr>
        <w:t xml:space="preserve"> some problems were faced and need to be looked after such as</w:t>
      </w:r>
      <w:r w:rsidRPr="00224848">
        <w:rPr>
          <w:rFonts w:asciiTheme="majorBidi" w:hAnsiTheme="majorBidi" w:cstheme="majorBidi"/>
          <w:sz w:val="24"/>
          <w:szCs w:val="24"/>
        </w:rPr>
        <w:t xml:space="preserve"> data privacy, algorithm accuracy, and patient adherence need to be addressed. Future research should focus on improving</w:t>
      </w:r>
      <w:r>
        <w:rPr>
          <w:rFonts w:asciiTheme="majorBidi" w:hAnsiTheme="majorBidi" w:cstheme="majorBidi"/>
          <w:sz w:val="24"/>
          <w:szCs w:val="24"/>
        </w:rPr>
        <w:t xml:space="preserve"> and end these challenges, and try to add more improvements to the system for better user-experience.</w:t>
      </w:r>
    </w:p>
    <w:p w14:paraId="3CAF20D0" w14:textId="77777777" w:rsidR="00470013" w:rsidRDefault="00470013" w:rsidP="00470013">
      <w:pPr>
        <w:bidi w:val="0"/>
        <w:spacing w:line="360" w:lineRule="auto"/>
        <w:ind w:firstLine="360"/>
        <w:jc w:val="both"/>
        <w:rPr>
          <w:rFonts w:asciiTheme="majorBidi" w:hAnsiTheme="majorBidi" w:cstheme="majorBidi"/>
          <w:sz w:val="24"/>
          <w:szCs w:val="24"/>
        </w:rPr>
      </w:pPr>
    </w:p>
    <w:p w14:paraId="529DA620" w14:textId="77777777" w:rsidR="00470013" w:rsidRDefault="00470013" w:rsidP="00470013">
      <w:pPr>
        <w:bidi w:val="0"/>
        <w:spacing w:line="360" w:lineRule="auto"/>
        <w:ind w:firstLine="360"/>
        <w:jc w:val="both"/>
        <w:rPr>
          <w:rFonts w:asciiTheme="majorBidi" w:hAnsiTheme="majorBidi" w:cstheme="majorBidi"/>
          <w:sz w:val="24"/>
          <w:szCs w:val="24"/>
        </w:rPr>
      </w:pPr>
    </w:p>
    <w:p w14:paraId="2BF8DB48" w14:textId="77777777" w:rsidR="00470013" w:rsidRDefault="00470013" w:rsidP="00470013">
      <w:pPr>
        <w:bidi w:val="0"/>
        <w:spacing w:line="360" w:lineRule="auto"/>
        <w:ind w:firstLine="360"/>
        <w:jc w:val="both"/>
        <w:rPr>
          <w:rFonts w:asciiTheme="majorBidi" w:hAnsiTheme="majorBidi" w:cstheme="majorBidi"/>
          <w:sz w:val="24"/>
          <w:szCs w:val="24"/>
        </w:rPr>
      </w:pPr>
    </w:p>
    <w:p w14:paraId="174B1220" w14:textId="77777777" w:rsidR="00470013" w:rsidRDefault="00470013" w:rsidP="00470013">
      <w:pPr>
        <w:bidi w:val="0"/>
        <w:spacing w:line="360" w:lineRule="auto"/>
        <w:ind w:firstLine="360"/>
        <w:jc w:val="both"/>
        <w:rPr>
          <w:rFonts w:asciiTheme="majorBidi" w:hAnsiTheme="majorBidi" w:cstheme="majorBidi"/>
          <w:sz w:val="24"/>
          <w:szCs w:val="24"/>
        </w:rPr>
      </w:pPr>
    </w:p>
    <w:p w14:paraId="2FE260B4" w14:textId="77777777" w:rsidR="00470013" w:rsidRDefault="00470013" w:rsidP="00470013">
      <w:pPr>
        <w:bidi w:val="0"/>
        <w:spacing w:line="360" w:lineRule="auto"/>
        <w:ind w:firstLine="360"/>
        <w:jc w:val="both"/>
        <w:rPr>
          <w:rFonts w:asciiTheme="majorBidi" w:hAnsiTheme="majorBidi" w:cstheme="majorBidi"/>
          <w:sz w:val="24"/>
          <w:szCs w:val="24"/>
        </w:rPr>
      </w:pPr>
    </w:p>
    <w:p w14:paraId="36F92418" w14:textId="77777777" w:rsidR="00470013" w:rsidRDefault="00470013" w:rsidP="00470013">
      <w:pPr>
        <w:bidi w:val="0"/>
        <w:spacing w:line="360" w:lineRule="auto"/>
        <w:ind w:firstLine="360"/>
        <w:jc w:val="both"/>
        <w:rPr>
          <w:rFonts w:asciiTheme="majorBidi" w:hAnsiTheme="majorBidi" w:cstheme="majorBidi"/>
          <w:sz w:val="24"/>
          <w:szCs w:val="24"/>
        </w:rPr>
      </w:pPr>
    </w:p>
    <w:p w14:paraId="5735E23D" w14:textId="77777777" w:rsidR="00470013" w:rsidRDefault="00470013" w:rsidP="00470013">
      <w:pPr>
        <w:bidi w:val="0"/>
        <w:spacing w:line="360" w:lineRule="auto"/>
        <w:ind w:firstLine="360"/>
        <w:jc w:val="both"/>
        <w:rPr>
          <w:rFonts w:asciiTheme="majorBidi" w:hAnsiTheme="majorBidi" w:cstheme="majorBidi"/>
          <w:sz w:val="24"/>
          <w:szCs w:val="24"/>
        </w:rPr>
      </w:pPr>
    </w:p>
    <w:p w14:paraId="17FA263D" w14:textId="77777777" w:rsidR="00470013" w:rsidRPr="00224848" w:rsidRDefault="00470013" w:rsidP="00470013">
      <w:pPr>
        <w:bidi w:val="0"/>
        <w:spacing w:line="360" w:lineRule="auto"/>
        <w:ind w:firstLine="360"/>
        <w:jc w:val="both"/>
        <w:rPr>
          <w:rFonts w:asciiTheme="majorBidi" w:hAnsiTheme="majorBidi" w:cstheme="majorBidi"/>
          <w:sz w:val="24"/>
          <w:szCs w:val="24"/>
        </w:rPr>
      </w:pPr>
    </w:p>
    <w:p w14:paraId="4AAC8367" w14:textId="77777777" w:rsidR="00470013" w:rsidRDefault="00470013"/>
    <w:p w14:paraId="0EA48B29" w14:textId="77777777" w:rsidR="00470013" w:rsidRDefault="00470013"/>
    <w:p w14:paraId="6E9C891C" w14:textId="77777777" w:rsidR="00470013" w:rsidRDefault="00470013"/>
    <w:p w14:paraId="1B12DAD2" w14:textId="228560D7" w:rsidR="00470013" w:rsidRPr="00470013" w:rsidRDefault="00470013" w:rsidP="00470013">
      <w:pPr>
        <w:pStyle w:val="Heading1"/>
        <w:bidi w:val="0"/>
      </w:pPr>
      <w:bookmarkStart w:id="42" w:name="_Toc174809843"/>
      <w:r w:rsidRPr="00470013">
        <w:lastRenderedPageBreak/>
        <w:t>5.</w:t>
      </w:r>
      <w:r w:rsidRPr="00470013">
        <w:rPr>
          <w:rFonts w:eastAsia="Times New Roman"/>
        </w:rPr>
        <w:t xml:space="preserve"> </w:t>
      </w:r>
      <w:r w:rsidRPr="001F0DEC">
        <w:rPr>
          <w:rFonts w:eastAsia="Times New Roman"/>
        </w:rPr>
        <w:t>References</w:t>
      </w:r>
      <w:bookmarkEnd w:id="42"/>
    </w:p>
    <w:sectPr w:rsidR="00470013" w:rsidRPr="00470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09FA" w14:textId="77777777" w:rsidR="004C45C9" w:rsidRDefault="004C45C9" w:rsidP="00470013">
      <w:pPr>
        <w:spacing w:after="0" w:line="240" w:lineRule="auto"/>
      </w:pPr>
      <w:r>
        <w:separator/>
      </w:r>
    </w:p>
  </w:endnote>
  <w:endnote w:type="continuationSeparator" w:id="0">
    <w:p w14:paraId="6A184B2E" w14:textId="77777777" w:rsidR="004C45C9" w:rsidRDefault="004C45C9" w:rsidP="00470013">
      <w:pPr>
        <w:spacing w:after="0" w:line="240" w:lineRule="auto"/>
      </w:pPr>
      <w:r>
        <w:continuationSeparator/>
      </w:r>
    </w:p>
  </w:endnote>
  <w:endnote w:id="1">
    <w:p w14:paraId="3354A83F" w14:textId="77777777" w:rsidR="00470013" w:rsidRPr="00D4149F" w:rsidRDefault="00470013" w:rsidP="00470013">
      <w:pPr>
        <w:pStyle w:val="EndnoteText"/>
        <w:bidi w:val="0"/>
        <w:spacing w:line="276" w:lineRule="auto"/>
        <w:rPr>
          <w:rFonts w:asciiTheme="majorBidi" w:hAnsiTheme="majorBidi" w:cstheme="majorBidi"/>
          <w:sz w:val="24"/>
          <w:szCs w:val="24"/>
        </w:rPr>
      </w:pPr>
      <w:r w:rsidRPr="00D4149F">
        <w:rPr>
          <w:rStyle w:val="EndnoteReference"/>
          <w:rFonts w:asciiTheme="majorBidi" w:hAnsiTheme="majorBidi" w:cstheme="majorBidi"/>
          <w:sz w:val="24"/>
          <w:szCs w:val="24"/>
          <w:vertAlign w:val="baseline"/>
        </w:rPr>
        <w:endnoteRef/>
      </w:r>
      <w:r w:rsidRPr="00D4149F">
        <w:rPr>
          <w:rFonts w:asciiTheme="majorBidi" w:hAnsiTheme="majorBidi" w:cstheme="majorBidi"/>
          <w:sz w:val="24"/>
          <w:szCs w:val="24"/>
          <w:rtl/>
        </w:rPr>
        <w:t xml:space="preserve"> </w:t>
      </w:r>
      <w:r w:rsidRPr="00D4149F">
        <w:rPr>
          <w:rFonts w:asciiTheme="majorBidi" w:hAnsiTheme="majorBidi" w:cstheme="majorBidi"/>
          <w:sz w:val="24"/>
          <w:szCs w:val="24"/>
        </w:rPr>
        <w:t xml:space="preserve">World Economic Forum, (2020). Diabetes: A silent epidemic that is growing worldwide. Available: </w:t>
      </w:r>
      <w:hyperlink r:id="rId1" w:tgtFrame="_new" w:history="1">
        <w:r w:rsidRPr="00D4149F">
          <w:rPr>
            <w:rStyle w:val="Hyperlink"/>
            <w:rFonts w:asciiTheme="majorBidi" w:hAnsiTheme="majorBidi" w:cstheme="majorBidi"/>
            <w:sz w:val="24"/>
            <w:szCs w:val="24"/>
            <w:u w:val="none"/>
          </w:rPr>
          <w:t>https://www.weforum.org/agenda/2020/12/diabetes-silent-epidemic-world-health/</w:t>
        </w:r>
      </w:hyperlink>
      <w:r w:rsidRPr="00D4149F">
        <w:rPr>
          <w:rFonts w:asciiTheme="majorBidi" w:hAnsiTheme="majorBidi" w:cstheme="majorBidi"/>
          <w:sz w:val="24"/>
          <w:szCs w:val="24"/>
        </w:rPr>
        <w:t xml:space="preserve"> Last accessed: August 13, 2024.</w:t>
      </w:r>
    </w:p>
    <w:p w14:paraId="51C75A84" w14:textId="77777777" w:rsidR="00470013" w:rsidRPr="00D4149F" w:rsidRDefault="00470013" w:rsidP="00470013">
      <w:pPr>
        <w:pStyle w:val="EndnoteText"/>
        <w:bidi w:val="0"/>
        <w:spacing w:line="276" w:lineRule="auto"/>
        <w:rPr>
          <w:rFonts w:asciiTheme="majorBidi" w:hAnsiTheme="majorBidi" w:cstheme="majorBidi"/>
          <w:sz w:val="24"/>
          <w:szCs w:val="24"/>
        </w:rPr>
      </w:pPr>
    </w:p>
  </w:endnote>
  <w:endnote w:id="2">
    <w:p w14:paraId="67E86DCA" w14:textId="77777777" w:rsidR="00470013" w:rsidRPr="00D4149F" w:rsidRDefault="00470013" w:rsidP="00470013">
      <w:pPr>
        <w:pStyle w:val="EndnoteText"/>
        <w:bidi w:val="0"/>
        <w:spacing w:line="276" w:lineRule="auto"/>
        <w:rPr>
          <w:rFonts w:asciiTheme="majorBidi" w:hAnsiTheme="majorBidi" w:cstheme="majorBidi"/>
          <w:sz w:val="24"/>
          <w:szCs w:val="24"/>
        </w:rPr>
      </w:pPr>
      <w:r w:rsidRPr="00D4149F">
        <w:rPr>
          <w:rStyle w:val="EndnoteReference"/>
          <w:rFonts w:asciiTheme="majorBidi" w:hAnsiTheme="majorBidi" w:cstheme="majorBidi"/>
          <w:sz w:val="24"/>
          <w:szCs w:val="24"/>
          <w:vertAlign w:val="baseline"/>
        </w:rPr>
        <w:endnoteRef/>
      </w:r>
      <w:r w:rsidRPr="00D4149F">
        <w:rPr>
          <w:rFonts w:asciiTheme="majorBidi" w:hAnsiTheme="majorBidi" w:cstheme="majorBidi"/>
          <w:sz w:val="24"/>
          <w:szCs w:val="24"/>
          <w:rtl/>
        </w:rPr>
        <w:t xml:space="preserve"> </w:t>
      </w:r>
      <w:r w:rsidRPr="00D4149F">
        <w:rPr>
          <w:rFonts w:asciiTheme="majorBidi" w:hAnsiTheme="majorBidi" w:cstheme="majorBidi"/>
          <w:sz w:val="24"/>
          <w:szCs w:val="24"/>
        </w:rPr>
        <w:t xml:space="preserve">Dexcom, (n.d.). Official website. Available: </w:t>
      </w:r>
      <w:hyperlink r:id="rId2" w:tgtFrame="_new" w:history="1">
        <w:r w:rsidRPr="00D4149F">
          <w:rPr>
            <w:rStyle w:val="Hyperlink"/>
            <w:rFonts w:asciiTheme="majorBidi" w:hAnsiTheme="majorBidi" w:cstheme="majorBidi"/>
            <w:sz w:val="24"/>
            <w:szCs w:val="24"/>
            <w:u w:val="none"/>
          </w:rPr>
          <w:t>https://www.dexcom.com/en-KW</w:t>
        </w:r>
      </w:hyperlink>
      <w:r w:rsidRPr="00D4149F">
        <w:rPr>
          <w:rFonts w:asciiTheme="majorBidi" w:hAnsiTheme="majorBidi" w:cstheme="majorBidi"/>
          <w:sz w:val="24"/>
          <w:szCs w:val="24"/>
        </w:rPr>
        <w:t xml:space="preserve"> Last accessed: August 13, 2024.</w:t>
      </w:r>
    </w:p>
    <w:p w14:paraId="5AC8D78A" w14:textId="77777777" w:rsidR="00470013" w:rsidRPr="00D4149F" w:rsidRDefault="00470013" w:rsidP="00470013">
      <w:pPr>
        <w:pStyle w:val="EndnoteText"/>
        <w:bidi w:val="0"/>
        <w:spacing w:line="276" w:lineRule="auto"/>
        <w:rPr>
          <w:rFonts w:asciiTheme="majorBidi" w:hAnsiTheme="majorBidi" w:cstheme="majorBidi"/>
          <w:sz w:val="24"/>
          <w:szCs w:val="24"/>
        </w:rPr>
      </w:pPr>
    </w:p>
  </w:endnote>
  <w:endnote w:id="3">
    <w:p w14:paraId="0A1F21B7" w14:textId="77777777" w:rsidR="00470013" w:rsidRPr="00D4149F" w:rsidRDefault="00470013" w:rsidP="00470013">
      <w:pPr>
        <w:pStyle w:val="EndnoteText"/>
        <w:bidi w:val="0"/>
        <w:rPr>
          <w:rFonts w:asciiTheme="majorBidi" w:hAnsiTheme="majorBidi" w:cstheme="majorBidi"/>
          <w:sz w:val="24"/>
          <w:szCs w:val="24"/>
        </w:rPr>
      </w:pPr>
      <w:r w:rsidRPr="00D4149F">
        <w:rPr>
          <w:rStyle w:val="EndnoteReference"/>
          <w:rFonts w:asciiTheme="majorBidi" w:hAnsiTheme="majorBidi" w:cstheme="majorBidi"/>
          <w:sz w:val="24"/>
          <w:szCs w:val="24"/>
          <w:vertAlign w:val="baseline"/>
        </w:rPr>
        <w:endnoteRef/>
      </w:r>
      <w:r w:rsidRPr="00D4149F">
        <w:rPr>
          <w:rFonts w:asciiTheme="majorBidi" w:hAnsiTheme="majorBidi" w:cstheme="majorBidi"/>
          <w:sz w:val="24"/>
          <w:szCs w:val="24"/>
          <w:rtl/>
        </w:rPr>
        <w:t xml:space="preserve"> </w:t>
      </w:r>
      <w:r w:rsidRPr="00D4149F">
        <w:rPr>
          <w:rFonts w:asciiTheme="majorBidi" w:hAnsiTheme="majorBidi" w:cstheme="majorBidi"/>
          <w:sz w:val="24"/>
          <w:szCs w:val="24"/>
        </w:rPr>
        <w:t xml:space="preserve">Contreras, I., &amp; </w:t>
      </w:r>
      <w:proofErr w:type="spellStart"/>
      <w:r w:rsidRPr="00D4149F">
        <w:rPr>
          <w:rFonts w:asciiTheme="majorBidi" w:hAnsiTheme="majorBidi" w:cstheme="majorBidi"/>
          <w:sz w:val="24"/>
          <w:szCs w:val="24"/>
        </w:rPr>
        <w:t>Vehey</w:t>
      </w:r>
      <w:proofErr w:type="spellEnd"/>
      <w:r w:rsidRPr="00D4149F">
        <w:rPr>
          <w:rFonts w:asciiTheme="majorBidi" w:hAnsiTheme="majorBidi" w:cstheme="majorBidi"/>
          <w:sz w:val="24"/>
          <w:szCs w:val="24"/>
        </w:rPr>
        <w:t>, A. (2018). The role of continuous glucose monitoring in diabetes management. Journal of Diabetes Science and Technology, 12(2), 385-392.</w:t>
      </w:r>
    </w:p>
    <w:p w14:paraId="675D0CC5" w14:textId="77777777" w:rsidR="00470013" w:rsidRPr="00D4149F" w:rsidRDefault="00470013" w:rsidP="00470013">
      <w:pPr>
        <w:pStyle w:val="EndnoteText"/>
        <w:bidi w:val="0"/>
        <w:rPr>
          <w:rFonts w:asciiTheme="majorBidi" w:hAnsiTheme="majorBidi" w:cstheme="majorBidi"/>
          <w:sz w:val="24"/>
          <w:szCs w:val="24"/>
        </w:rPr>
      </w:pPr>
    </w:p>
  </w:endnote>
  <w:endnote w:id="4">
    <w:p w14:paraId="77BFD09B" w14:textId="77777777" w:rsidR="00470013" w:rsidRPr="00D4149F" w:rsidRDefault="00470013" w:rsidP="00470013">
      <w:pPr>
        <w:pStyle w:val="EndnoteText"/>
        <w:bidi w:val="0"/>
        <w:jc w:val="both"/>
        <w:rPr>
          <w:rFonts w:asciiTheme="majorBidi" w:hAnsiTheme="majorBidi" w:cstheme="majorBidi"/>
          <w:sz w:val="24"/>
          <w:szCs w:val="24"/>
        </w:rPr>
      </w:pPr>
      <w:r w:rsidRPr="00D4149F">
        <w:rPr>
          <w:rStyle w:val="EndnoteReference"/>
          <w:rFonts w:asciiTheme="majorBidi" w:hAnsiTheme="majorBidi" w:cstheme="majorBidi"/>
          <w:sz w:val="24"/>
          <w:szCs w:val="24"/>
          <w:vertAlign w:val="baseline"/>
        </w:rPr>
        <w:endnoteRef/>
      </w:r>
      <w:r w:rsidRPr="00D4149F">
        <w:rPr>
          <w:rFonts w:asciiTheme="majorBidi" w:hAnsiTheme="majorBidi" w:cstheme="majorBidi"/>
          <w:sz w:val="24"/>
          <w:szCs w:val="24"/>
          <w:rtl/>
        </w:rPr>
        <w:t xml:space="preserve"> </w:t>
      </w:r>
      <w:proofErr w:type="spellStart"/>
      <w:r w:rsidRPr="00D4149F">
        <w:rPr>
          <w:rFonts w:asciiTheme="majorBidi" w:hAnsiTheme="majorBidi" w:cstheme="majorBidi"/>
          <w:sz w:val="24"/>
          <w:szCs w:val="24"/>
        </w:rPr>
        <w:t>Spanakis</w:t>
      </w:r>
      <w:proofErr w:type="spellEnd"/>
      <w:r w:rsidRPr="00D4149F">
        <w:rPr>
          <w:rFonts w:asciiTheme="majorBidi" w:hAnsiTheme="majorBidi" w:cstheme="majorBidi"/>
          <w:sz w:val="24"/>
          <w:szCs w:val="24"/>
        </w:rPr>
        <w:t>, E. K., &amp; Golden, S. H. (2013). The impact of artificial intelligence on diabetes care. Journal of Diabetes Science and Technology, 7(1), 25-34.</w:t>
      </w:r>
    </w:p>
    <w:p w14:paraId="14B2D1DB" w14:textId="77777777" w:rsidR="00470013" w:rsidRPr="00D4149F" w:rsidRDefault="00470013" w:rsidP="00470013">
      <w:pPr>
        <w:pStyle w:val="EndnoteText"/>
        <w:bidi w:val="0"/>
        <w:jc w:val="both"/>
        <w:rPr>
          <w:rFonts w:asciiTheme="majorBidi" w:hAnsiTheme="majorBidi" w:cstheme="majorBidi"/>
          <w:sz w:val="24"/>
          <w:szCs w:val="24"/>
        </w:rPr>
      </w:pPr>
    </w:p>
  </w:endnote>
  <w:endnote w:id="5">
    <w:p w14:paraId="2B2988AA" w14:textId="77777777" w:rsidR="00470013" w:rsidRPr="00D4149F" w:rsidRDefault="00470013" w:rsidP="00470013">
      <w:pPr>
        <w:pStyle w:val="EndnoteText"/>
        <w:bidi w:val="0"/>
        <w:jc w:val="both"/>
        <w:rPr>
          <w:rFonts w:asciiTheme="majorBidi" w:hAnsiTheme="majorBidi" w:cstheme="majorBidi"/>
          <w:sz w:val="24"/>
          <w:szCs w:val="24"/>
        </w:rPr>
      </w:pPr>
      <w:r w:rsidRPr="00D4149F">
        <w:rPr>
          <w:rStyle w:val="EndnoteReference"/>
          <w:rFonts w:asciiTheme="majorBidi" w:hAnsiTheme="majorBidi" w:cstheme="majorBidi"/>
          <w:sz w:val="24"/>
          <w:szCs w:val="24"/>
          <w:vertAlign w:val="baseline"/>
        </w:rPr>
        <w:endnoteRef/>
      </w:r>
      <w:r w:rsidRPr="00D4149F">
        <w:rPr>
          <w:rFonts w:asciiTheme="majorBidi" w:hAnsiTheme="majorBidi" w:cstheme="majorBidi"/>
          <w:sz w:val="24"/>
          <w:szCs w:val="24"/>
          <w:rtl/>
        </w:rPr>
        <w:t xml:space="preserve"> </w:t>
      </w:r>
      <w:r w:rsidRPr="00D4149F">
        <w:rPr>
          <w:rFonts w:asciiTheme="majorBidi" w:hAnsiTheme="majorBidi" w:cstheme="majorBidi"/>
          <w:sz w:val="24"/>
          <w:szCs w:val="24"/>
        </w:rPr>
        <w:t>Lee, S. I., Celik, S., Logsdon, B. A., Lundquist, A. L., Nehorai, A., Wessel, J., &amp; O'Connell, J. R. (2020). Machine learning algorithms for predicting hypoglycemia and personalized diabetes treatment. Journal of Diabetes Science and Technology, 14(1), 72-82.</w:t>
      </w:r>
    </w:p>
    <w:p w14:paraId="736CADE2" w14:textId="77777777" w:rsidR="00470013" w:rsidRPr="00D4149F" w:rsidRDefault="00470013" w:rsidP="00470013">
      <w:pPr>
        <w:pStyle w:val="EndnoteText"/>
        <w:bidi w:val="0"/>
        <w:jc w:val="right"/>
      </w:pPr>
    </w:p>
  </w:endnote>
  <w:endnote w:id="6">
    <w:p w14:paraId="10F1DB59" w14:textId="77777777" w:rsidR="00470013" w:rsidRPr="00D4149F" w:rsidRDefault="00470013" w:rsidP="00470013">
      <w:pPr>
        <w:pStyle w:val="EndnoteText"/>
        <w:bidi w:val="0"/>
        <w:spacing w:line="276" w:lineRule="auto"/>
        <w:rPr>
          <w:rFonts w:asciiTheme="majorBidi" w:hAnsiTheme="majorBidi" w:cstheme="majorBidi"/>
          <w:sz w:val="24"/>
          <w:szCs w:val="24"/>
        </w:rPr>
      </w:pPr>
      <w:r w:rsidRPr="00D4149F">
        <w:rPr>
          <w:rStyle w:val="EndnoteReference"/>
          <w:rFonts w:asciiTheme="majorBidi" w:hAnsiTheme="majorBidi" w:cstheme="majorBidi"/>
          <w:sz w:val="24"/>
          <w:szCs w:val="24"/>
          <w:vertAlign w:val="baseline"/>
        </w:rPr>
        <w:endnoteRef/>
      </w:r>
      <w:r w:rsidRPr="00D4149F">
        <w:rPr>
          <w:rFonts w:asciiTheme="majorBidi" w:hAnsiTheme="majorBidi" w:cstheme="majorBidi"/>
          <w:sz w:val="24"/>
          <w:szCs w:val="24"/>
          <w:rtl/>
        </w:rPr>
        <w:t xml:space="preserve"> </w:t>
      </w:r>
      <w:r w:rsidRPr="00D4149F">
        <w:rPr>
          <w:rFonts w:asciiTheme="majorBidi" w:hAnsiTheme="majorBidi" w:cstheme="majorBidi"/>
          <w:sz w:val="24"/>
          <w:szCs w:val="24"/>
        </w:rPr>
        <w:t xml:space="preserve">World Economic Forum, (2020). Diabetes: A silent epidemic that is growing worldwide. Available: </w:t>
      </w:r>
      <w:hyperlink r:id="rId3" w:tgtFrame="_new" w:history="1">
        <w:r w:rsidRPr="00D4149F">
          <w:rPr>
            <w:rStyle w:val="Hyperlink"/>
            <w:rFonts w:asciiTheme="majorBidi" w:hAnsiTheme="majorBidi" w:cstheme="majorBidi"/>
            <w:sz w:val="24"/>
            <w:szCs w:val="24"/>
            <w:u w:val="none"/>
          </w:rPr>
          <w:t>https://www.weforum.org/agenda/2020/12/diabetes-silent-epidemic-world-health/</w:t>
        </w:r>
      </w:hyperlink>
      <w:r w:rsidRPr="00D4149F">
        <w:rPr>
          <w:rFonts w:asciiTheme="majorBidi" w:hAnsiTheme="majorBidi" w:cstheme="majorBidi"/>
          <w:sz w:val="24"/>
          <w:szCs w:val="24"/>
        </w:rPr>
        <w:t xml:space="preserve"> Last accessed: August 13, 2024.</w:t>
      </w:r>
    </w:p>
    <w:p w14:paraId="29789E81" w14:textId="77777777" w:rsidR="00470013" w:rsidRPr="00D4149F" w:rsidRDefault="00470013" w:rsidP="00470013">
      <w:pPr>
        <w:pStyle w:val="EndnoteText"/>
        <w:bidi w:val="0"/>
        <w:spacing w:line="276" w:lineRule="auto"/>
        <w:rPr>
          <w:rFonts w:asciiTheme="majorBidi" w:hAnsiTheme="majorBidi" w:cstheme="majorBidi"/>
          <w:sz w:val="24"/>
          <w:szCs w:val="24"/>
        </w:rPr>
      </w:pPr>
    </w:p>
  </w:endnote>
  <w:endnote w:id="7">
    <w:p w14:paraId="1365850C" w14:textId="77777777" w:rsidR="00470013" w:rsidRPr="00D4149F" w:rsidRDefault="00470013" w:rsidP="00470013">
      <w:pPr>
        <w:pStyle w:val="EndnoteText"/>
        <w:bidi w:val="0"/>
        <w:spacing w:line="276" w:lineRule="auto"/>
        <w:rPr>
          <w:rFonts w:asciiTheme="majorBidi" w:hAnsiTheme="majorBidi" w:cstheme="majorBidi"/>
          <w:sz w:val="24"/>
          <w:szCs w:val="24"/>
        </w:rPr>
      </w:pPr>
      <w:r w:rsidRPr="00D4149F">
        <w:rPr>
          <w:rStyle w:val="EndnoteReference"/>
          <w:rFonts w:asciiTheme="majorBidi" w:hAnsiTheme="majorBidi" w:cstheme="majorBidi"/>
          <w:sz w:val="24"/>
          <w:szCs w:val="24"/>
          <w:vertAlign w:val="baseline"/>
        </w:rPr>
        <w:endnoteRef/>
      </w:r>
      <w:r w:rsidRPr="00D4149F">
        <w:rPr>
          <w:rFonts w:asciiTheme="majorBidi" w:hAnsiTheme="majorBidi" w:cstheme="majorBidi"/>
          <w:sz w:val="24"/>
          <w:szCs w:val="24"/>
          <w:rtl/>
        </w:rPr>
        <w:t xml:space="preserve"> </w:t>
      </w:r>
      <w:r w:rsidRPr="00D4149F">
        <w:rPr>
          <w:rFonts w:asciiTheme="majorBidi" w:hAnsiTheme="majorBidi" w:cstheme="majorBidi"/>
          <w:sz w:val="24"/>
          <w:szCs w:val="24"/>
        </w:rPr>
        <w:t xml:space="preserve">Dexcom, (n.d.). Explore and compare CGM products. Available: </w:t>
      </w:r>
      <w:hyperlink r:id="rId4" w:tgtFrame="_new" w:history="1">
        <w:r w:rsidRPr="00D4149F">
          <w:rPr>
            <w:rStyle w:val="Hyperlink"/>
            <w:rFonts w:asciiTheme="majorBidi" w:hAnsiTheme="majorBidi" w:cstheme="majorBidi"/>
            <w:sz w:val="24"/>
            <w:szCs w:val="24"/>
            <w:u w:val="none"/>
          </w:rPr>
          <w:t>https://provider.dexcom.com/explore-and-compare-cgm-products</w:t>
        </w:r>
      </w:hyperlink>
      <w:r w:rsidRPr="00D4149F">
        <w:rPr>
          <w:rFonts w:asciiTheme="majorBidi" w:hAnsiTheme="majorBidi" w:cstheme="majorBidi"/>
          <w:sz w:val="24"/>
          <w:szCs w:val="24"/>
        </w:rPr>
        <w:t xml:space="preserve"> Last accessed: August 13, 2024.</w:t>
      </w:r>
    </w:p>
    <w:p w14:paraId="38ADCA18" w14:textId="77777777" w:rsidR="00470013" w:rsidRPr="00E5660F" w:rsidRDefault="00470013" w:rsidP="0047001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04026799"/>
      <w:docPartObj>
        <w:docPartGallery w:val="Page Numbers (Bottom of Page)"/>
        <w:docPartUnique/>
      </w:docPartObj>
    </w:sdtPr>
    <w:sdtEndPr>
      <w:rPr>
        <w:noProof/>
      </w:rPr>
    </w:sdtEndPr>
    <w:sdtContent>
      <w:p w14:paraId="5E97CAC6" w14:textId="2BAD13A9" w:rsidR="00AD5624" w:rsidRDefault="00AD56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079AA7" w14:textId="77777777" w:rsidR="00AD5624" w:rsidRDefault="00AD5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9A66B" w14:textId="77777777" w:rsidR="004C45C9" w:rsidRDefault="004C45C9" w:rsidP="00470013">
      <w:pPr>
        <w:spacing w:after="0" w:line="240" w:lineRule="auto"/>
      </w:pPr>
      <w:r>
        <w:separator/>
      </w:r>
    </w:p>
  </w:footnote>
  <w:footnote w:type="continuationSeparator" w:id="0">
    <w:p w14:paraId="11092853" w14:textId="77777777" w:rsidR="004C45C9" w:rsidRDefault="004C45C9" w:rsidP="00470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7BFB"/>
    <w:multiLevelType w:val="hybridMultilevel"/>
    <w:tmpl w:val="3522B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82DAA"/>
    <w:multiLevelType w:val="multilevel"/>
    <w:tmpl w:val="1684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F6FC5"/>
    <w:multiLevelType w:val="hybridMultilevel"/>
    <w:tmpl w:val="5664BE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15:restartNumberingAfterBreak="0">
    <w:nsid w:val="62E94434"/>
    <w:multiLevelType w:val="hybridMultilevel"/>
    <w:tmpl w:val="A184E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440742">
    <w:abstractNumId w:val="1"/>
  </w:num>
  <w:num w:numId="2" w16cid:durableId="189681387">
    <w:abstractNumId w:val="3"/>
  </w:num>
  <w:num w:numId="3" w16cid:durableId="14574078">
    <w:abstractNumId w:val="0"/>
  </w:num>
  <w:num w:numId="4" w16cid:durableId="1824420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13"/>
    <w:rsid w:val="0007721F"/>
    <w:rsid w:val="000C2727"/>
    <w:rsid w:val="001A65F9"/>
    <w:rsid w:val="001C0A5B"/>
    <w:rsid w:val="001E7FD6"/>
    <w:rsid w:val="00302492"/>
    <w:rsid w:val="00443F15"/>
    <w:rsid w:val="00470013"/>
    <w:rsid w:val="00483316"/>
    <w:rsid w:val="004C45C9"/>
    <w:rsid w:val="00626B7A"/>
    <w:rsid w:val="006D16E1"/>
    <w:rsid w:val="0072640F"/>
    <w:rsid w:val="008155A6"/>
    <w:rsid w:val="00922201"/>
    <w:rsid w:val="00927500"/>
    <w:rsid w:val="00AD5624"/>
    <w:rsid w:val="00AE406C"/>
    <w:rsid w:val="00B51423"/>
    <w:rsid w:val="00BA6F79"/>
    <w:rsid w:val="00C255B1"/>
    <w:rsid w:val="00D50A37"/>
    <w:rsid w:val="00E95ABF"/>
    <w:rsid w:val="00ED7149"/>
    <w:rsid w:val="00F57117"/>
    <w:rsid w:val="00F73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157AC"/>
  <w15:chartTrackingRefBased/>
  <w15:docId w15:val="{34BACE90-5092-4C46-8B86-81601B9D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13"/>
    <w:pPr>
      <w:bidi/>
    </w:pPr>
  </w:style>
  <w:style w:type="paragraph" w:styleId="Heading1">
    <w:name w:val="heading 1"/>
    <w:basedOn w:val="Normal"/>
    <w:next w:val="Normal"/>
    <w:link w:val="Heading1Char"/>
    <w:uiPriority w:val="9"/>
    <w:qFormat/>
    <w:rsid w:val="00470013"/>
    <w:pPr>
      <w:keepNext/>
      <w:keepLines/>
      <w:spacing w:before="240" w:after="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470013"/>
    <w:pPr>
      <w:keepNext/>
      <w:keepLines/>
      <w:spacing w:before="40" w:after="0"/>
      <w:outlineLvl w:val="1"/>
    </w:pPr>
    <w:rPr>
      <w:rFonts w:asciiTheme="majorBidi" w:eastAsiaTheme="majorEastAsia" w:hAnsiTheme="majorBid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001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013"/>
    <w:rPr>
      <w:b/>
      <w:bCs/>
    </w:rPr>
  </w:style>
  <w:style w:type="character" w:customStyle="1" w:styleId="Heading1Char">
    <w:name w:val="Heading 1 Char"/>
    <w:basedOn w:val="DefaultParagraphFont"/>
    <w:link w:val="Heading1"/>
    <w:uiPriority w:val="9"/>
    <w:rsid w:val="00470013"/>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470013"/>
    <w:rPr>
      <w:rFonts w:asciiTheme="majorBidi" w:eastAsiaTheme="majorEastAsia" w:hAnsiTheme="majorBidi" w:cstheme="majorBidi"/>
      <w:b/>
      <w:sz w:val="28"/>
      <w:szCs w:val="26"/>
    </w:rPr>
  </w:style>
  <w:style w:type="paragraph" w:styleId="ListParagraph">
    <w:name w:val="List Paragraph"/>
    <w:basedOn w:val="Normal"/>
    <w:uiPriority w:val="34"/>
    <w:qFormat/>
    <w:rsid w:val="00470013"/>
    <w:pPr>
      <w:ind w:left="720"/>
      <w:contextualSpacing/>
    </w:pPr>
  </w:style>
  <w:style w:type="character" w:styleId="Hyperlink">
    <w:name w:val="Hyperlink"/>
    <w:basedOn w:val="DefaultParagraphFont"/>
    <w:uiPriority w:val="99"/>
    <w:unhideWhenUsed/>
    <w:rsid w:val="00470013"/>
    <w:rPr>
      <w:color w:val="0563C1" w:themeColor="hyperlink"/>
      <w:u w:val="single"/>
    </w:rPr>
  </w:style>
  <w:style w:type="paragraph" w:styleId="Caption">
    <w:name w:val="caption"/>
    <w:basedOn w:val="Normal"/>
    <w:next w:val="Normal"/>
    <w:uiPriority w:val="35"/>
    <w:unhideWhenUsed/>
    <w:qFormat/>
    <w:rsid w:val="00470013"/>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4700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0013"/>
    <w:rPr>
      <w:sz w:val="20"/>
      <w:szCs w:val="20"/>
    </w:rPr>
  </w:style>
  <w:style w:type="character" w:styleId="EndnoteReference">
    <w:name w:val="endnote reference"/>
    <w:basedOn w:val="DefaultParagraphFont"/>
    <w:uiPriority w:val="99"/>
    <w:semiHidden/>
    <w:unhideWhenUsed/>
    <w:rsid w:val="00470013"/>
    <w:rPr>
      <w:vertAlign w:val="superscript"/>
    </w:rPr>
  </w:style>
  <w:style w:type="paragraph" w:styleId="TOCHeading">
    <w:name w:val="TOC Heading"/>
    <w:basedOn w:val="Heading1"/>
    <w:next w:val="Normal"/>
    <w:uiPriority w:val="39"/>
    <w:unhideWhenUsed/>
    <w:qFormat/>
    <w:rsid w:val="00470013"/>
    <w:pPr>
      <w:bidi w:val="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70013"/>
    <w:pPr>
      <w:spacing w:after="100"/>
    </w:pPr>
  </w:style>
  <w:style w:type="paragraph" w:styleId="TOC2">
    <w:name w:val="toc 2"/>
    <w:basedOn w:val="Normal"/>
    <w:next w:val="Normal"/>
    <w:autoRedefine/>
    <w:uiPriority w:val="39"/>
    <w:unhideWhenUsed/>
    <w:rsid w:val="00470013"/>
    <w:pPr>
      <w:spacing w:after="100"/>
      <w:ind w:left="220"/>
    </w:pPr>
  </w:style>
  <w:style w:type="paragraph" w:styleId="TableofFigures">
    <w:name w:val="table of figures"/>
    <w:basedOn w:val="Normal"/>
    <w:next w:val="Normal"/>
    <w:uiPriority w:val="99"/>
    <w:unhideWhenUsed/>
    <w:rsid w:val="0072640F"/>
    <w:pPr>
      <w:spacing w:after="0"/>
    </w:pPr>
  </w:style>
  <w:style w:type="table" w:styleId="TableGrid">
    <w:name w:val="Table Grid"/>
    <w:basedOn w:val="TableNormal"/>
    <w:uiPriority w:val="39"/>
    <w:rsid w:val="00483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21F"/>
  </w:style>
  <w:style w:type="paragraph" w:styleId="Footer">
    <w:name w:val="footer"/>
    <w:basedOn w:val="Normal"/>
    <w:link w:val="FooterChar"/>
    <w:uiPriority w:val="99"/>
    <w:unhideWhenUsed/>
    <w:rsid w:val="00077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weforum.org/agenda/2020/12/diabetes-silent-epidemic-world-health/" TargetMode="External"/><Relationship Id="rId2" Type="http://schemas.openxmlformats.org/officeDocument/2006/relationships/hyperlink" Target="https://www.dexcom.com/en-KW" TargetMode="External"/><Relationship Id="rId1" Type="http://schemas.openxmlformats.org/officeDocument/2006/relationships/hyperlink" Target="https://www.weforum.org/agenda/2020/12/diabetes-silent-epidemic-world-health/" TargetMode="External"/><Relationship Id="rId4" Type="http://schemas.openxmlformats.org/officeDocument/2006/relationships/hyperlink" Target="https://provider.dexcom.com/explore-and-compare-cg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D515-F64C-4F68-B897-5B02AEDB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16</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2024-08-14T10:05:00Z</dcterms:created>
  <dcterms:modified xsi:type="dcterms:W3CDTF">2024-08-17T14:57:00Z</dcterms:modified>
</cp:coreProperties>
</file>