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5DBBB2" w14:textId="2E6338C9" w:rsidR="00EF4D29" w:rsidRPr="00DB6BBC" w:rsidRDefault="00EF4D29" w:rsidP="00DB6BBC">
      <w:pPr>
        <w:spacing w:after="0" w:line="360" w:lineRule="auto"/>
        <w:jc w:val="both"/>
        <w:rPr>
          <w:rFonts w:asciiTheme="majorBidi" w:hAnsiTheme="majorBidi" w:cstheme="majorBidi"/>
          <w:b/>
          <w:bCs/>
          <w:sz w:val="36"/>
          <w:szCs w:val="36"/>
        </w:rPr>
      </w:pPr>
      <w:r w:rsidRPr="00DB6BBC">
        <w:rPr>
          <w:rFonts w:asciiTheme="majorBidi" w:hAnsiTheme="majorBidi" w:cstheme="majorBidi"/>
          <w:b/>
          <w:bCs/>
          <w:sz w:val="36"/>
          <w:szCs w:val="36"/>
        </w:rPr>
        <w:t xml:space="preserve">Capstone Project - The Battle of Neighborhoods </w:t>
      </w:r>
    </w:p>
    <w:p w14:paraId="46227049" w14:textId="6A0A54A2" w:rsidR="006663C8" w:rsidRPr="00DB6BBC" w:rsidRDefault="006663C8" w:rsidP="00DB6BBC">
      <w:pPr>
        <w:spacing w:after="0" w:line="360" w:lineRule="auto"/>
        <w:jc w:val="both"/>
        <w:rPr>
          <w:rFonts w:asciiTheme="majorBidi" w:hAnsiTheme="majorBidi" w:cstheme="majorBidi"/>
          <w:b/>
          <w:bCs/>
          <w:sz w:val="28"/>
          <w:szCs w:val="28"/>
        </w:rPr>
      </w:pPr>
      <w:r w:rsidRPr="00DB6BBC">
        <w:rPr>
          <w:rFonts w:asciiTheme="majorBidi" w:hAnsiTheme="majorBidi" w:cstheme="majorBidi"/>
          <w:b/>
          <w:bCs/>
          <w:sz w:val="28"/>
          <w:szCs w:val="28"/>
        </w:rPr>
        <w:t>Introduction:</w:t>
      </w:r>
    </w:p>
    <w:p w14:paraId="323A6C93" w14:textId="64FF1498" w:rsidR="006663C8" w:rsidRPr="006663C8" w:rsidRDefault="006663C8" w:rsidP="00DB6BBC">
      <w:pPr>
        <w:spacing w:after="0" w:line="360" w:lineRule="auto"/>
        <w:ind w:firstLine="720"/>
        <w:jc w:val="both"/>
        <w:rPr>
          <w:rFonts w:asciiTheme="majorBidi" w:hAnsiTheme="majorBidi" w:cstheme="majorBidi"/>
          <w:sz w:val="24"/>
          <w:szCs w:val="24"/>
        </w:rPr>
      </w:pPr>
      <w:r w:rsidRPr="006663C8">
        <w:rPr>
          <w:rFonts w:asciiTheme="majorBidi" w:hAnsiTheme="majorBidi" w:cstheme="majorBidi"/>
          <w:sz w:val="24"/>
          <w:szCs w:val="24"/>
        </w:rPr>
        <w:t xml:space="preserve">In this project, </w:t>
      </w:r>
      <w:r w:rsidR="00730C8D">
        <w:rPr>
          <w:rFonts w:asciiTheme="majorBidi" w:hAnsiTheme="majorBidi" w:cstheme="majorBidi"/>
          <w:sz w:val="24"/>
          <w:szCs w:val="24"/>
        </w:rPr>
        <w:t>I</w:t>
      </w:r>
      <w:r w:rsidRPr="006663C8">
        <w:rPr>
          <w:rFonts w:asciiTheme="majorBidi" w:hAnsiTheme="majorBidi" w:cstheme="majorBidi"/>
          <w:sz w:val="24"/>
          <w:szCs w:val="24"/>
        </w:rPr>
        <w:t xml:space="preserve"> will use the data location Foursquare API and some of the machine learning algorithms and data science to solve a business problem. The main objective of the project is to use these available resources for starting a new Restaurants and</w:t>
      </w:r>
      <w:r w:rsidR="00F74BF8">
        <w:rPr>
          <w:rFonts w:asciiTheme="majorBidi" w:hAnsiTheme="majorBidi" w:cstheme="majorBidi"/>
          <w:sz w:val="24"/>
          <w:szCs w:val="24"/>
        </w:rPr>
        <w:t xml:space="preserve">/or </w:t>
      </w:r>
      <w:r w:rsidRPr="006663C8">
        <w:rPr>
          <w:rFonts w:asciiTheme="majorBidi" w:hAnsiTheme="majorBidi" w:cstheme="majorBidi"/>
          <w:sz w:val="24"/>
          <w:szCs w:val="24"/>
        </w:rPr>
        <w:t>food market business in another city. In the first step, will describe the problem and then data preparation for the analysis then the results and conclusion.</w:t>
      </w:r>
    </w:p>
    <w:p w14:paraId="066404E5" w14:textId="77777777" w:rsidR="006663C8" w:rsidRPr="006663C8" w:rsidRDefault="006663C8" w:rsidP="00DB6BBC">
      <w:pPr>
        <w:spacing w:after="0" w:line="360" w:lineRule="auto"/>
        <w:jc w:val="both"/>
        <w:rPr>
          <w:rFonts w:asciiTheme="majorBidi" w:hAnsiTheme="majorBidi" w:cstheme="majorBidi"/>
          <w:sz w:val="24"/>
          <w:szCs w:val="24"/>
        </w:rPr>
      </w:pPr>
    </w:p>
    <w:p w14:paraId="461C6F3A" w14:textId="4B393560" w:rsidR="006663C8" w:rsidRPr="00DB6BBC" w:rsidRDefault="006663C8" w:rsidP="00DB6BBC">
      <w:pPr>
        <w:spacing w:after="0" w:line="360" w:lineRule="auto"/>
        <w:jc w:val="both"/>
        <w:rPr>
          <w:rFonts w:asciiTheme="majorBidi" w:hAnsiTheme="majorBidi" w:cstheme="majorBidi"/>
          <w:b/>
          <w:bCs/>
          <w:sz w:val="24"/>
          <w:szCs w:val="24"/>
        </w:rPr>
      </w:pPr>
      <w:r w:rsidRPr="00DB6BBC">
        <w:rPr>
          <w:rFonts w:asciiTheme="majorBidi" w:hAnsiTheme="majorBidi" w:cstheme="majorBidi"/>
          <w:b/>
          <w:bCs/>
          <w:sz w:val="28"/>
          <w:szCs w:val="28"/>
        </w:rPr>
        <w:t>A description of the problem and a discussion of the background</w:t>
      </w:r>
    </w:p>
    <w:p w14:paraId="382CF566" w14:textId="77777777" w:rsidR="00B065A0" w:rsidRPr="00B065A0" w:rsidRDefault="006663C8" w:rsidP="00DB6BBC">
      <w:pPr>
        <w:spacing w:after="0" w:line="360" w:lineRule="auto"/>
        <w:ind w:firstLine="720"/>
        <w:jc w:val="both"/>
        <w:rPr>
          <w:rFonts w:asciiTheme="majorBidi" w:hAnsiTheme="majorBidi" w:cstheme="majorBidi"/>
          <w:sz w:val="24"/>
          <w:szCs w:val="24"/>
        </w:rPr>
      </w:pPr>
      <w:r w:rsidRPr="006663C8">
        <w:rPr>
          <w:rFonts w:asciiTheme="majorBidi" w:hAnsiTheme="majorBidi" w:cstheme="majorBidi"/>
          <w:sz w:val="24"/>
          <w:szCs w:val="24"/>
        </w:rPr>
        <w:t xml:space="preserve">Toronto, city, capital of the province of Ontario, southeastern Canada. It is the most populous city in Canada, a multicultural city, and the country’s financial and commercial center. Also, Toronto is an international center of business, finance, arts, and culture, and is recognized as one of the most multicultural and cosmopolitan cities in the world. So, it considered one of the most preferred destinations for the visitors and tourists to come from </w:t>
      </w:r>
      <w:r w:rsidR="00B03449">
        <w:rPr>
          <w:rFonts w:asciiTheme="majorBidi" w:hAnsiTheme="majorBidi" w:cstheme="majorBidi"/>
          <w:sz w:val="24"/>
          <w:szCs w:val="24"/>
        </w:rPr>
        <w:t xml:space="preserve">inside and </w:t>
      </w:r>
      <w:r w:rsidRPr="006663C8">
        <w:rPr>
          <w:rFonts w:asciiTheme="majorBidi" w:hAnsiTheme="majorBidi" w:cstheme="majorBidi"/>
          <w:sz w:val="24"/>
          <w:szCs w:val="24"/>
        </w:rPr>
        <w:t>outside</w:t>
      </w:r>
      <w:r w:rsidR="00B03449">
        <w:rPr>
          <w:rFonts w:asciiTheme="majorBidi" w:hAnsiTheme="majorBidi" w:cstheme="majorBidi"/>
          <w:sz w:val="24"/>
          <w:szCs w:val="24"/>
        </w:rPr>
        <w:t xml:space="preserve"> of Canada</w:t>
      </w:r>
      <w:r w:rsidRPr="006663C8">
        <w:rPr>
          <w:rFonts w:asciiTheme="majorBidi" w:hAnsiTheme="majorBidi" w:cstheme="majorBidi"/>
          <w:sz w:val="24"/>
          <w:szCs w:val="24"/>
        </w:rPr>
        <w:t xml:space="preserve"> and also the immigrant and newcomers from around the globe choose th</w:t>
      </w:r>
      <w:r w:rsidR="00B03449">
        <w:rPr>
          <w:rFonts w:asciiTheme="majorBidi" w:hAnsiTheme="majorBidi" w:cstheme="majorBidi"/>
          <w:sz w:val="24"/>
          <w:szCs w:val="24"/>
        </w:rPr>
        <w:t>is</w:t>
      </w:r>
      <w:r w:rsidRPr="006663C8">
        <w:rPr>
          <w:rFonts w:asciiTheme="majorBidi" w:hAnsiTheme="majorBidi" w:cstheme="majorBidi"/>
          <w:sz w:val="24"/>
          <w:szCs w:val="24"/>
        </w:rPr>
        <w:t xml:space="preserve"> city as their new home, especially the people from the middle east and/or Arabic people that come from all countries of the Arab world. </w:t>
      </w:r>
      <w:r w:rsidR="00B065A0" w:rsidRPr="00B065A0">
        <w:rPr>
          <w:rFonts w:asciiTheme="majorBidi" w:hAnsiTheme="majorBidi" w:cstheme="majorBidi"/>
          <w:sz w:val="24"/>
          <w:szCs w:val="24"/>
        </w:rPr>
        <w:t xml:space="preserve">There is a lot of the population from the middle east/Arabic, so it is a good place to start a new restaurant and/or food market. </w:t>
      </w:r>
    </w:p>
    <w:p w14:paraId="705286DC" w14:textId="77777777" w:rsidR="00B065A0" w:rsidRDefault="00B065A0" w:rsidP="00DB6BBC">
      <w:pPr>
        <w:spacing w:after="0" w:line="360" w:lineRule="auto"/>
        <w:ind w:firstLine="720"/>
        <w:jc w:val="both"/>
        <w:rPr>
          <w:rFonts w:asciiTheme="majorBidi" w:hAnsiTheme="majorBidi" w:cstheme="majorBidi"/>
          <w:sz w:val="24"/>
          <w:szCs w:val="24"/>
        </w:rPr>
      </w:pPr>
      <w:r w:rsidRPr="00B065A0">
        <w:rPr>
          <w:rFonts w:asciiTheme="majorBidi" w:hAnsiTheme="majorBidi" w:cstheme="majorBidi"/>
          <w:sz w:val="24"/>
          <w:szCs w:val="24"/>
        </w:rPr>
        <w:t xml:space="preserve">Therefore, the main idea is to make a study and analysis and to decide whether it's good to make this business or not. </w:t>
      </w:r>
    </w:p>
    <w:p w14:paraId="36E2AC6B" w14:textId="1ABA01CB" w:rsidR="00CD4A0A" w:rsidRDefault="00A86BB6" w:rsidP="00DB6BBC">
      <w:pPr>
        <w:spacing w:after="0" w:line="360" w:lineRule="auto"/>
        <w:ind w:firstLine="720"/>
        <w:jc w:val="both"/>
        <w:rPr>
          <w:rFonts w:asciiTheme="majorBidi" w:hAnsiTheme="majorBidi" w:cstheme="majorBidi"/>
          <w:sz w:val="24"/>
          <w:szCs w:val="24"/>
        </w:rPr>
      </w:pPr>
      <w:r w:rsidRPr="00A86BB6">
        <w:rPr>
          <w:rFonts w:asciiTheme="majorBidi" w:hAnsiTheme="majorBidi" w:cstheme="majorBidi"/>
          <w:sz w:val="24"/>
          <w:szCs w:val="24"/>
        </w:rPr>
        <w:t>That is, to use data science methods and the data collected from the Toronto city such as the population distribution and tourist places that attract the visitors and how it's close in location to the city center or downtown and to decide where to open it.</w:t>
      </w:r>
      <w:r w:rsidR="006663C8" w:rsidRPr="006663C8">
        <w:rPr>
          <w:rFonts w:asciiTheme="majorBidi" w:hAnsiTheme="majorBidi" w:cstheme="majorBidi"/>
          <w:sz w:val="24"/>
          <w:szCs w:val="24"/>
        </w:rPr>
        <w:tab/>
      </w:r>
    </w:p>
    <w:p w14:paraId="6CE3782C" w14:textId="77777777" w:rsidR="00DB6BBC" w:rsidRDefault="00DB6BBC" w:rsidP="00DB6BBC">
      <w:pPr>
        <w:spacing w:after="0" w:line="360" w:lineRule="auto"/>
        <w:ind w:firstLine="720"/>
        <w:jc w:val="both"/>
        <w:rPr>
          <w:rFonts w:asciiTheme="majorBidi" w:hAnsiTheme="majorBidi" w:cstheme="majorBidi"/>
          <w:sz w:val="24"/>
          <w:szCs w:val="24"/>
        </w:rPr>
      </w:pPr>
    </w:p>
    <w:p w14:paraId="2F7450ED" w14:textId="77777777" w:rsidR="000602BA" w:rsidRPr="00DB6BBC" w:rsidRDefault="000602BA" w:rsidP="00DB6BBC">
      <w:pPr>
        <w:spacing w:after="0" w:line="360" w:lineRule="auto"/>
        <w:jc w:val="both"/>
        <w:rPr>
          <w:rFonts w:asciiTheme="majorBidi" w:hAnsiTheme="majorBidi" w:cstheme="majorBidi"/>
          <w:b/>
          <w:bCs/>
          <w:sz w:val="28"/>
          <w:szCs w:val="28"/>
        </w:rPr>
      </w:pPr>
      <w:r w:rsidRPr="00DB6BBC">
        <w:rPr>
          <w:rFonts w:asciiTheme="majorBidi" w:hAnsiTheme="majorBidi" w:cstheme="majorBidi"/>
          <w:b/>
          <w:bCs/>
          <w:sz w:val="28"/>
          <w:szCs w:val="28"/>
        </w:rPr>
        <w:t>Who would be interested in this project?</w:t>
      </w:r>
    </w:p>
    <w:p w14:paraId="7689B4AE" w14:textId="77777777" w:rsidR="000602BA" w:rsidRPr="000602BA" w:rsidRDefault="000602BA" w:rsidP="00DB6BBC">
      <w:pPr>
        <w:spacing w:after="0" w:line="360" w:lineRule="auto"/>
        <w:ind w:firstLine="720"/>
        <w:jc w:val="both"/>
        <w:rPr>
          <w:rFonts w:asciiTheme="majorBidi" w:hAnsiTheme="majorBidi" w:cstheme="majorBidi"/>
          <w:sz w:val="24"/>
          <w:szCs w:val="24"/>
        </w:rPr>
      </w:pPr>
      <w:r w:rsidRPr="000602BA">
        <w:rPr>
          <w:rFonts w:asciiTheme="majorBidi" w:hAnsiTheme="majorBidi" w:cstheme="majorBidi"/>
          <w:sz w:val="24"/>
          <w:szCs w:val="24"/>
        </w:rPr>
        <w:t>Middle east and the Arab community that looking out to find places and neighborhoods with different options for the Middle East and the Arab food market and restaurants.</w:t>
      </w:r>
    </w:p>
    <w:p w14:paraId="2B77D405" w14:textId="68D24548" w:rsidR="000602BA" w:rsidRDefault="000602BA" w:rsidP="00DB6BBC">
      <w:pPr>
        <w:spacing w:after="0" w:line="360" w:lineRule="auto"/>
        <w:ind w:firstLine="720"/>
        <w:jc w:val="both"/>
        <w:rPr>
          <w:rFonts w:asciiTheme="majorBidi" w:hAnsiTheme="majorBidi" w:cstheme="majorBidi"/>
          <w:sz w:val="24"/>
          <w:szCs w:val="24"/>
        </w:rPr>
      </w:pPr>
      <w:r>
        <w:rPr>
          <w:rFonts w:asciiTheme="majorBidi" w:hAnsiTheme="majorBidi" w:cstheme="majorBidi"/>
          <w:sz w:val="24"/>
          <w:szCs w:val="24"/>
        </w:rPr>
        <w:t xml:space="preserve">Also, </w:t>
      </w:r>
      <w:r w:rsidRPr="000602BA">
        <w:rPr>
          <w:rFonts w:asciiTheme="majorBidi" w:hAnsiTheme="majorBidi" w:cstheme="majorBidi"/>
          <w:sz w:val="24"/>
          <w:szCs w:val="24"/>
        </w:rPr>
        <w:t>New Businessmen that want to find a good location to open a Middle East restaurant in Toronto and its neighborhoods. This work analysis will give them some information about the Toronto area and start their business.</w:t>
      </w:r>
    </w:p>
    <w:p w14:paraId="65B8C52E" w14:textId="77777777" w:rsidR="000602BA" w:rsidRDefault="000602BA" w:rsidP="00DB6BBC">
      <w:pPr>
        <w:spacing w:after="0" w:line="360" w:lineRule="auto"/>
        <w:ind w:firstLine="720"/>
        <w:jc w:val="both"/>
        <w:rPr>
          <w:rFonts w:asciiTheme="majorBidi" w:hAnsiTheme="majorBidi" w:cstheme="majorBidi"/>
          <w:sz w:val="24"/>
          <w:szCs w:val="24"/>
        </w:rPr>
      </w:pPr>
    </w:p>
    <w:p w14:paraId="6DC90C17" w14:textId="05D8F3D7" w:rsidR="00C84265" w:rsidRPr="00DB6BBC" w:rsidRDefault="00C84265" w:rsidP="00DB6BBC">
      <w:pPr>
        <w:spacing w:after="0" w:line="360" w:lineRule="auto"/>
        <w:jc w:val="both"/>
        <w:rPr>
          <w:rFonts w:asciiTheme="majorBidi" w:hAnsiTheme="majorBidi" w:cstheme="majorBidi"/>
          <w:b/>
          <w:bCs/>
          <w:sz w:val="28"/>
          <w:szCs w:val="28"/>
        </w:rPr>
      </w:pPr>
      <w:r w:rsidRPr="00DB6BBC">
        <w:rPr>
          <w:rFonts w:asciiTheme="majorBidi" w:hAnsiTheme="majorBidi" w:cstheme="majorBidi"/>
          <w:b/>
          <w:bCs/>
          <w:sz w:val="28"/>
          <w:szCs w:val="28"/>
        </w:rPr>
        <w:lastRenderedPageBreak/>
        <w:t>A description of the data and how it will be used to solve the problem.</w:t>
      </w:r>
    </w:p>
    <w:p w14:paraId="54E1CF15" w14:textId="77777777" w:rsidR="00C84265" w:rsidRPr="006663C8" w:rsidRDefault="00C84265" w:rsidP="00DB6BBC">
      <w:pPr>
        <w:spacing w:after="0" w:line="360" w:lineRule="auto"/>
        <w:ind w:firstLine="720"/>
        <w:jc w:val="both"/>
        <w:rPr>
          <w:rFonts w:asciiTheme="majorBidi" w:hAnsiTheme="majorBidi" w:cstheme="majorBidi"/>
          <w:sz w:val="24"/>
          <w:szCs w:val="24"/>
        </w:rPr>
      </w:pPr>
      <w:r w:rsidRPr="006663C8">
        <w:rPr>
          <w:rFonts w:asciiTheme="majorBidi" w:hAnsiTheme="majorBidi" w:cstheme="majorBidi"/>
          <w:sz w:val="24"/>
          <w:szCs w:val="24"/>
        </w:rPr>
        <w:t>First will start with the data of Toronto city that give information about the city and its neighborhoods from the Wikipedia web site (List of postal codes of Canada: M)</w:t>
      </w:r>
    </w:p>
    <w:p w14:paraId="75D234DD" w14:textId="77777777" w:rsidR="00C84265" w:rsidRPr="006663C8" w:rsidRDefault="00C84265" w:rsidP="00DB6BBC">
      <w:pPr>
        <w:spacing w:after="0" w:line="360" w:lineRule="auto"/>
        <w:jc w:val="both"/>
        <w:rPr>
          <w:rFonts w:asciiTheme="majorBidi" w:hAnsiTheme="majorBidi" w:cstheme="majorBidi"/>
          <w:sz w:val="24"/>
          <w:szCs w:val="24"/>
        </w:rPr>
      </w:pPr>
      <w:r w:rsidRPr="006663C8">
        <w:rPr>
          <w:rFonts w:asciiTheme="majorBidi" w:hAnsiTheme="majorBidi" w:cstheme="majorBidi"/>
          <w:sz w:val="24"/>
          <w:szCs w:val="24"/>
        </w:rPr>
        <w:t>(https://en.wikipedia.org/wiki/List_of_postal_codes_of_Canada:_M).</w:t>
      </w:r>
    </w:p>
    <w:p w14:paraId="1C42F321" w14:textId="77777777" w:rsidR="00C84265" w:rsidRPr="006663C8" w:rsidRDefault="00C84265" w:rsidP="00DB6BBC">
      <w:pPr>
        <w:spacing w:after="0" w:line="360" w:lineRule="auto"/>
        <w:jc w:val="both"/>
        <w:rPr>
          <w:rFonts w:asciiTheme="majorBidi" w:hAnsiTheme="majorBidi" w:cstheme="majorBidi"/>
          <w:sz w:val="24"/>
          <w:szCs w:val="24"/>
        </w:rPr>
      </w:pPr>
      <w:r w:rsidRPr="006663C8">
        <w:rPr>
          <w:rFonts w:asciiTheme="majorBidi" w:hAnsiTheme="majorBidi" w:cstheme="majorBidi"/>
          <w:sz w:val="24"/>
          <w:szCs w:val="24"/>
        </w:rPr>
        <w:t>This gives all the information about the neighborhoods present in Toronto, also the postal code, borough &amp; the name of all the neighborhoods.</w:t>
      </w:r>
    </w:p>
    <w:p w14:paraId="4F7601BE" w14:textId="77777777" w:rsidR="00C84265" w:rsidRPr="006663C8" w:rsidRDefault="00C84265" w:rsidP="00DB6BBC">
      <w:pPr>
        <w:spacing w:after="0" w:line="360" w:lineRule="auto"/>
        <w:ind w:firstLine="720"/>
        <w:jc w:val="both"/>
        <w:rPr>
          <w:rFonts w:asciiTheme="majorBidi" w:hAnsiTheme="majorBidi" w:cstheme="majorBidi"/>
          <w:sz w:val="24"/>
          <w:szCs w:val="24"/>
        </w:rPr>
      </w:pPr>
      <w:r w:rsidRPr="006663C8">
        <w:rPr>
          <w:rFonts w:asciiTheme="majorBidi" w:hAnsiTheme="majorBidi" w:cstheme="majorBidi"/>
          <w:sz w:val="24"/>
          <w:szCs w:val="24"/>
        </w:rPr>
        <w:t>Also, using (http://cocl.us/Geospatial_data) a link to a CSV file that has the geographical coordinates of each postal code.</w:t>
      </w:r>
    </w:p>
    <w:p w14:paraId="7D2DBE2C" w14:textId="77777777" w:rsidR="00C84265" w:rsidRDefault="00C84265" w:rsidP="00DB6BBC">
      <w:pPr>
        <w:spacing w:after="0" w:line="360" w:lineRule="auto"/>
        <w:ind w:firstLine="720"/>
        <w:jc w:val="both"/>
        <w:rPr>
          <w:rFonts w:asciiTheme="majorBidi" w:hAnsiTheme="majorBidi" w:cstheme="majorBidi"/>
          <w:sz w:val="24"/>
          <w:szCs w:val="24"/>
        </w:rPr>
      </w:pPr>
      <w:r w:rsidRPr="00BF3C21">
        <w:rPr>
          <w:rFonts w:asciiTheme="majorBidi" w:hAnsiTheme="majorBidi" w:cstheme="majorBidi"/>
          <w:sz w:val="24"/>
          <w:szCs w:val="24"/>
        </w:rPr>
        <w:t xml:space="preserve">In addition, using the Wikipedia web (https://en.m.wikipedia.org/wiki/Demographics_of_Toronto#Ethnic_diversity) the "Demographics of Toronto” that used to find the neighborhoods that are densely populated of middle east/Arab people as it might be helpful in identifying the appropriate place to open this new business. </w:t>
      </w:r>
    </w:p>
    <w:p w14:paraId="5EE58A41" w14:textId="77777777" w:rsidR="00C84265" w:rsidRPr="006663C8" w:rsidRDefault="00C84265" w:rsidP="00DB6BBC">
      <w:pPr>
        <w:spacing w:after="0" w:line="360" w:lineRule="auto"/>
        <w:ind w:firstLine="720"/>
        <w:jc w:val="both"/>
        <w:rPr>
          <w:rFonts w:asciiTheme="majorBidi" w:hAnsiTheme="majorBidi" w:cstheme="majorBidi"/>
          <w:sz w:val="24"/>
          <w:szCs w:val="24"/>
        </w:rPr>
      </w:pPr>
      <w:r w:rsidRPr="006663C8">
        <w:rPr>
          <w:rFonts w:asciiTheme="majorBidi" w:hAnsiTheme="majorBidi" w:cstheme="majorBidi"/>
          <w:sz w:val="24"/>
          <w:szCs w:val="24"/>
        </w:rPr>
        <w:t>Also, the Wikipedia site (https://en.wikipedia.org/wiki/Arab_Canadians) shows the distribution of the Arab population of Canada that will help us to choose the right location.</w:t>
      </w:r>
    </w:p>
    <w:p w14:paraId="26F5CB96" w14:textId="4BA21EB7" w:rsidR="00C84265" w:rsidRDefault="00C84265" w:rsidP="00DB6BBC">
      <w:pPr>
        <w:spacing w:after="0" w:line="360" w:lineRule="auto"/>
        <w:ind w:firstLine="720"/>
        <w:jc w:val="both"/>
        <w:rPr>
          <w:rFonts w:asciiTheme="majorBidi" w:hAnsiTheme="majorBidi" w:cstheme="majorBidi"/>
          <w:sz w:val="24"/>
          <w:szCs w:val="24"/>
        </w:rPr>
      </w:pPr>
      <w:r w:rsidRPr="006663C8">
        <w:rPr>
          <w:rFonts w:asciiTheme="majorBidi" w:hAnsiTheme="majorBidi" w:cstheme="majorBidi"/>
          <w:sz w:val="24"/>
          <w:szCs w:val="24"/>
        </w:rPr>
        <w:t>Finally, using the Foursquare API ((https://developer.foursquare.com/docs) that gives venue information such as names, categories, and locations (latitude and longitude).</w:t>
      </w:r>
    </w:p>
    <w:p w14:paraId="158AC619" w14:textId="07DE72FE" w:rsidR="00DB6BBC" w:rsidRDefault="00DB6BBC" w:rsidP="00DB6BBC">
      <w:pPr>
        <w:spacing w:after="0" w:line="360" w:lineRule="auto"/>
        <w:jc w:val="both"/>
        <w:rPr>
          <w:rFonts w:asciiTheme="majorBidi" w:hAnsiTheme="majorBidi" w:cstheme="majorBidi"/>
          <w:sz w:val="24"/>
          <w:szCs w:val="24"/>
        </w:rPr>
      </w:pPr>
    </w:p>
    <w:p w14:paraId="7BEE3FCE" w14:textId="1B81A12D" w:rsidR="00DB6BBC" w:rsidRPr="00DB6BBC" w:rsidRDefault="00DB6BBC" w:rsidP="00DB6BBC">
      <w:pPr>
        <w:spacing w:after="0" w:line="360" w:lineRule="auto"/>
        <w:jc w:val="both"/>
        <w:rPr>
          <w:rFonts w:asciiTheme="majorBidi" w:hAnsiTheme="majorBidi" w:cstheme="majorBidi"/>
          <w:b/>
          <w:bCs/>
          <w:sz w:val="28"/>
          <w:szCs w:val="28"/>
        </w:rPr>
      </w:pPr>
      <w:r w:rsidRPr="00DB6BBC">
        <w:rPr>
          <w:rFonts w:asciiTheme="majorBidi" w:hAnsiTheme="majorBidi" w:cstheme="majorBidi"/>
          <w:b/>
          <w:bCs/>
          <w:sz w:val="28"/>
          <w:szCs w:val="28"/>
        </w:rPr>
        <w:t>Data Analysis Process</w:t>
      </w:r>
    </w:p>
    <w:p w14:paraId="3E900984" w14:textId="3D6A865B" w:rsidR="00C84265" w:rsidRPr="006663C8" w:rsidRDefault="003D5776" w:rsidP="00DB6BBC">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5055739" wp14:editId="1AACE99C">
            <wp:extent cx="5372735" cy="1665027"/>
            <wp:effectExtent l="38100" t="0" r="18415" b="1143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7A9C4BEF" w14:textId="3AB123EE" w:rsidR="00C84265" w:rsidRDefault="00D61DA3" w:rsidP="00DB6BBC">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659264" behindDoc="0" locked="0" layoutInCell="1" allowOverlap="1" wp14:anchorId="32051D94" wp14:editId="38BC3741">
                <wp:simplePos x="0" y="0"/>
                <wp:positionH relativeFrom="margin">
                  <wp:align>center</wp:align>
                </wp:positionH>
                <wp:positionV relativeFrom="paragraph">
                  <wp:posOffset>41493</wp:posOffset>
                </wp:positionV>
                <wp:extent cx="2954741" cy="429905"/>
                <wp:effectExtent l="0" t="0" r="0" b="8255"/>
                <wp:wrapNone/>
                <wp:docPr id="2" name="Rectangle 2"/>
                <wp:cNvGraphicFramePr/>
                <a:graphic xmlns:a="http://schemas.openxmlformats.org/drawingml/2006/main">
                  <a:graphicData uri="http://schemas.microsoft.com/office/word/2010/wordprocessingShape">
                    <wps:wsp>
                      <wps:cNvSpPr/>
                      <wps:spPr>
                        <a:xfrm>
                          <a:off x="0" y="0"/>
                          <a:ext cx="2954741" cy="42990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B25ADEE" w14:textId="0824D31A" w:rsidR="0098455A" w:rsidRPr="00DB6BBC" w:rsidRDefault="00DB6BBC" w:rsidP="0098455A">
                            <w:pPr>
                              <w:jc w:val="center"/>
                              <w:rPr>
                                <w:rFonts w:asciiTheme="majorBidi" w:hAnsiTheme="majorBidi" w:cstheme="majorBidi"/>
                                <w:b/>
                                <w:bCs/>
                                <w:sz w:val="32"/>
                                <w:szCs w:val="32"/>
                              </w:rPr>
                            </w:pPr>
                            <w:r>
                              <w:rPr>
                                <w:rFonts w:asciiTheme="majorBidi" w:hAnsiTheme="majorBidi" w:cstheme="majorBidi"/>
                                <w:b/>
                                <w:bCs/>
                                <w:sz w:val="32"/>
                                <w:szCs w:val="32"/>
                              </w:rPr>
                              <w:t xml:space="preserve">Diagram of </w:t>
                            </w:r>
                            <w:r w:rsidR="0098455A" w:rsidRPr="00DB6BBC">
                              <w:rPr>
                                <w:rFonts w:asciiTheme="majorBidi" w:hAnsiTheme="majorBidi" w:cstheme="majorBidi"/>
                                <w:b/>
                                <w:bCs/>
                                <w:sz w:val="32"/>
                                <w:szCs w:val="32"/>
                              </w:rPr>
                              <w:t>Analysis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051D94" id="Rectangle 2" o:spid="_x0000_s1026" style="position:absolute;left:0;text-align:left;margin-left:0;margin-top:3.25pt;width:232.65pt;height:33.85pt;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" fillcolor="white [3201]" stroked="f" strokeweight="1pt">
                <v:textbox>
                  <w:txbxContent>
                    <w:p w14:paraId="4B25ADEE" w14:textId="0824D31A" w:rsidR="0098455A" w:rsidRPr="00DB6BBC" w:rsidRDefault="00DB6BBC" w:rsidP="0098455A">
                      <w:pPr>
                        <w:jc w:val="center"/>
                        <w:rPr>
                          <w:rFonts w:asciiTheme="majorBidi" w:hAnsiTheme="majorBidi" w:cstheme="majorBidi"/>
                          <w:b/>
                          <w:bCs/>
                          <w:sz w:val="32"/>
                          <w:szCs w:val="32"/>
                        </w:rPr>
                      </w:pPr>
                      <w:r>
                        <w:rPr>
                          <w:rFonts w:asciiTheme="majorBidi" w:hAnsiTheme="majorBidi" w:cstheme="majorBidi"/>
                          <w:b/>
                          <w:bCs/>
                          <w:sz w:val="32"/>
                          <w:szCs w:val="32"/>
                        </w:rPr>
                        <w:t xml:space="preserve">Diagram of </w:t>
                      </w:r>
                      <w:r w:rsidR="0098455A" w:rsidRPr="00DB6BBC">
                        <w:rPr>
                          <w:rFonts w:asciiTheme="majorBidi" w:hAnsiTheme="majorBidi" w:cstheme="majorBidi"/>
                          <w:b/>
                          <w:bCs/>
                          <w:sz w:val="32"/>
                          <w:szCs w:val="32"/>
                        </w:rPr>
                        <w:t>Analysis Process</w:t>
                      </w:r>
                    </w:p>
                  </w:txbxContent>
                </v:textbox>
                <w10:wrap anchorx="margin"/>
              </v:rect>
            </w:pict>
          </mc:Fallback>
        </mc:AlternateContent>
      </w:r>
    </w:p>
    <w:p w14:paraId="71C0E80A" w14:textId="77777777" w:rsidR="00991459" w:rsidRDefault="00991459" w:rsidP="00DB6BBC">
      <w:pPr>
        <w:spacing w:after="0" w:line="360" w:lineRule="auto"/>
        <w:jc w:val="both"/>
        <w:rPr>
          <w:rFonts w:asciiTheme="majorBidi" w:hAnsiTheme="majorBidi" w:cstheme="majorBidi"/>
          <w:sz w:val="24"/>
          <w:szCs w:val="24"/>
        </w:rPr>
      </w:pPr>
    </w:p>
    <w:p w14:paraId="31D9456A" w14:textId="3C19B973" w:rsidR="00376BF5" w:rsidRPr="00E13082" w:rsidRDefault="00376BF5" w:rsidP="00DB6BBC">
      <w:pPr>
        <w:spacing w:after="0" w:line="360" w:lineRule="auto"/>
        <w:jc w:val="both"/>
        <w:rPr>
          <w:rFonts w:asciiTheme="majorBidi" w:hAnsiTheme="majorBidi" w:cstheme="majorBidi"/>
          <w:b/>
          <w:bCs/>
          <w:sz w:val="28"/>
          <w:szCs w:val="28"/>
        </w:rPr>
      </w:pPr>
      <w:r w:rsidRPr="00E13082">
        <w:rPr>
          <w:rFonts w:asciiTheme="majorBidi" w:hAnsiTheme="majorBidi" w:cstheme="majorBidi"/>
          <w:b/>
          <w:bCs/>
          <w:sz w:val="28"/>
          <w:szCs w:val="28"/>
        </w:rPr>
        <w:t>Dara Preprocessing Stage</w:t>
      </w:r>
    </w:p>
    <w:p w14:paraId="295584DA" w14:textId="66DBB303" w:rsidR="00376BF5" w:rsidRPr="006663C8" w:rsidRDefault="00DB6BBC" w:rsidP="00991459">
      <w:pPr>
        <w:spacing w:after="0" w:line="360" w:lineRule="auto"/>
        <w:ind w:firstLine="720"/>
        <w:jc w:val="both"/>
        <w:rPr>
          <w:rFonts w:asciiTheme="majorBidi" w:hAnsiTheme="majorBidi" w:cstheme="majorBidi"/>
          <w:sz w:val="24"/>
          <w:szCs w:val="24"/>
        </w:rPr>
      </w:pPr>
      <w:r>
        <w:rPr>
          <w:rFonts w:asciiTheme="majorBidi" w:hAnsiTheme="majorBidi" w:cstheme="majorBidi"/>
          <w:sz w:val="24"/>
          <w:szCs w:val="24"/>
        </w:rPr>
        <w:t>Below show the data preprocessing steps and some of the results obtain from the analysis work.</w:t>
      </w:r>
      <w:r w:rsidR="00991459">
        <w:rPr>
          <w:rFonts w:asciiTheme="majorBidi" w:hAnsiTheme="majorBidi" w:cstheme="majorBidi"/>
          <w:sz w:val="24"/>
          <w:szCs w:val="24"/>
        </w:rPr>
        <w:t xml:space="preserve"> </w:t>
      </w:r>
      <w:r w:rsidR="00216AB6" w:rsidRPr="00216AB6">
        <w:rPr>
          <w:rFonts w:asciiTheme="majorBidi" w:hAnsiTheme="majorBidi" w:cstheme="majorBidi"/>
          <w:sz w:val="24"/>
          <w:szCs w:val="24"/>
        </w:rPr>
        <w:t>Scraping Toronto Neighborhoods Table from Wikipedia</w:t>
      </w:r>
      <w:r w:rsidR="00216AB6">
        <w:rPr>
          <w:rFonts w:asciiTheme="majorBidi" w:hAnsiTheme="majorBidi" w:cstheme="majorBidi"/>
          <w:sz w:val="24"/>
          <w:szCs w:val="24"/>
        </w:rPr>
        <w:t xml:space="preserve"> website to start working on the data</w:t>
      </w:r>
    </w:p>
    <w:p w14:paraId="5919F9B2" w14:textId="5A301A6A" w:rsidR="00C84265" w:rsidRDefault="00216AB6" w:rsidP="00DB6BBC">
      <w:pPr>
        <w:spacing w:after="0" w:line="360" w:lineRule="auto"/>
        <w:jc w:val="center"/>
        <w:rPr>
          <w:rFonts w:asciiTheme="majorBidi" w:hAnsiTheme="majorBidi" w:cstheme="majorBidi"/>
          <w:sz w:val="24"/>
          <w:szCs w:val="24"/>
        </w:rPr>
      </w:pPr>
      <w:r>
        <w:rPr>
          <w:noProof/>
        </w:rPr>
        <w:lastRenderedPageBreak/>
        <w:drawing>
          <wp:inline distT="0" distB="0" distL="0" distR="0" wp14:anchorId="02723C70" wp14:editId="4CDC87FB">
            <wp:extent cx="5248986" cy="1166495"/>
            <wp:effectExtent l="19050" t="19050" r="27940"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673" t="38119" r="9150" b="32665"/>
                    <a:stretch/>
                  </pic:blipFill>
                  <pic:spPr bwMode="auto">
                    <a:xfrm>
                      <a:off x="0" y="0"/>
                      <a:ext cx="5298749" cy="1177554"/>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2CD78E7D" w14:textId="556A7E33" w:rsidR="00216AB6" w:rsidRDefault="004E75EF" w:rsidP="00DB6BBC">
      <w:pPr>
        <w:spacing w:after="0" w:line="360" w:lineRule="auto"/>
        <w:jc w:val="both"/>
        <w:rPr>
          <w:rFonts w:asciiTheme="majorBidi" w:hAnsiTheme="majorBidi" w:cstheme="majorBidi"/>
          <w:sz w:val="24"/>
          <w:szCs w:val="24"/>
        </w:rPr>
      </w:pPr>
      <w:r>
        <w:rPr>
          <w:rFonts w:asciiTheme="majorBidi" w:hAnsiTheme="majorBidi" w:cstheme="majorBidi"/>
          <w:sz w:val="24"/>
          <w:szCs w:val="24"/>
        </w:rPr>
        <w:t>Get on the Toronto n</w:t>
      </w:r>
      <w:r w:rsidRPr="00216AB6">
        <w:rPr>
          <w:rFonts w:asciiTheme="majorBidi" w:hAnsiTheme="majorBidi" w:cstheme="majorBidi"/>
          <w:sz w:val="24"/>
          <w:szCs w:val="24"/>
        </w:rPr>
        <w:t xml:space="preserve">eighborhoods </w:t>
      </w:r>
      <w:r>
        <w:rPr>
          <w:rFonts w:asciiTheme="majorBidi" w:hAnsiTheme="majorBidi" w:cstheme="majorBidi"/>
          <w:sz w:val="24"/>
          <w:szCs w:val="24"/>
        </w:rPr>
        <w:t>table</w:t>
      </w:r>
      <w:r w:rsidR="00DB6BBC">
        <w:rPr>
          <w:rFonts w:asciiTheme="majorBidi" w:hAnsiTheme="majorBidi" w:cstheme="majorBidi"/>
          <w:sz w:val="24"/>
          <w:szCs w:val="24"/>
        </w:rPr>
        <w:t xml:space="preserve"> after scraping the data from </w:t>
      </w:r>
      <w:r w:rsidR="00DB6BBC" w:rsidRPr="00216AB6">
        <w:rPr>
          <w:rFonts w:asciiTheme="majorBidi" w:hAnsiTheme="majorBidi" w:cstheme="majorBidi"/>
          <w:sz w:val="24"/>
          <w:szCs w:val="24"/>
        </w:rPr>
        <w:t>Wikipedia</w:t>
      </w:r>
      <w:r w:rsidR="00DB6BBC">
        <w:rPr>
          <w:rFonts w:asciiTheme="majorBidi" w:hAnsiTheme="majorBidi" w:cstheme="majorBidi"/>
          <w:sz w:val="24"/>
          <w:szCs w:val="24"/>
        </w:rPr>
        <w:t xml:space="preserve"> website</w:t>
      </w:r>
    </w:p>
    <w:p w14:paraId="173EF534" w14:textId="0B335424" w:rsidR="00331F2B" w:rsidRDefault="00331F2B" w:rsidP="00DB6BBC">
      <w:pPr>
        <w:spacing w:after="0" w:line="360" w:lineRule="auto"/>
        <w:jc w:val="center"/>
        <w:rPr>
          <w:rFonts w:asciiTheme="majorBidi" w:hAnsiTheme="majorBidi" w:cstheme="majorBidi"/>
          <w:sz w:val="24"/>
          <w:szCs w:val="24"/>
        </w:rPr>
      </w:pPr>
      <w:r>
        <w:rPr>
          <w:noProof/>
        </w:rPr>
        <w:drawing>
          <wp:inline distT="0" distB="0" distL="0" distR="0" wp14:anchorId="4B2F8E78" wp14:editId="14DC866E">
            <wp:extent cx="5442158" cy="1392071"/>
            <wp:effectExtent l="19050" t="19050" r="25400" b="177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883" t="33457" r="34635" b="7447"/>
                    <a:stretch/>
                  </pic:blipFill>
                  <pic:spPr bwMode="auto">
                    <a:xfrm>
                      <a:off x="0" y="0"/>
                      <a:ext cx="5492079" cy="1404840"/>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4A36D574" w14:textId="4A099B9C" w:rsidR="00216F2F" w:rsidRDefault="00216F2F" w:rsidP="00DB6BBC">
      <w:pPr>
        <w:spacing w:after="0" w:line="360" w:lineRule="auto"/>
        <w:jc w:val="both"/>
        <w:rPr>
          <w:rFonts w:asciiTheme="majorBidi" w:hAnsiTheme="majorBidi" w:cstheme="majorBidi"/>
          <w:sz w:val="24"/>
          <w:szCs w:val="24"/>
        </w:rPr>
      </w:pPr>
      <w:r w:rsidRPr="00216F2F">
        <w:rPr>
          <w:rFonts w:asciiTheme="majorBidi" w:hAnsiTheme="majorBidi" w:cstheme="majorBidi"/>
          <w:sz w:val="24"/>
          <w:szCs w:val="24"/>
        </w:rPr>
        <w:t>Only process the cells that have an assigned borough. Ignore cells with a borough that is Not assigned</w:t>
      </w:r>
      <w:r w:rsidR="00DB7F78">
        <w:rPr>
          <w:rFonts w:asciiTheme="majorBidi" w:hAnsiTheme="majorBidi" w:cstheme="majorBidi"/>
          <w:sz w:val="24"/>
          <w:szCs w:val="24"/>
        </w:rPr>
        <w:t xml:space="preserve"> as given in the below result.</w:t>
      </w:r>
    </w:p>
    <w:p w14:paraId="0740F91A" w14:textId="6FD04109" w:rsidR="00EB0B4D" w:rsidRDefault="00EB0B4D" w:rsidP="00DB6BBC">
      <w:pPr>
        <w:spacing w:after="0" w:line="360" w:lineRule="auto"/>
        <w:jc w:val="both"/>
        <w:rPr>
          <w:rFonts w:asciiTheme="majorBidi" w:hAnsiTheme="majorBidi" w:cstheme="majorBidi"/>
          <w:sz w:val="24"/>
          <w:szCs w:val="24"/>
        </w:rPr>
      </w:pPr>
      <w:r>
        <w:rPr>
          <w:noProof/>
        </w:rPr>
        <w:drawing>
          <wp:inline distT="0" distB="0" distL="0" distR="0" wp14:anchorId="235BF02E" wp14:editId="08E679DB">
            <wp:extent cx="5888990" cy="1482204"/>
            <wp:effectExtent l="19050" t="19050" r="16510"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359" t="37487" r="17850" b="10822"/>
                    <a:stretch/>
                  </pic:blipFill>
                  <pic:spPr bwMode="auto">
                    <a:xfrm>
                      <a:off x="0" y="0"/>
                      <a:ext cx="6002181" cy="1510693"/>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6C30C067" w14:textId="255210AD" w:rsidR="00216AB6" w:rsidRDefault="00216AB6" w:rsidP="00DB6BBC">
      <w:pPr>
        <w:spacing w:after="0" w:line="360" w:lineRule="auto"/>
        <w:jc w:val="both"/>
        <w:rPr>
          <w:rFonts w:asciiTheme="majorBidi" w:hAnsiTheme="majorBidi" w:cstheme="majorBidi"/>
          <w:sz w:val="24"/>
          <w:szCs w:val="24"/>
        </w:rPr>
      </w:pPr>
    </w:p>
    <w:p w14:paraId="58568DFE" w14:textId="52C89475" w:rsidR="00216AB6" w:rsidRDefault="00DB7F78" w:rsidP="00DB6BBC">
      <w:pPr>
        <w:spacing w:after="0" w:line="360" w:lineRule="auto"/>
        <w:jc w:val="both"/>
        <w:rPr>
          <w:rFonts w:asciiTheme="majorBidi" w:hAnsiTheme="majorBidi" w:cstheme="majorBidi"/>
          <w:sz w:val="24"/>
          <w:szCs w:val="24"/>
        </w:rPr>
      </w:pPr>
      <w:r w:rsidRPr="00DB7F78">
        <w:rPr>
          <w:rFonts w:asciiTheme="majorBidi" w:hAnsiTheme="majorBidi" w:cstheme="majorBidi"/>
          <w:sz w:val="24"/>
          <w:szCs w:val="24"/>
        </w:rPr>
        <w:t>More than one neighborhood can exist in one postal code area. These rows will be combined into one row</w:t>
      </w:r>
      <w:r>
        <w:rPr>
          <w:rFonts w:asciiTheme="majorBidi" w:hAnsiTheme="majorBidi" w:cstheme="majorBidi"/>
          <w:sz w:val="24"/>
          <w:szCs w:val="24"/>
        </w:rPr>
        <w:t xml:space="preserve"> as shown below.</w:t>
      </w:r>
    </w:p>
    <w:p w14:paraId="0478D1C0" w14:textId="2A135585" w:rsidR="00216AB6" w:rsidRDefault="00216AB6" w:rsidP="00DB6BBC">
      <w:pPr>
        <w:spacing w:after="0" w:line="360" w:lineRule="auto"/>
        <w:jc w:val="both"/>
        <w:rPr>
          <w:rFonts w:asciiTheme="majorBidi" w:hAnsiTheme="majorBidi" w:cstheme="majorBidi"/>
          <w:sz w:val="24"/>
          <w:szCs w:val="24"/>
        </w:rPr>
      </w:pPr>
    </w:p>
    <w:p w14:paraId="42C48D95" w14:textId="11F70085" w:rsidR="00216AB6" w:rsidRDefault="00EB0B4D" w:rsidP="00DB6BBC">
      <w:pPr>
        <w:spacing w:after="0" w:line="360" w:lineRule="auto"/>
        <w:jc w:val="both"/>
        <w:rPr>
          <w:rFonts w:asciiTheme="majorBidi" w:hAnsiTheme="majorBidi" w:cstheme="majorBidi"/>
          <w:sz w:val="24"/>
          <w:szCs w:val="24"/>
        </w:rPr>
      </w:pPr>
      <w:r>
        <w:rPr>
          <w:noProof/>
        </w:rPr>
        <w:drawing>
          <wp:inline distT="0" distB="0" distL="0" distR="0" wp14:anchorId="4BDBA371" wp14:editId="0D863E80">
            <wp:extent cx="5419583" cy="1835150"/>
            <wp:effectExtent l="19050" t="19050" r="1016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073" t="29222" r="14872" b="13802"/>
                    <a:stretch/>
                  </pic:blipFill>
                  <pic:spPr bwMode="auto">
                    <a:xfrm>
                      <a:off x="0" y="0"/>
                      <a:ext cx="5429927" cy="1838653"/>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6ABFAD84" w14:textId="207E9746" w:rsidR="00216AB6" w:rsidRDefault="00DB7F78" w:rsidP="00DB6BBC">
      <w:pPr>
        <w:spacing w:after="0" w:line="360" w:lineRule="auto"/>
        <w:jc w:val="both"/>
        <w:rPr>
          <w:rFonts w:asciiTheme="majorBidi" w:hAnsiTheme="majorBidi" w:cstheme="majorBidi"/>
          <w:sz w:val="24"/>
          <w:szCs w:val="24"/>
        </w:rPr>
      </w:pPr>
      <w:r w:rsidRPr="00DB7F78">
        <w:rPr>
          <w:rFonts w:asciiTheme="majorBidi" w:hAnsiTheme="majorBidi" w:cstheme="majorBidi"/>
          <w:sz w:val="24"/>
          <w:szCs w:val="24"/>
        </w:rPr>
        <w:lastRenderedPageBreak/>
        <w:t>Now, use the Geocoder package or the CSV file to create a data frame with latitude and the longitude coordinates of each neighborhood</w:t>
      </w:r>
      <w:r>
        <w:rPr>
          <w:rFonts w:asciiTheme="majorBidi" w:hAnsiTheme="majorBidi" w:cstheme="majorBidi"/>
          <w:sz w:val="24"/>
          <w:szCs w:val="24"/>
        </w:rPr>
        <w:t xml:space="preserve"> as given in the result below.</w:t>
      </w:r>
    </w:p>
    <w:p w14:paraId="361E756B" w14:textId="77777777" w:rsidR="00DB7F78" w:rsidRDefault="00DB7F78" w:rsidP="00DB6BBC">
      <w:pPr>
        <w:spacing w:after="0" w:line="360" w:lineRule="auto"/>
        <w:jc w:val="both"/>
        <w:rPr>
          <w:rFonts w:asciiTheme="majorBidi" w:hAnsiTheme="majorBidi" w:cstheme="majorBidi"/>
          <w:sz w:val="24"/>
          <w:szCs w:val="24"/>
        </w:rPr>
      </w:pPr>
    </w:p>
    <w:p w14:paraId="1AE0BC08" w14:textId="15CF46DD" w:rsidR="00AC6B30" w:rsidRPr="00743A5F" w:rsidRDefault="00A21A5D" w:rsidP="00991459">
      <w:pPr>
        <w:spacing w:after="0" w:line="360" w:lineRule="auto"/>
        <w:jc w:val="center"/>
        <w:rPr>
          <w:rFonts w:asciiTheme="majorBidi" w:hAnsiTheme="majorBidi" w:cstheme="majorBidi"/>
          <w:sz w:val="24"/>
          <w:szCs w:val="24"/>
        </w:rPr>
      </w:pPr>
      <w:r>
        <w:rPr>
          <w:noProof/>
        </w:rPr>
        <w:drawing>
          <wp:inline distT="0" distB="0" distL="0" distR="0" wp14:anchorId="4BDE38DE" wp14:editId="7807BA2D">
            <wp:extent cx="4987925" cy="1583141"/>
            <wp:effectExtent l="19050" t="19050" r="22225" b="171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4940" r="12939" b="8312"/>
                    <a:stretch/>
                  </pic:blipFill>
                  <pic:spPr bwMode="auto">
                    <a:xfrm>
                      <a:off x="0" y="0"/>
                      <a:ext cx="4996355" cy="1585817"/>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18BEE653" w14:textId="337E0D08" w:rsidR="00C84265" w:rsidRDefault="00C84265" w:rsidP="00DB6BBC">
      <w:pPr>
        <w:spacing w:after="0" w:line="360" w:lineRule="auto"/>
        <w:ind w:firstLine="720"/>
        <w:jc w:val="both"/>
        <w:rPr>
          <w:rFonts w:asciiTheme="majorBidi" w:hAnsiTheme="majorBidi" w:cstheme="majorBidi"/>
          <w:sz w:val="24"/>
          <w:szCs w:val="24"/>
        </w:rPr>
      </w:pPr>
    </w:p>
    <w:p w14:paraId="05C6B304" w14:textId="19791DDA" w:rsidR="00DB7F78" w:rsidRDefault="00DB7F78" w:rsidP="00DB6BBC">
      <w:pPr>
        <w:spacing w:after="0" w:line="360" w:lineRule="auto"/>
        <w:ind w:firstLine="720"/>
        <w:jc w:val="both"/>
        <w:rPr>
          <w:rFonts w:asciiTheme="majorBidi" w:hAnsiTheme="majorBidi" w:cstheme="majorBidi"/>
          <w:sz w:val="24"/>
          <w:szCs w:val="24"/>
        </w:rPr>
      </w:pPr>
      <w:r w:rsidRPr="00DB7F78">
        <w:rPr>
          <w:rFonts w:asciiTheme="majorBidi" w:hAnsiTheme="majorBidi" w:cstheme="majorBidi"/>
          <w:sz w:val="24"/>
          <w:szCs w:val="24"/>
        </w:rPr>
        <w:t>Let's merge the main data with geographical coordinates data to get on the final Toronto neighborhood data set</w:t>
      </w:r>
      <w:r>
        <w:rPr>
          <w:rFonts w:asciiTheme="majorBidi" w:hAnsiTheme="majorBidi" w:cstheme="majorBidi"/>
          <w:sz w:val="24"/>
          <w:szCs w:val="24"/>
        </w:rPr>
        <w:t xml:space="preserve"> as below.</w:t>
      </w:r>
    </w:p>
    <w:p w14:paraId="055CFF7E" w14:textId="6A6DD25D" w:rsidR="006766A5" w:rsidRDefault="00A322E9" w:rsidP="00DB6BBC">
      <w:pPr>
        <w:spacing w:after="0" w:line="360" w:lineRule="auto"/>
        <w:ind w:firstLine="720"/>
        <w:jc w:val="both"/>
        <w:rPr>
          <w:rFonts w:asciiTheme="majorBidi" w:hAnsiTheme="majorBidi" w:cstheme="majorBidi"/>
          <w:sz w:val="24"/>
          <w:szCs w:val="24"/>
        </w:rPr>
      </w:pPr>
      <w:r>
        <w:rPr>
          <w:noProof/>
        </w:rPr>
        <w:drawing>
          <wp:inline distT="0" distB="0" distL="0" distR="0" wp14:anchorId="122C22B0" wp14:editId="1B266FBB">
            <wp:extent cx="5126156" cy="1630045"/>
            <wp:effectExtent l="19050" t="19050" r="17780" b="273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100" t="42349" r="12338" b="7030"/>
                    <a:stretch/>
                  </pic:blipFill>
                  <pic:spPr bwMode="auto">
                    <a:xfrm>
                      <a:off x="0" y="0"/>
                      <a:ext cx="5134144" cy="1632585"/>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4719C838" w14:textId="67182D3E" w:rsidR="006766A5" w:rsidRDefault="006766A5" w:rsidP="00DB6BBC">
      <w:pPr>
        <w:spacing w:after="0" w:line="360" w:lineRule="auto"/>
        <w:ind w:firstLine="720"/>
        <w:jc w:val="both"/>
        <w:rPr>
          <w:rFonts w:asciiTheme="majorBidi" w:hAnsiTheme="majorBidi" w:cstheme="majorBidi"/>
          <w:sz w:val="24"/>
          <w:szCs w:val="24"/>
        </w:rPr>
      </w:pPr>
    </w:p>
    <w:p w14:paraId="258C9DBC" w14:textId="67096C55" w:rsidR="00A322E9" w:rsidRDefault="000972D8" w:rsidP="00991459">
      <w:pPr>
        <w:spacing w:after="0" w:line="360" w:lineRule="auto"/>
        <w:jc w:val="both"/>
        <w:rPr>
          <w:rFonts w:asciiTheme="majorBidi" w:hAnsiTheme="majorBidi" w:cstheme="majorBidi"/>
          <w:sz w:val="24"/>
          <w:szCs w:val="24"/>
        </w:rPr>
      </w:pPr>
      <w:r w:rsidRPr="000972D8">
        <w:rPr>
          <w:rFonts w:asciiTheme="majorBidi" w:hAnsiTheme="majorBidi" w:cstheme="majorBidi"/>
          <w:sz w:val="24"/>
          <w:szCs w:val="24"/>
        </w:rPr>
        <w:t xml:space="preserve">Now, let's get the top 100 venues that are in Toronto within a radius of </w:t>
      </w:r>
      <w:r w:rsidR="00991459">
        <w:rPr>
          <w:rFonts w:asciiTheme="majorBidi" w:hAnsiTheme="majorBidi" w:cstheme="majorBidi"/>
          <w:sz w:val="24"/>
          <w:szCs w:val="24"/>
        </w:rPr>
        <w:t>10</w:t>
      </w:r>
      <w:r w:rsidRPr="000972D8">
        <w:rPr>
          <w:rFonts w:asciiTheme="majorBidi" w:hAnsiTheme="majorBidi" w:cstheme="majorBidi"/>
          <w:sz w:val="24"/>
          <w:szCs w:val="24"/>
        </w:rPr>
        <w:t>00 meters</w:t>
      </w:r>
      <w:r>
        <w:rPr>
          <w:rFonts w:asciiTheme="majorBidi" w:hAnsiTheme="majorBidi" w:cstheme="majorBidi"/>
          <w:sz w:val="24"/>
          <w:szCs w:val="24"/>
        </w:rPr>
        <w:t xml:space="preserve"> as below.</w:t>
      </w:r>
    </w:p>
    <w:p w14:paraId="10028208" w14:textId="60BE0C76" w:rsidR="00A322E9" w:rsidRDefault="00431C67" w:rsidP="00DB6BBC">
      <w:pPr>
        <w:spacing w:after="0" w:line="360" w:lineRule="auto"/>
        <w:ind w:firstLine="720"/>
        <w:jc w:val="both"/>
        <w:rPr>
          <w:rFonts w:asciiTheme="majorBidi" w:hAnsiTheme="majorBidi" w:cstheme="majorBidi"/>
          <w:sz w:val="24"/>
          <w:szCs w:val="24"/>
        </w:rPr>
      </w:pPr>
      <w:r>
        <w:rPr>
          <w:noProof/>
        </w:rPr>
        <w:drawing>
          <wp:inline distT="0" distB="0" distL="0" distR="0" wp14:anchorId="75F0FEA1" wp14:editId="238F1588">
            <wp:extent cx="5105684" cy="1657985"/>
            <wp:effectExtent l="19050" t="19050" r="19050" b="184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243" t="29438" r="8420" b="14665"/>
                    <a:stretch/>
                  </pic:blipFill>
                  <pic:spPr bwMode="auto">
                    <a:xfrm>
                      <a:off x="0" y="0"/>
                      <a:ext cx="5115481" cy="1661166"/>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479A869F" w14:textId="77777777" w:rsidR="000972D8" w:rsidRDefault="000972D8" w:rsidP="00DB6BBC">
      <w:pPr>
        <w:spacing w:after="0" w:line="360" w:lineRule="auto"/>
        <w:ind w:firstLine="720"/>
        <w:jc w:val="both"/>
        <w:rPr>
          <w:rFonts w:asciiTheme="majorBidi" w:hAnsiTheme="majorBidi" w:cstheme="majorBidi"/>
          <w:sz w:val="24"/>
          <w:szCs w:val="24"/>
        </w:rPr>
      </w:pPr>
    </w:p>
    <w:p w14:paraId="0A44DC94" w14:textId="2738EF86" w:rsidR="00A322E9" w:rsidRDefault="00153D8E" w:rsidP="002952DA">
      <w:pPr>
        <w:spacing w:after="0" w:line="360" w:lineRule="auto"/>
        <w:ind w:firstLine="720"/>
        <w:jc w:val="center"/>
        <w:rPr>
          <w:rFonts w:asciiTheme="majorBidi" w:hAnsiTheme="majorBidi" w:cstheme="majorBidi"/>
          <w:sz w:val="24"/>
          <w:szCs w:val="24"/>
        </w:rPr>
      </w:pPr>
      <w:r>
        <w:rPr>
          <w:noProof/>
        </w:rPr>
        <w:lastRenderedPageBreak/>
        <w:drawing>
          <wp:inline distT="0" distB="0" distL="0" distR="0" wp14:anchorId="4E499EC0" wp14:editId="05BF3A91">
            <wp:extent cx="4969207" cy="1438275"/>
            <wp:effectExtent l="19050" t="19050" r="222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311" t="33263" r="13427" b="22074"/>
                    <a:stretch/>
                  </pic:blipFill>
                  <pic:spPr bwMode="auto">
                    <a:xfrm>
                      <a:off x="0" y="0"/>
                      <a:ext cx="4969207" cy="1438275"/>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2F202FA3" w14:textId="08D7A333" w:rsidR="00A322E9" w:rsidRDefault="00367C1E" w:rsidP="002952DA">
      <w:pPr>
        <w:spacing w:after="0" w:line="360" w:lineRule="auto"/>
        <w:jc w:val="both"/>
        <w:rPr>
          <w:rFonts w:asciiTheme="majorBidi" w:hAnsiTheme="majorBidi" w:cstheme="majorBidi"/>
          <w:sz w:val="24"/>
          <w:szCs w:val="24"/>
        </w:rPr>
      </w:pPr>
      <w:r w:rsidRPr="00367C1E">
        <w:rPr>
          <w:rFonts w:asciiTheme="majorBidi" w:hAnsiTheme="majorBidi" w:cstheme="majorBidi"/>
          <w:sz w:val="24"/>
          <w:szCs w:val="24"/>
        </w:rPr>
        <w:t xml:space="preserve">To get </w:t>
      </w:r>
      <w:r>
        <w:rPr>
          <w:rFonts w:asciiTheme="majorBidi" w:hAnsiTheme="majorBidi" w:cstheme="majorBidi"/>
          <w:sz w:val="24"/>
          <w:szCs w:val="24"/>
        </w:rPr>
        <w:t>n</w:t>
      </w:r>
      <w:r w:rsidRPr="00367C1E">
        <w:rPr>
          <w:rFonts w:asciiTheme="majorBidi" w:hAnsiTheme="majorBidi" w:cstheme="majorBidi"/>
          <w:sz w:val="24"/>
          <w:szCs w:val="24"/>
        </w:rPr>
        <w:t xml:space="preserve">earby </w:t>
      </w:r>
      <w:r>
        <w:rPr>
          <w:rFonts w:asciiTheme="majorBidi" w:hAnsiTheme="majorBidi" w:cstheme="majorBidi"/>
          <w:sz w:val="24"/>
          <w:szCs w:val="24"/>
        </w:rPr>
        <w:t>v</w:t>
      </w:r>
      <w:r w:rsidRPr="00367C1E">
        <w:rPr>
          <w:rFonts w:asciiTheme="majorBidi" w:hAnsiTheme="majorBidi" w:cstheme="majorBidi"/>
          <w:sz w:val="24"/>
          <w:szCs w:val="24"/>
        </w:rPr>
        <w:t>enues in Toronto as shown</w:t>
      </w:r>
    </w:p>
    <w:p w14:paraId="507B2688" w14:textId="3E7050B5" w:rsidR="00A322E9" w:rsidRDefault="00764407" w:rsidP="00DB6BBC">
      <w:pPr>
        <w:spacing w:after="0" w:line="360" w:lineRule="auto"/>
        <w:ind w:firstLine="720"/>
        <w:jc w:val="both"/>
        <w:rPr>
          <w:rFonts w:asciiTheme="majorBidi" w:hAnsiTheme="majorBidi" w:cstheme="majorBidi"/>
          <w:sz w:val="24"/>
          <w:szCs w:val="24"/>
        </w:rPr>
      </w:pPr>
      <w:r>
        <w:rPr>
          <w:noProof/>
        </w:rPr>
        <w:drawing>
          <wp:inline distT="0" distB="0" distL="0" distR="0" wp14:anchorId="75D5065E" wp14:editId="51EF268D">
            <wp:extent cx="5167099" cy="1719527"/>
            <wp:effectExtent l="19050" t="19050" r="14605" b="146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958" t="29436" r="11656" b="7466"/>
                    <a:stretch/>
                  </pic:blipFill>
                  <pic:spPr bwMode="auto">
                    <a:xfrm>
                      <a:off x="0" y="0"/>
                      <a:ext cx="5218892" cy="1736763"/>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58DAC7D8" w14:textId="77777777" w:rsidR="00A322E9" w:rsidRDefault="00A322E9" w:rsidP="00DB6BBC">
      <w:pPr>
        <w:spacing w:after="0" w:line="360" w:lineRule="auto"/>
        <w:ind w:firstLine="720"/>
        <w:jc w:val="both"/>
        <w:rPr>
          <w:rFonts w:asciiTheme="majorBidi" w:hAnsiTheme="majorBidi" w:cstheme="majorBidi"/>
          <w:sz w:val="24"/>
          <w:szCs w:val="24"/>
        </w:rPr>
      </w:pPr>
    </w:p>
    <w:p w14:paraId="74862630" w14:textId="5974045C" w:rsidR="002952DA" w:rsidRDefault="00D50546" w:rsidP="002952DA">
      <w:pPr>
        <w:spacing w:after="0" w:line="360" w:lineRule="auto"/>
        <w:rPr>
          <w:rFonts w:asciiTheme="majorBidi" w:hAnsiTheme="majorBidi" w:cstheme="majorBidi"/>
          <w:sz w:val="24"/>
          <w:szCs w:val="24"/>
        </w:rPr>
      </w:pPr>
      <w:r w:rsidRPr="00D50546">
        <w:rPr>
          <w:rFonts w:asciiTheme="majorBidi" w:hAnsiTheme="majorBidi" w:cstheme="majorBidi"/>
          <w:sz w:val="24"/>
          <w:szCs w:val="24"/>
        </w:rPr>
        <w:t>The Neighborhood name and Neighborhood Latitude, Neighborhood Longitude with the corresponding Venue and Venue Category as display below.</w:t>
      </w:r>
      <w:r w:rsidRPr="00D50546">
        <w:rPr>
          <w:rFonts w:asciiTheme="majorBidi" w:hAnsiTheme="majorBidi" w:cstheme="majorBidi"/>
          <w:sz w:val="24"/>
          <w:szCs w:val="24"/>
        </w:rPr>
        <w:t xml:space="preserve"> </w:t>
      </w:r>
    </w:p>
    <w:p w14:paraId="52D82040" w14:textId="77777777" w:rsidR="002952DA" w:rsidRDefault="002952DA" w:rsidP="002952DA">
      <w:pPr>
        <w:spacing w:after="0" w:line="360" w:lineRule="auto"/>
        <w:rPr>
          <w:rFonts w:asciiTheme="majorBidi" w:hAnsiTheme="majorBidi" w:cstheme="majorBidi"/>
          <w:sz w:val="24"/>
          <w:szCs w:val="24"/>
        </w:rPr>
      </w:pPr>
    </w:p>
    <w:p w14:paraId="566345E3" w14:textId="4147A4B2" w:rsidR="00764407" w:rsidRDefault="00CF4849" w:rsidP="002952DA">
      <w:pPr>
        <w:spacing w:after="0" w:line="360" w:lineRule="auto"/>
        <w:jc w:val="center"/>
        <w:rPr>
          <w:rFonts w:asciiTheme="majorBidi" w:hAnsiTheme="majorBidi" w:cstheme="majorBidi"/>
          <w:sz w:val="24"/>
          <w:szCs w:val="24"/>
        </w:rPr>
      </w:pPr>
      <w:r>
        <w:rPr>
          <w:noProof/>
        </w:rPr>
        <w:drawing>
          <wp:inline distT="0" distB="0" distL="0" distR="0" wp14:anchorId="0CD06407" wp14:editId="48A997E4">
            <wp:extent cx="4618355" cy="1746914"/>
            <wp:effectExtent l="19050" t="19050" r="10795" b="247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693" t="32621" r="10693" b="9583"/>
                    <a:stretch/>
                  </pic:blipFill>
                  <pic:spPr bwMode="auto">
                    <a:xfrm>
                      <a:off x="0" y="0"/>
                      <a:ext cx="4632452" cy="1752246"/>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04235017" w14:textId="388662C5" w:rsidR="00764407" w:rsidRDefault="00764407" w:rsidP="00DB6BBC">
      <w:pPr>
        <w:spacing w:after="0" w:line="360" w:lineRule="auto"/>
        <w:ind w:firstLine="720"/>
        <w:jc w:val="both"/>
        <w:rPr>
          <w:rFonts w:asciiTheme="majorBidi" w:hAnsiTheme="majorBidi" w:cstheme="majorBidi"/>
          <w:sz w:val="24"/>
          <w:szCs w:val="24"/>
        </w:rPr>
      </w:pPr>
    </w:p>
    <w:p w14:paraId="1687FA88" w14:textId="79A2FA83" w:rsidR="00F725D3" w:rsidRDefault="00F725D3" w:rsidP="00DB6BBC">
      <w:pPr>
        <w:spacing w:after="0" w:line="360" w:lineRule="auto"/>
        <w:ind w:firstLine="720"/>
        <w:jc w:val="both"/>
        <w:rPr>
          <w:rFonts w:asciiTheme="majorBidi" w:hAnsiTheme="majorBidi" w:cstheme="majorBidi"/>
          <w:sz w:val="24"/>
          <w:szCs w:val="24"/>
        </w:rPr>
      </w:pPr>
    </w:p>
    <w:p w14:paraId="7C715BE3" w14:textId="23DF0DAD" w:rsidR="00F725D3" w:rsidRDefault="00F725D3" w:rsidP="00DB6BBC">
      <w:pPr>
        <w:spacing w:after="0" w:line="360" w:lineRule="auto"/>
        <w:ind w:firstLine="720"/>
        <w:jc w:val="both"/>
        <w:rPr>
          <w:rFonts w:asciiTheme="majorBidi" w:hAnsiTheme="majorBidi" w:cstheme="majorBidi"/>
          <w:sz w:val="24"/>
          <w:szCs w:val="24"/>
        </w:rPr>
      </w:pPr>
    </w:p>
    <w:p w14:paraId="3F1C6337" w14:textId="3F1705C1" w:rsidR="00F725D3" w:rsidRDefault="00F725D3" w:rsidP="00DB6BBC">
      <w:pPr>
        <w:spacing w:after="0" w:line="360" w:lineRule="auto"/>
        <w:ind w:firstLine="720"/>
        <w:jc w:val="both"/>
        <w:rPr>
          <w:rFonts w:asciiTheme="majorBidi" w:hAnsiTheme="majorBidi" w:cstheme="majorBidi"/>
          <w:sz w:val="24"/>
          <w:szCs w:val="24"/>
        </w:rPr>
      </w:pPr>
    </w:p>
    <w:p w14:paraId="71448F9B" w14:textId="6E462CFC" w:rsidR="00F725D3" w:rsidRDefault="00F725D3" w:rsidP="00DB6BBC">
      <w:pPr>
        <w:spacing w:after="0" w:line="360" w:lineRule="auto"/>
        <w:ind w:firstLine="720"/>
        <w:jc w:val="both"/>
        <w:rPr>
          <w:rFonts w:asciiTheme="majorBidi" w:hAnsiTheme="majorBidi" w:cstheme="majorBidi"/>
          <w:sz w:val="24"/>
          <w:szCs w:val="24"/>
        </w:rPr>
      </w:pPr>
    </w:p>
    <w:p w14:paraId="1538AD2B" w14:textId="3A581A92" w:rsidR="00F725D3" w:rsidRDefault="00F725D3" w:rsidP="00DB6BBC">
      <w:pPr>
        <w:spacing w:after="0" w:line="360" w:lineRule="auto"/>
        <w:ind w:firstLine="720"/>
        <w:jc w:val="both"/>
        <w:rPr>
          <w:rFonts w:asciiTheme="majorBidi" w:hAnsiTheme="majorBidi" w:cstheme="majorBidi"/>
          <w:sz w:val="24"/>
          <w:szCs w:val="24"/>
        </w:rPr>
      </w:pPr>
    </w:p>
    <w:p w14:paraId="6100259C" w14:textId="77777777" w:rsidR="00F725D3" w:rsidRDefault="00F725D3" w:rsidP="00DB6BBC">
      <w:pPr>
        <w:spacing w:after="0" w:line="360" w:lineRule="auto"/>
        <w:ind w:firstLine="720"/>
        <w:jc w:val="both"/>
        <w:rPr>
          <w:rFonts w:asciiTheme="majorBidi" w:hAnsiTheme="majorBidi" w:cstheme="majorBidi"/>
          <w:sz w:val="24"/>
          <w:szCs w:val="24"/>
        </w:rPr>
      </w:pPr>
    </w:p>
    <w:p w14:paraId="596013E8" w14:textId="0C3A0903" w:rsidR="00B373E7" w:rsidRDefault="00B373E7" w:rsidP="002952DA">
      <w:pPr>
        <w:spacing w:after="0" w:line="360" w:lineRule="auto"/>
        <w:jc w:val="both"/>
        <w:rPr>
          <w:rFonts w:asciiTheme="majorBidi" w:hAnsiTheme="majorBidi" w:cstheme="majorBidi"/>
          <w:sz w:val="24"/>
          <w:szCs w:val="24"/>
        </w:rPr>
      </w:pPr>
      <w:r w:rsidRPr="00B373E7">
        <w:rPr>
          <w:rFonts w:asciiTheme="majorBidi" w:hAnsiTheme="majorBidi" w:cstheme="majorBidi"/>
          <w:sz w:val="24"/>
          <w:szCs w:val="24"/>
        </w:rPr>
        <w:lastRenderedPageBreak/>
        <w:t>below show how many venues were returned for each neighborhood.</w:t>
      </w:r>
    </w:p>
    <w:p w14:paraId="52FB1CCB" w14:textId="4DBA87DE" w:rsidR="00676350" w:rsidRDefault="00676350" w:rsidP="00DB6BBC">
      <w:pPr>
        <w:spacing w:after="0" w:line="360" w:lineRule="auto"/>
        <w:ind w:firstLine="720"/>
        <w:jc w:val="both"/>
        <w:rPr>
          <w:rFonts w:asciiTheme="majorBidi" w:hAnsiTheme="majorBidi" w:cstheme="majorBidi"/>
          <w:sz w:val="24"/>
          <w:szCs w:val="24"/>
        </w:rPr>
      </w:pPr>
      <w:r>
        <w:rPr>
          <w:noProof/>
        </w:rPr>
        <w:drawing>
          <wp:inline distT="0" distB="0" distL="0" distR="0" wp14:anchorId="07FB2AD7" wp14:editId="1891BBCE">
            <wp:extent cx="4939030" cy="1760561"/>
            <wp:effectExtent l="19050" t="19050" r="1397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288" t="40660" r="9507" b="6831"/>
                    <a:stretch/>
                  </pic:blipFill>
                  <pic:spPr bwMode="auto">
                    <a:xfrm>
                      <a:off x="0" y="0"/>
                      <a:ext cx="4943334" cy="1762095"/>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6B168B73" w14:textId="77777777" w:rsidR="00676350" w:rsidRDefault="00676350" w:rsidP="00DB6BBC">
      <w:pPr>
        <w:spacing w:after="0" w:line="360" w:lineRule="auto"/>
        <w:ind w:firstLine="720"/>
        <w:jc w:val="both"/>
        <w:rPr>
          <w:rFonts w:asciiTheme="majorBidi" w:hAnsiTheme="majorBidi" w:cstheme="majorBidi"/>
          <w:sz w:val="24"/>
          <w:szCs w:val="24"/>
        </w:rPr>
      </w:pPr>
    </w:p>
    <w:p w14:paraId="6072DEA8" w14:textId="7F3D68DB" w:rsidR="00676350" w:rsidRDefault="003C6C1A" w:rsidP="002952DA">
      <w:pPr>
        <w:spacing w:after="0" w:line="360" w:lineRule="auto"/>
        <w:jc w:val="both"/>
        <w:rPr>
          <w:rFonts w:asciiTheme="majorBidi" w:hAnsiTheme="majorBidi" w:cstheme="majorBidi"/>
          <w:sz w:val="24"/>
          <w:szCs w:val="24"/>
        </w:rPr>
      </w:pPr>
      <w:r w:rsidRPr="003C6C1A">
        <w:rPr>
          <w:rFonts w:asciiTheme="majorBidi" w:hAnsiTheme="majorBidi" w:cstheme="majorBidi"/>
          <w:sz w:val="24"/>
          <w:szCs w:val="24"/>
        </w:rPr>
        <w:t xml:space="preserve">There are more than 262 </w:t>
      </w:r>
      <w:r w:rsidR="00172F89" w:rsidRPr="003C6C1A">
        <w:rPr>
          <w:rFonts w:asciiTheme="majorBidi" w:hAnsiTheme="majorBidi" w:cstheme="majorBidi"/>
          <w:sz w:val="24"/>
          <w:szCs w:val="24"/>
        </w:rPr>
        <w:t>unique</w:t>
      </w:r>
      <w:r w:rsidRPr="003C6C1A">
        <w:rPr>
          <w:rFonts w:asciiTheme="majorBidi" w:hAnsiTheme="majorBidi" w:cstheme="majorBidi"/>
          <w:sz w:val="24"/>
          <w:szCs w:val="24"/>
        </w:rPr>
        <w:t xml:space="preserve"> categories and it should be one of them are Middle east/Arab restaurant as shown</w:t>
      </w:r>
      <w:r w:rsidR="00655152">
        <w:rPr>
          <w:rFonts w:asciiTheme="majorBidi" w:hAnsiTheme="majorBidi" w:cstheme="majorBidi"/>
          <w:sz w:val="24"/>
          <w:szCs w:val="24"/>
        </w:rPr>
        <w:t>:</w:t>
      </w:r>
    </w:p>
    <w:p w14:paraId="47E74DF3" w14:textId="1CB68277" w:rsidR="00676350" w:rsidRDefault="00DF3929" w:rsidP="00DB6BBC">
      <w:pPr>
        <w:spacing w:after="0" w:line="360" w:lineRule="auto"/>
        <w:ind w:firstLine="720"/>
        <w:jc w:val="both"/>
        <w:rPr>
          <w:rFonts w:asciiTheme="majorBidi" w:hAnsiTheme="majorBidi" w:cstheme="majorBidi"/>
          <w:sz w:val="24"/>
          <w:szCs w:val="24"/>
        </w:rPr>
      </w:pPr>
      <w:r>
        <w:rPr>
          <w:noProof/>
        </w:rPr>
        <w:drawing>
          <wp:inline distT="0" distB="0" distL="0" distR="0" wp14:anchorId="20B7D9DC" wp14:editId="04935109">
            <wp:extent cx="4898379" cy="1930201"/>
            <wp:effectExtent l="19050" t="19050" r="17145" b="133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192" t="24784" r="8314" b="15300"/>
                    <a:stretch/>
                  </pic:blipFill>
                  <pic:spPr bwMode="auto">
                    <a:xfrm>
                      <a:off x="0" y="0"/>
                      <a:ext cx="4900097" cy="1930878"/>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77EDD4C8" w14:textId="77777777" w:rsidR="00676350" w:rsidRDefault="00676350" w:rsidP="00DB6BBC">
      <w:pPr>
        <w:spacing w:after="0" w:line="360" w:lineRule="auto"/>
        <w:ind w:firstLine="720"/>
        <w:jc w:val="both"/>
        <w:rPr>
          <w:rFonts w:asciiTheme="majorBidi" w:hAnsiTheme="majorBidi" w:cstheme="majorBidi"/>
          <w:sz w:val="24"/>
          <w:szCs w:val="24"/>
        </w:rPr>
      </w:pPr>
    </w:p>
    <w:p w14:paraId="45ED74D7" w14:textId="5E63BC93" w:rsidR="00676350" w:rsidRDefault="00172F89" w:rsidP="00655152">
      <w:pPr>
        <w:spacing w:after="0" w:line="360" w:lineRule="auto"/>
        <w:jc w:val="both"/>
        <w:rPr>
          <w:rFonts w:asciiTheme="majorBidi" w:hAnsiTheme="majorBidi" w:cstheme="majorBidi"/>
          <w:sz w:val="24"/>
          <w:szCs w:val="24"/>
        </w:rPr>
      </w:pPr>
      <w:r w:rsidRPr="00172F89">
        <w:rPr>
          <w:rFonts w:asciiTheme="majorBidi" w:hAnsiTheme="majorBidi" w:cstheme="majorBidi"/>
          <w:sz w:val="24"/>
          <w:szCs w:val="24"/>
        </w:rPr>
        <w:t>Below grouping the rows by neighborhood and by taking the mean of the frequency of occurrence of each category</w:t>
      </w:r>
    </w:p>
    <w:p w14:paraId="6ADFF0F7" w14:textId="267CFC2A" w:rsidR="00676350" w:rsidRDefault="00507EA0" w:rsidP="00DB6BBC">
      <w:pPr>
        <w:spacing w:after="0" w:line="360" w:lineRule="auto"/>
        <w:ind w:firstLine="720"/>
        <w:jc w:val="both"/>
        <w:rPr>
          <w:rFonts w:asciiTheme="majorBidi" w:hAnsiTheme="majorBidi" w:cstheme="majorBidi"/>
          <w:sz w:val="24"/>
          <w:szCs w:val="24"/>
        </w:rPr>
      </w:pPr>
      <w:r>
        <w:rPr>
          <w:noProof/>
        </w:rPr>
        <w:drawing>
          <wp:inline distT="0" distB="0" distL="0" distR="0" wp14:anchorId="23E2A257" wp14:editId="0225E96B">
            <wp:extent cx="4816475" cy="1711522"/>
            <wp:effectExtent l="19050" t="19050" r="22225"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7503" t="35378" r="8425" b="11489"/>
                    <a:stretch/>
                  </pic:blipFill>
                  <pic:spPr bwMode="auto">
                    <a:xfrm>
                      <a:off x="0" y="0"/>
                      <a:ext cx="4818623" cy="1712285"/>
                    </a:xfrm>
                    <a:prstGeom prst="rect">
                      <a:avLst/>
                    </a:prstGeom>
                    <a:solidFill>
                      <a:sysClr val="windowText" lastClr="000000"/>
                    </a:solidFill>
                    <a:ln w="12700">
                      <a:solidFill>
                        <a:schemeClr val="accent1"/>
                      </a:solidFill>
                    </a:ln>
                    <a:extLst>
                      <a:ext uri="{53640926-AAD7-44D8-BBD7-CCE9431645EC}">
                        <a14:shadowObscured xmlns:a14="http://schemas.microsoft.com/office/drawing/2010/main"/>
                      </a:ext>
                    </a:extLst>
                  </pic:spPr>
                </pic:pic>
              </a:graphicData>
            </a:graphic>
          </wp:inline>
        </w:drawing>
      </w:r>
    </w:p>
    <w:p w14:paraId="384AC724" w14:textId="77777777" w:rsidR="00F725D3" w:rsidRDefault="00F725D3" w:rsidP="00DB6BBC">
      <w:pPr>
        <w:tabs>
          <w:tab w:val="left" w:pos="1118"/>
        </w:tabs>
        <w:spacing w:after="0" w:line="360" w:lineRule="auto"/>
        <w:ind w:firstLine="720"/>
        <w:jc w:val="both"/>
        <w:rPr>
          <w:rFonts w:asciiTheme="majorBidi" w:hAnsiTheme="majorBidi" w:cstheme="majorBidi"/>
          <w:sz w:val="24"/>
          <w:szCs w:val="24"/>
        </w:rPr>
      </w:pPr>
    </w:p>
    <w:p w14:paraId="0535DE9A" w14:textId="77777777" w:rsidR="00F725D3" w:rsidRDefault="00F725D3" w:rsidP="00DB6BBC">
      <w:pPr>
        <w:tabs>
          <w:tab w:val="left" w:pos="1118"/>
        </w:tabs>
        <w:spacing w:after="0" w:line="360" w:lineRule="auto"/>
        <w:ind w:firstLine="720"/>
        <w:jc w:val="both"/>
        <w:rPr>
          <w:rFonts w:asciiTheme="majorBidi" w:hAnsiTheme="majorBidi" w:cstheme="majorBidi"/>
          <w:sz w:val="24"/>
          <w:szCs w:val="24"/>
        </w:rPr>
      </w:pPr>
    </w:p>
    <w:p w14:paraId="25F95327" w14:textId="27C68054" w:rsidR="002C090C" w:rsidRDefault="00172F89" w:rsidP="00DB6BBC">
      <w:pPr>
        <w:tabs>
          <w:tab w:val="left" w:pos="1118"/>
        </w:tabs>
        <w:spacing w:after="0" w:line="360" w:lineRule="auto"/>
        <w:ind w:firstLine="720"/>
        <w:jc w:val="both"/>
        <w:rPr>
          <w:rFonts w:asciiTheme="majorBidi" w:hAnsiTheme="majorBidi" w:cstheme="majorBidi"/>
          <w:sz w:val="24"/>
          <w:szCs w:val="24"/>
        </w:rPr>
      </w:pPr>
      <w:r>
        <w:rPr>
          <w:rFonts w:asciiTheme="majorBidi" w:hAnsiTheme="majorBidi" w:cstheme="majorBidi"/>
          <w:sz w:val="24"/>
          <w:szCs w:val="24"/>
        </w:rPr>
        <w:tab/>
      </w:r>
    </w:p>
    <w:p w14:paraId="3641700A" w14:textId="3530A366" w:rsidR="00676350" w:rsidRDefault="00172F89" w:rsidP="002C090C">
      <w:pPr>
        <w:tabs>
          <w:tab w:val="left" w:pos="1118"/>
        </w:tabs>
        <w:spacing w:after="0" w:line="360" w:lineRule="auto"/>
        <w:jc w:val="both"/>
        <w:rPr>
          <w:rFonts w:asciiTheme="majorBidi" w:hAnsiTheme="majorBidi" w:cstheme="majorBidi"/>
          <w:sz w:val="24"/>
          <w:szCs w:val="24"/>
        </w:rPr>
      </w:pPr>
      <w:r w:rsidRPr="00172F89">
        <w:rPr>
          <w:rFonts w:asciiTheme="majorBidi" w:hAnsiTheme="majorBidi" w:cstheme="majorBidi"/>
          <w:sz w:val="24"/>
          <w:szCs w:val="24"/>
        </w:rPr>
        <w:lastRenderedPageBreak/>
        <w:t>The count of the number of every category as shown below</w:t>
      </w:r>
    </w:p>
    <w:p w14:paraId="06F8B706" w14:textId="21B36567" w:rsidR="00676350" w:rsidRDefault="006E6A16" w:rsidP="00DB6BBC">
      <w:pPr>
        <w:spacing w:after="0" w:line="360" w:lineRule="auto"/>
        <w:ind w:firstLine="720"/>
        <w:jc w:val="both"/>
        <w:rPr>
          <w:rFonts w:asciiTheme="majorBidi" w:hAnsiTheme="majorBidi" w:cstheme="majorBidi"/>
          <w:sz w:val="24"/>
          <w:szCs w:val="24"/>
        </w:rPr>
      </w:pPr>
      <w:r>
        <w:rPr>
          <w:noProof/>
        </w:rPr>
        <w:drawing>
          <wp:inline distT="0" distB="0" distL="0" distR="0" wp14:anchorId="7A45D7DD" wp14:editId="0446D968">
            <wp:extent cx="4707444" cy="1807608"/>
            <wp:effectExtent l="19050" t="19050" r="17145" b="215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787" t="35583" r="11061" b="8312"/>
                    <a:stretch/>
                  </pic:blipFill>
                  <pic:spPr bwMode="auto">
                    <a:xfrm>
                      <a:off x="0" y="0"/>
                      <a:ext cx="4708591" cy="1808049"/>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46A61E72" w14:textId="77777777" w:rsidR="002C090C" w:rsidRDefault="002C090C" w:rsidP="002C090C">
      <w:pPr>
        <w:spacing w:after="0" w:line="360" w:lineRule="auto"/>
        <w:jc w:val="both"/>
        <w:rPr>
          <w:rFonts w:asciiTheme="majorBidi" w:hAnsiTheme="majorBidi" w:cstheme="majorBidi"/>
          <w:sz w:val="24"/>
          <w:szCs w:val="24"/>
        </w:rPr>
      </w:pPr>
    </w:p>
    <w:p w14:paraId="64E451B5" w14:textId="77777777" w:rsidR="002C090C" w:rsidRDefault="002C090C" w:rsidP="002C090C">
      <w:pPr>
        <w:spacing w:after="0" w:line="360" w:lineRule="auto"/>
        <w:jc w:val="both"/>
        <w:rPr>
          <w:rFonts w:asciiTheme="majorBidi" w:hAnsiTheme="majorBidi" w:cstheme="majorBidi"/>
          <w:sz w:val="24"/>
          <w:szCs w:val="24"/>
        </w:rPr>
      </w:pPr>
    </w:p>
    <w:p w14:paraId="16855351" w14:textId="6DEAD46D" w:rsidR="00676350" w:rsidRDefault="009F57AA" w:rsidP="002C090C">
      <w:pPr>
        <w:spacing w:after="0" w:line="360" w:lineRule="auto"/>
        <w:jc w:val="both"/>
        <w:rPr>
          <w:rFonts w:asciiTheme="majorBidi" w:hAnsiTheme="majorBidi" w:cstheme="majorBidi"/>
          <w:sz w:val="24"/>
          <w:szCs w:val="24"/>
        </w:rPr>
      </w:pPr>
      <w:r w:rsidRPr="009F57AA">
        <w:rPr>
          <w:rFonts w:asciiTheme="majorBidi" w:hAnsiTheme="majorBidi" w:cstheme="majorBidi"/>
          <w:sz w:val="24"/>
          <w:szCs w:val="24"/>
        </w:rPr>
        <w:t>The below results show a new data frame that displays the top 20 venues for each neighborhood.</w:t>
      </w:r>
    </w:p>
    <w:p w14:paraId="2E1C2B03" w14:textId="1D9C4C57" w:rsidR="00676350" w:rsidRDefault="005979F2" w:rsidP="00DB6BBC">
      <w:pPr>
        <w:spacing w:after="0" w:line="360" w:lineRule="auto"/>
        <w:ind w:firstLine="720"/>
        <w:jc w:val="both"/>
        <w:rPr>
          <w:rFonts w:asciiTheme="majorBidi" w:hAnsiTheme="majorBidi" w:cstheme="majorBidi"/>
          <w:sz w:val="24"/>
          <w:szCs w:val="24"/>
        </w:rPr>
      </w:pPr>
      <w:r>
        <w:rPr>
          <w:noProof/>
        </w:rPr>
        <w:drawing>
          <wp:inline distT="0" distB="0" distL="0" distR="0" wp14:anchorId="102961DA" wp14:editId="35FDDF74">
            <wp:extent cx="4738719" cy="1821976"/>
            <wp:effectExtent l="19050" t="19050" r="24130"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9411" t="29441" r="7831" b="8100"/>
                    <a:stretch/>
                  </pic:blipFill>
                  <pic:spPr bwMode="auto">
                    <a:xfrm>
                      <a:off x="0" y="0"/>
                      <a:ext cx="4760485" cy="1830345"/>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7BFCFFF2" w14:textId="77777777" w:rsidR="002C090C" w:rsidRDefault="002C090C" w:rsidP="00DB6BBC">
      <w:pPr>
        <w:spacing w:after="0" w:line="360" w:lineRule="auto"/>
        <w:ind w:firstLine="720"/>
        <w:jc w:val="both"/>
        <w:rPr>
          <w:rFonts w:asciiTheme="majorBidi" w:hAnsiTheme="majorBidi" w:cstheme="majorBidi"/>
          <w:sz w:val="24"/>
          <w:szCs w:val="24"/>
        </w:rPr>
      </w:pPr>
    </w:p>
    <w:p w14:paraId="58431E74" w14:textId="2AB1A468" w:rsidR="005979F2" w:rsidRDefault="009F57AA" w:rsidP="002C090C">
      <w:pPr>
        <w:spacing w:after="0" w:line="360" w:lineRule="auto"/>
        <w:jc w:val="both"/>
        <w:rPr>
          <w:rFonts w:asciiTheme="majorBidi" w:hAnsiTheme="majorBidi" w:cstheme="majorBidi"/>
          <w:sz w:val="24"/>
          <w:szCs w:val="24"/>
        </w:rPr>
      </w:pPr>
      <w:r w:rsidRPr="009F57AA">
        <w:rPr>
          <w:rFonts w:asciiTheme="majorBidi" w:hAnsiTheme="majorBidi" w:cstheme="majorBidi"/>
          <w:sz w:val="24"/>
          <w:szCs w:val="24"/>
        </w:rPr>
        <w:t>Each Neighborhood with the Middle Eastern Restaurant shown below.</w:t>
      </w:r>
    </w:p>
    <w:p w14:paraId="31F2DBE0" w14:textId="2DC3156D" w:rsidR="005979F2" w:rsidRDefault="005979F2" w:rsidP="002C090C">
      <w:pPr>
        <w:spacing w:after="0" w:line="360" w:lineRule="auto"/>
        <w:ind w:firstLine="720"/>
        <w:jc w:val="center"/>
        <w:rPr>
          <w:rFonts w:asciiTheme="majorBidi" w:hAnsiTheme="majorBidi" w:cstheme="majorBidi"/>
          <w:sz w:val="24"/>
          <w:szCs w:val="24"/>
        </w:rPr>
      </w:pPr>
      <w:r>
        <w:rPr>
          <w:noProof/>
        </w:rPr>
        <w:drawing>
          <wp:inline distT="0" distB="0" distL="0" distR="0" wp14:anchorId="3019CB0B" wp14:editId="55EF20DA">
            <wp:extent cx="4754965" cy="2046605"/>
            <wp:effectExtent l="19050" t="19050" r="2667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741" t="21599" r="9277" b="14877"/>
                    <a:stretch/>
                  </pic:blipFill>
                  <pic:spPr bwMode="auto">
                    <a:xfrm>
                      <a:off x="0" y="0"/>
                      <a:ext cx="4756136" cy="2047109"/>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04BE75C8" w14:textId="65E7DC3F" w:rsidR="005979F2" w:rsidRDefault="005979F2" w:rsidP="00DB6BBC">
      <w:pPr>
        <w:spacing w:after="0" w:line="360" w:lineRule="auto"/>
        <w:ind w:firstLine="720"/>
        <w:jc w:val="both"/>
        <w:rPr>
          <w:rFonts w:asciiTheme="majorBidi" w:hAnsiTheme="majorBidi" w:cstheme="majorBidi"/>
          <w:sz w:val="24"/>
          <w:szCs w:val="24"/>
        </w:rPr>
      </w:pPr>
    </w:p>
    <w:p w14:paraId="1C5E24D1" w14:textId="1CDECB32" w:rsidR="009F57AA" w:rsidRDefault="004B79CD" w:rsidP="004B79CD">
      <w:pPr>
        <w:spacing w:after="0" w:line="360" w:lineRule="auto"/>
        <w:jc w:val="both"/>
        <w:rPr>
          <w:rFonts w:asciiTheme="majorBidi" w:hAnsiTheme="majorBidi" w:cstheme="majorBidi"/>
          <w:sz w:val="24"/>
          <w:szCs w:val="24"/>
        </w:rPr>
      </w:pPr>
      <w:r>
        <w:rPr>
          <w:rFonts w:asciiTheme="majorBidi" w:hAnsiTheme="majorBidi" w:cstheme="majorBidi"/>
          <w:sz w:val="24"/>
          <w:szCs w:val="24"/>
        </w:rPr>
        <w:lastRenderedPageBreak/>
        <w:t>M</w:t>
      </w:r>
      <w:r w:rsidR="009F57AA" w:rsidRPr="009F57AA">
        <w:rPr>
          <w:rFonts w:asciiTheme="majorBidi" w:hAnsiTheme="majorBidi" w:cstheme="majorBidi"/>
          <w:sz w:val="24"/>
          <w:szCs w:val="24"/>
        </w:rPr>
        <w:t xml:space="preserve">erge the borough and the </w:t>
      </w:r>
      <w:r>
        <w:rPr>
          <w:rFonts w:asciiTheme="majorBidi" w:hAnsiTheme="majorBidi" w:cstheme="majorBidi"/>
          <w:sz w:val="24"/>
          <w:szCs w:val="24"/>
        </w:rPr>
        <w:t>n</w:t>
      </w:r>
      <w:r w:rsidR="009F57AA" w:rsidRPr="009F57AA">
        <w:rPr>
          <w:rFonts w:asciiTheme="majorBidi" w:hAnsiTheme="majorBidi" w:cstheme="majorBidi"/>
          <w:sz w:val="24"/>
          <w:szCs w:val="24"/>
        </w:rPr>
        <w:t>eighborhood with the corresponding latitude and longitude and the Middle Eastern Restaurant shown below.</w:t>
      </w:r>
    </w:p>
    <w:p w14:paraId="71CB6E96" w14:textId="69790D0D" w:rsidR="005979F2" w:rsidRDefault="005979F2" w:rsidP="00DB6BBC">
      <w:pPr>
        <w:spacing w:after="0" w:line="360" w:lineRule="auto"/>
        <w:ind w:firstLine="720"/>
        <w:jc w:val="both"/>
        <w:rPr>
          <w:rFonts w:asciiTheme="majorBidi" w:hAnsiTheme="majorBidi" w:cstheme="majorBidi"/>
          <w:sz w:val="24"/>
          <w:szCs w:val="24"/>
        </w:rPr>
      </w:pPr>
      <w:r>
        <w:rPr>
          <w:noProof/>
        </w:rPr>
        <w:drawing>
          <wp:inline distT="0" distB="0" distL="0" distR="0" wp14:anchorId="63F6A076" wp14:editId="762D00E0">
            <wp:extent cx="4966664" cy="1807571"/>
            <wp:effectExtent l="19050" t="19050" r="24765" b="215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643" t="32195" r="8677" b="11700"/>
                    <a:stretch/>
                  </pic:blipFill>
                  <pic:spPr bwMode="auto">
                    <a:xfrm>
                      <a:off x="0" y="0"/>
                      <a:ext cx="4967987" cy="1808053"/>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562D2D60" w14:textId="77777777" w:rsidR="005979F2" w:rsidRDefault="005979F2" w:rsidP="00DB6BBC">
      <w:pPr>
        <w:spacing w:after="0" w:line="360" w:lineRule="auto"/>
        <w:ind w:firstLine="720"/>
        <w:jc w:val="both"/>
        <w:rPr>
          <w:rFonts w:asciiTheme="majorBidi" w:hAnsiTheme="majorBidi" w:cstheme="majorBidi"/>
          <w:sz w:val="24"/>
          <w:szCs w:val="24"/>
        </w:rPr>
      </w:pPr>
    </w:p>
    <w:p w14:paraId="176F6A98" w14:textId="3ADB1050" w:rsidR="005979F2" w:rsidRDefault="005979F2" w:rsidP="00DB6BBC">
      <w:pPr>
        <w:spacing w:after="0" w:line="360" w:lineRule="auto"/>
        <w:ind w:firstLine="720"/>
        <w:jc w:val="both"/>
        <w:rPr>
          <w:rFonts w:asciiTheme="majorBidi" w:hAnsiTheme="majorBidi" w:cstheme="majorBidi"/>
          <w:sz w:val="24"/>
          <w:szCs w:val="24"/>
        </w:rPr>
      </w:pPr>
    </w:p>
    <w:p w14:paraId="010DAE66" w14:textId="1F0C00ED" w:rsidR="005979F2" w:rsidRDefault="005979F2" w:rsidP="00CF795B">
      <w:pPr>
        <w:spacing w:after="0" w:line="360" w:lineRule="auto"/>
        <w:jc w:val="both"/>
        <w:rPr>
          <w:rFonts w:asciiTheme="majorBidi" w:hAnsiTheme="majorBidi" w:cstheme="majorBidi"/>
          <w:sz w:val="24"/>
          <w:szCs w:val="24"/>
        </w:rPr>
      </w:pPr>
      <w:r>
        <w:rPr>
          <w:rFonts w:asciiTheme="majorBidi" w:hAnsiTheme="majorBidi" w:cstheme="majorBidi"/>
          <w:sz w:val="24"/>
          <w:szCs w:val="24"/>
        </w:rPr>
        <w:t>Clustering the data</w:t>
      </w:r>
    </w:p>
    <w:p w14:paraId="2A8C48CF" w14:textId="399F74CC" w:rsidR="005979F2" w:rsidRDefault="005979F2" w:rsidP="00DB6BBC">
      <w:pPr>
        <w:spacing w:after="0" w:line="360" w:lineRule="auto"/>
        <w:ind w:firstLine="720"/>
        <w:jc w:val="both"/>
        <w:rPr>
          <w:rFonts w:asciiTheme="majorBidi" w:hAnsiTheme="majorBidi" w:cstheme="majorBidi"/>
          <w:sz w:val="24"/>
          <w:szCs w:val="24"/>
        </w:rPr>
      </w:pPr>
      <w:r>
        <w:rPr>
          <w:noProof/>
        </w:rPr>
        <w:drawing>
          <wp:inline distT="0" distB="0" distL="0" distR="0" wp14:anchorId="3550968C" wp14:editId="740FC4F5">
            <wp:extent cx="4869180" cy="1869440"/>
            <wp:effectExtent l="19050" t="19050" r="26670" b="165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0479" t="36209" r="13077" b="5747"/>
                    <a:stretch/>
                  </pic:blipFill>
                  <pic:spPr bwMode="auto">
                    <a:xfrm>
                      <a:off x="0" y="0"/>
                      <a:ext cx="4875632" cy="1871917"/>
                    </a:xfrm>
                    <a:prstGeom prst="rect">
                      <a:avLst/>
                    </a:prstGeom>
                    <a:solidFill>
                      <a:schemeClr val="tx1"/>
                    </a:solidFill>
                    <a:ln w="12700">
                      <a:solidFill>
                        <a:schemeClr val="accent1"/>
                      </a:solidFill>
                    </a:ln>
                    <a:extLst>
                      <a:ext uri="{53640926-AAD7-44D8-BBD7-CCE9431645EC}">
                        <a14:shadowObscured xmlns:a14="http://schemas.microsoft.com/office/drawing/2010/main"/>
                      </a:ext>
                    </a:extLst>
                  </pic:spPr>
                </pic:pic>
              </a:graphicData>
            </a:graphic>
          </wp:inline>
        </w:drawing>
      </w:r>
    </w:p>
    <w:p w14:paraId="0543E89B" w14:textId="77777777" w:rsidR="00CF795B" w:rsidRDefault="00CF795B" w:rsidP="00CF795B">
      <w:pPr>
        <w:spacing w:after="0" w:line="360" w:lineRule="auto"/>
        <w:jc w:val="both"/>
        <w:rPr>
          <w:rFonts w:asciiTheme="majorBidi" w:hAnsiTheme="majorBidi" w:cstheme="majorBidi"/>
          <w:sz w:val="24"/>
          <w:szCs w:val="24"/>
        </w:rPr>
      </w:pPr>
    </w:p>
    <w:p w14:paraId="24B7D8C2" w14:textId="003818E3" w:rsidR="0072122C" w:rsidRDefault="00A3208B" w:rsidP="00E61ED7">
      <w:pPr>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Let </w:t>
      </w:r>
      <w:r w:rsidRPr="00A3208B">
        <w:rPr>
          <w:rFonts w:asciiTheme="majorBidi" w:hAnsiTheme="majorBidi" w:cstheme="majorBidi"/>
          <w:sz w:val="24"/>
          <w:szCs w:val="24"/>
        </w:rPr>
        <w:t xml:space="preserve">Examine </w:t>
      </w:r>
      <w:r>
        <w:rPr>
          <w:rFonts w:asciiTheme="majorBidi" w:hAnsiTheme="majorBidi" w:cstheme="majorBidi"/>
          <w:sz w:val="24"/>
          <w:szCs w:val="24"/>
        </w:rPr>
        <w:t>some of the</w:t>
      </w:r>
      <w:r w:rsidRPr="00A3208B">
        <w:rPr>
          <w:rFonts w:asciiTheme="majorBidi" w:hAnsiTheme="majorBidi" w:cstheme="majorBidi"/>
          <w:sz w:val="24"/>
          <w:szCs w:val="24"/>
        </w:rPr>
        <w:t xml:space="preserve"> selected clusters</w:t>
      </w:r>
      <w:r w:rsidR="00E61ED7">
        <w:rPr>
          <w:rFonts w:asciiTheme="majorBidi" w:hAnsiTheme="majorBidi" w:cstheme="majorBidi"/>
          <w:sz w:val="24"/>
          <w:szCs w:val="24"/>
        </w:rPr>
        <w:t xml:space="preserve">, </w:t>
      </w:r>
      <w:r w:rsidR="0072122C">
        <w:rPr>
          <w:rFonts w:asciiTheme="majorBidi" w:hAnsiTheme="majorBidi" w:cstheme="majorBidi"/>
          <w:sz w:val="24"/>
          <w:szCs w:val="24"/>
        </w:rPr>
        <w:t xml:space="preserve">first one </w:t>
      </w:r>
      <w:r w:rsidR="00E61ED7">
        <w:rPr>
          <w:rFonts w:asciiTheme="majorBidi" w:hAnsiTheme="majorBidi" w:cstheme="majorBidi"/>
          <w:sz w:val="24"/>
          <w:szCs w:val="24"/>
        </w:rPr>
        <w:t>is</w:t>
      </w:r>
      <w:r w:rsidR="0072122C">
        <w:rPr>
          <w:rFonts w:asciiTheme="majorBidi" w:hAnsiTheme="majorBidi" w:cstheme="majorBidi"/>
          <w:sz w:val="24"/>
          <w:szCs w:val="24"/>
        </w:rPr>
        <w:t xml:space="preserve"> cluster number 1</w:t>
      </w:r>
    </w:p>
    <w:p w14:paraId="031F77AA" w14:textId="77777777" w:rsidR="00E61ED7" w:rsidRDefault="00E61ED7" w:rsidP="00E61ED7">
      <w:pPr>
        <w:spacing w:after="0" w:line="360" w:lineRule="auto"/>
        <w:jc w:val="both"/>
        <w:rPr>
          <w:rFonts w:asciiTheme="majorBidi" w:hAnsiTheme="majorBidi" w:cstheme="majorBidi"/>
          <w:sz w:val="24"/>
          <w:szCs w:val="24"/>
        </w:rPr>
      </w:pPr>
    </w:p>
    <w:p w14:paraId="0BE202C2" w14:textId="32F02E14" w:rsidR="00A3208B" w:rsidRDefault="00A3208B" w:rsidP="00DB6BBC">
      <w:pPr>
        <w:spacing w:after="0" w:line="360" w:lineRule="auto"/>
        <w:ind w:firstLine="720"/>
        <w:jc w:val="both"/>
        <w:rPr>
          <w:rFonts w:asciiTheme="majorBidi" w:hAnsiTheme="majorBidi" w:cstheme="majorBidi"/>
          <w:sz w:val="24"/>
          <w:szCs w:val="24"/>
        </w:rPr>
      </w:pPr>
      <w:r>
        <w:rPr>
          <w:noProof/>
        </w:rPr>
        <w:drawing>
          <wp:inline distT="0" distB="0" distL="0" distR="0" wp14:anchorId="43248D4E" wp14:editId="4BAFDA68">
            <wp:extent cx="4869325" cy="1746316"/>
            <wp:effectExtent l="19050" t="19050" r="26670"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7263" t="37695" r="7727" b="8082"/>
                    <a:stretch/>
                  </pic:blipFill>
                  <pic:spPr bwMode="auto">
                    <a:xfrm>
                      <a:off x="0" y="0"/>
                      <a:ext cx="4872316" cy="1747389"/>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5DFCBF2B" w14:textId="77777777" w:rsidR="001E5596" w:rsidRDefault="001E5596" w:rsidP="00E61ED7">
      <w:pPr>
        <w:spacing w:after="0" w:line="360" w:lineRule="auto"/>
        <w:jc w:val="both"/>
        <w:rPr>
          <w:rFonts w:asciiTheme="majorBidi" w:hAnsiTheme="majorBidi" w:cstheme="majorBidi"/>
          <w:sz w:val="24"/>
          <w:szCs w:val="24"/>
        </w:rPr>
      </w:pPr>
    </w:p>
    <w:p w14:paraId="3B2220E6" w14:textId="5718658D" w:rsidR="005979F2" w:rsidRDefault="00E61ED7" w:rsidP="00E61ED7">
      <w:pPr>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Another example, the </w:t>
      </w:r>
      <w:r w:rsidR="0072122C">
        <w:rPr>
          <w:rFonts w:asciiTheme="majorBidi" w:hAnsiTheme="majorBidi" w:cstheme="majorBidi"/>
          <w:sz w:val="24"/>
          <w:szCs w:val="24"/>
        </w:rPr>
        <w:t xml:space="preserve">last one </w:t>
      </w:r>
      <w:r>
        <w:rPr>
          <w:rFonts w:asciiTheme="majorBidi" w:hAnsiTheme="majorBidi" w:cstheme="majorBidi"/>
          <w:sz w:val="24"/>
          <w:szCs w:val="24"/>
        </w:rPr>
        <w:t>(c</w:t>
      </w:r>
      <w:r w:rsidR="0072122C">
        <w:rPr>
          <w:rFonts w:asciiTheme="majorBidi" w:hAnsiTheme="majorBidi" w:cstheme="majorBidi"/>
          <w:sz w:val="24"/>
          <w:szCs w:val="24"/>
        </w:rPr>
        <w:t>luster number = 5</w:t>
      </w:r>
      <w:r>
        <w:rPr>
          <w:rFonts w:asciiTheme="majorBidi" w:hAnsiTheme="majorBidi" w:cstheme="majorBidi"/>
          <w:sz w:val="24"/>
          <w:szCs w:val="24"/>
        </w:rPr>
        <w:t>)</w:t>
      </w:r>
    </w:p>
    <w:p w14:paraId="7F02D547" w14:textId="528B7784" w:rsidR="005979F2" w:rsidRDefault="00A3208B" w:rsidP="00DB6BBC">
      <w:pPr>
        <w:spacing w:after="0" w:line="360" w:lineRule="auto"/>
        <w:ind w:firstLine="720"/>
        <w:jc w:val="both"/>
        <w:rPr>
          <w:rFonts w:asciiTheme="majorBidi" w:hAnsiTheme="majorBidi" w:cstheme="majorBidi"/>
          <w:sz w:val="24"/>
          <w:szCs w:val="24"/>
        </w:rPr>
      </w:pPr>
      <w:r>
        <w:rPr>
          <w:noProof/>
        </w:rPr>
        <w:lastRenderedPageBreak/>
        <w:drawing>
          <wp:inline distT="0" distB="0" distL="0" distR="0" wp14:anchorId="4B74F3F2" wp14:editId="684198E7">
            <wp:extent cx="4982854" cy="1302371"/>
            <wp:effectExtent l="19050" t="19050" r="8255"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8812" t="33469" r="9266" b="26101"/>
                    <a:stretch/>
                  </pic:blipFill>
                  <pic:spPr bwMode="auto">
                    <a:xfrm>
                      <a:off x="0" y="0"/>
                      <a:ext cx="5025630" cy="1313551"/>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3452EF8E" w14:textId="77777777" w:rsidR="001E5596" w:rsidRDefault="001E5596" w:rsidP="00DB6BBC">
      <w:pPr>
        <w:spacing w:after="0" w:line="360" w:lineRule="auto"/>
        <w:jc w:val="both"/>
        <w:rPr>
          <w:rFonts w:asciiTheme="majorBidi" w:hAnsiTheme="majorBidi" w:cstheme="majorBidi"/>
          <w:sz w:val="24"/>
          <w:szCs w:val="24"/>
        </w:rPr>
      </w:pPr>
    </w:p>
    <w:p w14:paraId="2DC39B6C" w14:textId="0F5FA51D" w:rsidR="005979F2" w:rsidRDefault="00BF6C92" w:rsidP="00DB6BBC">
      <w:pPr>
        <w:spacing w:after="0" w:line="360" w:lineRule="auto"/>
        <w:jc w:val="both"/>
        <w:rPr>
          <w:rFonts w:asciiTheme="majorBidi" w:hAnsiTheme="majorBidi" w:cstheme="majorBidi"/>
          <w:b/>
          <w:bCs/>
          <w:sz w:val="28"/>
          <w:szCs w:val="28"/>
        </w:rPr>
      </w:pPr>
      <w:r w:rsidRPr="001E5596">
        <w:rPr>
          <w:rFonts w:asciiTheme="majorBidi" w:hAnsiTheme="majorBidi" w:cstheme="majorBidi"/>
          <w:b/>
          <w:bCs/>
          <w:sz w:val="28"/>
          <w:szCs w:val="28"/>
        </w:rPr>
        <w:t>Results</w:t>
      </w:r>
    </w:p>
    <w:p w14:paraId="54F69C34" w14:textId="67FC4A1F" w:rsidR="00BF6C92" w:rsidRDefault="001E5596" w:rsidP="001E5596">
      <w:pPr>
        <w:spacing w:after="0" w:line="360" w:lineRule="auto"/>
        <w:jc w:val="both"/>
        <w:rPr>
          <w:rFonts w:asciiTheme="majorBidi" w:hAnsiTheme="majorBidi" w:cstheme="majorBidi"/>
          <w:sz w:val="24"/>
          <w:szCs w:val="24"/>
        </w:rPr>
      </w:pPr>
      <w:r>
        <w:rPr>
          <w:rFonts w:asciiTheme="majorBidi" w:hAnsiTheme="majorBidi" w:cstheme="majorBidi"/>
          <w:sz w:val="28"/>
          <w:szCs w:val="28"/>
        </w:rPr>
        <w:t xml:space="preserve">Some of the obtained results as shown in the above section. </w:t>
      </w:r>
      <w:r w:rsidRPr="001E5596">
        <w:rPr>
          <w:rFonts w:asciiTheme="majorBidi" w:hAnsiTheme="majorBidi" w:cstheme="majorBidi"/>
          <w:sz w:val="24"/>
          <w:szCs w:val="24"/>
        </w:rPr>
        <w:t xml:space="preserve">We can see from the results, and for example that Cluster 5 contains all the neighborhoods which are highly populated with Middle Eastern Restaurants such as North York, East Toronto, and </w:t>
      </w:r>
      <w:r w:rsidR="00CF0A77" w:rsidRPr="001E5596">
        <w:rPr>
          <w:rFonts w:asciiTheme="majorBidi" w:hAnsiTheme="majorBidi" w:cstheme="majorBidi"/>
          <w:sz w:val="24"/>
          <w:szCs w:val="24"/>
        </w:rPr>
        <w:t>Downtown</w:t>
      </w:r>
      <w:r w:rsidRPr="001E5596">
        <w:rPr>
          <w:rFonts w:asciiTheme="majorBidi" w:hAnsiTheme="majorBidi" w:cstheme="majorBidi"/>
          <w:sz w:val="24"/>
          <w:szCs w:val="24"/>
        </w:rPr>
        <w:t xml:space="preserve"> Toronto, and some other neighborhood, so its good idea not to make the business in these neighborhoods and build it in another place such as Scarborough or Mississauga because it contains a high population.</w:t>
      </w:r>
    </w:p>
    <w:p w14:paraId="2F25AC94" w14:textId="77777777" w:rsidR="00BF6C92" w:rsidRDefault="00BF6C92" w:rsidP="00DB6BBC">
      <w:pPr>
        <w:spacing w:after="0" w:line="360" w:lineRule="auto"/>
        <w:jc w:val="both"/>
        <w:rPr>
          <w:rFonts w:asciiTheme="majorBidi" w:hAnsiTheme="majorBidi" w:cstheme="majorBidi"/>
          <w:sz w:val="24"/>
          <w:szCs w:val="24"/>
        </w:rPr>
      </w:pPr>
    </w:p>
    <w:p w14:paraId="54E1342B" w14:textId="535A71D9" w:rsidR="00BF6C92" w:rsidRPr="00CF0A77" w:rsidRDefault="00BF6C92" w:rsidP="00DB6BBC">
      <w:pPr>
        <w:spacing w:after="0" w:line="360" w:lineRule="auto"/>
        <w:jc w:val="both"/>
        <w:rPr>
          <w:rFonts w:asciiTheme="majorBidi" w:hAnsiTheme="majorBidi" w:cstheme="majorBidi"/>
          <w:b/>
          <w:bCs/>
          <w:sz w:val="24"/>
          <w:szCs w:val="24"/>
        </w:rPr>
      </w:pPr>
      <w:r w:rsidRPr="00CF0A77">
        <w:rPr>
          <w:rFonts w:asciiTheme="majorBidi" w:hAnsiTheme="majorBidi" w:cstheme="majorBidi"/>
          <w:b/>
          <w:bCs/>
          <w:sz w:val="24"/>
          <w:szCs w:val="24"/>
        </w:rPr>
        <w:t>Discussion and</w:t>
      </w:r>
      <w:r w:rsidRPr="00CF0A77">
        <w:rPr>
          <w:rFonts w:asciiTheme="majorBidi" w:hAnsiTheme="majorBidi" w:cstheme="majorBidi"/>
          <w:b/>
          <w:bCs/>
          <w:sz w:val="24"/>
          <w:szCs w:val="24"/>
        </w:rPr>
        <w:t xml:space="preserve"> Conclusions</w:t>
      </w:r>
      <w:r w:rsidRPr="00CF0A77">
        <w:rPr>
          <w:rFonts w:asciiTheme="majorBidi" w:hAnsiTheme="majorBidi" w:cstheme="majorBidi"/>
          <w:b/>
          <w:bCs/>
          <w:sz w:val="24"/>
          <w:szCs w:val="24"/>
        </w:rPr>
        <w:t xml:space="preserve"> </w:t>
      </w:r>
    </w:p>
    <w:p w14:paraId="2BE980DC" w14:textId="77777777" w:rsidR="00800DE2" w:rsidRPr="00800DE2" w:rsidRDefault="00800DE2" w:rsidP="00800DE2">
      <w:pPr>
        <w:spacing w:after="0" w:line="360" w:lineRule="auto"/>
        <w:ind w:firstLine="720"/>
        <w:jc w:val="both"/>
        <w:rPr>
          <w:rFonts w:asciiTheme="majorBidi" w:hAnsiTheme="majorBidi" w:cstheme="majorBidi"/>
          <w:sz w:val="24"/>
          <w:szCs w:val="24"/>
        </w:rPr>
      </w:pPr>
      <w:r w:rsidRPr="00800DE2">
        <w:rPr>
          <w:rFonts w:asciiTheme="majorBidi" w:hAnsiTheme="majorBidi" w:cstheme="majorBidi"/>
          <w:sz w:val="24"/>
          <w:szCs w:val="24"/>
        </w:rPr>
        <w:t xml:space="preserve">In this project, we used real data to make an analysis to solve a business problem. Several python libraries and machine learning algorithms used to solve the problem. </w:t>
      </w:r>
    </w:p>
    <w:p w14:paraId="49B241B7" w14:textId="77777777" w:rsidR="00800DE2" w:rsidRDefault="00800DE2" w:rsidP="00DF4358">
      <w:pPr>
        <w:spacing w:after="0" w:line="360" w:lineRule="auto"/>
        <w:jc w:val="both"/>
        <w:rPr>
          <w:rFonts w:asciiTheme="majorBidi" w:hAnsiTheme="majorBidi" w:cstheme="majorBidi"/>
          <w:sz w:val="24"/>
          <w:szCs w:val="24"/>
        </w:rPr>
      </w:pPr>
      <w:r w:rsidRPr="00800DE2">
        <w:rPr>
          <w:rFonts w:asciiTheme="majorBidi" w:hAnsiTheme="majorBidi" w:cstheme="majorBidi"/>
          <w:sz w:val="24"/>
          <w:szCs w:val="24"/>
        </w:rPr>
        <w:t xml:space="preserve">In this first analysis and primary investigation, I think and from the first try that the obtained results show that it is good to start the middle east and Arab food market and restaurant in the Scarborough or Mississauga neighborhoods and far away from North York, East Toronto, and Downtown Toronto. </w:t>
      </w:r>
    </w:p>
    <w:p w14:paraId="2F9A2B94" w14:textId="73BAA1C2" w:rsidR="006766A5" w:rsidRDefault="00800DE2" w:rsidP="00800DE2">
      <w:pPr>
        <w:spacing w:after="0" w:line="360" w:lineRule="auto"/>
        <w:ind w:firstLine="720"/>
        <w:jc w:val="both"/>
        <w:rPr>
          <w:rFonts w:asciiTheme="majorBidi" w:hAnsiTheme="majorBidi" w:cstheme="majorBidi"/>
          <w:sz w:val="24"/>
          <w:szCs w:val="24"/>
        </w:rPr>
      </w:pPr>
      <w:r w:rsidRPr="00800DE2">
        <w:rPr>
          <w:rFonts w:asciiTheme="majorBidi" w:hAnsiTheme="majorBidi" w:cstheme="majorBidi"/>
          <w:sz w:val="24"/>
          <w:szCs w:val="24"/>
        </w:rPr>
        <w:t xml:space="preserve">In future work, we will make more study and analysis on the city of Toronto i.e. by applying the same process with deeper analysis to the educational institutes and universities such as the University of Toronto and </w:t>
      </w:r>
      <w:proofErr w:type="spellStart"/>
      <w:r w:rsidRPr="00800DE2">
        <w:rPr>
          <w:rFonts w:asciiTheme="majorBidi" w:hAnsiTheme="majorBidi" w:cstheme="majorBidi"/>
          <w:sz w:val="24"/>
          <w:szCs w:val="24"/>
        </w:rPr>
        <w:t>its</w:t>
      </w:r>
      <w:proofErr w:type="spellEnd"/>
      <w:r w:rsidRPr="00800DE2">
        <w:rPr>
          <w:rFonts w:asciiTheme="majorBidi" w:hAnsiTheme="majorBidi" w:cstheme="majorBidi"/>
          <w:sz w:val="24"/>
          <w:szCs w:val="24"/>
        </w:rPr>
        <w:t xml:space="preserve"> good to open this business close to this university or others by checking the international student's population number because a lot of international students from middle east and Arab world studying and living in Toronto. Not just for the city of Toronto and maybe go deeper analysis to all the Ontario province with more usage of the population distribution data and to get on more accurate results.</w:t>
      </w:r>
    </w:p>
    <w:p w14:paraId="25E53D56" w14:textId="59D63E02" w:rsidR="00017ADA" w:rsidRDefault="00017ADA" w:rsidP="00017ADA">
      <w:pPr>
        <w:spacing w:after="0" w:line="360" w:lineRule="auto"/>
        <w:jc w:val="both"/>
        <w:rPr>
          <w:rFonts w:asciiTheme="majorBidi" w:hAnsiTheme="majorBidi" w:cstheme="majorBidi"/>
          <w:sz w:val="24"/>
          <w:szCs w:val="24"/>
        </w:rPr>
      </w:pPr>
    </w:p>
    <w:p w14:paraId="0B15B75C" w14:textId="5B27F5B9" w:rsidR="00D12D73" w:rsidRDefault="00D12D73" w:rsidP="00017ADA">
      <w:pPr>
        <w:spacing w:after="0" w:line="360" w:lineRule="auto"/>
        <w:jc w:val="both"/>
        <w:rPr>
          <w:rFonts w:asciiTheme="majorBidi" w:hAnsiTheme="majorBidi" w:cstheme="majorBidi"/>
          <w:sz w:val="24"/>
          <w:szCs w:val="24"/>
        </w:rPr>
      </w:pPr>
    </w:p>
    <w:p w14:paraId="270AA7FB" w14:textId="77777777" w:rsidR="00D12D73" w:rsidRDefault="00D12D73" w:rsidP="00017ADA">
      <w:pPr>
        <w:spacing w:after="0" w:line="360" w:lineRule="auto"/>
        <w:jc w:val="both"/>
        <w:rPr>
          <w:rFonts w:asciiTheme="majorBidi" w:hAnsiTheme="majorBidi" w:cstheme="majorBidi"/>
          <w:sz w:val="24"/>
          <w:szCs w:val="24"/>
        </w:rPr>
      </w:pPr>
    </w:p>
    <w:p w14:paraId="454FDE64" w14:textId="7396093A" w:rsidR="00017ADA" w:rsidRDefault="00017ADA" w:rsidP="00017ADA">
      <w:pPr>
        <w:spacing w:after="0" w:line="360" w:lineRule="auto"/>
        <w:jc w:val="both"/>
        <w:rPr>
          <w:rFonts w:asciiTheme="majorBidi" w:hAnsiTheme="majorBidi" w:cstheme="majorBidi"/>
          <w:sz w:val="24"/>
          <w:szCs w:val="24"/>
        </w:rPr>
      </w:pPr>
      <w:r>
        <w:rPr>
          <w:rFonts w:asciiTheme="majorBidi" w:hAnsiTheme="majorBidi" w:cstheme="majorBidi"/>
          <w:sz w:val="24"/>
          <w:szCs w:val="24"/>
        </w:rPr>
        <w:lastRenderedPageBreak/>
        <w:t>References</w:t>
      </w:r>
    </w:p>
    <w:p w14:paraId="5DECD860" w14:textId="23A25C0C" w:rsidR="00F70E72" w:rsidRDefault="00F70E72" w:rsidP="00F70E72">
      <w:pPr>
        <w:pStyle w:val="ListParagraph"/>
        <w:numPr>
          <w:ilvl w:val="0"/>
          <w:numId w:val="3"/>
        </w:numPr>
        <w:spacing w:after="0" w:line="360" w:lineRule="auto"/>
        <w:jc w:val="both"/>
        <w:rPr>
          <w:rFonts w:asciiTheme="majorBidi" w:hAnsiTheme="majorBidi" w:cstheme="majorBidi"/>
          <w:sz w:val="24"/>
          <w:szCs w:val="24"/>
        </w:rPr>
      </w:pPr>
      <w:hyperlink r:id="rId32" w:history="1">
        <w:r w:rsidRPr="00820D28">
          <w:rPr>
            <w:rStyle w:val="Hyperlink"/>
            <w:rFonts w:asciiTheme="majorBidi" w:hAnsiTheme="majorBidi" w:cstheme="majorBidi"/>
            <w:sz w:val="24"/>
            <w:szCs w:val="24"/>
          </w:rPr>
          <w:t>https://en.wikipedia.org/wiki/List_of_postal_codes_of_Canada:_M</w:t>
        </w:r>
      </w:hyperlink>
    </w:p>
    <w:p w14:paraId="5C315B2C" w14:textId="5321A4E6" w:rsidR="00F70E72" w:rsidRDefault="00F70E72" w:rsidP="00F70E72">
      <w:pPr>
        <w:pStyle w:val="ListParagraph"/>
        <w:numPr>
          <w:ilvl w:val="0"/>
          <w:numId w:val="3"/>
        </w:numPr>
        <w:spacing w:after="0" w:line="360" w:lineRule="auto"/>
        <w:jc w:val="both"/>
        <w:rPr>
          <w:rFonts w:asciiTheme="majorBidi" w:hAnsiTheme="majorBidi" w:cstheme="majorBidi"/>
          <w:sz w:val="24"/>
          <w:szCs w:val="24"/>
        </w:rPr>
      </w:pPr>
      <w:hyperlink r:id="rId33" w:history="1">
        <w:r w:rsidRPr="00820D28">
          <w:rPr>
            <w:rStyle w:val="Hyperlink"/>
            <w:rFonts w:asciiTheme="majorBidi" w:hAnsiTheme="majorBidi" w:cstheme="majorBidi"/>
            <w:sz w:val="24"/>
            <w:szCs w:val="24"/>
          </w:rPr>
          <w:t>http://cocl.us/Geospatial_data</w:t>
        </w:r>
      </w:hyperlink>
    </w:p>
    <w:p w14:paraId="43DFE9DB" w14:textId="65281997" w:rsidR="00F70E72" w:rsidRDefault="00F70E72" w:rsidP="00F70E72">
      <w:pPr>
        <w:pStyle w:val="ListParagraph"/>
        <w:numPr>
          <w:ilvl w:val="0"/>
          <w:numId w:val="3"/>
        </w:numPr>
        <w:spacing w:after="0" w:line="360" w:lineRule="auto"/>
        <w:jc w:val="both"/>
        <w:rPr>
          <w:rFonts w:asciiTheme="majorBidi" w:hAnsiTheme="majorBidi" w:cstheme="majorBidi"/>
          <w:sz w:val="24"/>
          <w:szCs w:val="24"/>
        </w:rPr>
      </w:pPr>
      <w:hyperlink r:id="rId34" w:history="1">
        <w:r w:rsidRPr="00820D28">
          <w:rPr>
            <w:rStyle w:val="Hyperlink"/>
            <w:rFonts w:asciiTheme="majorBidi" w:hAnsiTheme="majorBidi" w:cstheme="majorBidi"/>
            <w:sz w:val="24"/>
            <w:szCs w:val="24"/>
          </w:rPr>
          <w:t>https://en.m.wikipedia.org/wiki/Demographics_of_Toronto#Ethnic_diversity</w:t>
        </w:r>
      </w:hyperlink>
    </w:p>
    <w:p w14:paraId="5647D705" w14:textId="04B70B4B" w:rsidR="00F70E72" w:rsidRDefault="00F70E72" w:rsidP="00F70E72">
      <w:pPr>
        <w:pStyle w:val="ListParagraph"/>
        <w:numPr>
          <w:ilvl w:val="0"/>
          <w:numId w:val="3"/>
        </w:numPr>
        <w:spacing w:after="0" w:line="360" w:lineRule="auto"/>
        <w:jc w:val="both"/>
        <w:rPr>
          <w:rFonts w:asciiTheme="majorBidi" w:hAnsiTheme="majorBidi" w:cstheme="majorBidi"/>
          <w:sz w:val="24"/>
          <w:szCs w:val="24"/>
        </w:rPr>
      </w:pPr>
      <w:hyperlink r:id="rId35" w:history="1">
        <w:r w:rsidRPr="00820D28">
          <w:rPr>
            <w:rStyle w:val="Hyperlink"/>
            <w:rFonts w:asciiTheme="majorBidi" w:hAnsiTheme="majorBidi" w:cstheme="majorBidi"/>
            <w:sz w:val="24"/>
            <w:szCs w:val="24"/>
          </w:rPr>
          <w:t>https://developer.foursquare.com/docs</w:t>
        </w:r>
      </w:hyperlink>
    </w:p>
    <w:p w14:paraId="5A8736D1" w14:textId="77777777" w:rsidR="00F70E72" w:rsidRPr="00F70E72" w:rsidRDefault="00F70E72" w:rsidP="00F70E72">
      <w:pPr>
        <w:pStyle w:val="ListParagraph"/>
        <w:spacing w:after="0" w:line="360" w:lineRule="auto"/>
        <w:jc w:val="both"/>
        <w:rPr>
          <w:rFonts w:asciiTheme="majorBidi" w:hAnsiTheme="majorBidi" w:cstheme="majorBidi"/>
          <w:sz w:val="24"/>
          <w:szCs w:val="24"/>
        </w:rPr>
      </w:pPr>
    </w:p>
    <w:p w14:paraId="76657BC7" w14:textId="77777777" w:rsidR="00017ADA" w:rsidRPr="00743A5F" w:rsidRDefault="00017ADA" w:rsidP="00017ADA">
      <w:pPr>
        <w:spacing w:after="0" w:line="360" w:lineRule="auto"/>
        <w:jc w:val="both"/>
        <w:rPr>
          <w:rFonts w:asciiTheme="majorBidi" w:hAnsiTheme="majorBidi" w:cstheme="majorBidi"/>
          <w:sz w:val="24"/>
          <w:szCs w:val="24"/>
        </w:rPr>
      </w:pPr>
    </w:p>
    <w:sectPr w:rsidR="00017ADA" w:rsidRPr="00743A5F" w:rsidSect="00B9385F">
      <w:footerReference w:type="default" r:id="rId36"/>
      <w:pgSz w:w="11906" w:h="16838" w:code="9"/>
      <w:pgMar w:top="1350" w:right="1440" w:bottom="21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E7FBE3" w14:textId="77777777" w:rsidR="004871F0" w:rsidRDefault="004871F0" w:rsidP="004031D7">
      <w:pPr>
        <w:spacing w:after="0" w:line="240" w:lineRule="auto"/>
      </w:pPr>
      <w:r>
        <w:separator/>
      </w:r>
    </w:p>
  </w:endnote>
  <w:endnote w:type="continuationSeparator" w:id="0">
    <w:p w14:paraId="2B7B6991" w14:textId="77777777" w:rsidR="004871F0" w:rsidRDefault="004871F0" w:rsidP="004031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17780136"/>
      <w:docPartObj>
        <w:docPartGallery w:val="Page Numbers (Bottom of Page)"/>
        <w:docPartUnique/>
      </w:docPartObj>
    </w:sdtPr>
    <w:sdtEndPr>
      <w:rPr>
        <w:noProof/>
      </w:rPr>
    </w:sdtEndPr>
    <w:sdtContent>
      <w:p w14:paraId="64EC7858" w14:textId="2B6471EF" w:rsidR="009B4EDD" w:rsidRDefault="009B4E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855F30" w14:textId="77777777" w:rsidR="009B4EDD" w:rsidRDefault="009B4E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C7B3F0" w14:textId="77777777" w:rsidR="004871F0" w:rsidRDefault="004871F0" w:rsidP="004031D7">
      <w:pPr>
        <w:spacing w:after="0" w:line="240" w:lineRule="auto"/>
      </w:pPr>
      <w:r>
        <w:separator/>
      </w:r>
    </w:p>
  </w:footnote>
  <w:footnote w:type="continuationSeparator" w:id="0">
    <w:p w14:paraId="5A1BF4BC" w14:textId="77777777" w:rsidR="004871F0" w:rsidRDefault="004871F0" w:rsidP="004031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3F44CF"/>
    <w:multiLevelType w:val="hybridMultilevel"/>
    <w:tmpl w:val="3778895E"/>
    <w:lvl w:ilvl="0" w:tplc="4A90D6DC">
      <w:start w:val="1"/>
      <w:numFmt w:val="decimal"/>
      <w:lvlText w:val="%1."/>
      <w:lvlJc w:val="left"/>
      <w:pPr>
        <w:ind w:left="450" w:hanging="360"/>
      </w:pPr>
      <w:rPr>
        <w:rFonts w:ascii="Arial" w:hAnsi="Arial" w:cs="Arial" w:hint="default"/>
        <w:color w:val="1F1F1F"/>
        <w:sz w:val="21"/>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1DE809F1"/>
    <w:multiLevelType w:val="hybridMultilevel"/>
    <w:tmpl w:val="A3F6A5E2"/>
    <w:lvl w:ilvl="0" w:tplc="3C6C54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8C84515"/>
    <w:multiLevelType w:val="hybridMultilevel"/>
    <w:tmpl w:val="79E6DC28"/>
    <w:lvl w:ilvl="0" w:tplc="71F4F6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drawingGridHorizontalSpacing w:val="10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F5D"/>
    <w:rsid w:val="00017ADA"/>
    <w:rsid w:val="00032255"/>
    <w:rsid w:val="000602BA"/>
    <w:rsid w:val="000972D8"/>
    <w:rsid w:val="00153D8E"/>
    <w:rsid w:val="00162F5D"/>
    <w:rsid w:val="00172F89"/>
    <w:rsid w:val="0017471D"/>
    <w:rsid w:val="00195009"/>
    <w:rsid w:val="001B2CC1"/>
    <w:rsid w:val="001E5596"/>
    <w:rsid w:val="00216AB6"/>
    <w:rsid w:val="00216F2F"/>
    <w:rsid w:val="0022314A"/>
    <w:rsid w:val="0027699B"/>
    <w:rsid w:val="002952DA"/>
    <w:rsid w:val="002C090C"/>
    <w:rsid w:val="002C4CD6"/>
    <w:rsid w:val="002F584B"/>
    <w:rsid w:val="00301BD8"/>
    <w:rsid w:val="00306F97"/>
    <w:rsid w:val="00331F2B"/>
    <w:rsid w:val="003662B2"/>
    <w:rsid w:val="00367C1E"/>
    <w:rsid w:val="00372127"/>
    <w:rsid w:val="00376BF5"/>
    <w:rsid w:val="003A35E7"/>
    <w:rsid w:val="003C6C1A"/>
    <w:rsid w:val="003D5776"/>
    <w:rsid w:val="004031D7"/>
    <w:rsid w:val="0040491B"/>
    <w:rsid w:val="00431C67"/>
    <w:rsid w:val="00454C5F"/>
    <w:rsid w:val="00463A62"/>
    <w:rsid w:val="004641EC"/>
    <w:rsid w:val="004757DA"/>
    <w:rsid w:val="004871F0"/>
    <w:rsid w:val="004A5B2B"/>
    <w:rsid w:val="004B79CD"/>
    <w:rsid w:val="004C2112"/>
    <w:rsid w:val="004E6E8D"/>
    <w:rsid w:val="004E75EF"/>
    <w:rsid w:val="0050595C"/>
    <w:rsid w:val="00507EA0"/>
    <w:rsid w:val="005275E9"/>
    <w:rsid w:val="005979F2"/>
    <w:rsid w:val="005B14E6"/>
    <w:rsid w:val="005B459A"/>
    <w:rsid w:val="005D1BF2"/>
    <w:rsid w:val="006152C2"/>
    <w:rsid w:val="0063722A"/>
    <w:rsid w:val="00654280"/>
    <w:rsid w:val="00655152"/>
    <w:rsid w:val="006601F0"/>
    <w:rsid w:val="006663C8"/>
    <w:rsid w:val="006754F9"/>
    <w:rsid w:val="00676350"/>
    <w:rsid w:val="006766A5"/>
    <w:rsid w:val="00682F63"/>
    <w:rsid w:val="006913E7"/>
    <w:rsid w:val="006A3BB4"/>
    <w:rsid w:val="006E6A16"/>
    <w:rsid w:val="0072122C"/>
    <w:rsid w:val="00730C8D"/>
    <w:rsid w:val="007403DF"/>
    <w:rsid w:val="00743A5F"/>
    <w:rsid w:val="00753D5F"/>
    <w:rsid w:val="00763CBC"/>
    <w:rsid w:val="00764407"/>
    <w:rsid w:val="007A03A6"/>
    <w:rsid w:val="007D69AF"/>
    <w:rsid w:val="007F5A3E"/>
    <w:rsid w:val="00800DE2"/>
    <w:rsid w:val="00881C18"/>
    <w:rsid w:val="008B6E3D"/>
    <w:rsid w:val="008F0146"/>
    <w:rsid w:val="009326D1"/>
    <w:rsid w:val="00975183"/>
    <w:rsid w:val="0098455A"/>
    <w:rsid w:val="00991459"/>
    <w:rsid w:val="009B4EDD"/>
    <w:rsid w:val="009F57AA"/>
    <w:rsid w:val="00A20745"/>
    <w:rsid w:val="00A21A5D"/>
    <w:rsid w:val="00A3208B"/>
    <w:rsid w:val="00A322E9"/>
    <w:rsid w:val="00A50096"/>
    <w:rsid w:val="00A71765"/>
    <w:rsid w:val="00A86BB6"/>
    <w:rsid w:val="00AC6B30"/>
    <w:rsid w:val="00B03449"/>
    <w:rsid w:val="00B065A0"/>
    <w:rsid w:val="00B310C6"/>
    <w:rsid w:val="00B373E7"/>
    <w:rsid w:val="00B9385F"/>
    <w:rsid w:val="00BF04C2"/>
    <w:rsid w:val="00BF3C21"/>
    <w:rsid w:val="00BF6C92"/>
    <w:rsid w:val="00C66DCF"/>
    <w:rsid w:val="00C84265"/>
    <w:rsid w:val="00C8737C"/>
    <w:rsid w:val="00C93689"/>
    <w:rsid w:val="00CD4A0A"/>
    <w:rsid w:val="00CE7319"/>
    <w:rsid w:val="00CF0A77"/>
    <w:rsid w:val="00CF3B98"/>
    <w:rsid w:val="00CF4849"/>
    <w:rsid w:val="00CF795B"/>
    <w:rsid w:val="00D06779"/>
    <w:rsid w:val="00D12D73"/>
    <w:rsid w:val="00D50546"/>
    <w:rsid w:val="00D61DA3"/>
    <w:rsid w:val="00DA353F"/>
    <w:rsid w:val="00DA75CB"/>
    <w:rsid w:val="00DB6BBC"/>
    <w:rsid w:val="00DB7F78"/>
    <w:rsid w:val="00DE4203"/>
    <w:rsid w:val="00DF3832"/>
    <w:rsid w:val="00DF3929"/>
    <w:rsid w:val="00DF4358"/>
    <w:rsid w:val="00E13082"/>
    <w:rsid w:val="00E20942"/>
    <w:rsid w:val="00E46A82"/>
    <w:rsid w:val="00E61ED7"/>
    <w:rsid w:val="00E93421"/>
    <w:rsid w:val="00EA31D0"/>
    <w:rsid w:val="00EB0B4D"/>
    <w:rsid w:val="00EB52DA"/>
    <w:rsid w:val="00EF4D29"/>
    <w:rsid w:val="00F70E72"/>
    <w:rsid w:val="00F725D3"/>
    <w:rsid w:val="00F74BF8"/>
    <w:rsid w:val="00FA717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3596D"/>
  <w15:chartTrackingRefBased/>
  <w15:docId w15:val="{7A02ED88-8B40-4C22-9D9A-1ECA59301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A35E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31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31D7"/>
  </w:style>
  <w:style w:type="paragraph" w:styleId="Footer">
    <w:name w:val="footer"/>
    <w:basedOn w:val="Normal"/>
    <w:link w:val="FooterChar"/>
    <w:uiPriority w:val="99"/>
    <w:unhideWhenUsed/>
    <w:rsid w:val="004031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31D7"/>
  </w:style>
  <w:style w:type="paragraph" w:styleId="ListParagraph">
    <w:name w:val="List Paragraph"/>
    <w:basedOn w:val="Normal"/>
    <w:uiPriority w:val="34"/>
    <w:qFormat/>
    <w:rsid w:val="00195009"/>
    <w:pPr>
      <w:ind w:left="720"/>
      <w:contextualSpacing/>
    </w:pPr>
  </w:style>
  <w:style w:type="character" w:customStyle="1" w:styleId="Heading1Char">
    <w:name w:val="Heading 1 Char"/>
    <w:basedOn w:val="DefaultParagraphFont"/>
    <w:link w:val="Heading1"/>
    <w:uiPriority w:val="9"/>
    <w:rsid w:val="003A35E7"/>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5B14E6"/>
    <w:rPr>
      <w:color w:val="0000FF"/>
      <w:u w:val="single"/>
    </w:rPr>
  </w:style>
  <w:style w:type="paragraph" w:customStyle="1" w:styleId="ia">
    <w:name w:val="ia"/>
    <w:basedOn w:val="Normal"/>
    <w:rsid w:val="00743A5F"/>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F70E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9011377">
      <w:bodyDiv w:val="1"/>
      <w:marLeft w:val="0"/>
      <w:marRight w:val="0"/>
      <w:marTop w:val="0"/>
      <w:marBottom w:val="0"/>
      <w:divBdr>
        <w:top w:val="none" w:sz="0" w:space="0" w:color="auto"/>
        <w:left w:val="none" w:sz="0" w:space="0" w:color="auto"/>
        <w:bottom w:val="none" w:sz="0" w:space="0" w:color="auto"/>
        <w:right w:val="none" w:sz="0" w:space="0" w:color="auto"/>
      </w:divBdr>
    </w:div>
    <w:div w:id="506869544">
      <w:bodyDiv w:val="1"/>
      <w:marLeft w:val="0"/>
      <w:marRight w:val="0"/>
      <w:marTop w:val="0"/>
      <w:marBottom w:val="0"/>
      <w:divBdr>
        <w:top w:val="none" w:sz="0" w:space="0" w:color="auto"/>
        <w:left w:val="none" w:sz="0" w:space="0" w:color="auto"/>
        <w:bottom w:val="none" w:sz="0" w:space="0" w:color="auto"/>
        <w:right w:val="none" w:sz="0" w:space="0" w:color="auto"/>
      </w:divBdr>
    </w:div>
    <w:div w:id="1032731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yperlink" Target="https://en.m.wikipedia.org/wiki/Demographics_of_Toronto#Ethnic_diversity" TargetMode="External"/><Relationship Id="rId7" Type="http://schemas.openxmlformats.org/officeDocument/2006/relationships/diagramData" Target="diagrams/data1.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cocl.us/Geospatial_data"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image" Target="media/image13.png"/><Relationship Id="rId32" Type="http://schemas.openxmlformats.org/officeDocument/2006/relationships/hyperlink" Target="https://en.wikipedia.org/wiki/List_of_postal_codes_of_Canada:_M"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diagramColors" Target="diagrams/colors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developer.foursquare.com/docs"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5B35D71-D0C2-4740-A449-4BCC510507FB}" type="doc">
      <dgm:prSet loTypeId="urn:microsoft.com/office/officeart/2005/8/layout/process1" loCatId="process" qsTypeId="urn:microsoft.com/office/officeart/2005/8/quickstyle/3d2" qsCatId="3D" csTypeId="urn:microsoft.com/office/officeart/2005/8/colors/accent1_2" csCatId="accent1" phldr="1"/>
      <dgm:spPr/>
      <dgm:t>
        <a:bodyPr/>
        <a:lstStyle/>
        <a:p>
          <a:endParaRPr lang="en-US"/>
        </a:p>
      </dgm:t>
    </dgm:pt>
    <dgm:pt modelId="{B272D946-FD17-4F64-BF4E-D59696B04BA0}">
      <dgm:prSet phldrT="[Text]"/>
      <dgm:spPr/>
      <dgm:t>
        <a:bodyPr/>
        <a:lstStyle/>
        <a:p>
          <a:r>
            <a:rPr lang="en-US"/>
            <a:t>Data Source</a:t>
          </a:r>
        </a:p>
      </dgm:t>
    </dgm:pt>
    <dgm:pt modelId="{BFD1AE91-6489-49DB-917D-FE14898717CB}" type="parTrans" cxnId="{A74DA7EE-976D-4816-88BE-DFC746BE0E0C}">
      <dgm:prSet/>
      <dgm:spPr/>
      <dgm:t>
        <a:bodyPr/>
        <a:lstStyle/>
        <a:p>
          <a:endParaRPr lang="en-US"/>
        </a:p>
      </dgm:t>
    </dgm:pt>
    <dgm:pt modelId="{6E4A362E-59EA-4E97-B046-CF0513ABD1D4}" type="sibTrans" cxnId="{A74DA7EE-976D-4816-88BE-DFC746BE0E0C}">
      <dgm:prSet/>
      <dgm:spPr/>
      <dgm:t>
        <a:bodyPr/>
        <a:lstStyle/>
        <a:p>
          <a:endParaRPr lang="en-US"/>
        </a:p>
      </dgm:t>
    </dgm:pt>
    <dgm:pt modelId="{82B7D403-3D6A-41ED-B599-0994E4DD94ED}">
      <dgm:prSet phldrT="[Text]"/>
      <dgm:spPr/>
      <dgm:t>
        <a:bodyPr/>
        <a:lstStyle/>
        <a:p>
          <a:r>
            <a:rPr lang="en-US"/>
            <a:t>Preprocessing Stage</a:t>
          </a:r>
        </a:p>
      </dgm:t>
    </dgm:pt>
    <dgm:pt modelId="{4BA5CCCA-21E4-4D43-AB86-06779E0D7B04}" type="parTrans" cxnId="{31C2F9D5-3C3A-493B-8C14-A4B24CA8BF47}">
      <dgm:prSet/>
      <dgm:spPr/>
      <dgm:t>
        <a:bodyPr/>
        <a:lstStyle/>
        <a:p>
          <a:endParaRPr lang="en-US"/>
        </a:p>
      </dgm:t>
    </dgm:pt>
    <dgm:pt modelId="{0CE43AC6-E86C-478B-AEAC-6B8E7E942C92}" type="sibTrans" cxnId="{31C2F9D5-3C3A-493B-8C14-A4B24CA8BF47}">
      <dgm:prSet/>
      <dgm:spPr/>
      <dgm:t>
        <a:bodyPr/>
        <a:lstStyle/>
        <a:p>
          <a:endParaRPr lang="en-US"/>
        </a:p>
      </dgm:t>
    </dgm:pt>
    <dgm:pt modelId="{D8634988-31CC-4471-BF55-ACA63D07D775}">
      <dgm:prSet phldrT="[Text]"/>
      <dgm:spPr/>
      <dgm:t>
        <a:bodyPr/>
        <a:lstStyle/>
        <a:p>
          <a:r>
            <a:rPr lang="en-US"/>
            <a:t>Results</a:t>
          </a:r>
        </a:p>
      </dgm:t>
    </dgm:pt>
    <dgm:pt modelId="{14F6C7C0-5EE0-45F1-A1DF-48B9D17C6D7D}" type="parTrans" cxnId="{CAAC5FAB-E4E1-4039-9CAE-6022392FBD68}">
      <dgm:prSet/>
      <dgm:spPr/>
      <dgm:t>
        <a:bodyPr/>
        <a:lstStyle/>
        <a:p>
          <a:endParaRPr lang="en-US"/>
        </a:p>
      </dgm:t>
    </dgm:pt>
    <dgm:pt modelId="{275FACC5-544F-4BCF-AADF-D452D53CAABB}" type="sibTrans" cxnId="{CAAC5FAB-E4E1-4039-9CAE-6022392FBD68}">
      <dgm:prSet/>
      <dgm:spPr/>
      <dgm:t>
        <a:bodyPr/>
        <a:lstStyle/>
        <a:p>
          <a:endParaRPr lang="en-US"/>
        </a:p>
      </dgm:t>
    </dgm:pt>
    <dgm:pt modelId="{DA26A6FB-09B0-4957-9665-C240F6998B5D}">
      <dgm:prSet/>
      <dgm:spPr/>
      <dgm:t>
        <a:bodyPr/>
        <a:lstStyle/>
        <a:p>
          <a:r>
            <a:rPr lang="en-US"/>
            <a:t>Machine Learning Clustering Algorithm</a:t>
          </a:r>
        </a:p>
      </dgm:t>
    </dgm:pt>
    <dgm:pt modelId="{8DFB8B32-6BE7-4C6A-ABC1-62EBC737A2EE}" type="parTrans" cxnId="{ACA7BC70-0277-4BE8-9163-27E4157B98BC}">
      <dgm:prSet/>
      <dgm:spPr/>
      <dgm:t>
        <a:bodyPr/>
        <a:lstStyle/>
        <a:p>
          <a:endParaRPr lang="en-US"/>
        </a:p>
      </dgm:t>
    </dgm:pt>
    <dgm:pt modelId="{5531AF95-4BAB-4EEF-8B80-D22AD4B70EAC}" type="sibTrans" cxnId="{ACA7BC70-0277-4BE8-9163-27E4157B98BC}">
      <dgm:prSet/>
      <dgm:spPr/>
      <dgm:t>
        <a:bodyPr/>
        <a:lstStyle/>
        <a:p>
          <a:endParaRPr lang="en-US"/>
        </a:p>
      </dgm:t>
    </dgm:pt>
    <dgm:pt modelId="{4F5E2202-5343-485D-BD22-E22EE1D40F1E}" type="pres">
      <dgm:prSet presAssocID="{15B35D71-D0C2-4740-A449-4BCC510507FB}" presName="Name0" presStyleCnt="0">
        <dgm:presLayoutVars>
          <dgm:dir/>
          <dgm:resizeHandles val="exact"/>
        </dgm:presLayoutVars>
      </dgm:prSet>
      <dgm:spPr/>
    </dgm:pt>
    <dgm:pt modelId="{435158B0-56BC-4B5B-AA34-D6F547A3D8B3}" type="pres">
      <dgm:prSet presAssocID="{B272D946-FD17-4F64-BF4E-D59696B04BA0}" presName="node" presStyleLbl="node1" presStyleIdx="0" presStyleCnt="4">
        <dgm:presLayoutVars>
          <dgm:bulletEnabled val="1"/>
        </dgm:presLayoutVars>
      </dgm:prSet>
      <dgm:spPr/>
    </dgm:pt>
    <dgm:pt modelId="{B8141295-F451-4F69-B3CC-581450923BCA}" type="pres">
      <dgm:prSet presAssocID="{6E4A362E-59EA-4E97-B046-CF0513ABD1D4}" presName="sibTrans" presStyleLbl="sibTrans2D1" presStyleIdx="0" presStyleCnt="3"/>
      <dgm:spPr/>
    </dgm:pt>
    <dgm:pt modelId="{92A651EC-7445-4D5A-A725-8DCA322BAE40}" type="pres">
      <dgm:prSet presAssocID="{6E4A362E-59EA-4E97-B046-CF0513ABD1D4}" presName="connectorText" presStyleLbl="sibTrans2D1" presStyleIdx="0" presStyleCnt="3"/>
      <dgm:spPr/>
    </dgm:pt>
    <dgm:pt modelId="{D46CEA24-DEAA-4FD0-8C34-5EDBB76B5FC0}" type="pres">
      <dgm:prSet presAssocID="{82B7D403-3D6A-41ED-B599-0994E4DD94ED}" presName="node" presStyleLbl="node1" presStyleIdx="1" presStyleCnt="4" custScaleX="125541" custLinFactNeighborX="-24464">
        <dgm:presLayoutVars>
          <dgm:bulletEnabled val="1"/>
        </dgm:presLayoutVars>
      </dgm:prSet>
      <dgm:spPr/>
    </dgm:pt>
    <dgm:pt modelId="{154F13E3-DA65-431B-B6F5-083C5897DC2F}" type="pres">
      <dgm:prSet presAssocID="{0CE43AC6-E86C-478B-AEAC-6B8E7E942C92}" presName="sibTrans" presStyleLbl="sibTrans2D1" presStyleIdx="1" presStyleCnt="3"/>
      <dgm:spPr/>
    </dgm:pt>
    <dgm:pt modelId="{7851CBD0-B8D0-4791-881F-90755478F4EB}" type="pres">
      <dgm:prSet presAssocID="{0CE43AC6-E86C-478B-AEAC-6B8E7E942C92}" presName="connectorText" presStyleLbl="sibTrans2D1" presStyleIdx="1" presStyleCnt="3"/>
      <dgm:spPr/>
    </dgm:pt>
    <dgm:pt modelId="{B1CE0DA1-89FF-4B86-BC13-F09EF6B85CF4}" type="pres">
      <dgm:prSet presAssocID="{DA26A6FB-09B0-4957-9665-C240F6998B5D}" presName="node" presStyleLbl="node1" presStyleIdx="2" presStyleCnt="4" custLinFactNeighborX="-17339">
        <dgm:presLayoutVars>
          <dgm:bulletEnabled val="1"/>
        </dgm:presLayoutVars>
      </dgm:prSet>
      <dgm:spPr/>
    </dgm:pt>
    <dgm:pt modelId="{D825DB96-CA95-4AC0-BF3D-F85A5F15D9E7}" type="pres">
      <dgm:prSet presAssocID="{5531AF95-4BAB-4EEF-8B80-D22AD4B70EAC}" presName="sibTrans" presStyleLbl="sibTrans2D1" presStyleIdx="2" presStyleCnt="3"/>
      <dgm:spPr/>
    </dgm:pt>
    <dgm:pt modelId="{DAE9D890-8980-4F91-A1C5-9A9234A0D322}" type="pres">
      <dgm:prSet presAssocID="{5531AF95-4BAB-4EEF-8B80-D22AD4B70EAC}" presName="connectorText" presStyleLbl="sibTrans2D1" presStyleIdx="2" presStyleCnt="3"/>
      <dgm:spPr/>
    </dgm:pt>
    <dgm:pt modelId="{518D95CC-9D86-48B3-8266-FDFFAA8E5DDB}" type="pres">
      <dgm:prSet presAssocID="{D8634988-31CC-4471-BF55-ACA63D07D775}" presName="node" presStyleLbl="node1" presStyleIdx="3" presStyleCnt="4" custLinFactNeighborX="-54078" custLinFactNeighborY="-1169">
        <dgm:presLayoutVars>
          <dgm:bulletEnabled val="1"/>
        </dgm:presLayoutVars>
      </dgm:prSet>
      <dgm:spPr/>
    </dgm:pt>
  </dgm:ptLst>
  <dgm:cxnLst>
    <dgm:cxn modelId="{1BC85E02-8561-4ACB-AAFE-7EDC4FB45327}" type="presOf" srcId="{82B7D403-3D6A-41ED-B599-0994E4DD94ED}" destId="{D46CEA24-DEAA-4FD0-8C34-5EDBB76B5FC0}" srcOrd="0" destOrd="0" presId="urn:microsoft.com/office/officeart/2005/8/layout/process1"/>
    <dgm:cxn modelId="{B937D302-64A2-4383-9F15-B7E55E7E4559}" type="presOf" srcId="{6E4A362E-59EA-4E97-B046-CF0513ABD1D4}" destId="{92A651EC-7445-4D5A-A725-8DCA322BAE40}" srcOrd="1" destOrd="0" presId="urn:microsoft.com/office/officeart/2005/8/layout/process1"/>
    <dgm:cxn modelId="{5D472525-FB4A-4BC1-8AC2-E8BBC6AE5BB8}" type="presOf" srcId="{15B35D71-D0C2-4740-A449-4BCC510507FB}" destId="{4F5E2202-5343-485D-BD22-E22EE1D40F1E}" srcOrd="0" destOrd="0" presId="urn:microsoft.com/office/officeart/2005/8/layout/process1"/>
    <dgm:cxn modelId="{735EE46B-B8F6-4D89-AD79-2091FAA26D1F}" type="presOf" srcId="{0CE43AC6-E86C-478B-AEAC-6B8E7E942C92}" destId="{154F13E3-DA65-431B-B6F5-083C5897DC2F}" srcOrd="0" destOrd="0" presId="urn:microsoft.com/office/officeart/2005/8/layout/process1"/>
    <dgm:cxn modelId="{ACA7BC70-0277-4BE8-9163-27E4157B98BC}" srcId="{15B35D71-D0C2-4740-A449-4BCC510507FB}" destId="{DA26A6FB-09B0-4957-9665-C240F6998B5D}" srcOrd="2" destOrd="0" parTransId="{8DFB8B32-6BE7-4C6A-ABC1-62EBC737A2EE}" sibTransId="{5531AF95-4BAB-4EEF-8B80-D22AD4B70EAC}"/>
    <dgm:cxn modelId="{467EDC79-72B0-4079-BC2C-53FBC0D3D360}" type="presOf" srcId="{B272D946-FD17-4F64-BF4E-D59696B04BA0}" destId="{435158B0-56BC-4B5B-AA34-D6F547A3D8B3}" srcOrd="0" destOrd="0" presId="urn:microsoft.com/office/officeart/2005/8/layout/process1"/>
    <dgm:cxn modelId="{CAAC5FAB-E4E1-4039-9CAE-6022392FBD68}" srcId="{15B35D71-D0C2-4740-A449-4BCC510507FB}" destId="{D8634988-31CC-4471-BF55-ACA63D07D775}" srcOrd="3" destOrd="0" parTransId="{14F6C7C0-5EE0-45F1-A1DF-48B9D17C6D7D}" sibTransId="{275FACC5-544F-4BCF-AADF-D452D53CAABB}"/>
    <dgm:cxn modelId="{483FA2BC-8832-4DC1-8E65-DAF457DA59E3}" type="presOf" srcId="{0CE43AC6-E86C-478B-AEAC-6B8E7E942C92}" destId="{7851CBD0-B8D0-4791-881F-90755478F4EB}" srcOrd="1" destOrd="0" presId="urn:microsoft.com/office/officeart/2005/8/layout/process1"/>
    <dgm:cxn modelId="{31C2F9D5-3C3A-493B-8C14-A4B24CA8BF47}" srcId="{15B35D71-D0C2-4740-A449-4BCC510507FB}" destId="{82B7D403-3D6A-41ED-B599-0994E4DD94ED}" srcOrd="1" destOrd="0" parTransId="{4BA5CCCA-21E4-4D43-AB86-06779E0D7B04}" sibTransId="{0CE43AC6-E86C-478B-AEAC-6B8E7E942C92}"/>
    <dgm:cxn modelId="{7FDC32EC-B84D-4508-A1CA-D817CC55C3B0}" type="presOf" srcId="{5531AF95-4BAB-4EEF-8B80-D22AD4B70EAC}" destId="{D825DB96-CA95-4AC0-BF3D-F85A5F15D9E7}" srcOrd="0" destOrd="0" presId="urn:microsoft.com/office/officeart/2005/8/layout/process1"/>
    <dgm:cxn modelId="{A74DA7EE-976D-4816-88BE-DFC746BE0E0C}" srcId="{15B35D71-D0C2-4740-A449-4BCC510507FB}" destId="{B272D946-FD17-4F64-BF4E-D59696B04BA0}" srcOrd="0" destOrd="0" parTransId="{BFD1AE91-6489-49DB-917D-FE14898717CB}" sibTransId="{6E4A362E-59EA-4E97-B046-CF0513ABD1D4}"/>
    <dgm:cxn modelId="{31A44FF0-07B7-42D9-8BA7-CB09AB9CAE88}" type="presOf" srcId="{D8634988-31CC-4471-BF55-ACA63D07D775}" destId="{518D95CC-9D86-48B3-8266-FDFFAA8E5DDB}" srcOrd="0" destOrd="0" presId="urn:microsoft.com/office/officeart/2005/8/layout/process1"/>
    <dgm:cxn modelId="{203B18F1-694A-452E-853A-56630F6C941A}" type="presOf" srcId="{5531AF95-4BAB-4EEF-8B80-D22AD4B70EAC}" destId="{DAE9D890-8980-4F91-A1C5-9A9234A0D322}" srcOrd="1" destOrd="0" presId="urn:microsoft.com/office/officeart/2005/8/layout/process1"/>
    <dgm:cxn modelId="{78F59DF1-240C-4376-8735-5CDD33A82EA6}" type="presOf" srcId="{6E4A362E-59EA-4E97-B046-CF0513ABD1D4}" destId="{B8141295-F451-4F69-B3CC-581450923BCA}" srcOrd="0" destOrd="0" presId="urn:microsoft.com/office/officeart/2005/8/layout/process1"/>
    <dgm:cxn modelId="{873BB4FE-8393-430A-9524-17A804C5E124}" type="presOf" srcId="{DA26A6FB-09B0-4957-9665-C240F6998B5D}" destId="{B1CE0DA1-89FF-4B86-BC13-F09EF6B85CF4}" srcOrd="0" destOrd="0" presId="urn:microsoft.com/office/officeart/2005/8/layout/process1"/>
    <dgm:cxn modelId="{0130424A-D59F-4FCC-BF6A-CF3A46668CEF}" type="presParOf" srcId="{4F5E2202-5343-485D-BD22-E22EE1D40F1E}" destId="{435158B0-56BC-4B5B-AA34-D6F547A3D8B3}" srcOrd="0" destOrd="0" presId="urn:microsoft.com/office/officeart/2005/8/layout/process1"/>
    <dgm:cxn modelId="{A8830F02-35E3-448E-AFB6-B808E2B5FBFE}" type="presParOf" srcId="{4F5E2202-5343-485D-BD22-E22EE1D40F1E}" destId="{B8141295-F451-4F69-B3CC-581450923BCA}" srcOrd="1" destOrd="0" presId="urn:microsoft.com/office/officeart/2005/8/layout/process1"/>
    <dgm:cxn modelId="{7E4D6679-2854-44B7-A13F-676D798D62FB}" type="presParOf" srcId="{B8141295-F451-4F69-B3CC-581450923BCA}" destId="{92A651EC-7445-4D5A-A725-8DCA322BAE40}" srcOrd="0" destOrd="0" presId="urn:microsoft.com/office/officeart/2005/8/layout/process1"/>
    <dgm:cxn modelId="{7BB52FF9-5B11-4CBC-BD29-54924AE8F170}" type="presParOf" srcId="{4F5E2202-5343-485D-BD22-E22EE1D40F1E}" destId="{D46CEA24-DEAA-4FD0-8C34-5EDBB76B5FC0}" srcOrd="2" destOrd="0" presId="urn:microsoft.com/office/officeart/2005/8/layout/process1"/>
    <dgm:cxn modelId="{846D7594-22D1-403C-8A2B-998C27589CF3}" type="presParOf" srcId="{4F5E2202-5343-485D-BD22-E22EE1D40F1E}" destId="{154F13E3-DA65-431B-B6F5-083C5897DC2F}" srcOrd="3" destOrd="0" presId="urn:microsoft.com/office/officeart/2005/8/layout/process1"/>
    <dgm:cxn modelId="{EE9161E6-57E3-4091-A21E-A2D462168C68}" type="presParOf" srcId="{154F13E3-DA65-431B-B6F5-083C5897DC2F}" destId="{7851CBD0-B8D0-4791-881F-90755478F4EB}" srcOrd="0" destOrd="0" presId="urn:microsoft.com/office/officeart/2005/8/layout/process1"/>
    <dgm:cxn modelId="{E7E16CD0-A004-4199-B8FB-B3B7F63E59C4}" type="presParOf" srcId="{4F5E2202-5343-485D-BD22-E22EE1D40F1E}" destId="{B1CE0DA1-89FF-4B86-BC13-F09EF6B85CF4}" srcOrd="4" destOrd="0" presId="urn:microsoft.com/office/officeart/2005/8/layout/process1"/>
    <dgm:cxn modelId="{143BF9DE-7D0E-4BED-801E-5C7D2F07288F}" type="presParOf" srcId="{4F5E2202-5343-485D-BD22-E22EE1D40F1E}" destId="{D825DB96-CA95-4AC0-BF3D-F85A5F15D9E7}" srcOrd="5" destOrd="0" presId="urn:microsoft.com/office/officeart/2005/8/layout/process1"/>
    <dgm:cxn modelId="{613CEFE8-0FFF-4F51-A77C-00FC47B29C93}" type="presParOf" srcId="{D825DB96-CA95-4AC0-BF3D-F85A5F15D9E7}" destId="{DAE9D890-8980-4F91-A1C5-9A9234A0D322}" srcOrd="0" destOrd="0" presId="urn:microsoft.com/office/officeart/2005/8/layout/process1"/>
    <dgm:cxn modelId="{F296CD7F-43B8-4F37-A30D-BBD09A487E04}" type="presParOf" srcId="{4F5E2202-5343-485D-BD22-E22EE1D40F1E}" destId="{518D95CC-9D86-48B3-8266-FDFFAA8E5DDB}" srcOrd="6" destOrd="0" presId="urn:microsoft.com/office/officeart/2005/8/layout/process1"/>
  </dgm:cxnLst>
  <dgm:bg/>
  <dgm:whole>
    <a:ln w="22225">
      <a:solidFill>
        <a:schemeClr val="accent1"/>
      </a:solidFill>
    </a:ln>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5158B0-56BC-4B5B-AA34-D6F547A3D8B3}">
      <dsp:nvSpPr>
        <dsp:cNvPr id="0" name=""/>
        <dsp:cNvSpPr/>
      </dsp:nvSpPr>
      <dsp:spPr>
        <a:xfrm>
          <a:off x="2913" y="357533"/>
          <a:ext cx="983777" cy="94995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Data Source</a:t>
          </a:r>
        </a:p>
      </dsp:txBody>
      <dsp:txXfrm>
        <a:off x="30736" y="385356"/>
        <a:ext cx="928131" cy="894313"/>
      </dsp:txXfrm>
    </dsp:sp>
    <dsp:sp modelId="{B8141295-F451-4F69-B3CC-581450923BCA}">
      <dsp:nvSpPr>
        <dsp:cNvPr id="0" name=""/>
        <dsp:cNvSpPr/>
      </dsp:nvSpPr>
      <dsp:spPr>
        <a:xfrm>
          <a:off x="1061001" y="710525"/>
          <a:ext cx="157538" cy="243976"/>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1061001" y="759320"/>
        <a:ext cx="110277" cy="146386"/>
      </dsp:txXfrm>
    </dsp:sp>
    <dsp:sp modelId="{D46CEA24-DEAA-4FD0-8C34-5EDBB76B5FC0}">
      <dsp:nvSpPr>
        <dsp:cNvPr id="0" name=""/>
        <dsp:cNvSpPr/>
      </dsp:nvSpPr>
      <dsp:spPr>
        <a:xfrm>
          <a:off x="1283933" y="357533"/>
          <a:ext cx="1235043" cy="94995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Preprocessing Stage</a:t>
          </a:r>
        </a:p>
      </dsp:txBody>
      <dsp:txXfrm>
        <a:off x="1311756" y="385356"/>
        <a:ext cx="1179397" cy="894313"/>
      </dsp:txXfrm>
    </dsp:sp>
    <dsp:sp modelId="{154F13E3-DA65-431B-B6F5-083C5897DC2F}">
      <dsp:nvSpPr>
        <dsp:cNvPr id="0" name=""/>
        <dsp:cNvSpPr/>
      </dsp:nvSpPr>
      <dsp:spPr>
        <a:xfrm>
          <a:off x="2624363" y="710525"/>
          <a:ext cx="223420" cy="243976"/>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2624363" y="759320"/>
        <a:ext cx="156394" cy="146386"/>
      </dsp:txXfrm>
    </dsp:sp>
    <dsp:sp modelId="{B1CE0DA1-89FF-4B86-BC13-F09EF6B85CF4}">
      <dsp:nvSpPr>
        <dsp:cNvPr id="0" name=""/>
        <dsp:cNvSpPr/>
      </dsp:nvSpPr>
      <dsp:spPr>
        <a:xfrm>
          <a:off x="2940525" y="357533"/>
          <a:ext cx="983777" cy="94995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Machine Learning Clustering Algorithm</a:t>
          </a:r>
        </a:p>
      </dsp:txBody>
      <dsp:txXfrm>
        <a:off x="2968348" y="385356"/>
        <a:ext cx="928131" cy="894313"/>
      </dsp:txXfrm>
    </dsp:sp>
    <dsp:sp modelId="{D825DB96-CA95-4AC0-BF3D-F85A5F15D9E7}">
      <dsp:nvSpPr>
        <dsp:cNvPr id="0" name=""/>
        <dsp:cNvSpPr/>
      </dsp:nvSpPr>
      <dsp:spPr>
        <a:xfrm rot="21569032">
          <a:off x="3986534" y="704938"/>
          <a:ext cx="131942" cy="243976"/>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3986535" y="753911"/>
        <a:ext cx="92359" cy="146386"/>
      </dsp:txXfrm>
    </dsp:sp>
    <dsp:sp modelId="{518D95CC-9D86-48B3-8266-FDFFAA8E5DDB}">
      <dsp:nvSpPr>
        <dsp:cNvPr id="0" name=""/>
        <dsp:cNvSpPr/>
      </dsp:nvSpPr>
      <dsp:spPr>
        <a:xfrm>
          <a:off x="4173241" y="346428"/>
          <a:ext cx="983777" cy="94995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Results</a:t>
          </a:r>
        </a:p>
      </dsp:txBody>
      <dsp:txXfrm>
        <a:off x="4201064" y="374251"/>
        <a:ext cx="928131" cy="89431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696</TotalTime>
  <Pages>10</Pages>
  <Words>1119</Words>
  <Characters>6383</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Kadhem Jaber Jaber</dc:creator>
  <cp:keywords/>
  <dc:description/>
  <cp:lastModifiedBy>Ali Kadhem Jaber Jaber</cp:lastModifiedBy>
  <cp:revision>145</cp:revision>
  <dcterms:created xsi:type="dcterms:W3CDTF">2020-04-12T22:20:00Z</dcterms:created>
  <dcterms:modified xsi:type="dcterms:W3CDTF">2020-04-13T18:18:00Z</dcterms:modified>
</cp:coreProperties>
</file>