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4C38" w14:textId="77777777" w:rsidR="00EF0760" w:rsidRPr="00AD546F" w:rsidRDefault="00EF0760" w:rsidP="002D3B3C">
      <w:pPr>
        <w:pStyle w:val="Heading2"/>
        <w:numPr>
          <w:ilvl w:val="0"/>
          <w:numId w:val="0"/>
        </w:numPr>
        <w:jc w:val="center"/>
        <w:rPr>
          <w:rFonts w:ascii="Bahij Nazanin" w:hAnsi="Bahij Nazanin" w:cs="Bahij Nazanin"/>
          <w:sz w:val="32"/>
          <w:szCs w:val="32"/>
          <w:lang w:val="en-US" w:bidi="fa-IR"/>
        </w:rPr>
      </w:pPr>
    </w:p>
    <w:p w14:paraId="66AC05B7" w14:textId="77777777" w:rsidR="00557A77" w:rsidRPr="00AD546F" w:rsidRDefault="00EF0760" w:rsidP="00FC3F8A">
      <w:pPr>
        <w:pStyle w:val="-"/>
        <w:jc w:val="center"/>
        <w:rPr>
          <w:rFonts w:ascii="Bahij Nazanin" w:hAnsi="Bahij Nazanin" w:cs="Bahij Nazanin"/>
          <w:rtl/>
        </w:rPr>
      </w:pPr>
      <w:bookmarkStart w:id="0" w:name="_Toc426442433"/>
      <w:r w:rsidRPr="00AD546F">
        <w:rPr>
          <w:rFonts w:ascii="Bahij Nazanin" w:hAnsi="Bahij Nazanin" w:cs="Bahij Nazanin"/>
          <w:rtl/>
        </w:rPr>
        <w:t>به نام خدا</w:t>
      </w:r>
      <w:bookmarkEnd w:id="0"/>
    </w:p>
    <w:p w14:paraId="7064239B" w14:textId="77777777" w:rsidR="00EF0760" w:rsidRPr="00AD546F" w:rsidRDefault="00EF0760" w:rsidP="00EF0760">
      <w:pPr>
        <w:rPr>
          <w:rFonts w:ascii="Bahij Nazanin" w:hAnsi="Bahij Nazanin" w:cs="Bahij Nazanin"/>
        </w:rPr>
      </w:pPr>
    </w:p>
    <w:p w14:paraId="4CB6E140" w14:textId="77777777" w:rsidR="00EF0760" w:rsidRPr="00AD546F" w:rsidRDefault="00EF0760" w:rsidP="00EF0760">
      <w:pPr>
        <w:rPr>
          <w:rFonts w:ascii="Bahij Nazanin" w:hAnsi="Bahij Nazanin" w:cs="Bahij Nazanin"/>
        </w:rPr>
      </w:pPr>
    </w:p>
    <w:p w14:paraId="1EEC3C7A" w14:textId="77777777" w:rsidR="00EF0760" w:rsidRPr="00AD546F" w:rsidRDefault="00EF0760" w:rsidP="00EF0760">
      <w:pPr>
        <w:rPr>
          <w:rFonts w:ascii="Bahij Nazanin" w:hAnsi="Bahij Nazanin" w:cs="Bahij Nazanin"/>
          <w:rtl/>
          <w:lang w:val="x-none" w:eastAsia="x-none"/>
        </w:rPr>
      </w:pPr>
    </w:p>
    <w:p w14:paraId="67D8E132" w14:textId="77777777" w:rsidR="00EF0760" w:rsidRPr="00AD546F" w:rsidRDefault="00EF0760" w:rsidP="00EF0760">
      <w:pPr>
        <w:rPr>
          <w:rFonts w:ascii="Bahij Nazanin" w:hAnsi="Bahij Nazanin" w:cs="Bahij Nazanin"/>
          <w:rtl/>
          <w:lang w:val="x-none" w:eastAsia="x-none"/>
        </w:rPr>
      </w:pPr>
    </w:p>
    <w:p w14:paraId="064422F2" w14:textId="77777777" w:rsidR="00EF0760" w:rsidRPr="00AD546F" w:rsidRDefault="00EF0760" w:rsidP="00EF0760">
      <w:pPr>
        <w:rPr>
          <w:rFonts w:ascii="Bahij Nazanin" w:hAnsi="Bahij Nazanin" w:cs="Bahij Nazanin"/>
          <w:rtl/>
          <w:lang w:val="x-none" w:eastAsia="x-none"/>
        </w:rPr>
      </w:pPr>
    </w:p>
    <w:p w14:paraId="7EFD40FA" w14:textId="77777777" w:rsidR="002D3B3C" w:rsidRPr="00AD546F" w:rsidRDefault="002D3B3C" w:rsidP="001F39EF">
      <w:pPr>
        <w:pStyle w:val="NoSpacing"/>
        <w:bidi/>
        <w:jc w:val="center"/>
        <w:rPr>
          <w:rFonts w:ascii="Bahij Nazanin" w:hAnsi="Bahij Nazanin" w:cs="Bahij Nazanin"/>
          <w:b/>
          <w:bCs/>
          <w:sz w:val="40"/>
          <w:szCs w:val="44"/>
          <w:rtl/>
        </w:rPr>
      </w:pPr>
      <w:bookmarkStart w:id="1" w:name="_Toc426442434"/>
      <w:r w:rsidRPr="00AD546F">
        <w:rPr>
          <w:rFonts w:ascii="Bahij Nazanin" w:hAnsi="Bahij Nazanin" w:cs="Bahij Nazanin"/>
          <w:b/>
          <w:bCs/>
          <w:sz w:val="40"/>
          <w:szCs w:val="44"/>
          <w:rtl/>
        </w:rPr>
        <w:t xml:space="preserve">سند </w:t>
      </w:r>
      <w:r w:rsidR="008C6BE8" w:rsidRPr="00AD546F">
        <w:rPr>
          <w:rFonts w:ascii="Bahij Nazanin" w:hAnsi="Bahij Nazanin" w:cs="Bahij Nazanin"/>
          <w:b/>
          <w:bCs/>
          <w:sz w:val="40"/>
          <w:szCs w:val="44"/>
          <w:rtl/>
        </w:rPr>
        <w:t>قابل</w:t>
      </w:r>
      <w:r w:rsidR="008E6968">
        <w:rPr>
          <w:rFonts w:ascii="Bahij Nazanin" w:hAnsi="Bahij Nazanin" w:cs="Bahij Nazanin"/>
          <w:b/>
          <w:bCs/>
          <w:sz w:val="40"/>
          <w:szCs w:val="44"/>
          <w:rtl/>
        </w:rPr>
        <w:t>ی</w:t>
      </w:r>
      <w:r w:rsidR="008C6BE8" w:rsidRPr="00AD546F">
        <w:rPr>
          <w:rFonts w:ascii="Bahij Nazanin" w:hAnsi="Bahij Nazanin" w:cs="Bahij Nazanin"/>
          <w:b/>
          <w:bCs/>
          <w:sz w:val="40"/>
          <w:szCs w:val="44"/>
          <w:rtl/>
        </w:rPr>
        <w:t>ت ها و محدوده مد</w:t>
      </w:r>
      <w:r w:rsidR="008E6968">
        <w:rPr>
          <w:rFonts w:ascii="Bahij Nazanin" w:hAnsi="Bahij Nazanin" w:cs="Bahij Nazanin"/>
          <w:b/>
          <w:bCs/>
          <w:sz w:val="40"/>
          <w:szCs w:val="44"/>
          <w:rtl/>
        </w:rPr>
        <w:t>ی</w:t>
      </w:r>
      <w:r w:rsidR="008C6BE8" w:rsidRPr="00AD546F">
        <w:rPr>
          <w:rFonts w:ascii="Bahij Nazanin" w:hAnsi="Bahij Nazanin" w:cs="Bahij Nazanin"/>
          <w:b/>
          <w:bCs/>
          <w:sz w:val="40"/>
          <w:szCs w:val="44"/>
          <w:rtl/>
        </w:rPr>
        <w:t>ر</w:t>
      </w:r>
      <w:r w:rsidR="008E6968">
        <w:rPr>
          <w:rFonts w:ascii="Bahij Nazanin" w:hAnsi="Bahij Nazanin" w:cs="Bahij Nazanin"/>
          <w:b/>
          <w:bCs/>
          <w:sz w:val="40"/>
          <w:szCs w:val="44"/>
          <w:rtl/>
        </w:rPr>
        <w:t>ی</w:t>
      </w:r>
      <w:r w:rsidR="008C6BE8" w:rsidRPr="00AD546F">
        <w:rPr>
          <w:rFonts w:ascii="Bahij Nazanin" w:hAnsi="Bahij Nazanin" w:cs="Bahij Nazanin"/>
          <w:b/>
          <w:bCs/>
          <w:sz w:val="40"/>
          <w:szCs w:val="44"/>
          <w:rtl/>
        </w:rPr>
        <w:t>ت پ</w:t>
      </w:r>
      <w:r w:rsidR="008E6968">
        <w:rPr>
          <w:rFonts w:ascii="Bahij Nazanin" w:hAnsi="Bahij Nazanin" w:cs="Bahij Nazanin"/>
          <w:b/>
          <w:bCs/>
          <w:sz w:val="40"/>
          <w:szCs w:val="44"/>
          <w:rtl/>
        </w:rPr>
        <w:t>ی</w:t>
      </w:r>
      <w:r w:rsidR="008C6BE8" w:rsidRPr="00AD546F">
        <w:rPr>
          <w:rFonts w:ascii="Bahij Nazanin" w:hAnsi="Bahij Nazanin" w:cs="Bahij Nazanin"/>
          <w:b/>
          <w:bCs/>
          <w:sz w:val="40"/>
          <w:szCs w:val="44"/>
          <w:rtl/>
        </w:rPr>
        <w:t>كربند</w:t>
      </w:r>
      <w:r w:rsidR="008E6968">
        <w:rPr>
          <w:rFonts w:ascii="Bahij Nazanin" w:hAnsi="Bahij Nazanin" w:cs="Bahij Nazanin"/>
          <w:b/>
          <w:bCs/>
          <w:sz w:val="40"/>
          <w:szCs w:val="44"/>
          <w:rtl/>
        </w:rPr>
        <w:t>ی</w:t>
      </w:r>
      <w:bookmarkEnd w:id="1"/>
    </w:p>
    <w:p w14:paraId="54B2B752" w14:textId="77777777" w:rsidR="001136C2" w:rsidRPr="00AD546F" w:rsidRDefault="001136C2" w:rsidP="001136C2">
      <w:pPr>
        <w:jc w:val="center"/>
        <w:rPr>
          <w:rFonts w:ascii="Bahij Nazanin" w:eastAsia="Times New Roman" w:hAnsi="Bahij Nazanin" w:cs="Bahij Nazanin"/>
          <w:b/>
          <w:bCs/>
          <w:sz w:val="32"/>
          <w:szCs w:val="32"/>
          <w:rtl/>
          <w:lang w:val="x-none" w:eastAsia="x-none"/>
        </w:rPr>
      </w:pPr>
    </w:p>
    <w:p w14:paraId="672FB268" w14:textId="77777777" w:rsidR="001136C2" w:rsidRPr="00AD546F" w:rsidRDefault="00535FEB" w:rsidP="00EF0760">
      <w:pPr>
        <w:bidi/>
        <w:jc w:val="center"/>
        <w:rPr>
          <w:rFonts w:ascii="Bahij Nazanin" w:hAnsi="Bahij Nazanin" w:cs="Bahij Nazanin"/>
          <w:sz w:val="40"/>
          <w:szCs w:val="40"/>
          <w:rtl/>
          <w:lang w:bidi="fa-IR"/>
        </w:rPr>
      </w:pPr>
      <w:r w:rsidRPr="00AD546F">
        <w:rPr>
          <w:rFonts w:ascii="Bahij Nazanin" w:hAnsi="Bahij Nazanin" w:cs="Bahij Nazanin"/>
          <w:sz w:val="40"/>
          <w:szCs w:val="40"/>
          <w:rtl/>
        </w:rPr>
        <w:t>شهرسازی وب</w:t>
      </w:r>
      <w:r w:rsidR="00E90492" w:rsidRPr="00AD546F">
        <w:rPr>
          <w:rFonts w:ascii="Bahij Nazanin" w:hAnsi="Bahij Nazanin" w:cs="Bahij Nazanin"/>
          <w:sz w:val="40"/>
          <w:szCs w:val="40"/>
          <w:rtl/>
        </w:rPr>
        <w:t xml:space="preserve"> نسخه </w:t>
      </w:r>
      <w:r w:rsidR="00D635AE">
        <w:rPr>
          <w:rFonts w:ascii="Bahij Nazanin" w:hAnsi="Bahij Nazanin" w:cs="Bahij Nazanin"/>
          <w:sz w:val="36"/>
          <w:szCs w:val="40"/>
        </w:rPr>
        <w:t>1402.04.12.01</w:t>
      </w:r>
    </w:p>
    <w:p w14:paraId="2BDC3605" w14:textId="77777777" w:rsidR="00EF0760" w:rsidRPr="00AD546F" w:rsidRDefault="00535FEB" w:rsidP="00EF0760">
      <w:pPr>
        <w:bidi/>
        <w:jc w:val="center"/>
        <w:rPr>
          <w:rFonts w:ascii="Bahij Nazanin" w:hAnsi="Bahij Nazanin" w:cs="Bahij Nazanin"/>
          <w:sz w:val="40"/>
          <w:szCs w:val="40"/>
          <w:rtl/>
          <w:lang w:bidi="fa-IR"/>
        </w:rPr>
      </w:pPr>
      <w:r w:rsidRPr="00AD546F">
        <w:rPr>
          <w:rFonts w:ascii="Bahij Nazanin" w:hAnsi="Bahij Nazanin" w:cs="Bahij Nazanin"/>
          <w:sz w:val="40"/>
          <w:szCs w:val="40"/>
          <w:rtl/>
        </w:rPr>
        <w:t>تحلیلگران آمارد</w:t>
      </w:r>
    </w:p>
    <w:p w14:paraId="3A11296B" w14:textId="77777777" w:rsidR="001136C2" w:rsidRPr="00AD546F" w:rsidRDefault="001136C2" w:rsidP="001136C2">
      <w:pPr>
        <w:rPr>
          <w:rFonts w:ascii="Bahij Nazanin" w:hAnsi="Bahij Nazanin" w:cs="Bahij Nazanin"/>
          <w:rtl/>
          <w:lang w:val="x-none" w:eastAsia="x-none" w:bidi="fa-IR"/>
        </w:rPr>
      </w:pPr>
    </w:p>
    <w:p w14:paraId="3F6ED246" w14:textId="77777777" w:rsidR="00EF0760" w:rsidRPr="00AD546F" w:rsidRDefault="00EF0760" w:rsidP="001136C2">
      <w:pPr>
        <w:rPr>
          <w:rFonts w:ascii="Bahij Nazanin" w:hAnsi="Bahij Nazanin" w:cs="Bahij Nazanin"/>
          <w:rtl/>
          <w:lang w:val="x-none" w:eastAsia="x-none" w:bidi="fa-IR"/>
        </w:rPr>
      </w:pPr>
    </w:p>
    <w:p w14:paraId="1985B08F" w14:textId="77777777" w:rsidR="00EF0760" w:rsidRPr="00AD546F" w:rsidRDefault="00EF0760" w:rsidP="001136C2">
      <w:pPr>
        <w:rPr>
          <w:rFonts w:ascii="Bahij Nazanin" w:hAnsi="Bahij Nazanin" w:cs="Bahij Nazanin"/>
          <w:lang w:val="x-none" w:eastAsia="x-none" w:bidi="fa-IR"/>
        </w:rPr>
      </w:pPr>
    </w:p>
    <w:p w14:paraId="38D30B5B" w14:textId="77777777" w:rsidR="0083723C" w:rsidRPr="00AD546F" w:rsidRDefault="0083723C" w:rsidP="001136C2">
      <w:pPr>
        <w:rPr>
          <w:rFonts w:ascii="Bahij Nazanin" w:hAnsi="Bahij Nazanin" w:cs="Bahij Nazanin"/>
          <w:lang w:val="x-none" w:eastAsia="x-none" w:bidi="fa-IR"/>
        </w:rPr>
      </w:pPr>
    </w:p>
    <w:p w14:paraId="13677EBF" w14:textId="77777777" w:rsidR="0083723C" w:rsidRPr="00AD546F" w:rsidRDefault="0083723C" w:rsidP="001136C2">
      <w:pPr>
        <w:rPr>
          <w:rFonts w:ascii="Bahij Nazanin" w:hAnsi="Bahij Nazanin" w:cs="Bahij Nazanin"/>
          <w:lang w:val="x-none" w:eastAsia="x-none" w:bidi="fa-IR"/>
        </w:rPr>
      </w:pPr>
    </w:p>
    <w:p w14:paraId="04763351" w14:textId="77777777" w:rsidR="0083723C" w:rsidRPr="00AD546F" w:rsidRDefault="0083723C" w:rsidP="001136C2">
      <w:pPr>
        <w:rPr>
          <w:rFonts w:ascii="Bahij Nazanin" w:hAnsi="Bahij Nazanin" w:cs="Bahij Nazanin"/>
          <w:lang w:val="x-none" w:eastAsia="x-none" w:bidi="fa-IR"/>
        </w:rPr>
      </w:pPr>
    </w:p>
    <w:p w14:paraId="459B5A4E" w14:textId="77777777" w:rsidR="0083723C" w:rsidRPr="00AD546F" w:rsidRDefault="0083723C" w:rsidP="001136C2">
      <w:pPr>
        <w:rPr>
          <w:rFonts w:ascii="Bahij Nazanin" w:hAnsi="Bahij Nazanin" w:cs="Bahij Nazanin"/>
          <w:rtl/>
          <w:lang w:val="x-none" w:eastAsia="x-none" w:bidi="fa-IR"/>
        </w:rPr>
      </w:pPr>
    </w:p>
    <w:p w14:paraId="73E43ECB" w14:textId="77777777" w:rsidR="00EF0760" w:rsidRPr="00AD546F" w:rsidRDefault="00043CBD" w:rsidP="00E6746F">
      <w:pPr>
        <w:bidi/>
        <w:jc w:val="center"/>
        <w:rPr>
          <w:rFonts w:ascii="Bahij Nazanin" w:hAnsi="Bahij Nazanin" w:cs="Bahij Nazanin"/>
          <w:sz w:val="28"/>
          <w:lang w:eastAsia="x-none" w:bidi="fa-IR"/>
        </w:rPr>
      </w:pPr>
      <w:r>
        <w:rPr>
          <w:rFonts w:ascii="Bahij Nazanin" w:hAnsi="Bahij Nazanin" w:cs="Bahij Nazanin" w:hint="cs"/>
          <w:sz w:val="28"/>
          <w:rtl/>
          <w:lang w:eastAsia="x-none" w:bidi="fa-IR"/>
        </w:rPr>
        <w:t>تیرماه</w:t>
      </w:r>
      <w:r w:rsidR="00FB1B5B" w:rsidRPr="00AD546F">
        <w:rPr>
          <w:rFonts w:ascii="Bahij Nazanin" w:hAnsi="Bahij Nazanin" w:cs="Bahij Nazanin"/>
          <w:sz w:val="28"/>
          <w:rtl/>
          <w:lang w:eastAsia="x-none" w:bidi="fa-IR"/>
        </w:rPr>
        <w:t xml:space="preserve"> 1402</w:t>
      </w:r>
    </w:p>
    <w:p w14:paraId="1649F77F" w14:textId="77777777" w:rsidR="00EF0760" w:rsidRPr="009261DF" w:rsidRDefault="00EF0760" w:rsidP="00B905A0">
      <w:pPr>
        <w:bidi/>
        <w:jc w:val="center"/>
        <w:rPr>
          <w:rFonts w:ascii="Bahij Nazanin" w:hAnsi="Bahij Nazanin" w:cs="Bahij Nazanin"/>
          <w:sz w:val="28"/>
          <w:rtl/>
          <w:lang w:eastAsia="x-none" w:bidi="fa-IR"/>
        </w:rPr>
      </w:pPr>
      <w:r w:rsidRPr="00AD546F">
        <w:rPr>
          <w:rFonts w:ascii="Bahij Nazanin" w:hAnsi="Bahij Nazanin" w:cs="Bahij Nazanin"/>
          <w:sz w:val="28"/>
          <w:rtl/>
          <w:lang w:val="x-none" w:eastAsia="x-none" w:bidi="fa-IR"/>
        </w:rPr>
        <w:t xml:space="preserve">نسخه </w:t>
      </w:r>
      <w:r w:rsidR="009261DF">
        <w:rPr>
          <w:rFonts w:ascii="Bahij Nazanin" w:hAnsi="Bahij Nazanin" w:cs="Bahij Nazanin"/>
          <w:sz w:val="28"/>
          <w:lang w:eastAsia="x-none" w:bidi="fa-IR"/>
        </w:rPr>
        <w:t>1.7</w:t>
      </w:r>
    </w:p>
    <w:p w14:paraId="2EA87F75" w14:textId="77777777" w:rsidR="00A132CC" w:rsidRPr="00AF5A03" w:rsidRDefault="00557A77" w:rsidP="009261DF">
      <w:pPr>
        <w:jc w:val="center"/>
        <w:rPr>
          <w:rFonts w:ascii="Bahij Nazanin" w:hAnsi="Bahij Nazanin" w:cs="Bahij Nazanin"/>
          <w:b/>
          <w:bCs/>
        </w:rPr>
      </w:pPr>
      <w:r w:rsidRPr="00AD546F">
        <w:rPr>
          <w:rtl/>
        </w:rPr>
        <w:br w:type="page"/>
      </w:r>
      <w:r w:rsidR="00A132CC" w:rsidRPr="00AF5A03">
        <w:rPr>
          <w:rFonts w:ascii="Bahij Nazanin" w:hAnsi="Bahij Nazanin" w:cs="Bahij Nazanin"/>
          <w:b/>
          <w:bCs/>
          <w:rtl/>
        </w:rPr>
        <w:lastRenderedPageBreak/>
        <w:t>فهرست</w:t>
      </w:r>
    </w:p>
    <w:p w14:paraId="112E6773" w14:textId="77777777" w:rsidR="00356ECA" w:rsidRDefault="00A132CC" w:rsidP="00356ECA">
      <w:pPr>
        <w:pStyle w:val="TOC1"/>
        <w:tabs>
          <w:tab w:val="right" w:leader="dot" w:pos="10790"/>
        </w:tabs>
        <w:bidi/>
        <w:rPr>
          <w:rFonts w:ascii="Bahij Nazanin" w:hAnsi="Bahij Nazanin" w:cs="Bahij Nazanin"/>
          <w:noProof/>
          <w:kern w:val="2"/>
          <w:rtl/>
        </w:rPr>
      </w:pPr>
      <w:r w:rsidRPr="00AD546F">
        <w:rPr>
          <w:rFonts w:ascii="Bahij Nazanin" w:hAnsi="Bahij Nazanin" w:cs="Bahij Nazanin"/>
        </w:rPr>
        <w:fldChar w:fldCharType="begin"/>
      </w:r>
      <w:r w:rsidRPr="00AD546F">
        <w:rPr>
          <w:rFonts w:ascii="Bahij Nazanin" w:hAnsi="Bahij Nazanin" w:cs="Bahij Nazanin"/>
        </w:rPr>
        <w:instrText xml:space="preserve"> TOC \o "1-3" \h \z \u </w:instrText>
      </w:r>
      <w:r w:rsidRPr="00AD546F">
        <w:rPr>
          <w:rFonts w:ascii="Bahij Nazanin" w:hAnsi="Bahij Nazanin" w:cs="Bahij Nazanin"/>
        </w:rPr>
        <w:fldChar w:fldCharType="separate"/>
      </w:r>
      <w:hyperlink w:anchor="_Toc138772126" w:history="1">
        <w:r w:rsidR="00356ECA" w:rsidRPr="00AD546F">
          <w:rPr>
            <w:rStyle w:val="Hyperlink"/>
            <w:rFonts w:ascii="Bahij Nazanin" w:hAnsi="Bahij Nazanin" w:cs="Bahij Nazanin"/>
            <w:noProof/>
            <w:rtl/>
            <w:lang w:bidi="fa-IR"/>
          </w:rPr>
          <w:t>مقدمه</w:t>
        </w:r>
        <w:r w:rsidR="00356ECA" w:rsidRPr="00AD546F">
          <w:rPr>
            <w:rFonts w:ascii="Bahij Nazanin" w:hAnsi="Bahij Nazanin" w:cs="Bahij Nazanin"/>
            <w:noProof/>
            <w:webHidden/>
            <w:rtl/>
          </w:rPr>
          <w:tab/>
        </w:r>
        <w:r w:rsidR="00356ECA" w:rsidRPr="00AD546F">
          <w:rPr>
            <w:rFonts w:ascii="Bahij Nazanin" w:hAnsi="Bahij Nazanin" w:cs="Bahij Nazanin"/>
            <w:noProof/>
            <w:webHidden/>
            <w:rtl/>
          </w:rPr>
          <w:fldChar w:fldCharType="begin"/>
        </w:r>
        <w:r w:rsidR="00356ECA" w:rsidRPr="00AD546F">
          <w:rPr>
            <w:rFonts w:ascii="Bahij Nazanin" w:hAnsi="Bahij Nazanin" w:cs="Bahij Nazanin"/>
            <w:noProof/>
            <w:webHidden/>
            <w:rtl/>
          </w:rPr>
          <w:instrText xml:space="preserve"> PAGEREF _Toc138772126 \h </w:instrText>
        </w:r>
        <w:r w:rsidR="00356ECA" w:rsidRPr="00AD546F">
          <w:rPr>
            <w:rFonts w:ascii="Bahij Nazanin" w:hAnsi="Bahij Nazanin" w:cs="Bahij Nazanin"/>
            <w:noProof/>
            <w:webHidden/>
            <w:rtl/>
          </w:rPr>
        </w:r>
        <w:r w:rsidR="00356ECA" w:rsidRPr="00AD546F">
          <w:rPr>
            <w:rFonts w:ascii="Bahij Nazanin" w:hAnsi="Bahij Nazanin" w:cs="Bahij Nazanin"/>
            <w:noProof/>
            <w:webHidden/>
            <w:rtl/>
          </w:rPr>
          <w:fldChar w:fldCharType="separate"/>
        </w:r>
        <w:r w:rsidR="00851CF7">
          <w:rPr>
            <w:rFonts w:ascii="Bahij Nazanin" w:hAnsi="Bahij Nazanin" w:cs="Bahij Nazanin"/>
            <w:noProof/>
            <w:webHidden/>
            <w:rtl/>
          </w:rPr>
          <w:t>3</w:t>
        </w:r>
        <w:r w:rsidR="00356ECA" w:rsidRPr="00AD546F">
          <w:rPr>
            <w:rFonts w:ascii="Bahij Nazanin" w:hAnsi="Bahij Nazanin" w:cs="Bahij Nazanin"/>
            <w:noProof/>
            <w:webHidden/>
            <w:rtl/>
          </w:rPr>
          <w:fldChar w:fldCharType="end"/>
        </w:r>
      </w:hyperlink>
    </w:p>
    <w:p w14:paraId="3C43663E" w14:textId="77777777" w:rsidR="00356ECA" w:rsidRDefault="00356ECA" w:rsidP="00356ECA">
      <w:pPr>
        <w:pStyle w:val="TOC1"/>
        <w:tabs>
          <w:tab w:val="right" w:leader="dot" w:pos="10790"/>
        </w:tabs>
        <w:bidi/>
        <w:rPr>
          <w:rFonts w:ascii="Bahij Nazanin" w:hAnsi="Bahij Nazanin" w:cs="Bahij Nazanin"/>
          <w:noProof/>
          <w:kern w:val="2"/>
          <w:rtl/>
        </w:rPr>
      </w:pPr>
      <w:hyperlink w:anchor="_Toc138772127" w:history="1">
        <w:r w:rsidRPr="00AD546F">
          <w:rPr>
            <w:rStyle w:val="Hyperlink"/>
            <w:rFonts w:ascii="Bahij Nazanin" w:hAnsi="Bahij Nazanin" w:cs="Bahij Nazanin"/>
            <w:noProof/>
            <w:rtl/>
            <w:lang w:bidi="fa-IR"/>
          </w:rPr>
          <w:t>برچسب گذاری هدف ارزیابی</w:t>
        </w:r>
        <w:r w:rsidRPr="00AD546F">
          <w:rPr>
            <w:rFonts w:ascii="Bahij Nazanin" w:hAnsi="Bahij Nazanin" w:cs="Bahij Nazanin"/>
            <w:noProof/>
            <w:webHidden/>
            <w:rtl/>
          </w:rPr>
          <w:tab/>
        </w:r>
        <w:r w:rsidRPr="00AD546F">
          <w:rPr>
            <w:rFonts w:ascii="Bahij Nazanin" w:hAnsi="Bahij Nazanin" w:cs="Bahij Nazanin"/>
            <w:noProof/>
            <w:webHidden/>
            <w:rtl/>
          </w:rPr>
          <w:fldChar w:fldCharType="begin"/>
        </w:r>
        <w:r w:rsidRPr="00AD546F">
          <w:rPr>
            <w:rFonts w:ascii="Bahij Nazanin" w:hAnsi="Bahij Nazanin" w:cs="Bahij Nazanin"/>
            <w:noProof/>
            <w:webHidden/>
            <w:rtl/>
          </w:rPr>
          <w:instrText xml:space="preserve"> PAGEREF _Toc138772127 \h </w:instrText>
        </w:r>
        <w:r w:rsidRPr="00AD546F">
          <w:rPr>
            <w:rFonts w:ascii="Bahij Nazanin" w:hAnsi="Bahij Nazanin" w:cs="Bahij Nazanin"/>
            <w:noProof/>
            <w:webHidden/>
            <w:rtl/>
          </w:rPr>
        </w:r>
        <w:r w:rsidRPr="00AD546F">
          <w:rPr>
            <w:rFonts w:ascii="Bahij Nazanin" w:hAnsi="Bahij Nazanin" w:cs="Bahij Nazanin"/>
            <w:noProof/>
            <w:webHidden/>
            <w:rtl/>
          </w:rPr>
          <w:fldChar w:fldCharType="separate"/>
        </w:r>
        <w:r w:rsidR="00851CF7">
          <w:rPr>
            <w:rFonts w:ascii="Bahij Nazanin" w:hAnsi="Bahij Nazanin" w:cs="Bahij Nazanin"/>
            <w:noProof/>
            <w:webHidden/>
            <w:rtl/>
          </w:rPr>
          <w:t>3</w:t>
        </w:r>
        <w:r w:rsidRPr="00AD546F">
          <w:rPr>
            <w:rFonts w:ascii="Bahij Nazanin" w:hAnsi="Bahij Nazanin" w:cs="Bahij Nazanin"/>
            <w:noProof/>
            <w:webHidden/>
            <w:rtl/>
          </w:rPr>
          <w:fldChar w:fldCharType="end"/>
        </w:r>
      </w:hyperlink>
    </w:p>
    <w:p w14:paraId="00B62C99" w14:textId="77777777" w:rsidR="00356ECA" w:rsidRPr="00AD546F" w:rsidRDefault="00356ECA" w:rsidP="00356ECA">
      <w:pPr>
        <w:pStyle w:val="TOC1"/>
        <w:tabs>
          <w:tab w:val="right" w:leader="dot" w:pos="10790"/>
        </w:tabs>
        <w:bidi/>
        <w:rPr>
          <w:rStyle w:val="Hyperlink"/>
          <w:rFonts w:ascii="Bahij Nazanin" w:hAnsi="Bahij Nazanin" w:cs="Bahij Nazanin"/>
          <w:noProof/>
        </w:rPr>
      </w:pPr>
      <w:hyperlink w:anchor="_Toc138772128" w:history="1">
        <w:r w:rsidRPr="00AD546F">
          <w:rPr>
            <w:rStyle w:val="Hyperlink"/>
            <w:rFonts w:ascii="Bahij Nazanin" w:hAnsi="Bahij Nazanin" w:cs="Bahij Nazanin"/>
            <w:noProof/>
            <w:rtl/>
            <w:lang w:bidi="fa-IR"/>
          </w:rPr>
          <w:t>لیست پیکربندی</w:t>
        </w:r>
        <w:r w:rsidRPr="00AD546F">
          <w:rPr>
            <w:rFonts w:ascii="Bahij Nazanin" w:hAnsi="Bahij Nazanin" w:cs="Bahij Nazanin"/>
            <w:noProof/>
            <w:webHidden/>
            <w:rtl/>
          </w:rPr>
          <w:tab/>
        </w:r>
        <w:r w:rsidRPr="00AD546F">
          <w:rPr>
            <w:rFonts w:ascii="Bahij Nazanin" w:hAnsi="Bahij Nazanin" w:cs="Bahij Nazanin"/>
            <w:noProof/>
            <w:webHidden/>
            <w:rtl/>
          </w:rPr>
          <w:fldChar w:fldCharType="begin"/>
        </w:r>
        <w:r w:rsidRPr="00AD546F">
          <w:rPr>
            <w:rFonts w:ascii="Bahij Nazanin" w:hAnsi="Bahij Nazanin" w:cs="Bahij Nazanin"/>
            <w:noProof/>
            <w:webHidden/>
            <w:rtl/>
          </w:rPr>
          <w:instrText xml:space="preserve"> PAGEREF _Toc138772128 \h </w:instrText>
        </w:r>
        <w:r w:rsidRPr="00AD546F">
          <w:rPr>
            <w:rFonts w:ascii="Bahij Nazanin" w:hAnsi="Bahij Nazanin" w:cs="Bahij Nazanin"/>
            <w:noProof/>
            <w:webHidden/>
            <w:rtl/>
          </w:rPr>
        </w:r>
        <w:r w:rsidRPr="00AD546F">
          <w:rPr>
            <w:rFonts w:ascii="Bahij Nazanin" w:hAnsi="Bahij Nazanin" w:cs="Bahij Nazanin"/>
            <w:noProof/>
            <w:webHidden/>
            <w:rtl/>
          </w:rPr>
          <w:fldChar w:fldCharType="separate"/>
        </w:r>
        <w:r w:rsidR="00851CF7">
          <w:rPr>
            <w:rFonts w:ascii="Bahij Nazanin" w:hAnsi="Bahij Nazanin" w:cs="Bahij Nazanin"/>
            <w:noProof/>
            <w:webHidden/>
            <w:rtl/>
          </w:rPr>
          <w:t>3</w:t>
        </w:r>
        <w:r w:rsidRPr="00AD546F">
          <w:rPr>
            <w:rFonts w:ascii="Bahij Nazanin" w:hAnsi="Bahij Nazanin" w:cs="Bahij Nazanin"/>
            <w:noProof/>
            <w:webHidden/>
            <w:rtl/>
          </w:rPr>
          <w:fldChar w:fldCharType="end"/>
        </w:r>
      </w:hyperlink>
    </w:p>
    <w:p w14:paraId="67D9956A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2145E751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11C7CB45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38CDDC6D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4C8E0A94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0038A676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1856B66A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51A0C72A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2005897B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0F77FCF7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09305BF0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1F43AF40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02A6F269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59AE568C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103B1FBE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473D6F33" w14:textId="77777777" w:rsidR="00356ECA" w:rsidRPr="00AD546F" w:rsidRDefault="00356ECA" w:rsidP="00356ECA">
      <w:pPr>
        <w:rPr>
          <w:rFonts w:ascii="Bahij Nazanin" w:hAnsi="Bahij Nazanin" w:cs="Bahij Nazanin"/>
          <w:noProof/>
        </w:rPr>
      </w:pPr>
    </w:p>
    <w:p w14:paraId="1ADFD3B1" w14:textId="77777777" w:rsidR="00356ECA" w:rsidRPr="00AD546F" w:rsidRDefault="00414B60" w:rsidP="00414B60">
      <w:pPr>
        <w:tabs>
          <w:tab w:val="left" w:pos="1356"/>
        </w:tabs>
        <w:rPr>
          <w:rFonts w:ascii="Bahij Nazanin" w:hAnsi="Bahij Nazanin" w:cs="Bahij Nazanin"/>
          <w:noProof/>
        </w:rPr>
      </w:pPr>
      <w:r>
        <w:rPr>
          <w:rFonts w:ascii="Bahij Nazanin" w:hAnsi="Bahij Nazanin" w:cs="Bahij Nazanin"/>
          <w:noProof/>
        </w:rPr>
        <w:tab/>
      </w:r>
    </w:p>
    <w:p w14:paraId="17C8F0D0" w14:textId="77777777" w:rsidR="00BB5EAA" w:rsidRPr="00AD546F" w:rsidRDefault="00A132CC" w:rsidP="00356ECA">
      <w:pPr>
        <w:pStyle w:val="Heading1"/>
        <w:numPr>
          <w:ilvl w:val="0"/>
          <w:numId w:val="0"/>
        </w:numPr>
        <w:ind w:left="141"/>
        <w:rPr>
          <w:rFonts w:ascii="Bahij Nazanin" w:hAnsi="Bahij Nazanin" w:cs="Bahij Nazanin"/>
          <w:rtl/>
        </w:rPr>
      </w:pPr>
      <w:r w:rsidRPr="00AD546F">
        <w:rPr>
          <w:rFonts w:ascii="Bahij Nazanin" w:hAnsi="Bahij Nazanin" w:cs="Bahij Nazanin"/>
          <w:noProof/>
        </w:rPr>
        <w:lastRenderedPageBreak/>
        <w:fldChar w:fldCharType="end"/>
      </w:r>
      <w:bookmarkStart w:id="2" w:name="_Toc138772126"/>
      <w:r w:rsidR="00BB5EAA" w:rsidRPr="00AD546F">
        <w:rPr>
          <w:rFonts w:ascii="Bahij Nazanin" w:hAnsi="Bahij Nazanin" w:cs="Bahij Nazanin"/>
          <w:rtl/>
        </w:rPr>
        <w:t>مقدمه</w:t>
      </w:r>
      <w:bookmarkEnd w:id="2"/>
    </w:p>
    <w:p w14:paraId="12CB284B" w14:textId="77777777" w:rsidR="00BB5EAA" w:rsidRPr="00AD546F" w:rsidRDefault="00BB5EAA" w:rsidP="00BB5EAA">
      <w:pPr>
        <w:bidi/>
        <w:jc w:val="both"/>
        <w:rPr>
          <w:rFonts w:ascii="Bahij Nazanin" w:hAnsi="Bahij Nazanin" w:cs="Bahij Nazanin"/>
          <w:rtl/>
        </w:rPr>
      </w:pPr>
      <w:r w:rsidRPr="00AD546F">
        <w:rPr>
          <w:rFonts w:ascii="Bahij Nazanin" w:hAnsi="Bahij Nazanin" w:cs="Bahij Nazanin"/>
          <w:rtl/>
        </w:rPr>
        <w:t>هدف این سند معرفی دقیق هدف ارزیابی و مدیریت پیکربندی هدف ارزیابی و مستندات مربوط به آن می</w:t>
      </w:r>
      <w:r w:rsidRPr="00AD546F">
        <w:rPr>
          <w:rFonts w:ascii="Bahij Nazanin" w:hAnsi="Bahij Nazanin" w:cs="Bahij Nazanin"/>
          <w:rtl/>
        </w:rPr>
        <w:softHyphen/>
        <w:t>باشد. مستندات مواردی هستند که با توجه به سطح ارزیابی در آزمایشگاه باید مورد بررسی و ارزیابی قرار گیرند.</w:t>
      </w:r>
    </w:p>
    <w:p w14:paraId="16D578BA" w14:textId="77777777" w:rsidR="00994F5C" w:rsidRPr="00AD546F" w:rsidRDefault="00BB5EAA" w:rsidP="0083723C">
      <w:pPr>
        <w:pStyle w:val="Heading1"/>
        <w:numPr>
          <w:ilvl w:val="0"/>
          <w:numId w:val="0"/>
        </w:numPr>
        <w:ind w:left="141"/>
        <w:rPr>
          <w:rFonts w:ascii="Bahij Nazanin" w:hAnsi="Bahij Nazanin" w:cs="Bahij Nazanin"/>
          <w:rtl/>
        </w:rPr>
      </w:pPr>
      <w:bookmarkStart w:id="3" w:name="_Toc138772127"/>
      <w:r w:rsidRPr="00AD546F">
        <w:rPr>
          <w:rFonts w:ascii="Bahij Nazanin" w:hAnsi="Bahij Nazanin" w:cs="Bahij Nazanin"/>
          <w:rtl/>
        </w:rPr>
        <w:t>برچسب گذاری هدف ارزیابی</w:t>
      </w:r>
      <w:bookmarkEnd w:id="3"/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2818"/>
        <w:gridCol w:w="1239"/>
        <w:gridCol w:w="1521"/>
        <w:gridCol w:w="2126"/>
      </w:tblGrid>
      <w:tr w:rsidR="00715184" w:rsidRPr="00AD546F" w14:paraId="0C97EB22" w14:textId="77777777" w:rsidTr="008B07A2">
        <w:trPr>
          <w:jc w:val="center"/>
        </w:trPr>
        <w:tc>
          <w:tcPr>
            <w:tcW w:w="5000" w:type="pct"/>
            <w:gridSpan w:val="5"/>
            <w:shd w:val="clear" w:color="auto" w:fill="D9D9D9"/>
            <w:vAlign w:val="center"/>
          </w:tcPr>
          <w:p w14:paraId="168522E2" w14:textId="77777777" w:rsidR="00715184" w:rsidRPr="00AD546F" w:rsidRDefault="00715184" w:rsidP="008B07A2">
            <w:pPr>
              <w:bidi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bookmarkStart w:id="4" w:name="_GoBack"/>
            <w:bookmarkEnd w:id="4"/>
            <w:r w:rsidRPr="00AD546F">
              <w:rPr>
                <w:rFonts w:ascii="Bahij Nazanin" w:hAnsi="Bahij Nazanin" w:cs="Bahij Nazanin"/>
                <w:b/>
                <w:bCs/>
                <w:rtl/>
                <w:lang w:bidi="fa-IR"/>
              </w:rPr>
              <w:t>نام شرکت:</w:t>
            </w:r>
            <w:r w:rsidR="00D715DB" w:rsidRPr="00AD546F">
              <w:rPr>
                <w:rFonts w:ascii="Bahij Nazanin" w:hAnsi="Bahij Nazanin" w:cs="Bahij Nazanin"/>
                <w:b/>
                <w:bCs/>
                <w:rtl/>
                <w:lang w:bidi="fa-IR"/>
              </w:rPr>
              <w:t xml:space="preserve">  تحلیلگران آمارد</w:t>
            </w:r>
          </w:p>
        </w:tc>
      </w:tr>
      <w:tr w:rsidR="00715184" w:rsidRPr="00AD546F" w14:paraId="24059CB5" w14:textId="77777777" w:rsidTr="007F74CE">
        <w:trPr>
          <w:jc w:val="center"/>
        </w:trPr>
        <w:tc>
          <w:tcPr>
            <w:tcW w:w="1430" w:type="pct"/>
            <w:shd w:val="clear" w:color="auto" w:fill="auto"/>
            <w:vAlign w:val="center"/>
          </w:tcPr>
          <w:p w14:paraId="3B241F37" w14:textId="77777777" w:rsidR="00715184" w:rsidRPr="00AD546F" w:rsidRDefault="00715184" w:rsidP="00715184">
            <w:pPr>
              <w:bidi/>
              <w:jc w:val="center"/>
              <w:rPr>
                <w:rFonts w:ascii="Bahij Nazanin" w:hAnsi="Bahij Nazanin" w:cs="Bahij Nazanin"/>
                <w:rtl/>
              </w:rPr>
            </w:pPr>
            <w:r w:rsidRPr="00AD546F">
              <w:rPr>
                <w:rFonts w:ascii="Bahij Nazanin" w:hAnsi="Bahij Nazanin" w:cs="Bahij Nazanin"/>
                <w:rtl/>
              </w:rPr>
              <w:t>نام محصول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3CE4CBB" w14:textId="77777777" w:rsidR="00715184" w:rsidRPr="00AD546F" w:rsidRDefault="00715184" w:rsidP="00715184">
            <w:pPr>
              <w:bidi/>
              <w:jc w:val="center"/>
              <w:rPr>
                <w:rFonts w:ascii="Bahij Nazanin" w:hAnsi="Bahij Nazanin" w:cs="Bahij Nazanin"/>
                <w:rtl/>
              </w:rPr>
            </w:pPr>
            <w:r w:rsidRPr="00AD546F">
              <w:rPr>
                <w:rFonts w:ascii="Bahij Nazanin" w:hAnsi="Bahij Nazanin" w:cs="Bahij Nazanin"/>
                <w:rtl/>
              </w:rPr>
              <w:t>شماره محصول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4C629446" w14:textId="77777777" w:rsidR="00715184" w:rsidRPr="00AD546F" w:rsidRDefault="00715184" w:rsidP="00715184">
            <w:pPr>
              <w:bidi/>
              <w:jc w:val="center"/>
              <w:rPr>
                <w:rFonts w:ascii="Bahij Nazanin" w:hAnsi="Bahij Nazanin" w:cs="Bahij Nazanin"/>
                <w:rtl/>
              </w:rPr>
            </w:pPr>
            <w:r w:rsidRPr="00AD546F">
              <w:rPr>
                <w:rFonts w:ascii="Bahij Nazanin" w:hAnsi="Bahij Nazanin" w:cs="Bahij Nazanin"/>
                <w:rtl/>
              </w:rPr>
              <w:t>مدل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7CDF2275" w14:textId="77777777" w:rsidR="00715184" w:rsidRPr="00AD546F" w:rsidRDefault="00715184" w:rsidP="00715184">
            <w:pPr>
              <w:bidi/>
              <w:jc w:val="center"/>
              <w:rPr>
                <w:rFonts w:ascii="Bahij Nazanin" w:hAnsi="Bahij Nazanin" w:cs="Bahij Nazanin"/>
                <w:rtl/>
              </w:rPr>
            </w:pPr>
            <w:r w:rsidRPr="00AD546F">
              <w:rPr>
                <w:rFonts w:ascii="Bahij Nazanin" w:hAnsi="Bahij Nazanin" w:cs="Bahij Nazanin"/>
                <w:rtl/>
              </w:rPr>
              <w:t>نوع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1739EB53" w14:textId="77777777" w:rsidR="00715184" w:rsidRPr="00AD546F" w:rsidRDefault="00715184" w:rsidP="00715184">
            <w:pPr>
              <w:bidi/>
              <w:jc w:val="center"/>
              <w:rPr>
                <w:rFonts w:ascii="Bahij Nazanin" w:hAnsi="Bahij Nazanin" w:cs="Bahij Nazanin"/>
                <w:rtl/>
              </w:rPr>
            </w:pPr>
            <w:r w:rsidRPr="00AD546F">
              <w:rPr>
                <w:rFonts w:ascii="Bahij Nazanin" w:hAnsi="Bahij Nazanin" w:cs="Bahij Nazanin"/>
                <w:rtl/>
              </w:rPr>
              <w:t>نسخه</w:t>
            </w:r>
          </w:p>
        </w:tc>
      </w:tr>
      <w:tr w:rsidR="00715184" w:rsidRPr="00AD546F" w14:paraId="2459CFDF" w14:textId="77777777" w:rsidTr="007F74CE">
        <w:trPr>
          <w:jc w:val="center"/>
        </w:trPr>
        <w:tc>
          <w:tcPr>
            <w:tcW w:w="1430" w:type="pct"/>
            <w:shd w:val="clear" w:color="auto" w:fill="auto"/>
            <w:vAlign w:val="center"/>
          </w:tcPr>
          <w:p w14:paraId="06597F29" w14:textId="77777777" w:rsidR="00715184" w:rsidRPr="00AD546F" w:rsidRDefault="00D715DB" w:rsidP="00715184">
            <w:pPr>
              <w:bidi/>
              <w:jc w:val="center"/>
              <w:rPr>
                <w:rFonts w:ascii="Bahij Nazanin" w:hAnsi="Bahij Nazanin" w:cs="Bahij Nazanin"/>
                <w:rtl/>
                <w:lang w:bidi="fa-IR"/>
              </w:rPr>
            </w:pPr>
            <w:r w:rsidRPr="00AD546F">
              <w:rPr>
                <w:rFonts w:ascii="Bahij Nazanin" w:hAnsi="Bahij Nazanin" w:cs="Bahij Nazanin"/>
                <w:rtl/>
                <w:lang w:bidi="fa-IR"/>
              </w:rPr>
              <w:t>شهرسازی آمارد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326FEC3C" w14:textId="77777777" w:rsidR="00715184" w:rsidRPr="00AD546F" w:rsidRDefault="00D715DB" w:rsidP="00715184">
            <w:pPr>
              <w:bidi/>
              <w:jc w:val="center"/>
              <w:rPr>
                <w:rFonts w:ascii="Bahij Nazanin" w:hAnsi="Bahij Nazanin" w:cs="Bahij Nazanin"/>
                <w:lang w:bidi="fa-IR"/>
              </w:rPr>
            </w:pPr>
            <w:r w:rsidRPr="00AD546F">
              <w:rPr>
                <w:rFonts w:ascii="Bahij Nazanin" w:hAnsi="Bahij Nazanin" w:cs="Bahij Nazanin"/>
                <w:lang w:bidi="fa-IR"/>
              </w:rPr>
              <w:t>101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AC69750" w14:textId="77777777" w:rsidR="00715184" w:rsidRPr="00AD546F" w:rsidRDefault="00D715DB" w:rsidP="00715184">
            <w:pPr>
              <w:bidi/>
              <w:jc w:val="center"/>
              <w:rPr>
                <w:rFonts w:ascii="Bahij Nazanin" w:hAnsi="Bahij Nazanin" w:cs="Bahij Nazanin"/>
                <w:rtl/>
              </w:rPr>
            </w:pPr>
            <w:r w:rsidRPr="00AD546F">
              <w:rPr>
                <w:rFonts w:ascii="Bahij Nazanin" w:hAnsi="Bahij Nazanin" w:cs="Bahij Nazanin"/>
              </w:rPr>
              <w:t>full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7FA77F8C" w14:textId="77777777" w:rsidR="00715184" w:rsidRPr="00AD546F" w:rsidRDefault="00D715DB" w:rsidP="00715184">
            <w:pPr>
              <w:bidi/>
              <w:jc w:val="center"/>
              <w:rPr>
                <w:rFonts w:ascii="Bahij Nazanin" w:hAnsi="Bahij Nazanin" w:cs="Bahij Nazanin"/>
                <w:rtl/>
                <w:lang w:bidi="fa-IR"/>
              </w:rPr>
            </w:pPr>
            <w:r w:rsidRPr="00AD546F">
              <w:rPr>
                <w:rFonts w:ascii="Bahij Nazanin" w:hAnsi="Bahij Nazanin" w:cs="Bahij Nazanin"/>
                <w:rtl/>
                <w:lang w:bidi="fa-IR"/>
              </w:rPr>
              <w:t>وب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57D5137F" w14:textId="77777777" w:rsidR="00715184" w:rsidRPr="00AD546F" w:rsidRDefault="00D635AE" w:rsidP="00715184">
            <w:pPr>
              <w:bidi/>
              <w:jc w:val="center"/>
              <w:rPr>
                <w:rFonts w:ascii="Bahij Nazanin" w:hAnsi="Bahij Nazanin" w:cs="Bahij Nazanin"/>
                <w:u w:val="single"/>
                <w:rtl/>
              </w:rPr>
            </w:pPr>
            <w:r>
              <w:rPr>
                <w:rFonts w:ascii="Bahij Nazanin" w:hAnsi="Bahij Nazanin" w:cs="Bahij Nazanin"/>
              </w:rPr>
              <w:t>1402.04.12.01</w:t>
            </w:r>
          </w:p>
        </w:tc>
      </w:tr>
      <w:tr w:rsidR="00715184" w:rsidRPr="00AD546F" w14:paraId="0AF4F4D8" w14:textId="77777777" w:rsidTr="00715184">
        <w:trPr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4886499" w14:textId="77777777" w:rsidR="00715184" w:rsidRPr="00AD546F" w:rsidRDefault="00715184" w:rsidP="00715184">
            <w:pPr>
              <w:bidi/>
              <w:rPr>
                <w:rFonts w:ascii="Bahij Nazanin" w:hAnsi="Bahij Nazanin" w:cs="Bahij Nazanin"/>
                <w:b/>
                <w:bCs/>
                <w:rtl/>
              </w:rPr>
            </w:pPr>
            <w:r w:rsidRPr="00AD546F">
              <w:rPr>
                <w:rFonts w:ascii="Bahij Nazanin" w:hAnsi="Bahij Nazanin" w:cs="Bahij Nazanin"/>
                <w:b/>
                <w:bCs/>
                <w:rtl/>
              </w:rPr>
              <w:t>نحوه برچسب گذاری محصول:</w:t>
            </w:r>
          </w:p>
          <w:p w14:paraId="1F87F91B" w14:textId="77777777" w:rsidR="00E90492" w:rsidRPr="00AD546F" w:rsidRDefault="00E90492" w:rsidP="00E90492">
            <w:pPr>
              <w:bidi/>
              <w:spacing w:after="0"/>
              <w:ind w:left="25"/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</w:pPr>
            <w:r w:rsidRPr="00AD546F"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  <w:t xml:space="preserve">نسخه محصول به صورت مثلا </w:t>
            </w:r>
            <w:proofErr w:type="spellStart"/>
            <w:r w:rsidRPr="00AD546F">
              <w:rPr>
                <w:rFonts w:ascii="Bahij Nazanin" w:hAnsi="Bahij Nazanin" w:cs="Bahij Nazanin"/>
                <w:sz w:val="20"/>
                <w:szCs w:val="22"/>
                <w:lang w:bidi="fa-IR"/>
              </w:rPr>
              <w:t>a.b.c.d</w:t>
            </w:r>
            <w:proofErr w:type="spellEnd"/>
            <w:r w:rsidRPr="00AD546F"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  <w:t xml:space="preserve"> است:</w:t>
            </w:r>
          </w:p>
          <w:p w14:paraId="3E6C4B23" w14:textId="77777777" w:rsidR="00E90492" w:rsidRPr="00AD546F" w:rsidRDefault="00E90492" w:rsidP="00E90492">
            <w:pPr>
              <w:bidi/>
              <w:spacing w:after="0"/>
              <w:ind w:left="25"/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</w:pPr>
            <w:r w:rsidRPr="00AD546F"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  <w:t xml:space="preserve">اولین شماره از سمت چپ مربوط به تغییرات بنیادی محصول  میباشد(مانند ارتقاء کامپوننتهای برنامه نویسی و </w:t>
            </w:r>
            <w:r w:rsidRPr="00AD546F">
              <w:rPr>
                <w:rFonts w:ascii="Bahij Nazanin" w:hAnsi="Bahij Nazanin" w:cs="Bahij Nazanin"/>
                <w:sz w:val="20"/>
                <w:szCs w:val="22"/>
                <w:lang w:bidi="fa-IR"/>
              </w:rPr>
              <w:t>.Net Framework</w:t>
            </w:r>
            <w:r w:rsidRPr="00AD546F"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  <w:t>)(</w:t>
            </w:r>
            <w:r w:rsidRPr="00AD546F">
              <w:rPr>
                <w:rFonts w:ascii="Bahij Nazanin" w:hAnsi="Bahij Nazanin" w:cs="Bahij Nazanin"/>
                <w:sz w:val="20"/>
                <w:szCs w:val="22"/>
                <w:lang w:bidi="fa-IR"/>
              </w:rPr>
              <w:t>Major Changes</w:t>
            </w:r>
            <w:r w:rsidRPr="00AD546F"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  <w:t>)</w:t>
            </w:r>
          </w:p>
          <w:p w14:paraId="5B8B5EBF" w14:textId="77777777" w:rsidR="00E90492" w:rsidRPr="00AD546F" w:rsidRDefault="00E90492" w:rsidP="00E90492">
            <w:pPr>
              <w:bidi/>
              <w:spacing w:after="0"/>
              <w:ind w:left="25"/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</w:pPr>
            <w:r w:rsidRPr="00AD546F"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  <w:t>شماره وسط مربوط به سال ارائه نسخه می باشد.</w:t>
            </w:r>
          </w:p>
          <w:p w14:paraId="0CBEA7D9" w14:textId="77777777" w:rsidR="00E90492" w:rsidRPr="00AD546F" w:rsidRDefault="00E90492" w:rsidP="00E90492">
            <w:pPr>
              <w:bidi/>
              <w:spacing w:after="0"/>
              <w:ind w:left="25"/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</w:pPr>
            <w:r w:rsidRPr="00AD546F"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  <w:t>شماره بعدی مربوط به ماه ارائه نسخه محصول می باشد.</w:t>
            </w:r>
          </w:p>
          <w:p w14:paraId="0939D6E0" w14:textId="77777777" w:rsidR="00715184" w:rsidRPr="00AD546F" w:rsidRDefault="00E90492" w:rsidP="00E90492">
            <w:pPr>
              <w:bidi/>
              <w:spacing w:after="0"/>
              <w:ind w:left="25"/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</w:pPr>
            <w:r w:rsidRPr="00AD546F">
              <w:rPr>
                <w:rFonts w:ascii="Bahij Nazanin" w:hAnsi="Bahij Nazanin" w:cs="Bahij Nazanin"/>
                <w:sz w:val="20"/>
                <w:szCs w:val="22"/>
                <w:rtl/>
                <w:lang w:bidi="fa-IR"/>
              </w:rPr>
              <w:t>آخرین شماره نیز مربوط به تغییرات روتین در سیستم و مربوط به روز ارائه محصول میباشد.</w:t>
            </w:r>
          </w:p>
        </w:tc>
      </w:tr>
    </w:tbl>
    <w:p w14:paraId="7261AF0C" w14:textId="77777777" w:rsidR="00715184" w:rsidRPr="00AD546F" w:rsidRDefault="00715184" w:rsidP="008209A5">
      <w:pPr>
        <w:pStyle w:val="Heading1"/>
        <w:numPr>
          <w:ilvl w:val="0"/>
          <w:numId w:val="0"/>
        </w:numPr>
        <w:ind w:left="141"/>
        <w:rPr>
          <w:rFonts w:ascii="Bahij Nazanin" w:hAnsi="Bahij Nazanin" w:cs="Bahij Nazanin"/>
          <w:rtl/>
        </w:rPr>
      </w:pPr>
      <w:bookmarkStart w:id="5" w:name="_Toc138772128"/>
      <w:r w:rsidRPr="00AD546F">
        <w:rPr>
          <w:rFonts w:ascii="Bahij Nazanin" w:hAnsi="Bahij Nazanin" w:cs="Bahij Nazanin"/>
          <w:rtl/>
        </w:rPr>
        <w:t>لیست پیکربندی</w:t>
      </w:r>
      <w:bookmarkEnd w:id="5"/>
    </w:p>
    <w:p w14:paraId="2885627C" w14:textId="77777777" w:rsidR="00715184" w:rsidRPr="00AD546F" w:rsidRDefault="00715184" w:rsidP="00715184">
      <w:pPr>
        <w:bidi/>
        <w:rPr>
          <w:rFonts w:ascii="Bahij Nazanin" w:hAnsi="Bahij Nazanin" w:cs="Bahij Nazanin"/>
          <w:rtl/>
          <w:lang w:eastAsia="x-none" w:bidi="fa-IR"/>
        </w:rPr>
      </w:pPr>
      <w:r w:rsidRPr="00AD546F">
        <w:rPr>
          <w:rFonts w:ascii="Bahij Nazanin" w:hAnsi="Bahij Nazanin" w:cs="Bahij Nazanin"/>
          <w:rtl/>
          <w:lang w:val="x-none" w:eastAsia="x-none" w:bidi="fa-IR"/>
        </w:rPr>
        <w:t xml:space="preserve">لیست پیکربندی در سطح </w:t>
      </w:r>
      <w:r w:rsidRPr="00AD546F">
        <w:rPr>
          <w:rFonts w:ascii="Bahij Nazanin" w:hAnsi="Bahij Nazanin" w:cs="Bahij Nazanin"/>
          <w:lang w:eastAsia="x-none" w:bidi="fa-IR"/>
        </w:rPr>
        <w:t>EAL1</w:t>
      </w:r>
      <w:r w:rsidRPr="00AD546F">
        <w:rPr>
          <w:rFonts w:ascii="Bahij Nazanin" w:hAnsi="Bahij Nazanin" w:cs="Bahij Nazanin"/>
          <w:rtl/>
          <w:lang w:eastAsia="x-none" w:bidi="fa-IR"/>
        </w:rPr>
        <w:t xml:space="preserve"> شامل معرفی محصول و مستندات لازم در این سطح می</w:t>
      </w:r>
      <w:r w:rsidRPr="00AD546F">
        <w:rPr>
          <w:rFonts w:ascii="Bahij Nazanin" w:hAnsi="Bahij Nazanin" w:cs="Bahij Nazanin"/>
          <w:rtl/>
          <w:lang w:eastAsia="x-none" w:bidi="fa-IR"/>
        </w:rPr>
        <w:softHyphen/>
        <w:t>باشد:</w:t>
      </w:r>
    </w:p>
    <w:tbl>
      <w:tblPr>
        <w:tblW w:w="868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69"/>
        <w:gridCol w:w="1476"/>
        <w:gridCol w:w="2285"/>
        <w:gridCol w:w="3151"/>
      </w:tblGrid>
      <w:tr w:rsidR="004B683C" w:rsidRPr="00AD546F" w14:paraId="6BB90D67" w14:textId="77777777" w:rsidTr="008209A5">
        <w:trPr>
          <w:jc w:val="center"/>
        </w:trPr>
        <w:tc>
          <w:tcPr>
            <w:tcW w:w="1769" w:type="dxa"/>
            <w:shd w:val="clear" w:color="auto" w:fill="F2F2F2"/>
            <w:vAlign w:val="center"/>
          </w:tcPr>
          <w:p w14:paraId="20200418" w14:textId="77777777" w:rsidR="00263ADD" w:rsidRPr="00AD546F" w:rsidRDefault="00263ADD" w:rsidP="008209A5">
            <w:pPr>
              <w:bidi/>
              <w:jc w:val="center"/>
              <w:rPr>
                <w:rFonts w:ascii="Bahij Nazanin" w:hAnsi="Bahij Nazanin" w:cs="Bahij Nazanin"/>
                <w:bCs/>
                <w:szCs w:val="24"/>
              </w:rPr>
            </w:pPr>
            <w:r w:rsidRPr="00AD546F">
              <w:rPr>
                <w:rFonts w:ascii="Bahij Nazanin" w:hAnsi="Bahij Nazanin" w:cs="Bahij Nazanin"/>
                <w:bCs/>
                <w:szCs w:val="24"/>
                <w:rtl/>
              </w:rPr>
              <w:t>تولیدکننده</w:t>
            </w:r>
          </w:p>
        </w:tc>
        <w:tc>
          <w:tcPr>
            <w:tcW w:w="1476" w:type="dxa"/>
            <w:shd w:val="clear" w:color="auto" w:fill="F2F2F2"/>
            <w:vAlign w:val="center"/>
          </w:tcPr>
          <w:p w14:paraId="0749C66B" w14:textId="77777777" w:rsidR="00263ADD" w:rsidRPr="00AD546F" w:rsidRDefault="00263ADD" w:rsidP="008209A5">
            <w:pPr>
              <w:bidi/>
              <w:jc w:val="center"/>
              <w:rPr>
                <w:rFonts w:ascii="Bahij Nazanin" w:hAnsi="Bahij Nazanin" w:cs="Bahij Nazanin"/>
                <w:bCs/>
                <w:szCs w:val="24"/>
              </w:rPr>
            </w:pPr>
            <w:r w:rsidRPr="00AD546F">
              <w:rPr>
                <w:rFonts w:ascii="Bahij Nazanin" w:hAnsi="Bahij Nazanin" w:cs="Bahij Nazanin"/>
                <w:bCs/>
                <w:szCs w:val="24"/>
                <w:rtl/>
              </w:rPr>
              <w:t>نسخه</w:t>
            </w:r>
          </w:p>
        </w:tc>
        <w:tc>
          <w:tcPr>
            <w:tcW w:w="2285" w:type="dxa"/>
            <w:shd w:val="clear" w:color="auto" w:fill="F2F2F2"/>
            <w:vAlign w:val="center"/>
          </w:tcPr>
          <w:p w14:paraId="344DA51A" w14:textId="77777777" w:rsidR="00263ADD" w:rsidRPr="00AD546F" w:rsidRDefault="00715184" w:rsidP="008209A5">
            <w:pPr>
              <w:bidi/>
              <w:jc w:val="center"/>
              <w:rPr>
                <w:rFonts w:ascii="Bahij Nazanin" w:hAnsi="Bahij Nazanin" w:cs="Bahij Nazanin"/>
                <w:bCs/>
                <w:szCs w:val="24"/>
                <w:rtl/>
                <w:lang w:bidi="fa-IR"/>
              </w:rPr>
            </w:pPr>
            <w:r w:rsidRPr="00AD546F">
              <w:rPr>
                <w:rFonts w:ascii="Bahij Nazanin" w:hAnsi="Bahij Nazanin" w:cs="Bahij Nazanin"/>
                <w:bCs/>
                <w:szCs w:val="24"/>
                <w:rtl/>
                <w:lang w:bidi="fa-IR"/>
              </w:rPr>
              <w:t>اجزاء</w:t>
            </w:r>
            <w:r w:rsidR="00263ADD" w:rsidRPr="00AD546F">
              <w:rPr>
                <w:rFonts w:ascii="Bahij Nazanin" w:hAnsi="Bahij Nazanin" w:cs="Bahij Nazanin"/>
                <w:bCs/>
                <w:szCs w:val="24"/>
                <w:rtl/>
                <w:lang w:bidi="fa-IR"/>
              </w:rPr>
              <w:t xml:space="preserve"> پیکربندی</w:t>
            </w:r>
          </w:p>
        </w:tc>
        <w:tc>
          <w:tcPr>
            <w:tcW w:w="3151" w:type="dxa"/>
            <w:shd w:val="clear" w:color="auto" w:fill="F2F2F2"/>
            <w:vAlign w:val="center"/>
          </w:tcPr>
          <w:p w14:paraId="21C3B30F" w14:textId="77777777" w:rsidR="00263ADD" w:rsidRPr="00AD546F" w:rsidRDefault="00263ADD" w:rsidP="008209A5">
            <w:pPr>
              <w:bidi/>
              <w:jc w:val="center"/>
              <w:rPr>
                <w:rFonts w:ascii="Bahij Nazanin" w:hAnsi="Bahij Nazanin" w:cs="Bahij Nazanin"/>
                <w:bCs/>
                <w:szCs w:val="24"/>
              </w:rPr>
            </w:pPr>
            <w:r w:rsidRPr="00AD546F">
              <w:rPr>
                <w:rFonts w:ascii="Bahij Nazanin" w:hAnsi="Bahij Nazanin" w:cs="Bahij Nazanin"/>
                <w:bCs/>
                <w:szCs w:val="24"/>
                <w:rtl/>
              </w:rPr>
              <w:t>طبقه بندی</w:t>
            </w:r>
          </w:p>
        </w:tc>
      </w:tr>
      <w:tr w:rsidR="004B683C" w:rsidRPr="00AD546F" w14:paraId="09AFF580" w14:textId="77777777" w:rsidTr="008209A5">
        <w:trPr>
          <w:jc w:val="center"/>
        </w:trPr>
        <w:tc>
          <w:tcPr>
            <w:tcW w:w="1769" w:type="dxa"/>
            <w:shd w:val="clear" w:color="auto" w:fill="auto"/>
            <w:vAlign w:val="center"/>
          </w:tcPr>
          <w:p w14:paraId="35442925" w14:textId="77777777" w:rsidR="00263ADD" w:rsidRPr="00AD546F" w:rsidRDefault="00D715DB" w:rsidP="008209A5">
            <w:pPr>
              <w:bidi/>
              <w:jc w:val="center"/>
              <w:rPr>
                <w:rFonts w:ascii="Bahij Nazanin" w:hAnsi="Bahij Nazanin" w:cs="Bahij Nazanin"/>
                <w:szCs w:val="24"/>
                <w:lang w:bidi="fa-IR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  <w:lang w:bidi="fa-IR"/>
              </w:rPr>
              <w:t>تحلیلگران آمارد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2EB4CAE" w14:textId="77777777" w:rsidR="00263ADD" w:rsidRPr="00AD546F" w:rsidRDefault="00D635AE" w:rsidP="006B0F2F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>
              <w:rPr>
                <w:rFonts w:ascii="Bahij Nazanin" w:hAnsi="Bahij Nazanin" w:cs="Bahij Nazanin"/>
                <w:szCs w:val="24"/>
              </w:rPr>
              <w:t>1402.04.12.01</w:t>
            </w:r>
          </w:p>
        </w:tc>
        <w:tc>
          <w:tcPr>
            <w:tcW w:w="2285" w:type="dxa"/>
            <w:shd w:val="clear" w:color="auto" w:fill="auto"/>
            <w:vAlign w:val="center"/>
          </w:tcPr>
          <w:p w14:paraId="67E979B0" w14:textId="77777777" w:rsidR="00263ADD" w:rsidRPr="00AD546F" w:rsidRDefault="00535FEB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  <w:lang w:bidi="fa-IR"/>
              </w:rPr>
              <w:t>شهرسازی وب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2EE43E9" w14:textId="77777777" w:rsidR="00263ADD" w:rsidRPr="00AD546F" w:rsidRDefault="00263ADD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>هدف ارزیابی</w:t>
            </w:r>
          </w:p>
        </w:tc>
      </w:tr>
      <w:tr w:rsidR="00E6746F" w:rsidRPr="00AD546F" w14:paraId="6C1631C0" w14:textId="77777777" w:rsidTr="008209A5">
        <w:trPr>
          <w:jc w:val="center"/>
        </w:trPr>
        <w:tc>
          <w:tcPr>
            <w:tcW w:w="1769" w:type="dxa"/>
            <w:shd w:val="clear" w:color="auto" w:fill="auto"/>
            <w:vAlign w:val="center"/>
          </w:tcPr>
          <w:p w14:paraId="3E69D74A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  <w:lang w:bidi="fa-IR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  <w:lang w:bidi="fa-IR"/>
              </w:rPr>
              <w:t>تحلیلگران آمارد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750DA8" w14:textId="77777777" w:rsidR="00E6746F" w:rsidRPr="00AD546F" w:rsidRDefault="000170CB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>
              <w:rPr>
                <w:rFonts w:ascii="Bahij Nazanin" w:hAnsi="Bahij Nazanin" w:cs="Bahij Nazanin"/>
                <w:sz w:val="28"/>
                <w:lang w:eastAsia="x-none" w:bidi="fa-IR"/>
              </w:rPr>
              <w:t>1.7</w:t>
            </w:r>
          </w:p>
        </w:tc>
        <w:tc>
          <w:tcPr>
            <w:tcW w:w="2285" w:type="dxa"/>
            <w:shd w:val="clear" w:color="auto" w:fill="auto"/>
            <w:vAlign w:val="center"/>
          </w:tcPr>
          <w:p w14:paraId="0E99EA82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>سند هدف امنیتی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41C63619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 xml:space="preserve">کلاس </w:t>
            </w:r>
            <w:r w:rsidRPr="00AD546F">
              <w:rPr>
                <w:rFonts w:ascii="Bahij Nazanin" w:hAnsi="Bahij Nazanin" w:cs="Bahij Nazanin"/>
                <w:szCs w:val="24"/>
              </w:rPr>
              <w:t>ASE</w:t>
            </w:r>
          </w:p>
        </w:tc>
      </w:tr>
      <w:tr w:rsidR="00E6746F" w:rsidRPr="00AD546F" w14:paraId="7E666525" w14:textId="77777777" w:rsidTr="008209A5">
        <w:trPr>
          <w:jc w:val="center"/>
        </w:trPr>
        <w:tc>
          <w:tcPr>
            <w:tcW w:w="1769" w:type="dxa"/>
            <w:shd w:val="clear" w:color="auto" w:fill="auto"/>
            <w:vAlign w:val="center"/>
          </w:tcPr>
          <w:p w14:paraId="2A7F7655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  <w:lang w:bidi="fa-IR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  <w:lang w:bidi="fa-IR"/>
              </w:rPr>
              <w:t>تحلیلگران آمارد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EB5DC9" w14:textId="77777777" w:rsidR="00E6746F" w:rsidRPr="00AD546F" w:rsidRDefault="000170CB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>
              <w:rPr>
                <w:rFonts w:ascii="Bahij Nazanin" w:hAnsi="Bahij Nazanin" w:cs="Bahij Nazanin"/>
                <w:sz w:val="28"/>
                <w:lang w:eastAsia="x-none" w:bidi="fa-IR"/>
              </w:rPr>
              <w:t>1.7</w:t>
            </w:r>
          </w:p>
        </w:tc>
        <w:tc>
          <w:tcPr>
            <w:tcW w:w="2285" w:type="dxa"/>
            <w:shd w:val="clear" w:color="auto" w:fill="auto"/>
            <w:vAlign w:val="center"/>
          </w:tcPr>
          <w:p w14:paraId="3E79F017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>سند مشخصات کارکردی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66FC76CC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>خانواده</w:t>
            </w:r>
            <w:r w:rsidRPr="00AD546F">
              <w:rPr>
                <w:rFonts w:ascii="Bahij Nazanin" w:hAnsi="Bahij Nazanin" w:cs="Bahij Nazanin"/>
                <w:szCs w:val="24"/>
              </w:rPr>
              <w:t>ADV_FSP</w:t>
            </w:r>
          </w:p>
        </w:tc>
      </w:tr>
      <w:tr w:rsidR="00E6746F" w:rsidRPr="00AD546F" w14:paraId="22D40E36" w14:textId="77777777" w:rsidTr="008209A5">
        <w:trPr>
          <w:jc w:val="center"/>
        </w:trPr>
        <w:tc>
          <w:tcPr>
            <w:tcW w:w="1769" w:type="dxa"/>
            <w:shd w:val="clear" w:color="auto" w:fill="auto"/>
            <w:vAlign w:val="center"/>
          </w:tcPr>
          <w:p w14:paraId="39433201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  <w:lang w:bidi="fa-IR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  <w:lang w:bidi="fa-IR"/>
              </w:rPr>
              <w:t>تحلیلگران آمارد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E22A0D" w14:textId="77777777" w:rsidR="00E6746F" w:rsidRPr="00AD546F" w:rsidRDefault="000170CB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>
              <w:rPr>
                <w:rFonts w:ascii="Bahij Nazanin" w:hAnsi="Bahij Nazanin" w:cs="Bahij Nazanin"/>
                <w:sz w:val="28"/>
                <w:lang w:eastAsia="x-none" w:bidi="fa-IR"/>
              </w:rPr>
              <w:t>1.7</w:t>
            </w:r>
          </w:p>
        </w:tc>
        <w:tc>
          <w:tcPr>
            <w:tcW w:w="2285" w:type="dxa"/>
            <w:shd w:val="clear" w:color="auto" w:fill="auto"/>
            <w:vAlign w:val="center"/>
          </w:tcPr>
          <w:p w14:paraId="3C741ED2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>سند پیکربندی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4DCF3FEC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 xml:space="preserve">خانواده </w:t>
            </w:r>
            <w:r w:rsidRPr="00AD546F">
              <w:rPr>
                <w:rFonts w:ascii="Bahij Nazanin" w:hAnsi="Bahij Nazanin" w:cs="Bahij Nazanin"/>
                <w:szCs w:val="24"/>
              </w:rPr>
              <w:t>ALC_CMS</w:t>
            </w:r>
          </w:p>
        </w:tc>
      </w:tr>
      <w:tr w:rsidR="00E6746F" w:rsidRPr="00AD546F" w14:paraId="0620371F" w14:textId="77777777" w:rsidTr="008209A5">
        <w:trPr>
          <w:trHeight w:val="1025"/>
          <w:jc w:val="center"/>
        </w:trPr>
        <w:tc>
          <w:tcPr>
            <w:tcW w:w="1769" w:type="dxa"/>
            <w:shd w:val="clear" w:color="auto" w:fill="auto"/>
            <w:vAlign w:val="center"/>
          </w:tcPr>
          <w:p w14:paraId="3C32006A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  <w:lang w:bidi="fa-IR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  <w:lang w:bidi="fa-IR"/>
              </w:rPr>
              <w:lastRenderedPageBreak/>
              <w:t>تحلیلگران آمارد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546B155" w14:textId="77777777" w:rsidR="00E6746F" w:rsidRPr="00AD546F" w:rsidRDefault="000170CB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>
              <w:rPr>
                <w:rFonts w:ascii="Bahij Nazanin" w:hAnsi="Bahij Nazanin" w:cs="Bahij Nazanin"/>
                <w:sz w:val="28"/>
                <w:lang w:eastAsia="x-none" w:bidi="fa-IR"/>
              </w:rPr>
              <w:t>1.7</w:t>
            </w:r>
          </w:p>
        </w:tc>
        <w:tc>
          <w:tcPr>
            <w:tcW w:w="2285" w:type="dxa"/>
            <w:shd w:val="clear" w:color="auto" w:fill="auto"/>
            <w:vAlign w:val="center"/>
          </w:tcPr>
          <w:p w14:paraId="640DE703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>سند راهنما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46455D4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  <w:rtl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 xml:space="preserve">خانواده </w:t>
            </w:r>
            <w:r w:rsidRPr="00AD546F">
              <w:rPr>
                <w:rFonts w:ascii="Bahij Nazanin" w:hAnsi="Bahij Nazanin" w:cs="Bahij Nazanin"/>
                <w:szCs w:val="24"/>
              </w:rPr>
              <w:t>AGD_OPE</w:t>
            </w:r>
          </w:p>
          <w:p w14:paraId="183D6389" w14:textId="77777777" w:rsidR="00E6746F" w:rsidRPr="00AD546F" w:rsidRDefault="00E6746F" w:rsidP="008209A5">
            <w:pPr>
              <w:bidi/>
              <w:jc w:val="center"/>
              <w:rPr>
                <w:rFonts w:ascii="Bahij Nazanin" w:hAnsi="Bahij Nazanin" w:cs="Bahij Nazanin"/>
                <w:szCs w:val="24"/>
              </w:rPr>
            </w:pPr>
            <w:r w:rsidRPr="00AD546F">
              <w:rPr>
                <w:rFonts w:ascii="Bahij Nazanin" w:hAnsi="Bahij Nazanin" w:cs="Bahij Nazanin"/>
                <w:szCs w:val="24"/>
                <w:rtl/>
              </w:rPr>
              <w:t xml:space="preserve">خانواده </w:t>
            </w:r>
            <w:r w:rsidRPr="00AD546F">
              <w:rPr>
                <w:rFonts w:ascii="Bahij Nazanin" w:hAnsi="Bahij Nazanin" w:cs="Bahij Nazanin"/>
                <w:szCs w:val="24"/>
              </w:rPr>
              <w:t>AGD_PRE</w:t>
            </w:r>
          </w:p>
        </w:tc>
      </w:tr>
    </w:tbl>
    <w:p w14:paraId="1CEF4428" w14:textId="77777777" w:rsidR="00263ADD" w:rsidRPr="00AD546F" w:rsidRDefault="00263ADD" w:rsidP="004865C6">
      <w:pPr>
        <w:pStyle w:val="-"/>
        <w:rPr>
          <w:rFonts w:ascii="Bahij Nazanin" w:hAnsi="Bahij Nazanin" w:cs="Bahij Nazanin"/>
          <w:b/>
          <w:bCs/>
          <w:sz w:val="28"/>
          <w:szCs w:val="28"/>
          <w:rtl/>
        </w:rPr>
      </w:pPr>
    </w:p>
    <w:p w14:paraId="2216663C" w14:textId="77777777" w:rsidR="00263ADD" w:rsidRPr="00AD546F" w:rsidRDefault="00263ADD" w:rsidP="004865C6">
      <w:pPr>
        <w:pStyle w:val="-"/>
        <w:rPr>
          <w:rFonts w:ascii="Bahij Nazanin" w:hAnsi="Bahij Nazanin" w:cs="Bahij Nazanin"/>
          <w:b/>
          <w:bCs/>
          <w:sz w:val="28"/>
          <w:szCs w:val="28"/>
          <w:rtl/>
        </w:rPr>
      </w:pPr>
    </w:p>
    <w:p w14:paraId="505CCC02" w14:textId="77777777" w:rsidR="009D1979" w:rsidRDefault="002D73CA" w:rsidP="00E90492">
      <w:pPr>
        <w:bidi/>
        <w:jc w:val="both"/>
        <w:rPr>
          <w:rFonts w:ascii="Bahij Nazanin" w:hAnsi="Bahij Nazanin" w:cs="Bahij Nazanin"/>
        </w:rPr>
      </w:pPr>
      <w:r w:rsidRPr="00AD546F">
        <w:rPr>
          <w:rFonts w:ascii="Bahij Nazanin" w:hAnsi="Bahij Nazanin" w:cs="Bahij Nazanin"/>
        </w:rPr>
        <w:t xml:space="preserve"> </w:t>
      </w:r>
    </w:p>
    <w:p w14:paraId="130B5C1F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35D9BA40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7CCAEA6F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0F90A594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3B2CDEFB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43731036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3041B6F8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64150948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1611EA0C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484C8E7F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3C038A8F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6EE7636B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3DDDE70C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p w14:paraId="04F595D9" w14:textId="77777777" w:rsidR="00691613" w:rsidRPr="00691613" w:rsidRDefault="00691613" w:rsidP="00691613">
      <w:pPr>
        <w:bidi/>
        <w:ind w:firstLine="720"/>
        <w:rPr>
          <w:rFonts w:ascii="Bahij Nazanin" w:hAnsi="Bahij Nazanin" w:cs="Bahij Nazanin"/>
          <w:lang w:bidi="fa-IR"/>
        </w:rPr>
      </w:pPr>
    </w:p>
    <w:p w14:paraId="5C825B2E" w14:textId="77777777" w:rsidR="00691613" w:rsidRPr="00691613" w:rsidRDefault="00691613" w:rsidP="00691613">
      <w:pPr>
        <w:bidi/>
        <w:rPr>
          <w:rFonts w:ascii="Bahij Nazanin" w:hAnsi="Bahij Nazanin" w:cs="Bahij Nazanin"/>
          <w:lang w:bidi="fa-IR"/>
        </w:rPr>
      </w:pPr>
    </w:p>
    <w:sectPr w:rsidR="00691613" w:rsidRPr="00691613" w:rsidSect="00773E8D">
      <w:headerReference w:type="default" r:id="rId8"/>
      <w:footerReference w:type="default" r:id="rId9"/>
      <w:pgSz w:w="12240" w:h="15840"/>
      <w:pgMar w:top="720" w:right="720" w:bottom="720" w:left="720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2FCE" w14:textId="77777777" w:rsidR="00BC1205" w:rsidRDefault="00BC1205" w:rsidP="002E6B6A">
      <w:pPr>
        <w:spacing w:after="0" w:line="240" w:lineRule="auto"/>
      </w:pPr>
      <w:r>
        <w:separator/>
      </w:r>
    </w:p>
  </w:endnote>
  <w:endnote w:type="continuationSeparator" w:id="0">
    <w:p w14:paraId="4D3BA4D6" w14:textId="77777777" w:rsidR="00BC1205" w:rsidRDefault="00BC1205" w:rsidP="002E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ine401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ij Nazanin">
    <w:panose1 w:val="02040503050201020203"/>
    <w:charset w:val="00"/>
    <w:family w:val="roman"/>
    <w:pitch w:val="variable"/>
    <w:sig w:usb0="80002003" w:usb1="9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48" w:type="dxa"/>
      <w:tblLook w:val="04A0" w:firstRow="1" w:lastRow="0" w:firstColumn="1" w:lastColumn="0" w:noHBand="0" w:noVBand="1"/>
    </w:tblPr>
    <w:tblGrid>
      <w:gridCol w:w="4860"/>
      <w:gridCol w:w="5130"/>
    </w:tblGrid>
    <w:tr w:rsidR="00715184" w:rsidRPr="00113470" w14:paraId="25F171FF" w14:textId="77777777" w:rsidTr="00D03BF5">
      <w:tc>
        <w:tcPr>
          <w:tcW w:w="4860" w:type="dxa"/>
          <w:shd w:val="clear" w:color="auto" w:fill="auto"/>
        </w:tcPr>
        <w:p w14:paraId="3378FBED" w14:textId="77777777" w:rsidR="00715184" w:rsidRPr="00113470" w:rsidRDefault="00715184" w:rsidP="00414B60">
          <w:pPr>
            <w:pStyle w:val="Footer"/>
            <w:bidi/>
            <w:jc w:val="right"/>
            <w:rPr>
              <w:rFonts w:ascii="Bahij Nazanin" w:hAnsi="Bahij Nazanin" w:cs="Bahij Nazanin"/>
            </w:rPr>
          </w:pPr>
          <w:r w:rsidRPr="00113470">
            <w:rPr>
              <w:rFonts w:ascii="Bahij Nazanin" w:hAnsi="Bahij Nazanin" w:cs="Bahij Nazanin"/>
              <w:rtl/>
            </w:rPr>
            <w:t xml:space="preserve">نسخه </w:t>
          </w:r>
          <w:r w:rsidR="00414B60">
            <w:rPr>
              <w:rFonts w:ascii="Bahij Nazanin" w:hAnsi="Bahij Nazanin" w:cs="Bahij Nazanin"/>
              <w:sz w:val="28"/>
              <w:lang w:eastAsia="x-none" w:bidi="fa-IR"/>
            </w:rPr>
            <w:t>1.7</w:t>
          </w:r>
        </w:p>
      </w:tc>
      <w:tc>
        <w:tcPr>
          <w:tcW w:w="5130" w:type="dxa"/>
          <w:shd w:val="clear" w:color="auto" w:fill="auto"/>
        </w:tcPr>
        <w:p w14:paraId="436572C9" w14:textId="77777777" w:rsidR="00715184" w:rsidRPr="00113470" w:rsidRDefault="00691613" w:rsidP="00414B60">
          <w:pPr>
            <w:pStyle w:val="Footer"/>
            <w:bidi/>
            <w:rPr>
              <w:rFonts w:ascii="Bahij Nazanin" w:hAnsi="Bahij Nazanin" w:cs="Bahij Nazanin"/>
              <w:rtl/>
              <w:lang w:bidi="fa-IR"/>
            </w:rPr>
          </w:pPr>
          <w:r>
            <w:rPr>
              <w:rFonts w:ascii="Bahij Nazanin" w:hAnsi="Bahij Nazanin" w:cs="Bahij Nazanin" w:hint="cs"/>
              <w:rtl/>
              <w:lang w:bidi="fa-IR"/>
            </w:rPr>
            <w:t>تیرماه</w:t>
          </w:r>
          <w:r w:rsidR="00113470" w:rsidRPr="00113470">
            <w:rPr>
              <w:rFonts w:ascii="Bahij Nazanin" w:hAnsi="Bahij Nazanin" w:cs="Bahij Nazanin"/>
              <w:rtl/>
              <w:lang w:bidi="fa-IR"/>
            </w:rPr>
            <w:t xml:space="preserve"> 1402</w:t>
          </w:r>
        </w:p>
      </w:tc>
    </w:tr>
  </w:tbl>
  <w:p w14:paraId="3AAF0978" w14:textId="77777777" w:rsidR="00715184" w:rsidRPr="00113470" w:rsidRDefault="00715184" w:rsidP="00414B60">
    <w:pPr>
      <w:pStyle w:val="Footer"/>
      <w:bidi/>
      <w:rPr>
        <w:rFonts w:ascii="Bahij Nazanin" w:hAnsi="Bahij Nazanin" w:cs="Bahij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DA24" w14:textId="77777777" w:rsidR="00BC1205" w:rsidRDefault="00BC1205" w:rsidP="002E6B6A">
      <w:pPr>
        <w:spacing w:after="0" w:line="240" w:lineRule="auto"/>
      </w:pPr>
      <w:r>
        <w:separator/>
      </w:r>
    </w:p>
  </w:footnote>
  <w:footnote w:type="continuationSeparator" w:id="0">
    <w:p w14:paraId="1D0F8737" w14:textId="77777777" w:rsidR="00BC1205" w:rsidRDefault="00BC1205" w:rsidP="002E6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E015" w14:textId="5F8B6F7D" w:rsidR="00715184" w:rsidRPr="007F12BE" w:rsidRDefault="00CF5B8F" w:rsidP="008E6968">
    <w:pPr>
      <w:pStyle w:val="Header"/>
      <w:bidi/>
      <w:rPr>
        <w:rFonts w:ascii="Bahij Nazanin" w:hAnsi="Bahij Nazanin" w:cs="Bahij Nazanin"/>
        <w:szCs w:val="24"/>
        <w:rtl/>
        <w:lang w:bidi="fa-IR"/>
      </w:rPr>
    </w:pPr>
    <w:r w:rsidRPr="007F12BE">
      <w:rPr>
        <w:rFonts w:ascii="Bahij Nazanin" w:hAnsi="Bahij Nazanin" w:cs="Bahij Nazanin"/>
        <w:noProof/>
        <w:szCs w:val="24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9678D8" wp14:editId="623327D1">
              <wp:simplePos x="0" y="0"/>
              <wp:positionH relativeFrom="column">
                <wp:posOffset>454025</wp:posOffset>
              </wp:positionH>
              <wp:positionV relativeFrom="paragraph">
                <wp:posOffset>-260985</wp:posOffset>
              </wp:positionV>
              <wp:extent cx="993775" cy="819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3775" cy="8191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4B640EEE" w14:textId="3992CFC0" w:rsidR="00535FEB" w:rsidRPr="00DB7DE5" w:rsidRDefault="00CF5B8F" w:rsidP="00535FEB">
                          <w:pPr>
                            <w:rPr>
                              <w:noProof/>
                            </w:rPr>
                          </w:pPr>
                          <w:r w:rsidRPr="00DB7DE5">
                            <w:rPr>
                              <w:noProof/>
                            </w:rPr>
                            <w:drawing>
                              <wp:inline distT="0" distB="0" distL="0" distR="0" wp14:anchorId="10463742" wp14:editId="56D4B78F">
                                <wp:extent cx="800100" cy="800100"/>
                                <wp:effectExtent l="0" t="0" r="0" b="0"/>
                                <wp:docPr id="1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800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89D9FFE" w14:textId="77777777" w:rsidR="00535FEB" w:rsidRDefault="00535FEB" w:rsidP="00535FE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678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5.75pt;margin-top:-20.55pt;width:78.25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" fillcolor="window" strokecolor="window" strokeweight=".5pt">
              <v:path arrowok="t"/>
              <v:textbox>
                <w:txbxContent>
                  <w:p w14:paraId="4B640EEE" w14:textId="3992CFC0" w:rsidR="00535FEB" w:rsidRPr="00DB7DE5" w:rsidRDefault="00CF5B8F" w:rsidP="00535FEB">
                    <w:pPr>
                      <w:rPr>
                        <w:noProof/>
                      </w:rPr>
                    </w:pPr>
                    <w:r w:rsidRPr="00DB7DE5">
                      <w:rPr>
                        <w:noProof/>
                      </w:rPr>
                      <w:drawing>
                        <wp:inline distT="0" distB="0" distL="0" distR="0" wp14:anchorId="10463742" wp14:editId="56D4B78F">
                          <wp:extent cx="800100" cy="800100"/>
                          <wp:effectExtent l="0" t="0" r="0" b="0"/>
                          <wp:docPr id="1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800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89D9FFE" w14:textId="77777777" w:rsidR="00535FEB" w:rsidRDefault="00535FEB" w:rsidP="00535FEB"/>
                </w:txbxContent>
              </v:textbox>
            </v:shape>
          </w:pict>
        </mc:Fallback>
      </mc:AlternateContent>
    </w:r>
    <w:r w:rsidR="00715184" w:rsidRPr="007F12BE">
      <w:rPr>
        <w:rFonts w:ascii="Bahij Nazanin" w:hAnsi="Bahij Nazanin" w:cs="Bahij Nazanin"/>
        <w:szCs w:val="24"/>
        <w:rtl/>
      </w:rPr>
      <w:fldChar w:fldCharType="begin"/>
    </w:r>
    <w:r w:rsidR="00715184" w:rsidRPr="007F12BE">
      <w:rPr>
        <w:rFonts w:ascii="Bahij Nazanin" w:hAnsi="Bahij Nazanin" w:cs="Bahij Nazanin"/>
        <w:rtl/>
      </w:rPr>
      <w:instrText xml:space="preserve"> PAGE </w:instrText>
    </w:r>
    <w:r w:rsidR="00715184" w:rsidRPr="007F12BE">
      <w:rPr>
        <w:rFonts w:ascii="Bahij Nazanin" w:hAnsi="Bahij Nazanin" w:cs="Bahij Nazanin"/>
        <w:szCs w:val="24"/>
        <w:rtl/>
      </w:rPr>
      <w:fldChar w:fldCharType="separate"/>
    </w:r>
    <w:r w:rsidR="00043CBD">
      <w:rPr>
        <w:rFonts w:ascii="Bahij Nazanin" w:hAnsi="Bahij Nazanin" w:cs="Bahij Nazanin"/>
        <w:noProof/>
        <w:rtl/>
      </w:rPr>
      <w:t>3</w:t>
    </w:r>
    <w:r w:rsidR="00715184" w:rsidRPr="007F12BE">
      <w:rPr>
        <w:rFonts w:ascii="Bahij Nazanin" w:hAnsi="Bahij Nazanin" w:cs="Bahij Nazanin"/>
        <w:szCs w:val="24"/>
        <w:rtl/>
      </w:rPr>
      <w:fldChar w:fldCharType="end"/>
    </w:r>
    <w:r w:rsidR="00715184" w:rsidRPr="007F12BE">
      <w:rPr>
        <w:rFonts w:ascii="Bahij Nazanin" w:hAnsi="Bahij Nazanin" w:cs="Bahij Nazanin"/>
        <w:rtl/>
      </w:rPr>
      <w:t xml:space="preserve"> </w:t>
    </w:r>
    <w:r w:rsidR="00715184" w:rsidRPr="007F12BE">
      <w:rPr>
        <w:rFonts w:ascii="Bahij Nazanin" w:hAnsi="Bahij Nazanin" w:cs="Bahij Nazanin"/>
        <w:rtl/>
      </w:rPr>
      <w:t xml:space="preserve">| </w:t>
    </w:r>
    <w:r w:rsidR="00715184" w:rsidRPr="007F12BE">
      <w:rPr>
        <w:rFonts w:ascii="Bahij Nazanin" w:hAnsi="Bahij Nazanin" w:cs="Bahij Nazanin"/>
        <w:szCs w:val="24"/>
        <w:rtl/>
      </w:rPr>
      <w:fldChar w:fldCharType="begin"/>
    </w:r>
    <w:r w:rsidR="00715184" w:rsidRPr="007F12BE">
      <w:rPr>
        <w:rFonts w:ascii="Bahij Nazanin" w:hAnsi="Bahij Nazanin" w:cs="Bahij Nazanin"/>
        <w:rtl/>
      </w:rPr>
      <w:instrText xml:space="preserve"> NUMPAGES  </w:instrText>
    </w:r>
    <w:r w:rsidR="00715184" w:rsidRPr="007F12BE">
      <w:rPr>
        <w:rFonts w:ascii="Bahij Nazanin" w:hAnsi="Bahij Nazanin" w:cs="Bahij Nazanin"/>
        <w:szCs w:val="24"/>
        <w:rtl/>
      </w:rPr>
      <w:fldChar w:fldCharType="separate"/>
    </w:r>
    <w:r w:rsidR="00043CBD">
      <w:rPr>
        <w:rFonts w:ascii="Bahij Nazanin" w:hAnsi="Bahij Nazanin" w:cs="Bahij Nazanin"/>
        <w:noProof/>
        <w:rtl/>
      </w:rPr>
      <w:t>3</w:t>
    </w:r>
    <w:r w:rsidR="00715184" w:rsidRPr="007F12BE">
      <w:rPr>
        <w:rFonts w:ascii="Bahij Nazanin" w:hAnsi="Bahij Nazanin" w:cs="Bahij Nazanin"/>
        <w:szCs w:val="24"/>
        <w:rtl/>
      </w:rPr>
      <w:fldChar w:fldCharType="end"/>
    </w:r>
    <w:r w:rsidR="00715184" w:rsidRPr="007F12BE">
      <w:rPr>
        <w:rFonts w:ascii="Bahij Nazanin" w:hAnsi="Bahij Nazanin" w:cs="Bahij Nazanin"/>
        <w:szCs w:val="24"/>
        <w:rtl/>
      </w:rPr>
      <w:t xml:space="preserve"> سند </w:t>
    </w:r>
    <w:r w:rsidR="00715184" w:rsidRPr="007F12BE">
      <w:rPr>
        <w:rFonts w:ascii="Bahij Nazanin" w:hAnsi="Bahij Nazanin" w:cs="Bahij Nazanin"/>
        <w:szCs w:val="24"/>
        <w:rtl/>
        <w:lang w:bidi="fa-IR"/>
      </w:rPr>
      <w:t>قابلیت</w:t>
    </w:r>
    <w:r w:rsidR="00715184" w:rsidRPr="007F12BE">
      <w:rPr>
        <w:rFonts w:ascii="Bahij Nazanin" w:hAnsi="Bahij Nazanin" w:cs="Bahij Nazanin"/>
        <w:szCs w:val="24"/>
        <w:rtl/>
        <w:lang w:bidi="fa-IR"/>
      </w:rPr>
      <w:softHyphen/>
      <w:t xml:space="preserve">ها و محدوده مدیریت </w:t>
    </w:r>
    <w:r w:rsidR="00535FEB" w:rsidRPr="007F12BE">
      <w:rPr>
        <w:rFonts w:ascii="Bahij Nazanin" w:hAnsi="Bahij Nazanin" w:cs="Bahij Nazanin"/>
        <w:szCs w:val="24"/>
        <w:rtl/>
        <w:lang w:bidi="fa-IR"/>
      </w:rPr>
      <w:t xml:space="preserve">شهرسازی – نسخه </w:t>
    </w:r>
    <w:r w:rsidR="00487BBC" w:rsidRPr="00487BBC">
      <w:rPr>
        <w:rFonts w:ascii="Bahij Nazanin" w:hAnsi="Bahij Nazanin" w:cs="Bahij Nazanin"/>
        <w:szCs w:val="24"/>
        <w:lang w:bidi="fa-IR"/>
      </w:rPr>
      <w:t>1402.04.12.01</w:t>
    </w:r>
  </w:p>
  <w:p w14:paraId="3FF9458B" w14:textId="77777777" w:rsidR="00715184" w:rsidRPr="001E587B" w:rsidRDefault="00715184" w:rsidP="00535FEB">
    <w:pPr>
      <w:pStyle w:val="Header"/>
      <w:bidi/>
      <w:rPr>
        <w:rFonts w:ascii="Bahij Nazanin" w:hAnsi="Bahij Nazanin" w:cs="Bahij Nazanin"/>
        <w:rtl/>
      </w:rPr>
    </w:pPr>
    <w:r w:rsidRPr="001E587B">
      <w:rPr>
        <w:rFonts w:ascii="Bahij Nazanin" w:hAnsi="Bahij Nazanin" w:cs="Bahij Nazanin"/>
        <w:b/>
        <w:bCs/>
        <w:noProof/>
        <w:sz w:val="26"/>
        <w:szCs w:val="26"/>
        <w:rtl/>
        <w:lang w:bidi="fa-IR"/>
      </w:rPr>
      <w:pict w14:anchorId="70A6D5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92553" o:spid="_x0000_s1025" type="#_x0000_t136" style="position:absolute;left:0;text-align:left;margin-left:0;margin-top:0;width:444.15pt;height:266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B Nazanin&quot;;font-size:1pt" string="محرمانه"/>
          <w10:wrap anchorx="margin" anchory="margin"/>
        </v:shape>
      </w:pict>
    </w:r>
    <w:r w:rsidR="00535FEB" w:rsidRPr="001E587B">
      <w:rPr>
        <w:rFonts w:ascii="Bahij Nazanin" w:hAnsi="Bahij Nazanin" w:cs="Bahij Nazanin"/>
        <w:szCs w:val="24"/>
        <w:rtl/>
      </w:rPr>
      <w:t>تحلیلگران آمارد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ed"/>
      <w:lvlText w:val="*"/>
      <w:lvlJc w:val="left"/>
    </w:lvl>
  </w:abstractNum>
  <w:abstractNum w:abstractNumId="1" w15:restartNumberingAfterBreak="0">
    <w:nsid w:val="04C47A91"/>
    <w:multiLevelType w:val="hybridMultilevel"/>
    <w:tmpl w:val="EAD6DBEE"/>
    <w:lvl w:ilvl="0" w:tplc="2D9AB62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16C8E"/>
    <w:multiLevelType w:val="hybridMultilevel"/>
    <w:tmpl w:val="452E6150"/>
    <w:lvl w:ilvl="0" w:tplc="5628A382"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D086F"/>
    <w:multiLevelType w:val="hybridMultilevel"/>
    <w:tmpl w:val="54081894"/>
    <w:lvl w:ilvl="0" w:tplc="BB0A0490">
      <w:numFmt w:val="bullet"/>
      <w:lvlText w:val="-"/>
      <w:lvlJc w:val="left"/>
      <w:pPr>
        <w:ind w:left="720" w:hanging="360"/>
      </w:pPr>
      <w:rPr>
        <w:rFonts w:ascii="Calibri" w:eastAsia="Calibri" w:hAnsi="Calibri" w:cs="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57CF3"/>
    <w:multiLevelType w:val="hybridMultilevel"/>
    <w:tmpl w:val="ABAA1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F01B0"/>
    <w:multiLevelType w:val="hybridMultilevel"/>
    <w:tmpl w:val="DCBE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72DA6"/>
    <w:multiLevelType w:val="hybridMultilevel"/>
    <w:tmpl w:val="0F32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E74F7"/>
    <w:multiLevelType w:val="hybridMultilevel"/>
    <w:tmpl w:val="411E81A2"/>
    <w:lvl w:ilvl="0" w:tplc="9072F6BC">
      <w:numFmt w:val="bullet"/>
      <w:lvlText w:val="-"/>
      <w:lvlJc w:val="left"/>
      <w:pPr>
        <w:ind w:left="720" w:hanging="360"/>
      </w:pPr>
      <w:rPr>
        <w:rFonts w:ascii="Calibri" w:eastAsia="Calibri" w:hAnsi="Calibri" w:cs="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15335"/>
    <w:multiLevelType w:val="hybridMultilevel"/>
    <w:tmpl w:val="B0507E66"/>
    <w:lvl w:ilvl="0" w:tplc="23E43D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A5C09"/>
    <w:multiLevelType w:val="multilevel"/>
    <w:tmpl w:val="EBE8E304"/>
    <w:lvl w:ilvl="0">
      <w:start w:val="1"/>
      <w:numFmt w:val="decimal"/>
      <w:pStyle w:val="Heading1"/>
      <w:suff w:val="space"/>
      <w:lvlText w:val="%1-"/>
      <w:lvlJc w:val="left"/>
      <w:pPr>
        <w:ind w:left="141" w:firstLine="0"/>
      </w:pPr>
      <w:rPr>
        <w:rFonts w:hint="default"/>
        <w:b/>
        <w:bCs/>
        <w:sz w:val="28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ascii="Times New Roman Bold" w:hAnsi="Times New Roman Bold" w:cs="Lotus" w:hint="default"/>
        <w:bCs/>
        <w:color w:val="auto"/>
        <w:sz w:val="24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-3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-36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-36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-36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-360" w:firstLine="0"/>
      </w:pPr>
      <w:rPr>
        <w:rFonts w:hint="default"/>
      </w:rPr>
    </w:lvl>
  </w:abstractNum>
  <w:num w:numId="1" w16cid:durableId="1994478882">
    <w:abstractNumId w:val="7"/>
  </w:num>
  <w:num w:numId="2" w16cid:durableId="1141925644">
    <w:abstractNumId w:val="3"/>
  </w:num>
  <w:num w:numId="3" w16cid:durableId="191503278">
    <w:abstractNumId w:val="8"/>
  </w:num>
  <w:num w:numId="4" w16cid:durableId="284167258">
    <w:abstractNumId w:val="9"/>
  </w:num>
  <w:num w:numId="5" w16cid:durableId="38819579">
    <w:abstractNumId w:val="2"/>
  </w:num>
  <w:num w:numId="6" w16cid:durableId="741828357">
    <w:abstractNumId w:val="0"/>
  </w:num>
  <w:num w:numId="7" w16cid:durableId="2049986654">
    <w:abstractNumId w:val="1"/>
  </w:num>
  <w:num w:numId="8" w16cid:durableId="1906256347">
    <w:abstractNumId w:val="6"/>
  </w:num>
  <w:num w:numId="9" w16cid:durableId="1757437474">
    <w:abstractNumId w:val="5"/>
  </w:num>
  <w:num w:numId="10" w16cid:durableId="264388193">
    <w:abstractNumId w:val="4"/>
  </w:num>
  <w:num w:numId="11" w16cid:durableId="122102199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9"/>
    <w:rsid w:val="0000188C"/>
    <w:rsid w:val="000170CB"/>
    <w:rsid w:val="000173A0"/>
    <w:rsid w:val="000258C2"/>
    <w:rsid w:val="00026E00"/>
    <w:rsid w:val="00026E9E"/>
    <w:rsid w:val="000354FB"/>
    <w:rsid w:val="00043CBD"/>
    <w:rsid w:val="00054F3C"/>
    <w:rsid w:val="000553D9"/>
    <w:rsid w:val="00085406"/>
    <w:rsid w:val="0009301C"/>
    <w:rsid w:val="000A184B"/>
    <w:rsid w:val="00113470"/>
    <w:rsid w:val="00113584"/>
    <w:rsid w:val="001136C2"/>
    <w:rsid w:val="001349C1"/>
    <w:rsid w:val="00143E02"/>
    <w:rsid w:val="0015601A"/>
    <w:rsid w:val="001576AA"/>
    <w:rsid w:val="00164F48"/>
    <w:rsid w:val="001748DE"/>
    <w:rsid w:val="0017681B"/>
    <w:rsid w:val="0018051F"/>
    <w:rsid w:val="001C4333"/>
    <w:rsid w:val="001D0084"/>
    <w:rsid w:val="001E587B"/>
    <w:rsid w:val="001F294C"/>
    <w:rsid w:val="001F39EF"/>
    <w:rsid w:val="0023221E"/>
    <w:rsid w:val="00246D7C"/>
    <w:rsid w:val="00263ADD"/>
    <w:rsid w:val="002A734D"/>
    <w:rsid w:val="002D3B3C"/>
    <w:rsid w:val="002D73CA"/>
    <w:rsid w:val="002E6B6A"/>
    <w:rsid w:val="00301B29"/>
    <w:rsid w:val="00305D97"/>
    <w:rsid w:val="0034567D"/>
    <w:rsid w:val="00356ECA"/>
    <w:rsid w:val="0035785F"/>
    <w:rsid w:val="00372B8A"/>
    <w:rsid w:val="00392BCF"/>
    <w:rsid w:val="003B3008"/>
    <w:rsid w:val="003B3FBF"/>
    <w:rsid w:val="003C3F64"/>
    <w:rsid w:val="00414B60"/>
    <w:rsid w:val="00437E75"/>
    <w:rsid w:val="0044056B"/>
    <w:rsid w:val="00457581"/>
    <w:rsid w:val="004865C6"/>
    <w:rsid w:val="00487BBC"/>
    <w:rsid w:val="004A138A"/>
    <w:rsid w:val="004A28B2"/>
    <w:rsid w:val="004B683C"/>
    <w:rsid w:val="004E04CB"/>
    <w:rsid w:val="00514B9E"/>
    <w:rsid w:val="00535FEB"/>
    <w:rsid w:val="005441FC"/>
    <w:rsid w:val="005522E5"/>
    <w:rsid w:val="00557A77"/>
    <w:rsid w:val="00576716"/>
    <w:rsid w:val="005915BD"/>
    <w:rsid w:val="005A2A47"/>
    <w:rsid w:val="005E638A"/>
    <w:rsid w:val="00600488"/>
    <w:rsid w:val="00653142"/>
    <w:rsid w:val="0066143D"/>
    <w:rsid w:val="006661CE"/>
    <w:rsid w:val="006715D1"/>
    <w:rsid w:val="006718EE"/>
    <w:rsid w:val="00691613"/>
    <w:rsid w:val="006B0F2F"/>
    <w:rsid w:val="006E0702"/>
    <w:rsid w:val="0070198F"/>
    <w:rsid w:val="007052AD"/>
    <w:rsid w:val="00715184"/>
    <w:rsid w:val="007321F4"/>
    <w:rsid w:val="007466A3"/>
    <w:rsid w:val="00767902"/>
    <w:rsid w:val="00773E8D"/>
    <w:rsid w:val="007760E1"/>
    <w:rsid w:val="007D482A"/>
    <w:rsid w:val="007F12BE"/>
    <w:rsid w:val="007F42F3"/>
    <w:rsid w:val="007F5C20"/>
    <w:rsid w:val="007F6AC0"/>
    <w:rsid w:val="007F74CE"/>
    <w:rsid w:val="007F7A19"/>
    <w:rsid w:val="00804BFE"/>
    <w:rsid w:val="0080643C"/>
    <w:rsid w:val="00807038"/>
    <w:rsid w:val="00813744"/>
    <w:rsid w:val="008209A5"/>
    <w:rsid w:val="0083723C"/>
    <w:rsid w:val="00851CF7"/>
    <w:rsid w:val="008537C3"/>
    <w:rsid w:val="00881D9D"/>
    <w:rsid w:val="008A60AB"/>
    <w:rsid w:val="008B07A2"/>
    <w:rsid w:val="008C6BE8"/>
    <w:rsid w:val="008E41D3"/>
    <w:rsid w:val="008E6968"/>
    <w:rsid w:val="00911B74"/>
    <w:rsid w:val="009261DF"/>
    <w:rsid w:val="00955C0F"/>
    <w:rsid w:val="00961443"/>
    <w:rsid w:val="009642D2"/>
    <w:rsid w:val="009907D2"/>
    <w:rsid w:val="00994F5C"/>
    <w:rsid w:val="0099783F"/>
    <w:rsid w:val="009C0597"/>
    <w:rsid w:val="009C6074"/>
    <w:rsid w:val="009D1979"/>
    <w:rsid w:val="009D20D9"/>
    <w:rsid w:val="009E1177"/>
    <w:rsid w:val="009E1854"/>
    <w:rsid w:val="009E6831"/>
    <w:rsid w:val="009F1550"/>
    <w:rsid w:val="00A132CC"/>
    <w:rsid w:val="00A46ECF"/>
    <w:rsid w:val="00A509F7"/>
    <w:rsid w:val="00A93F3D"/>
    <w:rsid w:val="00AA05BA"/>
    <w:rsid w:val="00AA4A26"/>
    <w:rsid w:val="00AD546F"/>
    <w:rsid w:val="00AF5A03"/>
    <w:rsid w:val="00B416FE"/>
    <w:rsid w:val="00B70F66"/>
    <w:rsid w:val="00B744B2"/>
    <w:rsid w:val="00B905A0"/>
    <w:rsid w:val="00BA45D0"/>
    <w:rsid w:val="00BB5EAA"/>
    <w:rsid w:val="00BC1205"/>
    <w:rsid w:val="00BE33F6"/>
    <w:rsid w:val="00BE4486"/>
    <w:rsid w:val="00C07095"/>
    <w:rsid w:val="00C23E76"/>
    <w:rsid w:val="00C457C3"/>
    <w:rsid w:val="00C476EA"/>
    <w:rsid w:val="00C66FD4"/>
    <w:rsid w:val="00C70536"/>
    <w:rsid w:val="00C75977"/>
    <w:rsid w:val="00C96D8B"/>
    <w:rsid w:val="00CA310A"/>
    <w:rsid w:val="00CA357A"/>
    <w:rsid w:val="00CE49BA"/>
    <w:rsid w:val="00CF41FF"/>
    <w:rsid w:val="00CF5B8F"/>
    <w:rsid w:val="00CF7C92"/>
    <w:rsid w:val="00D03BF5"/>
    <w:rsid w:val="00D064BA"/>
    <w:rsid w:val="00D12C84"/>
    <w:rsid w:val="00D336BB"/>
    <w:rsid w:val="00D635AE"/>
    <w:rsid w:val="00D715DB"/>
    <w:rsid w:val="00D97B02"/>
    <w:rsid w:val="00E11D99"/>
    <w:rsid w:val="00E22296"/>
    <w:rsid w:val="00E2408A"/>
    <w:rsid w:val="00E31A47"/>
    <w:rsid w:val="00E364DE"/>
    <w:rsid w:val="00E62564"/>
    <w:rsid w:val="00E6746F"/>
    <w:rsid w:val="00E84322"/>
    <w:rsid w:val="00E847A3"/>
    <w:rsid w:val="00E90492"/>
    <w:rsid w:val="00EB627F"/>
    <w:rsid w:val="00EF0760"/>
    <w:rsid w:val="00F00439"/>
    <w:rsid w:val="00F047BE"/>
    <w:rsid w:val="00F127B1"/>
    <w:rsid w:val="00F32D72"/>
    <w:rsid w:val="00F57583"/>
    <w:rsid w:val="00F67637"/>
    <w:rsid w:val="00F77AE9"/>
    <w:rsid w:val="00F87720"/>
    <w:rsid w:val="00F93D6E"/>
    <w:rsid w:val="00F97E58"/>
    <w:rsid w:val="00FA5EDE"/>
    <w:rsid w:val="00FB1B5B"/>
    <w:rsid w:val="00FC3F8A"/>
    <w:rsid w:val="00FC496D"/>
    <w:rsid w:val="00FE3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1F4329C"/>
  <w15:chartTrackingRefBased/>
  <w15:docId w15:val="{1727FAE9-5DE0-474F-AE2B-2820F2F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EAA"/>
    <w:pPr>
      <w:spacing w:after="200" w:line="276" w:lineRule="auto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ListParagraph"/>
    <w:next w:val="Normal"/>
    <w:link w:val="Heading1Char"/>
    <w:qFormat/>
    <w:rsid w:val="00BB5EAA"/>
    <w:pPr>
      <w:numPr>
        <w:numId w:val="4"/>
      </w:numPr>
      <w:tabs>
        <w:tab w:val="center" w:pos="4680"/>
        <w:tab w:val="right" w:pos="9360"/>
      </w:tabs>
      <w:bidi/>
      <w:spacing w:before="240" w:after="0"/>
      <w:contextualSpacing/>
      <w:jc w:val="lowKashida"/>
      <w:outlineLvl w:val="0"/>
    </w:pPr>
    <w:rPr>
      <w:rFonts w:ascii="Times New Roman Bold" w:eastAsia="Times New Roman" w:hAnsi="Times New Roman Bold"/>
      <w:b/>
      <w:bCs/>
      <w:sz w:val="28"/>
      <w:szCs w:val="32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nhideWhenUsed/>
    <w:qFormat/>
    <w:rsid w:val="00807038"/>
    <w:pPr>
      <w:keepNext/>
      <w:keepLines/>
      <w:numPr>
        <w:ilvl w:val="1"/>
        <w:numId w:val="4"/>
      </w:numPr>
      <w:tabs>
        <w:tab w:val="center" w:pos="4680"/>
        <w:tab w:val="right" w:pos="9360"/>
      </w:tabs>
      <w:bidi/>
      <w:spacing w:after="0" w:line="240" w:lineRule="auto"/>
      <w:jc w:val="lowKashida"/>
      <w:outlineLvl w:val="1"/>
    </w:pPr>
    <w:rPr>
      <w:rFonts w:ascii="Lotus" w:eastAsia="Times New Roman" w:hAnsi="Lotus" w:cs="Times New Roman"/>
      <w:b/>
      <w:bCs/>
      <w:sz w:val="28"/>
      <w:lang w:val="x-none" w:eastAsia="x-none"/>
    </w:rPr>
  </w:style>
  <w:style w:type="paragraph" w:styleId="Heading3">
    <w:name w:val="heading 3"/>
    <w:aliases w:val="سرتيتر 3,تيتر 3,Heading 3 Char Char Char Char Char Char Char,Heading 3 Char Char Char Char Char Char,Heading 31,Heading 3 Char1 Char,Omid Heading 3,h3,l3,3,تيتر 31"/>
    <w:basedOn w:val="Normal"/>
    <w:next w:val="Normal"/>
    <w:link w:val="Heading3Char"/>
    <w:unhideWhenUsed/>
    <w:qFormat/>
    <w:rsid w:val="00807038"/>
    <w:pPr>
      <w:keepNext/>
      <w:keepLines/>
      <w:numPr>
        <w:ilvl w:val="2"/>
        <w:numId w:val="4"/>
      </w:numPr>
      <w:tabs>
        <w:tab w:val="center" w:pos="4680"/>
        <w:tab w:val="right" w:pos="9360"/>
      </w:tabs>
      <w:bidi/>
      <w:spacing w:before="200" w:after="0"/>
      <w:jc w:val="lowKashida"/>
      <w:outlineLvl w:val="2"/>
    </w:pPr>
    <w:rPr>
      <w:rFonts w:ascii="Times New Roman Bold" w:eastAsia="Times New Roman" w:hAnsi="Times New Roman Bold" w:cs="Lotus"/>
      <w:b/>
      <w:bCs/>
      <w:lang w:val="x-none" w:eastAsia="x-none" w:bidi="fa-IR"/>
    </w:rPr>
  </w:style>
  <w:style w:type="paragraph" w:styleId="Heading4">
    <w:name w:val="heading 4"/>
    <w:aliases w:val="تيتر 4,تينر 4 Char,Heading 4 Char Char Char Char,تينر 4"/>
    <w:basedOn w:val="Normal"/>
    <w:next w:val="Normal"/>
    <w:link w:val="Heading4Char"/>
    <w:unhideWhenUsed/>
    <w:qFormat/>
    <w:rsid w:val="00807038"/>
    <w:pPr>
      <w:keepNext/>
      <w:keepLines/>
      <w:numPr>
        <w:ilvl w:val="3"/>
        <w:numId w:val="4"/>
      </w:numPr>
      <w:tabs>
        <w:tab w:val="center" w:pos="4680"/>
        <w:tab w:val="right" w:pos="9360"/>
      </w:tabs>
      <w:bidi/>
      <w:spacing w:before="200" w:after="0"/>
      <w:jc w:val="lowKashida"/>
      <w:outlineLvl w:val="3"/>
    </w:pPr>
    <w:rPr>
      <w:rFonts w:ascii="Times New Roman Bold" w:eastAsia="Times New Roman" w:hAnsi="Times New Roman Bold" w:cs="Lotus"/>
      <w:b/>
      <w:bCs/>
      <w:color w:val="000000"/>
      <w:sz w:val="20"/>
      <w:szCs w:val="24"/>
      <w:lang w:val="x-none" w:eastAsia="x-none"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19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E6B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E6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B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E6B6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6B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E6B6A"/>
    <w:rPr>
      <w:sz w:val="22"/>
      <w:szCs w:val="22"/>
    </w:rPr>
  </w:style>
  <w:style w:type="character" w:customStyle="1" w:styleId="Heading1Char">
    <w:name w:val="Heading 1 Char"/>
    <w:link w:val="Heading1"/>
    <w:rsid w:val="00BB5EAA"/>
    <w:rPr>
      <w:rFonts w:ascii="Times New Roman Bold" w:eastAsia="Times New Roman" w:hAnsi="Times New Roman Bold" w:cs="B Nazanin"/>
      <w:b/>
      <w:bCs/>
      <w:sz w:val="28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807038"/>
    <w:rPr>
      <w:rFonts w:ascii="Lotus" w:eastAsia="Times New Roman" w:hAnsi="Lotus" w:cs="Times New Roman"/>
      <w:b/>
      <w:bCs/>
      <w:sz w:val="28"/>
      <w:szCs w:val="28"/>
      <w:lang w:val="x-none" w:eastAsia="x-none"/>
    </w:rPr>
  </w:style>
  <w:style w:type="character" w:customStyle="1" w:styleId="Heading3Char">
    <w:name w:val="Heading 3 Char"/>
    <w:aliases w:val="سرتيتر 3 Char,تيتر 3 Char,Heading 3 Char Char Char Char Char Char Char Char,Heading 3 Char Char Char Char Char Char Char1,Heading 31 Char,Heading 3 Char1 Char Char,Omid Heading 3 Char,h3 Char,l3 Char,3 Char,تيتر 31 Char"/>
    <w:link w:val="Heading3"/>
    <w:rsid w:val="00807038"/>
    <w:rPr>
      <w:rFonts w:ascii="Times New Roman Bold" w:eastAsia="Times New Roman" w:hAnsi="Times New Roman Bold" w:cs="Lotus"/>
      <w:b/>
      <w:bCs/>
      <w:sz w:val="24"/>
      <w:szCs w:val="28"/>
      <w:lang w:val="x-none" w:eastAsia="x-none" w:bidi="fa-IR"/>
    </w:rPr>
  </w:style>
  <w:style w:type="character" w:customStyle="1" w:styleId="Heading4Char">
    <w:name w:val="Heading 4 Char"/>
    <w:aliases w:val="تيتر 4 Char,تينر 4 Char Char,Heading 4 Char Char Char Char Char,تينر 4 Char1"/>
    <w:link w:val="Heading4"/>
    <w:rsid w:val="00807038"/>
    <w:rPr>
      <w:rFonts w:ascii="Times New Roman Bold" w:eastAsia="Times New Roman" w:hAnsi="Times New Roman Bold" w:cs="Lotus"/>
      <w:b/>
      <w:bCs/>
      <w:color w:val="000000"/>
      <w:szCs w:val="24"/>
      <w:lang w:val="x-none" w:eastAsia="x-none" w:bidi="fa-IR"/>
    </w:rPr>
  </w:style>
  <w:style w:type="paragraph" w:customStyle="1" w:styleId="-">
    <w:name w:val="متن اصلي-قالب جديد"/>
    <w:basedOn w:val="Normal"/>
    <w:link w:val="-Char"/>
    <w:qFormat/>
    <w:rsid w:val="00807038"/>
    <w:pPr>
      <w:tabs>
        <w:tab w:val="center" w:pos="4680"/>
        <w:tab w:val="right" w:pos="9360"/>
      </w:tabs>
      <w:bidi/>
      <w:spacing w:after="0"/>
      <w:jc w:val="lowKashida"/>
    </w:pPr>
    <w:rPr>
      <w:rFonts w:eastAsia="Times New Roman" w:cs="Lotus"/>
      <w:szCs w:val="26"/>
      <w:lang w:val="x-none" w:eastAsia="x-none" w:bidi="fa-IR"/>
    </w:rPr>
  </w:style>
  <w:style w:type="character" w:customStyle="1" w:styleId="-Char">
    <w:name w:val="متن اصلي-قالب جديد Char"/>
    <w:link w:val="-"/>
    <w:rsid w:val="00807038"/>
    <w:rPr>
      <w:rFonts w:ascii="Times New Roman" w:eastAsia="Times New Roman" w:hAnsi="Times New Roman" w:cs="Lotus"/>
      <w:sz w:val="22"/>
      <w:szCs w:val="26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807038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CA357A"/>
    <w:rPr>
      <w:b/>
      <w:bCs/>
      <w:sz w:val="20"/>
      <w:szCs w:val="20"/>
    </w:rPr>
  </w:style>
  <w:style w:type="paragraph" w:customStyle="1" w:styleId="ListBulleted">
    <w:name w:val="ListBulleted"/>
    <w:basedOn w:val="Normal"/>
    <w:rsid w:val="00A93F3D"/>
    <w:pPr>
      <w:numPr>
        <w:numId w:val="6"/>
      </w:numPr>
      <w:tabs>
        <w:tab w:val="num" w:pos="360"/>
      </w:tabs>
      <w:spacing w:before="40" w:after="40" w:line="240" w:lineRule="auto"/>
      <w:ind w:firstLine="425"/>
    </w:pPr>
    <w:rPr>
      <w:rFonts w:ascii="Aldine401 BT" w:eastAsia="Times New Roman" w:hAnsi="Aldine401 BT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B5EAA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BB5EA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32CC"/>
    <w:pPr>
      <w:keepNext/>
      <w:keepLines/>
      <w:numPr>
        <w:numId w:val="0"/>
      </w:numPr>
      <w:tabs>
        <w:tab w:val="clear" w:pos="4680"/>
        <w:tab w:val="clear" w:pos="9360"/>
      </w:tabs>
      <w:bidi w:val="0"/>
      <w:spacing w:line="259" w:lineRule="auto"/>
      <w:contextualSpacing w:val="0"/>
      <w:jc w:val="left"/>
      <w:outlineLvl w:val="9"/>
    </w:pPr>
    <w:rPr>
      <w:rFonts w:ascii="Calibri Light" w:hAnsi="Calibri Light" w:cs="Times New Roman"/>
      <w:b w:val="0"/>
      <w:bCs w:val="0"/>
      <w:color w:val="2E74B5"/>
      <w:sz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132CC"/>
    <w:pPr>
      <w:spacing w:after="100" w:line="259" w:lineRule="auto"/>
      <w:ind w:left="220"/>
    </w:pPr>
    <w:rPr>
      <w:rFonts w:ascii="Calibri" w:eastAsia="Times New Roman" w:hAnsi="Calibr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132CC"/>
    <w:pPr>
      <w:spacing w:after="100" w:line="259" w:lineRule="auto"/>
    </w:pPr>
    <w:rPr>
      <w:rFonts w:ascii="Calibri" w:eastAsia="Times New Roman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132CC"/>
    <w:pPr>
      <w:spacing w:after="100" w:line="259" w:lineRule="auto"/>
      <w:ind w:left="440"/>
    </w:pPr>
    <w:rPr>
      <w:rFonts w:ascii="Calibri" w:eastAsia="Times New Roman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A132CC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715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184"/>
    <w:pPr>
      <w:spacing w:after="160" w:line="259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15184"/>
    <w:rPr>
      <w:rFonts w:ascii="Times New Roman" w:hAnsi="Times New Roman" w:cs="B Nazan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F3C"/>
    <w:pPr>
      <w:spacing w:after="200"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F3C"/>
    <w:rPr>
      <w:rFonts w:ascii="Times New Roman" w:hAnsi="Times New Roman" w:cs="B Nazanin"/>
      <w:b/>
      <w:bCs/>
    </w:rPr>
  </w:style>
  <w:style w:type="paragraph" w:styleId="NoSpacing">
    <w:name w:val="No Spacing"/>
    <w:uiPriority w:val="1"/>
    <w:qFormat/>
    <w:rsid w:val="001F39EF"/>
    <w:rPr>
      <w:rFonts w:ascii="Times New Roman" w:hAnsi="Times New Roman" w:cs="B Nazani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1A561-35CB-4B8D-84C9-006C4F19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Links>
    <vt:vector size="18" baseType="variant"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_Toc138772128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_Toc138772127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_Toc138772126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cp:lastModifiedBy>Develop100</cp:lastModifiedBy>
  <cp:revision>2</cp:revision>
  <cp:lastPrinted>2015-08-03T14:19:00Z</cp:lastPrinted>
  <dcterms:created xsi:type="dcterms:W3CDTF">2023-07-20T06:32:00Z</dcterms:created>
  <dcterms:modified xsi:type="dcterms:W3CDTF">2023-07-20T06:32:00Z</dcterms:modified>
</cp:coreProperties>
</file>