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D9" w:rsidRDefault="0092589B" w:rsidP="0092589B">
      <w:pPr>
        <w:jc w:val="center"/>
        <w:rPr>
          <w:rtl/>
        </w:rPr>
      </w:pPr>
      <w:r>
        <w:rPr>
          <w:rFonts w:hint="cs"/>
          <w:rtl/>
        </w:rPr>
        <w:t>به نام خدا</w:t>
      </w:r>
    </w:p>
    <w:p w:rsidR="0092589B" w:rsidRDefault="0092589B" w:rsidP="0092589B">
      <w:pPr>
        <w:jc w:val="center"/>
        <w:rPr>
          <w:rtl/>
        </w:rPr>
      </w:pPr>
    </w:p>
    <w:p w:rsidR="0092589B" w:rsidRDefault="00B7450D" w:rsidP="0092589B">
      <w:pPr>
        <w:jc w:val="center"/>
        <w:rPr>
          <w:rtl/>
        </w:rPr>
      </w:pPr>
      <w:r>
        <w:rPr>
          <w:rFonts w:hint="cs"/>
          <w:rtl/>
        </w:rPr>
        <w:t>مرور کلی از شبکه های سوئیچ</w:t>
      </w:r>
    </w:p>
    <w:p w:rsidR="00BF19E8" w:rsidRDefault="00B7450D" w:rsidP="004F7F4F">
      <w:pPr>
        <w:jc w:val="both"/>
        <w:rPr>
          <w:rtl/>
        </w:rPr>
      </w:pPr>
      <w:r>
        <w:rPr>
          <w:rFonts w:hint="cs"/>
          <w:rtl/>
        </w:rPr>
        <w:t>در عصر مدرن سویئچ ها کاملا دو طرفه</w:t>
      </w:r>
      <w:r w:rsidR="001468D2">
        <w:rPr>
          <w:rFonts w:hint="cs"/>
          <w:rtl/>
        </w:rPr>
        <w:t xml:space="preserve"> همزمان</w:t>
      </w:r>
      <w:r>
        <w:rPr>
          <w:rFonts w:hint="cs"/>
          <w:rtl/>
        </w:rPr>
        <w:t xml:space="preserve"> هستند و فرایند دسترسی چندگانه با قابلیت شنود سیگنال حامل و کشف تصادم مشهور است که این موارد توسط استاندارد </w:t>
      </w:r>
      <w:r>
        <w:t xml:space="preserve">IEEE </w:t>
      </w:r>
      <w:r w:rsidR="001468D2">
        <w:t>802.3</w:t>
      </w:r>
      <w:r w:rsidR="001468D2">
        <w:rPr>
          <w:rFonts w:hint="cs"/>
          <w:rtl/>
        </w:rPr>
        <w:t xml:space="preserve"> صورت می پذیرد. شبکه های کوچک از اتصالات نقطه به نقطه</w:t>
      </w:r>
      <w:r w:rsidR="00616DB6">
        <w:rPr>
          <w:rFonts w:hint="cs"/>
          <w:rtl/>
        </w:rPr>
        <w:t xml:space="preserve"> استفاده می کنند </w:t>
      </w:r>
      <w:r w:rsidR="001468D2">
        <w:rPr>
          <w:rFonts w:hint="cs"/>
          <w:rtl/>
        </w:rPr>
        <w:t xml:space="preserve"> </w:t>
      </w:r>
      <w:r w:rsidR="001E7773">
        <w:rPr>
          <w:rFonts w:hint="cs"/>
          <w:rtl/>
        </w:rPr>
        <w:t>علاوه براین حالت دو طرفه همزمان از طریق دو لینک مشتقل مستقیم اقدام به ارسال فریم می کند</w:t>
      </w:r>
      <w:r w:rsidR="00E63ECC">
        <w:rPr>
          <w:rFonts w:hint="cs"/>
          <w:rtl/>
        </w:rPr>
        <w:t xml:space="preserve">. حتی در فرایند های پر فشار عمل کنترل جریال در استاندارد </w:t>
      </w:r>
      <w:r w:rsidR="00E63ECC">
        <w:t xml:space="preserve">IEE 802.x </w:t>
      </w:r>
      <w:r w:rsidR="00E63ECC">
        <w:rPr>
          <w:rFonts w:hint="cs"/>
          <w:rtl/>
        </w:rPr>
        <w:t xml:space="preserve"> صورت میگیرد . هر کانال ارتباط ممکن است در حالت انتقال یا آزاد باشد و می تواند فریمی را ارسال کند. </w:t>
      </w:r>
      <w:r w:rsidR="00E63ECC">
        <w:t xml:space="preserve">AFC </w:t>
      </w:r>
      <w:r w:rsidR="00E63ECC">
        <w:rPr>
          <w:rFonts w:hint="cs"/>
          <w:rtl/>
        </w:rPr>
        <w:t xml:space="preserve"> یا کنترل جریال پیشرفته با استفاده از دو پیام تعلیق انتقال و از سرگیری انتقال</w:t>
      </w:r>
      <w:r w:rsidR="00616DB6">
        <w:rPr>
          <w:rFonts w:hint="cs"/>
          <w:rtl/>
        </w:rPr>
        <w:t xml:space="preserve"> که هر بار با برچسبی خاص کانال قابل استفاده را مشخص می کند. عملا سویئچ های اترنت کاملا </w:t>
      </w:r>
      <w:r w:rsidR="004F7F4F">
        <w:rPr>
          <w:rFonts w:hint="cs"/>
          <w:rtl/>
        </w:rPr>
        <w:t xml:space="preserve"> </w:t>
      </w:r>
      <w:r w:rsidR="00616DB6">
        <w:rPr>
          <w:rFonts w:hint="cs"/>
          <w:rtl/>
        </w:rPr>
        <w:t>بدون برخورد</w:t>
      </w:r>
      <w:r w:rsidR="004F7F4F" w:rsidRPr="004F7F4F">
        <w:rPr>
          <w:rFonts w:hint="cs"/>
          <w:rtl/>
        </w:rPr>
        <w:t xml:space="preserve"> </w:t>
      </w:r>
      <w:r w:rsidR="004F7F4F">
        <w:rPr>
          <w:rFonts w:hint="cs"/>
          <w:rtl/>
        </w:rPr>
        <w:t xml:space="preserve">کار می کنند و بیشترین توان عملیاتی را فراهم می کنند که در هر کانال برابر با </w:t>
      </w:r>
      <w:r w:rsidR="004F7F4F">
        <w:t xml:space="preserve">10 Mbps </w:t>
      </w:r>
      <w:r w:rsidR="004F7F4F">
        <w:rPr>
          <w:rFonts w:hint="cs"/>
          <w:rtl/>
        </w:rPr>
        <w:t xml:space="preserve"> برای اترنت </w:t>
      </w:r>
      <w:r w:rsidR="004F7F4F">
        <w:t xml:space="preserve">IEEE 802.3 </w:t>
      </w:r>
      <w:r w:rsidR="004F7F4F">
        <w:rPr>
          <w:rFonts w:hint="cs"/>
          <w:rtl/>
        </w:rPr>
        <w:t xml:space="preserve"> و </w:t>
      </w:r>
      <w:r w:rsidR="004F7F4F">
        <w:t xml:space="preserve">100Mbps </w:t>
      </w:r>
      <w:r w:rsidR="004F7F4F">
        <w:rPr>
          <w:rFonts w:hint="cs"/>
          <w:rtl/>
        </w:rPr>
        <w:t xml:space="preserve"> برای اترنت با سرعت زیاد با استاندارد </w:t>
      </w:r>
      <w:r w:rsidR="004F7F4F">
        <w:t xml:space="preserve">IEEE 802.3u </w:t>
      </w:r>
      <w:r w:rsidR="004F7F4F">
        <w:rPr>
          <w:rFonts w:hint="cs"/>
          <w:rtl/>
        </w:rPr>
        <w:t xml:space="preserve"> </w:t>
      </w:r>
      <w:r w:rsidR="004F7F4F">
        <w:t xml:space="preserve"> </w:t>
      </w:r>
      <w:r w:rsidR="004F7F4F">
        <w:rPr>
          <w:rFonts w:hint="cs"/>
          <w:rtl/>
        </w:rPr>
        <w:t xml:space="preserve"> و </w:t>
      </w:r>
      <w:r w:rsidR="004F7F4F">
        <w:t xml:space="preserve"> 1 Gbps</w:t>
      </w:r>
      <w:r w:rsidR="004F7F4F">
        <w:rPr>
          <w:rFonts w:hint="cs"/>
          <w:rtl/>
        </w:rPr>
        <w:t xml:space="preserve"> برای </w:t>
      </w:r>
      <w:r w:rsidR="004F7F4F">
        <w:t>IEEE 802.3.z</w:t>
      </w:r>
      <w:r w:rsidR="004F7F4F">
        <w:rPr>
          <w:rFonts w:hint="cs"/>
          <w:rtl/>
        </w:rPr>
        <w:t xml:space="preserve"> . ممکن است ما در بخش مدل یک بخش از هاست ها را نشان دهیم </w:t>
      </w:r>
      <w:r w:rsidR="004F7F4F" w:rsidRPr="004F7F4F">
        <w:rPr>
          <w:rFonts w:cs="Arial" w:hint="cs"/>
          <w:rtl/>
        </w:rPr>
        <w:t>به</w:t>
      </w:r>
      <w:r w:rsidR="004F7F4F" w:rsidRPr="004F7F4F">
        <w:rPr>
          <w:rFonts w:cs="Arial"/>
          <w:rtl/>
        </w:rPr>
        <w:t xml:space="preserve"> </w:t>
      </w:r>
      <w:r w:rsidR="004F7F4F" w:rsidRPr="004F7F4F">
        <w:rPr>
          <w:rFonts w:cs="Arial" w:hint="cs"/>
          <w:rtl/>
        </w:rPr>
        <w:t>عنوان</w:t>
      </w:r>
      <w:r w:rsidR="004F7F4F" w:rsidRPr="004F7F4F">
        <w:rPr>
          <w:rFonts w:cs="Arial"/>
          <w:rtl/>
        </w:rPr>
        <w:t xml:space="preserve"> </w:t>
      </w:r>
      <w:r w:rsidR="004F7F4F" w:rsidRPr="004F7F4F">
        <w:rPr>
          <w:rFonts w:cs="Arial" w:hint="cs"/>
          <w:rtl/>
        </w:rPr>
        <w:t>مثال،</w:t>
      </w:r>
      <w:r w:rsidR="004F7F4F" w:rsidRPr="004F7F4F">
        <w:rPr>
          <w:rFonts w:cs="Arial"/>
          <w:rtl/>
        </w:rPr>
        <w:t xml:space="preserve"> </w:t>
      </w:r>
      <w:r w:rsidR="004F7F4F" w:rsidRPr="004F7F4F">
        <w:rPr>
          <w:rFonts w:cs="Arial" w:hint="cs"/>
          <w:rtl/>
        </w:rPr>
        <w:t>از</w:t>
      </w:r>
      <w:r w:rsidR="004F7F4F" w:rsidRPr="004F7F4F">
        <w:rPr>
          <w:rFonts w:cs="Arial"/>
          <w:rtl/>
        </w:rPr>
        <w:t xml:space="preserve"> </w:t>
      </w:r>
      <w:r w:rsidR="004F7F4F" w:rsidRPr="004F7F4F">
        <w:rPr>
          <w:rFonts w:cs="Arial" w:hint="cs"/>
          <w:rtl/>
        </w:rPr>
        <w:t>طریق</w:t>
      </w:r>
      <w:r w:rsidR="004F7F4F" w:rsidRPr="004F7F4F">
        <w:rPr>
          <w:rFonts w:cs="Arial"/>
          <w:rtl/>
        </w:rPr>
        <w:t xml:space="preserve"> </w:t>
      </w:r>
      <w:r w:rsidR="004F7F4F" w:rsidRPr="004F7F4F">
        <w:rPr>
          <w:rFonts w:cs="Arial" w:hint="cs"/>
          <w:rtl/>
        </w:rPr>
        <w:t>هاب</w:t>
      </w:r>
      <w:r w:rsidR="004F7F4F" w:rsidRPr="004F7F4F">
        <w:rPr>
          <w:rFonts w:cs="Arial"/>
          <w:rtl/>
        </w:rPr>
        <w:t xml:space="preserve"> </w:t>
      </w:r>
      <w:r w:rsidR="004F7F4F" w:rsidRPr="004F7F4F">
        <w:rPr>
          <w:rFonts w:cs="Arial" w:hint="cs"/>
          <w:rtl/>
        </w:rPr>
        <w:t>اما</w:t>
      </w:r>
      <w:r w:rsidR="004F7F4F" w:rsidRPr="004F7F4F">
        <w:rPr>
          <w:rFonts w:cs="Arial"/>
          <w:rtl/>
        </w:rPr>
        <w:t xml:space="preserve"> </w:t>
      </w:r>
      <w:r w:rsidR="004F7F4F" w:rsidRPr="004F7F4F">
        <w:rPr>
          <w:rFonts w:cs="Arial" w:hint="cs"/>
          <w:rtl/>
        </w:rPr>
        <w:t>این</w:t>
      </w:r>
      <w:r w:rsidR="004F7F4F" w:rsidRPr="004F7F4F">
        <w:rPr>
          <w:rFonts w:cs="Arial"/>
          <w:rtl/>
        </w:rPr>
        <w:t xml:space="preserve"> </w:t>
      </w:r>
      <w:r w:rsidR="004F7F4F" w:rsidRPr="004F7F4F">
        <w:rPr>
          <w:rFonts w:cs="Arial" w:hint="cs"/>
          <w:rtl/>
        </w:rPr>
        <w:t>تنها</w:t>
      </w:r>
      <w:r w:rsidR="004F7F4F" w:rsidRPr="004F7F4F">
        <w:rPr>
          <w:rFonts w:cs="Arial"/>
          <w:rtl/>
        </w:rPr>
        <w:t xml:space="preserve"> </w:t>
      </w:r>
      <w:r w:rsidR="004F7F4F" w:rsidRPr="004F7F4F">
        <w:rPr>
          <w:rFonts w:cs="Arial" w:hint="cs"/>
          <w:rtl/>
        </w:rPr>
        <w:t>یک</w:t>
      </w:r>
      <w:r w:rsidR="004F7F4F" w:rsidRPr="004F7F4F">
        <w:rPr>
          <w:rFonts w:cs="Arial"/>
          <w:rtl/>
        </w:rPr>
        <w:t xml:space="preserve"> </w:t>
      </w:r>
      <w:r w:rsidR="004F7F4F" w:rsidRPr="004F7F4F">
        <w:rPr>
          <w:rFonts w:cs="Arial" w:hint="cs"/>
          <w:rtl/>
        </w:rPr>
        <w:t>ضرورت</w:t>
      </w:r>
      <w:r w:rsidR="004F7F4F" w:rsidRPr="004F7F4F">
        <w:rPr>
          <w:rFonts w:cs="Arial"/>
          <w:rtl/>
        </w:rPr>
        <w:t xml:space="preserve"> </w:t>
      </w:r>
      <w:r w:rsidR="004F7F4F" w:rsidRPr="004F7F4F">
        <w:rPr>
          <w:rFonts w:cs="Arial" w:hint="cs"/>
          <w:rtl/>
        </w:rPr>
        <w:t>تاریخی</w:t>
      </w:r>
      <w:r w:rsidR="004F7F4F" w:rsidRPr="004F7F4F">
        <w:rPr>
          <w:rFonts w:cs="Arial"/>
          <w:rtl/>
        </w:rPr>
        <w:t xml:space="preserve"> </w:t>
      </w:r>
      <w:r w:rsidR="004F7F4F" w:rsidRPr="004F7F4F">
        <w:rPr>
          <w:rFonts w:cs="Arial" w:hint="cs"/>
          <w:rtl/>
        </w:rPr>
        <w:t>است</w:t>
      </w:r>
      <w:r w:rsidR="004F7F4F" w:rsidRPr="004F7F4F">
        <w:rPr>
          <w:rFonts w:cs="Arial"/>
          <w:rtl/>
        </w:rPr>
        <w:t>.</w:t>
      </w:r>
      <w:r w:rsidR="004F7F4F">
        <w:rPr>
          <w:rFonts w:hint="cs"/>
          <w:rtl/>
        </w:rPr>
        <w:t xml:space="preserve"> دستگاه هایی مانند هاب انتقال می دهند برای </w:t>
      </w:r>
      <w:r w:rsidR="00C145E1">
        <w:rPr>
          <w:rFonts w:hint="cs"/>
          <w:rtl/>
        </w:rPr>
        <w:t xml:space="preserve">چون هاب ها نمی توانند نشان دهند این مدل را . با توجه به استاندارد ها فریما از ظرفیت 46 تا 1500 برخوردار هستند .سرآیند یک فریم شامل مبدا و آدرس مقصد و طول واقعی هر فریم است. 6 بایت برای مک ادرس استفاده میشه که عنصر کلیدی هست برای سوئیچ کردن فریم ها در شبکه </w:t>
      </w:r>
      <w:r w:rsidR="00BB02C3">
        <w:rPr>
          <w:rFonts w:hint="cs"/>
          <w:rtl/>
        </w:rPr>
        <w:t xml:space="preserve">. به عنوان قانون اکثریت سوئیچ های مدن  از روش دخیره و ارسال برای ارسال اطلاعات استفاده می کند بدین صورت که سوئیچ ابتدا داده را دریافت کرده و سپس به پورت خروجی ارسال می کند برای تصمیم گیری جهت ارسال خروجی به شماره پورت مورد نظر از یک جدول سویئچینگ استفاده می کند که هر جفت رکورد به منزله مک آدرس و شماره پورت می باشد. که جداول پویا و استاتیک مورد استفاده قرار می گیرد. که جداول </w:t>
      </w:r>
      <w:r w:rsidR="00E8328A">
        <w:rPr>
          <w:rFonts w:hint="cs"/>
          <w:rtl/>
        </w:rPr>
        <w:t>استاتیک استفاده می شوند برای شبکه ها با نیاز مندی های بالا . جدول های استاتیک به صورت دستی توسط مدیر پر می شود. برای ساخت جداول پویا کافیست سوئیچ ها به شبکه گوش بدهند برای دریافت مک آدرس جدید</w:t>
      </w:r>
      <w:r w:rsidR="0048277A">
        <w:rPr>
          <w:rFonts w:hint="cs"/>
          <w:rtl/>
        </w:rPr>
        <w:t>. چنانچه اگر مقصدی در جدول سوئیچ ناشناخته باشد ان فریم با ان مقصد را برای همه ارسال می کند  سوابق جدول ها به صورت دوره ای پاک و با شبکه های واقعی اپدیت می شوند در کار حاضر ما کار میکنیم بر روی سویئچ های استاتیک و همچنین عملکرد سویئچینگ داینامیک رو مورد بررسی قرار میدهیم.</w:t>
      </w:r>
      <w:r w:rsidR="00F52393">
        <w:rPr>
          <w:rFonts w:hint="cs"/>
          <w:rtl/>
        </w:rPr>
        <w:t xml:space="preserve"> </w:t>
      </w:r>
    </w:p>
    <w:p w:rsidR="00F52393" w:rsidRDefault="00F52393" w:rsidP="004F7F4F">
      <w:pPr>
        <w:jc w:val="both"/>
        <w:rPr>
          <w:rFonts w:hint="cs"/>
          <w:rtl/>
        </w:rPr>
      </w:pPr>
      <w:r>
        <w:rPr>
          <w:rFonts w:hint="cs"/>
          <w:rtl/>
        </w:rPr>
        <w:t>توپولوژی های مرسوم در شبکه اترنت استار هست که در شکل یک  آ نشان داده شده است و شکل درختی این توپولوژی در شکل  یک ب نشان داده شده است. توپولوژی ستار ساده هست</w:t>
      </w:r>
      <w:r w:rsidR="00913CF9">
        <w:rPr>
          <w:rFonts w:hint="cs"/>
          <w:rtl/>
        </w:rPr>
        <w:t xml:space="preserve"> وتشکیل شده است از یک سویئچ و همچنین پشته ای از سوئیچ های منطقی که همگی در یک سوئیچ واحد سنجیده می شوند.</w:t>
      </w:r>
      <w:r w:rsidR="00913CF9" w:rsidRPr="00913CF9">
        <w:rPr>
          <w:rFonts w:hint="cs"/>
          <w:rtl/>
        </w:rPr>
        <w:t xml:space="preserve"> </w:t>
      </w:r>
      <w:r w:rsidR="00913CF9" w:rsidRPr="00913CF9">
        <w:rPr>
          <w:rFonts w:cs="Arial" w:hint="cs"/>
          <w:rtl/>
        </w:rPr>
        <w:t>به</w:t>
      </w:r>
      <w:r w:rsidR="00913CF9" w:rsidRPr="00913CF9">
        <w:rPr>
          <w:rFonts w:cs="Arial"/>
          <w:rtl/>
        </w:rPr>
        <w:t xml:space="preserve"> </w:t>
      </w:r>
      <w:r w:rsidR="00913CF9" w:rsidRPr="00913CF9">
        <w:rPr>
          <w:rFonts w:cs="Arial" w:hint="cs"/>
          <w:rtl/>
        </w:rPr>
        <w:t>هر</w:t>
      </w:r>
      <w:r w:rsidR="00913CF9" w:rsidRPr="00913CF9">
        <w:rPr>
          <w:rFonts w:cs="Arial"/>
          <w:rtl/>
        </w:rPr>
        <w:t xml:space="preserve"> </w:t>
      </w:r>
      <w:r w:rsidR="00913CF9" w:rsidRPr="00913CF9">
        <w:rPr>
          <w:rFonts w:cs="Arial" w:hint="cs"/>
          <w:rtl/>
        </w:rPr>
        <w:t>پورت</w:t>
      </w:r>
      <w:r w:rsidR="00913CF9" w:rsidRPr="00913CF9">
        <w:rPr>
          <w:rFonts w:cs="Arial"/>
          <w:rtl/>
        </w:rPr>
        <w:t xml:space="preserve"> </w:t>
      </w:r>
      <w:r w:rsidR="00913CF9" w:rsidRPr="00913CF9">
        <w:rPr>
          <w:rFonts w:cs="Arial" w:hint="cs"/>
          <w:rtl/>
        </w:rPr>
        <w:t>سوئیچ</w:t>
      </w:r>
      <w:r w:rsidR="00913CF9" w:rsidRPr="00913CF9">
        <w:rPr>
          <w:rFonts w:cs="Arial"/>
          <w:rtl/>
        </w:rPr>
        <w:t xml:space="preserve"> </w:t>
      </w:r>
      <w:r w:rsidR="00913CF9" w:rsidRPr="00913CF9">
        <w:rPr>
          <w:rFonts w:cs="Arial" w:hint="cs"/>
          <w:rtl/>
        </w:rPr>
        <w:t>تنها</w:t>
      </w:r>
      <w:r w:rsidR="00913CF9" w:rsidRPr="00913CF9">
        <w:rPr>
          <w:rFonts w:cs="Arial"/>
          <w:rtl/>
        </w:rPr>
        <w:t xml:space="preserve"> </w:t>
      </w:r>
      <w:r w:rsidR="00913CF9" w:rsidRPr="00913CF9">
        <w:rPr>
          <w:rFonts w:cs="Arial" w:hint="cs"/>
          <w:rtl/>
        </w:rPr>
        <w:t>دستگاه</w:t>
      </w:r>
      <w:r w:rsidR="00913CF9" w:rsidRPr="00913CF9">
        <w:rPr>
          <w:rFonts w:cs="Arial"/>
          <w:rtl/>
        </w:rPr>
        <w:t xml:space="preserve"> </w:t>
      </w:r>
      <w:r w:rsidR="00913CF9" w:rsidRPr="00913CF9">
        <w:rPr>
          <w:rFonts w:cs="Arial" w:hint="cs"/>
          <w:rtl/>
        </w:rPr>
        <w:t>های</w:t>
      </w:r>
      <w:r w:rsidR="00913CF9" w:rsidRPr="00913CF9">
        <w:rPr>
          <w:rFonts w:cs="Arial"/>
          <w:rtl/>
        </w:rPr>
        <w:t xml:space="preserve"> </w:t>
      </w:r>
      <w:r w:rsidR="00913CF9" w:rsidRPr="00913CF9">
        <w:rPr>
          <w:rFonts w:cs="Arial" w:hint="cs"/>
          <w:rtl/>
        </w:rPr>
        <w:t>ترمینال</w:t>
      </w:r>
      <w:r w:rsidR="00913CF9" w:rsidRPr="00913CF9">
        <w:rPr>
          <w:rFonts w:cs="Arial"/>
          <w:rtl/>
        </w:rPr>
        <w:t xml:space="preserve"> </w:t>
      </w:r>
      <w:r w:rsidR="00913CF9" w:rsidRPr="00913CF9">
        <w:rPr>
          <w:rFonts w:cs="Arial" w:hint="cs"/>
          <w:rtl/>
        </w:rPr>
        <w:t>متصل</w:t>
      </w:r>
      <w:r w:rsidR="00913CF9" w:rsidRPr="00913CF9">
        <w:rPr>
          <w:rFonts w:cs="Arial"/>
          <w:rtl/>
        </w:rPr>
        <w:t xml:space="preserve"> </w:t>
      </w:r>
      <w:r w:rsidR="00913CF9" w:rsidRPr="00913CF9">
        <w:rPr>
          <w:rFonts w:cs="Arial" w:hint="cs"/>
          <w:rtl/>
        </w:rPr>
        <w:t>هستند</w:t>
      </w:r>
      <w:r w:rsidR="00913CF9">
        <w:rPr>
          <w:rFonts w:hint="cs"/>
          <w:rtl/>
        </w:rPr>
        <w:t xml:space="preserve"> در توپولوژی های درخت مانند، سوئیچ ها با یکدیگر ارتباط دارند یک این ارتباط نامیده می شود </w:t>
      </w:r>
      <w:r w:rsidR="00913CF9">
        <w:t>Up link</w:t>
      </w:r>
      <w:r w:rsidR="007B0B14">
        <w:rPr>
          <w:rFonts w:hint="cs"/>
          <w:rtl/>
        </w:rPr>
        <w:t xml:space="preserve"> . در این شبکه فریم ها از سوئیچ های کمی عبور می کندد تا به دستگاه مقصد برسند.</w:t>
      </w:r>
      <w:r w:rsidR="00630A29">
        <w:t xml:space="preserve"> </w:t>
      </w:r>
      <w:r w:rsidR="00630A29">
        <w:rPr>
          <w:rFonts w:hint="cs"/>
          <w:rtl/>
        </w:rPr>
        <w:t xml:space="preserve"> در این مطالعه ما توپولوژی های پیچیده را مطرح نمی کنیم زیرا این توپولوژی ها نیاز به مسیر های اضافه و همچنین نیاز به استاندارد </w:t>
      </w:r>
      <w:r w:rsidR="00630A29">
        <w:t xml:space="preserve">IEEE 802.1 D </w:t>
      </w:r>
      <w:r w:rsidR="00630A29">
        <w:rPr>
          <w:rFonts w:hint="cs"/>
          <w:rtl/>
        </w:rPr>
        <w:t xml:space="preserve"> دارند. </w:t>
      </w:r>
    </w:p>
    <w:p w:rsidR="00630A29" w:rsidRDefault="00630A29" w:rsidP="005B35E0">
      <w:pPr>
        <w:jc w:val="both"/>
        <w:rPr>
          <w:rFonts w:hint="cs"/>
          <w:rtl/>
        </w:rPr>
      </w:pPr>
      <w:r>
        <w:rPr>
          <w:rFonts w:hint="cs"/>
          <w:rtl/>
        </w:rPr>
        <w:t>برای نمایش ترافیک واقعی ما یک سیستم اطلاعاتی را مطرح می کنیم که استفاده می شود در شبکه.</w:t>
      </w:r>
      <w:r w:rsidR="00D559E0">
        <w:rPr>
          <w:rFonts w:hint="cs"/>
          <w:rtl/>
        </w:rPr>
        <w:t xml:space="preserve"> به عنوان یک قانون برای برنامه های بلادرنگ مانند کنترل فرایند تکنولوژیک که در آن ها یک سیستم اطلاعات اولیه وجود دارد.</w:t>
      </w:r>
      <w:r w:rsidR="00874438">
        <w:rPr>
          <w:rFonts w:hint="cs"/>
          <w:rtl/>
        </w:rPr>
        <w:t xml:space="preserve">به عنوان مثال در شکل 1 استفاده شده از از یک مرکز پخش ویژه که تامین می شود با </w:t>
      </w:r>
      <w:r w:rsidR="00874438">
        <w:t xml:space="preserve">CAM  </w:t>
      </w:r>
      <w:r w:rsidR="00874438">
        <w:rPr>
          <w:rFonts w:hint="cs"/>
          <w:rtl/>
        </w:rPr>
        <w:t xml:space="preserve"> و سیستم </w:t>
      </w:r>
      <w:r w:rsidR="00874438" w:rsidRPr="00874438">
        <w:t>GID-Ural</w:t>
      </w:r>
      <w:r w:rsidR="00874438">
        <w:rPr>
          <w:rFonts w:hint="cs"/>
          <w:rtl/>
        </w:rPr>
        <w:t xml:space="preserve"> . </w:t>
      </w:r>
      <w:r w:rsidR="00D248CA">
        <w:rPr>
          <w:rFonts w:hint="cs"/>
          <w:rtl/>
        </w:rPr>
        <w:t xml:space="preserve">در مختصاتی از ترافیک مامشخص می کنیم ایستگاه های کاری که تولید میکنند درخواست ها و سرورها که اجرا می‌کنند درخواست ها را و </w:t>
      </w:r>
      <w:r w:rsidR="005B35E0">
        <w:rPr>
          <w:rFonts w:hint="cs"/>
          <w:rtl/>
        </w:rPr>
        <w:t xml:space="preserve">ارسال می کنند </w:t>
      </w:r>
      <w:r w:rsidR="00D248CA">
        <w:rPr>
          <w:rFonts w:hint="cs"/>
          <w:rtl/>
        </w:rPr>
        <w:t>پاسخ</w:t>
      </w:r>
      <w:r w:rsidR="005B35E0">
        <w:rPr>
          <w:rFonts w:hint="cs"/>
          <w:rtl/>
        </w:rPr>
        <w:t>ی به ایستگاه های کاری . ما مطرح می کنبم دو روش را برای دست تکانی درخواست کننده و پاسخ دهنده در این تعامل اما پروتکل های پیچیده تر هم ممکن هست اجرا شود.</w:t>
      </w:r>
      <w:bookmarkStart w:id="0" w:name="_GoBack"/>
      <w:bookmarkEnd w:id="0"/>
      <w:r w:rsidR="00D248CA">
        <w:rPr>
          <w:rFonts w:hint="cs"/>
          <w:rtl/>
        </w:rPr>
        <w:t xml:space="preserve"> </w:t>
      </w:r>
    </w:p>
    <w:p w:rsidR="001E13C3" w:rsidRDefault="001E13C3" w:rsidP="001E13C3">
      <w:pPr>
        <w:jc w:val="both"/>
        <w:rPr>
          <w:rtl/>
        </w:rPr>
      </w:pPr>
    </w:p>
    <w:sectPr w:rsidR="001E13C3" w:rsidSect="00B9455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9B"/>
    <w:rsid w:val="00010ABB"/>
    <w:rsid w:val="000115EE"/>
    <w:rsid w:val="000253B1"/>
    <w:rsid w:val="00032F32"/>
    <w:rsid w:val="00034C1A"/>
    <w:rsid w:val="0005000C"/>
    <w:rsid w:val="000533B9"/>
    <w:rsid w:val="000574D0"/>
    <w:rsid w:val="00071D67"/>
    <w:rsid w:val="000744A3"/>
    <w:rsid w:val="00074B39"/>
    <w:rsid w:val="00074D43"/>
    <w:rsid w:val="00077E96"/>
    <w:rsid w:val="00084665"/>
    <w:rsid w:val="00092E9D"/>
    <w:rsid w:val="000A68BF"/>
    <w:rsid w:val="000B53C4"/>
    <w:rsid w:val="000B56B6"/>
    <w:rsid w:val="000B63BD"/>
    <w:rsid w:val="000C4F71"/>
    <w:rsid w:val="000C766B"/>
    <w:rsid w:val="000D7D4C"/>
    <w:rsid w:val="000E026C"/>
    <w:rsid w:val="000E1BAE"/>
    <w:rsid w:val="000E301E"/>
    <w:rsid w:val="000E5369"/>
    <w:rsid w:val="000E536A"/>
    <w:rsid w:val="000E6E21"/>
    <w:rsid w:val="000F6B15"/>
    <w:rsid w:val="00101D5D"/>
    <w:rsid w:val="001043D1"/>
    <w:rsid w:val="00110A2E"/>
    <w:rsid w:val="001118A8"/>
    <w:rsid w:val="00112966"/>
    <w:rsid w:val="001171F0"/>
    <w:rsid w:val="001176EE"/>
    <w:rsid w:val="00127C53"/>
    <w:rsid w:val="0013302E"/>
    <w:rsid w:val="001431F6"/>
    <w:rsid w:val="001468D2"/>
    <w:rsid w:val="001570B0"/>
    <w:rsid w:val="00157B4D"/>
    <w:rsid w:val="001806D6"/>
    <w:rsid w:val="001873D1"/>
    <w:rsid w:val="001924B5"/>
    <w:rsid w:val="001B3613"/>
    <w:rsid w:val="001D7994"/>
    <w:rsid w:val="001E13C3"/>
    <w:rsid w:val="001E7773"/>
    <w:rsid w:val="001F6F8A"/>
    <w:rsid w:val="002313F4"/>
    <w:rsid w:val="0023694E"/>
    <w:rsid w:val="00250A21"/>
    <w:rsid w:val="002569FF"/>
    <w:rsid w:val="002610A6"/>
    <w:rsid w:val="00261767"/>
    <w:rsid w:val="00270647"/>
    <w:rsid w:val="00284F1E"/>
    <w:rsid w:val="00287546"/>
    <w:rsid w:val="00290249"/>
    <w:rsid w:val="0029118C"/>
    <w:rsid w:val="002A3454"/>
    <w:rsid w:val="002A4E57"/>
    <w:rsid w:val="002B2780"/>
    <w:rsid w:val="002B76CC"/>
    <w:rsid w:val="002C1472"/>
    <w:rsid w:val="002C2A73"/>
    <w:rsid w:val="002D3676"/>
    <w:rsid w:val="002D67D6"/>
    <w:rsid w:val="002F07BC"/>
    <w:rsid w:val="002F29E6"/>
    <w:rsid w:val="0031142D"/>
    <w:rsid w:val="00314987"/>
    <w:rsid w:val="00332C82"/>
    <w:rsid w:val="003411FE"/>
    <w:rsid w:val="00342E4B"/>
    <w:rsid w:val="003453DF"/>
    <w:rsid w:val="00345C92"/>
    <w:rsid w:val="00373BA6"/>
    <w:rsid w:val="003A1FF1"/>
    <w:rsid w:val="003A7259"/>
    <w:rsid w:val="003A7588"/>
    <w:rsid w:val="003B60A9"/>
    <w:rsid w:val="003C0DD7"/>
    <w:rsid w:val="003C6846"/>
    <w:rsid w:val="003E14D7"/>
    <w:rsid w:val="003E236B"/>
    <w:rsid w:val="00407444"/>
    <w:rsid w:val="00416A43"/>
    <w:rsid w:val="00420921"/>
    <w:rsid w:val="00427053"/>
    <w:rsid w:val="00451543"/>
    <w:rsid w:val="0045472E"/>
    <w:rsid w:val="004741E0"/>
    <w:rsid w:val="00475549"/>
    <w:rsid w:val="004800FE"/>
    <w:rsid w:val="0048277A"/>
    <w:rsid w:val="004D0E8C"/>
    <w:rsid w:val="004D5E5B"/>
    <w:rsid w:val="004D7EEA"/>
    <w:rsid w:val="004F1687"/>
    <w:rsid w:val="004F5BFF"/>
    <w:rsid w:val="004F7702"/>
    <w:rsid w:val="004F7F4F"/>
    <w:rsid w:val="005009E9"/>
    <w:rsid w:val="00500FC3"/>
    <w:rsid w:val="005042E4"/>
    <w:rsid w:val="0051377E"/>
    <w:rsid w:val="00526087"/>
    <w:rsid w:val="0053573C"/>
    <w:rsid w:val="0054163B"/>
    <w:rsid w:val="005474B7"/>
    <w:rsid w:val="005640EE"/>
    <w:rsid w:val="0058109B"/>
    <w:rsid w:val="005819F4"/>
    <w:rsid w:val="00586E21"/>
    <w:rsid w:val="0058717F"/>
    <w:rsid w:val="005939F4"/>
    <w:rsid w:val="005A4F8B"/>
    <w:rsid w:val="005B1AA7"/>
    <w:rsid w:val="005B35E0"/>
    <w:rsid w:val="005D6815"/>
    <w:rsid w:val="005E1C86"/>
    <w:rsid w:val="005E4100"/>
    <w:rsid w:val="005E7F0D"/>
    <w:rsid w:val="005F0A2C"/>
    <w:rsid w:val="00601671"/>
    <w:rsid w:val="00606D15"/>
    <w:rsid w:val="00614691"/>
    <w:rsid w:val="00616DB6"/>
    <w:rsid w:val="0062661D"/>
    <w:rsid w:val="00630A29"/>
    <w:rsid w:val="00633CD9"/>
    <w:rsid w:val="006375A9"/>
    <w:rsid w:val="00652148"/>
    <w:rsid w:val="006A003A"/>
    <w:rsid w:val="006B63DF"/>
    <w:rsid w:val="006D0084"/>
    <w:rsid w:val="006E0F6F"/>
    <w:rsid w:val="006E2999"/>
    <w:rsid w:val="006F7EFF"/>
    <w:rsid w:val="00702AAF"/>
    <w:rsid w:val="00706E51"/>
    <w:rsid w:val="00723A05"/>
    <w:rsid w:val="00731C0A"/>
    <w:rsid w:val="00732CE7"/>
    <w:rsid w:val="0074188A"/>
    <w:rsid w:val="007470DF"/>
    <w:rsid w:val="00750EF2"/>
    <w:rsid w:val="00755871"/>
    <w:rsid w:val="00760A44"/>
    <w:rsid w:val="00767D39"/>
    <w:rsid w:val="007704DE"/>
    <w:rsid w:val="00780110"/>
    <w:rsid w:val="00782E97"/>
    <w:rsid w:val="007835CC"/>
    <w:rsid w:val="0078455B"/>
    <w:rsid w:val="00790554"/>
    <w:rsid w:val="007A018B"/>
    <w:rsid w:val="007B0B14"/>
    <w:rsid w:val="007B27D4"/>
    <w:rsid w:val="007B4139"/>
    <w:rsid w:val="007D3231"/>
    <w:rsid w:val="007E4A3D"/>
    <w:rsid w:val="007F170E"/>
    <w:rsid w:val="00816DFE"/>
    <w:rsid w:val="00822158"/>
    <w:rsid w:val="008232AB"/>
    <w:rsid w:val="008412AC"/>
    <w:rsid w:val="0085266E"/>
    <w:rsid w:val="008528DD"/>
    <w:rsid w:val="00854CC3"/>
    <w:rsid w:val="00874438"/>
    <w:rsid w:val="008777F9"/>
    <w:rsid w:val="00883D2A"/>
    <w:rsid w:val="00895ED1"/>
    <w:rsid w:val="008A3485"/>
    <w:rsid w:val="008A53FF"/>
    <w:rsid w:val="008B1D3D"/>
    <w:rsid w:val="008B5465"/>
    <w:rsid w:val="008D36CD"/>
    <w:rsid w:val="008D419A"/>
    <w:rsid w:val="008D4C63"/>
    <w:rsid w:val="008E7244"/>
    <w:rsid w:val="008F5495"/>
    <w:rsid w:val="008F74CF"/>
    <w:rsid w:val="00900274"/>
    <w:rsid w:val="00901949"/>
    <w:rsid w:val="009050E9"/>
    <w:rsid w:val="00913CF9"/>
    <w:rsid w:val="0092589B"/>
    <w:rsid w:val="009548AC"/>
    <w:rsid w:val="00965A9C"/>
    <w:rsid w:val="009720AB"/>
    <w:rsid w:val="0097326D"/>
    <w:rsid w:val="009749AD"/>
    <w:rsid w:val="00976F0C"/>
    <w:rsid w:val="009877CF"/>
    <w:rsid w:val="00987C7F"/>
    <w:rsid w:val="009A04BC"/>
    <w:rsid w:val="009A6574"/>
    <w:rsid w:val="009B17F2"/>
    <w:rsid w:val="009B21B5"/>
    <w:rsid w:val="009D2B9D"/>
    <w:rsid w:val="009D55CF"/>
    <w:rsid w:val="009E0195"/>
    <w:rsid w:val="009E240B"/>
    <w:rsid w:val="009E352E"/>
    <w:rsid w:val="009E71DE"/>
    <w:rsid w:val="009E7E4E"/>
    <w:rsid w:val="009F63EB"/>
    <w:rsid w:val="009F7C93"/>
    <w:rsid w:val="00A04A21"/>
    <w:rsid w:val="00A07C19"/>
    <w:rsid w:val="00A151DE"/>
    <w:rsid w:val="00A155BC"/>
    <w:rsid w:val="00A24E06"/>
    <w:rsid w:val="00A4041B"/>
    <w:rsid w:val="00A662E1"/>
    <w:rsid w:val="00A81DEE"/>
    <w:rsid w:val="00A837C7"/>
    <w:rsid w:val="00AA65C2"/>
    <w:rsid w:val="00AA761E"/>
    <w:rsid w:val="00AA7F36"/>
    <w:rsid w:val="00AC07A5"/>
    <w:rsid w:val="00AC28BD"/>
    <w:rsid w:val="00AC4A1E"/>
    <w:rsid w:val="00AC5B95"/>
    <w:rsid w:val="00AC607E"/>
    <w:rsid w:val="00AD3667"/>
    <w:rsid w:val="00AD7EB3"/>
    <w:rsid w:val="00AE314C"/>
    <w:rsid w:val="00AE4790"/>
    <w:rsid w:val="00AF3C3F"/>
    <w:rsid w:val="00B00159"/>
    <w:rsid w:val="00B07958"/>
    <w:rsid w:val="00B23042"/>
    <w:rsid w:val="00B33F6B"/>
    <w:rsid w:val="00B44F9E"/>
    <w:rsid w:val="00B512E1"/>
    <w:rsid w:val="00B52AA7"/>
    <w:rsid w:val="00B540C2"/>
    <w:rsid w:val="00B63069"/>
    <w:rsid w:val="00B64C5E"/>
    <w:rsid w:val="00B6621A"/>
    <w:rsid w:val="00B72BEF"/>
    <w:rsid w:val="00B7450D"/>
    <w:rsid w:val="00B83998"/>
    <w:rsid w:val="00B942F8"/>
    <w:rsid w:val="00B94553"/>
    <w:rsid w:val="00BA2803"/>
    <w:rsid w:val="00BA45D9"/>
    <w:rsid w:val="00BB02C3"/>
    <w:rsid w:val="00BC0097"/>
    <w:rsid w:val="00BC21F5"/>
    <w:rsid w:val="00BC7CF6"/>
    <w:rsid w:val="00BD43DA"/>
    <w:rsid w:val="00BE428C"/>
    <w:rsid w:val="00BE7F8E"/>
    <w:rsid w:val="00BF19E8"/>
    <w:rsid w:val="00C05FA2"/>
    <w:rsid w:val="00C13143"/>
    <w:rsid w:val="00C145E1"/>
    <w:rsid w:val="00C332EE"/>
    <w:rsid w:val="00C56495"/>
    <w:rsid w:val="00C61FF0"/>
    <w:rsid w:val="00C63BF5"/>
    <w:rsid w:val="00C63E93"/>
    <w:rsid w:val="00C75E44"/>
    <w:rsid w:val="00C9288C"/>
    <w:rsid w:val="00CA1EB9"/>
    <w:rsid w:val="00CA5749"/>
    <w:rsid w:val="00CA609C"/>
    <w:rsid w:val="00CB38C8"/>
    <w:rsid w:val="00CB6EB9"/>
    <w:rsid w:val="00CD6FFE"/>
    <w:rsid w:val="00CF276B"/>
    <w:rsid w:val="00CF79C2"/>
    <w:rsid w:val="00D03401"/>
    <w:rsid w:val="00D03BC3"/>
    <w:rsid w:val="00D07236"/>
    <w:rsid w:val="00D136C3"/>
    <w:rsid w:val="00D23209"/>
    <w:rsid w:val="00D248CA"/>
    <w:rsid w:val="00D31A2E"/>
    <w:rsid w:val="00D353AE"/>
    <w:rsid w:val="00D40D2C"/>
    <w:rsid w:val="00D463FC"/>
    <w:rsid w:val="00D52F08"/>
    <w:rsid w:val="00D559E0"/>
    <w:rsid w:val="00D56F09"/>
    <w:rsid w:val="00D60802"/>
    <w:rsid w:val="00D62E28"/>
    <w:rsid w:val="00D6628C"/>
    <w:rsid w:val="00D6649C"/>
    <w:rsid w:val="00D71311"/>
    <w:rsid w:val="00D91DBE"/>
    <w:rsid w:val="00DA72F5"/>
    <w:rsid w:val="00DB238F"/>
    <w:rsid w:val="00DB5AB1"/>
    <w:rsid w:val="00DC11C2"/>
    <w:rsid w:val="00DC4C44"/>
    <w:rsid w:val="00DE1263"/>
    <w:rsid w:val="00DE20D3"/>
    <w:rsid w:val="00E04E62"/>
    <w:rsid w:val="00E05089"/>
    <w:rsid w:val="00E15478"/>
    <w:rsid w:val="00E3102E"/>
    <w:rsid w:val="00E34DD8"/>
    <w:rsid w:val="00E478D3"/>
    <w:rsid w:val="00E47B98"/>
    <w:rsid w:val="00E54F85"/>
    <w:rsid w:val="00E62DF6"/>
    <w:rsid w:val="00E63ECC"/>
    <w:rsid w:val="00E762A6"/>
    <w:rsid w:val="00E8328A"/>
    <w:rsid w:val="00E86365"/>
    <w:rsid w:val="00E9746E"/>
    <w:rsid w:val="00EC0EE0"/>
    <w:rsid w:val="00ED434B"/>
    <w:rsid w:val="00ED734B"/>
    <w:rsid w:val="00EE4EFC"/>
    <w:rsid w:val="00EF09F4"/>
    <w:rsid w:val="00F1675F"/>
    <w:rsid w:val="00F21D4B"/>
    <w:rsid w:val="00F22A96"/>
    <w:rsid w:val="00F31358"/>
    <w:rsid w:val="00F31C65"/>
    <w:rsid w:val="00F33802"/>
    <w:rsid w:val="00F35F6B"/>
    <w:rsid w:val="00F42310"/>
    <w:rsid w:val="00F44D6C"/>
    <w:rsid w:val="00F52393"/>
    <w:rsid w:val="00F57D4E"/>
    <w:rsid w:val="00F60F61"/>
    <w:rsid w:val="00F6556F"/>
    <w:rsid w:val="00F800DD"/>
    <w:rsid w:val="00F82BBB"/>
    <w:rsid w:val="00F874F7"/>
    <w:rsid w:val="00F956ED"/>
    <w:rsid w:val="00FA024E"/>
    <w:rsid w:val="00FA645E"/>
    <w:rsid w:val="00FB2CD1"/>
    <w:rsid w:val="00FC0E02"/>
    <w:rsid w:val="00FC6031"/>
    <w:rsid w:val="00FC7BD2"/>
    <w:rsid w:val="00FD0D57"/>
    <w:rsid w:val="00FD1C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84B50-DAA5-43AC-95B4-ED8CC501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2015-12-01T16:55:00Z</dcterms:created>
  <dcterms:modified xsi:type="dcterms:W3CDTF">2015-12-10T09:52:00Z</dcterms:modified>
</cp:coreProperties>
</file>