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3D" w:rsidRPr="00DB793D" w:rsidRDefault="00DB793D" w:rsidP="00DB79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B793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Recitation 11</w:t>
      </w:r>
    </w:p>
    <w:p w:rsidR="00DB793D" w:rsidRPr="00DB793D" w:rsidRDefault="00DB793D" w:rsidP="00DB793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B793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Topic</w:t>
      </w:r>
    </w:p>
    <w:p w:rsidR="00DB793D" w:rsidRPr="00DB793D" w:rsidRDefault="00DB793D" w:rsidP="00DB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793D">
        <w:rPr>
          <w:rFonts w:ascii="Times New Roman" w:eastAsia="Times New Roman" w:hAnsi="Times New Roman" w:cs="Times New Roman"/>
          <w:color w:val="000000"/>
          <w:sz w:val="27"/>
          <w:szCs w:val="27"/>
        </w:rPr>
        <w:t>linked lists</w:t>
      </w:r>
    </w:p>
    <w:p w:rsidR="00DB793D" w:rsidRPr="00DB793D" w:rsidRDefault="00DB793D" w:rsidP="00DB793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B793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Recitation Instructions</w:t>
      </w:r>
    </w:p>
    <w:p w:rsidR="00DB793D" w:rsidRPr="00DB793D" w:rsidRDefault="00DB793D" w:rsidP="00DB79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793D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two programs given for this recitation. Both are required.</w:t>
      </w:r>
      <w:r w:rsidRPr="00DB793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Complete Program ONE first, have your lab worker approve it for a grade and then, if Program ONE was approved, proceed to Program TWO.</w:t>
      </w:r>
      <w:r w:rsidRPr="00DB793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Complete Program TWO, then have your lab worker approve it for a grade.</w:t>
      </w:r>
    </w:p>
    <w:p w:rsidR="00DB793D" w:rsidRPr="00DB793D" w:rsidRDefault="00DB793D" w:rsidP="00DB7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793D">
        <w:rPr>
          <w:rFonts w:ascii="Times New Roman" w:eastAsia="Times New Roman" w:hAnsi="Times New Roman" w:cs="Times New Roman"/>
          <w:color w:val="000000"/>
          <w:sz w:val="27"/>
          <w:szCs w:val="27"/>
        </w:rPr>
        <w:t>Again, both programs are required for this recitation.</w:t>
      </w:r>
    </w:p>
    <w:p w:rsidR="00DB793D" w:rsidRPr="00DB793D" w:rsidRDefault="00DB793D" w:rsidP="00DB793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DB793D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Details</w:t>
      </w:r>
    </w:p>
    <w:p w:rsidR="00DB793D" w:rsidRPr="00DB793D" w:rsidRDefault="00DB793D" w:rsidP="00DB793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DB793D">
        <w:rPr>
          <w:rFonts w:ascii="Arial" w:eastAsia="Times New Roman" w:hAnsi="Arial" w:cs="Arial"/>
          <w:color w:val="444444"/>
        </w:rPr>
        <w:t>The detailed instructions are in an attachment.  Couldn't figure how to load them directly into NYU Classes.</w:t>
      </w:r>
    </w:p>
    <w:p w:rsidR="00AC1999" w:rsidRDefault="00AC1999">
      <w:bookmarkStart w:id="0" w:name="_GoBack"/>
      <w:bookmarkEnd w:id="0"/>
    </w:p>
    <w:sectPr w:rsidR="00AC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71349"/>
    <w:multiLevelType w:val="multilevel"/>
    <w:tmpl w:val="0B0C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3D"/>
    <w:rsid w:val="00AC1999"/>
    <w:rsid w:val="00D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0549F-4C27-434C-9BCE-959810D4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7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7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Methun</dc:creator>
  <cp:keywords/>
  <dc:description/>
  <cp:lastModifiedBy>Jabid Methun</cp:lastModifiedBy>
  <cp:revision>1</cp:revision>
  <dcterms:created xsi:type="dcterms:W3CDTF">2015-01-09T05:22:00Z</dcterms:created>
  <dcterms:modified xsi:type="dcterms:W3CDTF">2015-01-09T05:22:00Z</dcterms:modified>
</cp:coreProperties>
</file>