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4245C7" w14:textId="34D8A6DB" w:rsidR="00E947F9" w:rsidRPr="00E947F9" w:rsidRDefault="00E947F9" w:rsidP="00E947F9">
      <w:pPr>
        <w:spacing w:after="0" w:line="360" w:lineRule="auto"/>
        <w:jc w:val="center"/>
        <w:rPr>
          <w:rFonts w:ascii="Times New Roman" w:hAnsi="Times New Roman" w:cs="Times New Roman"/>
          <w:b/>
          <w:bCs/>
          <w:color w:val="2F5496" w:themeColor="accent1" w:themeShade="BF"/>
          <w:sz w:val="36"/>
          <w:szCs w:val="36"/>
        </w:rPr>
      </w:pPr>
      <w:r w:rsidRPr="00E947F9">
        <w:rPr>
          <w:rFonts w:ascii="Times New Roman" w:hAnsi="Times New Roman" w:cs="Times New Roman"/>
          <w:b/>
          <w:bCs/>
          <w:color w:val="2F5496" w:themeColor="accent1" w:themeShade="BF"/>
          <w:sz w:val="36"/>
          <w:szCs w:val="36"/>
        </w:rPr>
        <w:t xml:space="preserve">INSURANCE </w:t>
      </w:r>
      <w:r w:rsidR="001658B9">
        <w:rPr>
          <w:rFonts w:ascii="Times New Roman" w:hAnsi="Times New Roman" w:cs="Times New Roman"/>
          <w:b/>
          <w:bCs/>
          <w:color w:val="2F5496" w:themeColor="accent1" w:themeShade="BF"/>
          <w:sz w:val="36"/>
          <w:szCs w:val="36"/>
        </w:rPr>
        <w:t>RISK &amp; CLAIMS ANALYSIS</w:t>
      </w:r>
    </w:p>
    <w:p w14:paraId="1855CD9D" w14:textId="00DB1ABC" w:rsidR="00E947F9" w:rsidRPr="00F252B0" w:rsidRDefault="00E947F9" w:rsidP="00E947F9">
      <w:pPr>
        <w:spacing w:after="0" w:line="360" w:lineRule="auto"/>
        <w:jc w:val="center"/>
        <w:rPr>
          <w:rFonts w:ascii="Times New Roman" w:hAnsi="Times New Roman" w:cs="Times New Roman"/>
          <w:b/>
          <w:bCs/>
          <w:color w:val="002060"/>
          <w:sz w:val="32"/>
          <w:szCs w:val="32"/>
        </w:rPr>
      </w:pPr>
      <w:r w:rsidRPr="00F252B0">
        <w:rPr>
          <w:rFonts w:ascii="Times New Roman" w:hAnsi="Times New Roman" w:cs="Times New Roman"/>
          <w:b/>
          <w:bCs/>
          <w:color w:val="002060"/>
          <w:sz w:val="32"/>
          <w:szCs w:val="32"/>
          <w:highlight w:val="yellow"/>
        </w:rPr>
        <w:t>DOMAIN DOCUMENT</w:t>
      </w:r>
    </w:p>
    <w:p w14:paraId="681B0199" w14:textId="029ABF31" w:rsidR="00E947F9" w:rsidRPr="00E947F9" w:rsidRDefault="00E947F9" w:rsidP="00E947F9">
      <w:pPr>
        <w:spacing w:line="360" w:lineRule="auto"/>
        <w:jc w:val="both"/>
        <w:rPr>
          <w:rFonts w:ascii="Times New Roman" w:hAnsi="Times New Roman" w:cs="Times New Roman"/>
          <w:color w:val="002060"/>
          <w:sz w:val="24"/>
          <w:szCs w:val="24"/>
        </w:rPr>
      </w:pPr>
      <w:r w:rsidRPr="00E947F9">
        <w:rPr>
          <w:rFonts w:ascii="Times New Roman" w:hAnsi="Times New Roman" w:cs="Times New Roman"/>
          <w:color w:val="002060"/>
          <w:sz w:val="24"/>
          <w:szCs w:val="24"/>
        </w:rPr>
        <w:t>This dataset contains detailed information about car insurance policyholders, their vehicles, and their claim history. Each record represents an individual customer with demographic details such as birthdate, gender, marital status, education level, household income, and parental status. These attributes provide a strong basis for understanding customer profiles and how personal characteristics may influence driving behaviour and insurance risk.</w:t>
      </w:r>
    </w:p>
    <w:p w14:paraId="6F193906" w14:textId="1A9E18EF" w:rsidR="00E947F9" w:rsidRPr="00E947F9" w:rsidRDefault="00E947F9" w:rsidP="00E947F9">
      <w:pPr>
        <w:spacing w:line="360" w:lineRule="auto"/>
        <w:jc w:val="both"/>
        <w:rPr>
          <w:rFonts w:ascii="Times New Roman" w:hAnsi="Times New Roman" w:cs="Times New Roman"/>
          <w:color w:val="002060"/>
          <w:sz w:val="24"/>
          <w:szCs w:val="24"/>
        </w:rPr>
      </w:pPr>
      <w:r w:rsidRPr="00E947F9">
        <w:rPr>
          <w:rFonts w:ascii="Times New Roman" w:hAnsi="Times New Roman" w:cs="Times New Roman"/>
          <w:color w:val="002060"/>
          <w:sz w:val="24"/>
          <w:szCs w:val="24"/>
        </w:rPr>
        <w:t>The dataset also captures rich details about the insured vehicle, including car make, model, colour, year of manufacture, and usage type (personal, commercial, or commuting). Combined with the coverage zone, this information helps in assessing environmental and vehicle-related risk factors. For example, an older car used for commercial purposes in an urban area may carry a different risk profile compared to a new personal car in a rural zone.</w:t>
      </w:r>
    </w:p>
    <w:p w14:paraId="35AD9158" w14:textId="77777777" w:rsidR="00E947F9" w:rsidRPr="00E947F9" w:rsidRDefault="00E947F9" w:rsidP="00E947F9">
      <w:pPr>
        <w:spacing w:after="0" w:line="360" w:lineRule="auto"/>
        <w:jc w:val="both"/>
        <w:rPr>
          <w:rFonts w:ascii="Times New Roman" w:hAnsi="Times New Roman" w:cs="Times New Roman"/>
          <w:color w:val="002060"/>
          <w:sz w:val="24"/>
          <w:szCs w:val="24"/>
        </w:rPr>
      </w:pPr>
      <w:r w:rsidRPr="00E947F9">
        <w:rPr>
          <w:rFonts w:ascii="Times New Roman" w:hAnsi="Times New Roman" w:cs="Times New Roman"/>
          <w:color w:val="002060"/>
          <w:sz w:val="24"/>
          <w:szCs w:val="24"/>
        </w:rPr>
        <w:t xml:space="preserve">On the financial and claims side, the dataset includes claim amount (total cost of claims filed), claim frequency (number of claims filed), and household income. These fields are critical in evaluating customer value and risk. High-frequency claimants may signal higher risk, while high claim amounts could indicate severe accidents or expensive repairs. The Kids Driving field adds another dimension, reflecting household driving </w:t>
      </w:r>
      <w:proofErr w:type="spellStart"/>
      <w:r w:rsidRPr="00E947F9">
        <w:rPr>
          <w:rFonts w:ascii="Times New Roman" w:hAnsi="Times New Roman" w:cs="Times New Roman"/>
          <w:color w:val="002060"/>
          <w:sz w:val="24"/>
          <w:szCs w:val="24"/>
        </w:rPr>
        <w:t>behavior</w:t>
      </w:r>
      <w:proofErr w:type="spellEnd"/>
      <w:r w:rsidRPr="00E947F9">
        <w:rPr>
          <w:rFonts w:ascii="Times New Roman" w:hAnsi="Times New Roman" w:cs="Times New Roman"/>
          <w:color w:val="002060"/>
          <w:sz w:val="24"/>
          <w:szCs w:val="24"/>
        </w:rPr>
        <w:t>, since households with multiple young drivers are typically considered riskier by insurers.</w:t>
      </w:r>
    </w:p>
    <w:p w14:paraId="5EADA1AD" w14:textId="77777777" w:rsidR="00E947F9" w:rsidRPr="00E947F9" w:rsidRDefault="00E947F9" w:rsidP="00E947F9">
      <w:pPr>
        <w:spacing w:after="0" w:line="360" w:lineRule="auto"/>
        <w:jc w:val="both"/>
        <w:rPr>
          <w:rFonts w:ascii="Times New Roman" w:hAnsi="Times New Roman" w:cs="Times New Roman"/>
          <w:color w:val="002060"/>
          <w:sz w:val="24"/>
          <w:szCs w:val="24"/>
        </w:rPr>
      </w:pPr>
      <w:r w:rsidRPr="00E947F9">
        <w:rPr>
          <w:rFonts w:ascii="Times New Roman" w:hAnsi="Times New Roman" w:cs="Times New Roman"/>
          <w:color w:val="002060"/>
          <w:sz w:val="24"/>
          <w:szCs w:val="24"/>
        </w:rPr>
        <w:t>Overall, this dataset offers a comprehensive view of customers, vehicles, and claims. It can be used to build Power BI dashboards for claims analysis, customer segmentation, risk profiling, and premium optimization. Insights derived from the data can help insurance companies design fairer pricing models, identify high-risk segments, detect potential fraud, and improve customer targeting strategies.</w:t>
      </w:r>
    </w:p>
    <w:p w14:paraId="4A2B3550" w14:textId="77777777" w:rsidR="00E947F9" w:rsidRPr="00E947F9" w:rsidRDefault="00E947F9" w:rsidP="00E947F9">
      <w:pPr>
        <w:spacing w:after="0" w:line="360" w:lineRule="auto"/>
        <w:rPr>
          <w:rFonts w:ascii="Times New Roman" w:hAnsi="Times New Roman" w:cs="Times New Roman"/>
          <w:b/>
          <w:bCs/>
          <w:color w:val="002060"/>
          <w:sz w:val="32"/>
          <w:szCs w:val="32"/>
        </w:rPr>
      </w:pPr>
    </w:p>
    <w:p w14:paraId="3A4A2384" w14:textId="1EFCC5F0" w:rsidR="00E947F9" w:rsidRPr="00E947F9" w:rsidRDefault="00E947F9" w:rsidP="00E947F9">
      <w:pPr>
        <w:spacing w:after="0" w:line="360" w:lineRule="auto"/>
        <w:jc w:val="both"/>
        <w:rPr>
          <w:rFonts w:ascii="Times New Roman" w:hAnsi="Times New Roman" w:cs="Times New Roman"/>
          <w:b/>
          <w:bCs/>
          <w:sz w:val="24"/>
          <w:szCs w:val="24"/>
        </w:rPr>
      </w:pPr>
      <w:r w:rsidRPr="00E947F9">
        <w:rPr>
          <w:rFonts w:ascii="Times New Roman" w:hAnsi="Times New Roman" w:cs="Times New Roman"/>
          <w:b/>
          <w:bCs/>
          <w:sz w:val="24"/>
          <w:szCs w:val="24"/>
        </w:rPr>
        <w:t>1. ID</w:t>
      </w:r>
    </w:p>
    <w:p w14:paraId="49416155" w14:textId="77777777" w:rsidR="00E947F9" w:rsidRPr="00E947F9" w:rsidRDefault="00E947F9" w:rsidP="00E947F9">
      <w:pPr>
        <w:numPr>
          <w:ilvl w:val="0"/>
          <w:numId w:val="1"/>
        </w:numPr>
        <w:spacing w:after="0" w:line="360" w:lineRule="auto"/>
        <w:jc w:val="both"/>
        <w:rPr>
          <w:rFonts w:ascii="Times New Roman" w:hAnsi="Times New Roman" w:cs="Times New Roman"/>
          <w:sz w:val="24"/>
          <w:szCs w:val="24"/>
        </w:rPr>
      </w:pPr>
      <w:r w:rsidRPr="00E947F9">
        <w:rPr>
          <w:rFonts w:ascii="Times New Roman" w:hAnsi="Times New Roman" w:cs="Times New Roman"/>
          <w:b/>
          <w:bCs/>
          <w:sz w:val="24"/>
          <w:szCs w:val="24"/>
        </w:rPr>
        <w:t>Definition:</w:t>
      </w:r>
      <w:r w:rsidRPr="00E947F9">
        <w:rPr>
          <w:rFonts w:ascii="Times New Roman" w:hAnsi="Times New Roman" w:cs="Times New Roman"/>
          <w:sz w:val="24"/>
          <w:szCs w:val="24"/>
        </w:rPr>
        <w:t xml:space="preserve"> A unique identifier assigned to each policyholder or insurance record.</w:t>
      </w:r>
    </w:p>
    <w:p w14:paraId="6C3FE6AC" w14:textId="77777777" w:rsidR="00E947F9" w:rsidRPr="00E947F9" w:rsidRDefault="00E947F9" w:rsidP="00E947F9">
      <w:pPr>
        <w:numPr>
          <w:ilvl w:val="0"/>
          <w:numId w:val="1"/>
        </w:numPr>
        <w:spacing w:after="0" w:line="360" w:lineRule="auto"/>
        <w:jc w:val="both"/>
        <w:rPr>
          <w:rFonts w:ascii="Times New Roman" w:hAnsi="Times New Roman" w:cs="Times New Roman"/>
          <w:sz w:val="24"/>
          <w:szCs w:val="24"/>
        </w:rPr>
      </w:pPr>
      <w:r w:rsidRPr="00E947F9">
        <w:rPr>
          <w:rFonts w:ascii="Times New Roman" w:hAnsi="Times New Roman" w:cs="Times New Roman"/>
          <w:b/>
          <w:bCs/>
          <w:sz w:val="24"/>
          <w:szCs w:val="24"/>
        </w:rPr>
        <w:t>Type:</w:t>
      </w:r>
      <w:r w:rsidRPr="00E947F9">
        <w:rPr>
          <w:rFonts w:ascii="Times New Roman" w:hAnsi="Times New Roman" w:cs="Times New Roman"/>
          <w:sz w:val="24"/>
          <w:szCs w:val="24"/>
        </w:rPr>
        <w:t xml:space="preserve"> Numeric or text (Primary Key).</w:t>
      </w:r>
    </w:p>
    <w:p w14:paraId="6A814ACB" w14:textId="77777777" w:rsidR="00E947F9" w:rsidRPr="00E947F9" w:rsidRDefault="00E947F9" w:rsidP="00E947F9">
      <w:pPr>
        <w:numPr>
          <w:ilvl w:val="0"/>
          <w:numId w:val="1"/>
        </w:numPr>
        <w:spacing w:after="0" w:line="360" w:lineRule="auto"/>
        <w:jc w:val="both"/>
        <w:rPr>
          <w:rFonts w:ascii="Times New Roman" w:hAnsi="Times New Roman" w:cs="Times New Roman"/>
          <w:sz w:val="24"/>
          <w:szCs w:val="24"/>
        </w:rPr>
      </w:pPr>
      <w:r w:rsidRPr="00E947F9">
        <w:rPr>
          <w:rFonts w:ascii="Times New Roman" w:hAnsi="Times New Roman" w:cs="Times New Roman"/>
          <w:b/>
          <w:bCs/>
          <w:sz w:val="24"/>
          <w:szCs w:val="24"/>
        </w:rPr>
        <w:t>Details:</w:t>
      </w:r>
    </w:p>
    <w:p w14:paraId="7D1F46C0" w14:textId="77777777" w:rsidR="00E947F9" w:rsidRPr="00E947F9" w:rsidRDefault="00E947F9" w:rsidP="00E947F9">
      <w:pPr>
        <w:numPr>
          <w:ilvl w:val="1"/>
          <w:numId w:val="1"/>
        </w:numPr>
        <w:spacing w:after="0" w:line="360" w:lineRule="auto"/>
        <w:jc w:val="both"/>
        <w:rPr>
          <w:rFonts w:ascii="Times New Roman" w:hAnsi="Times New Roman" w:cs="Times New Roman"/>
          <w:sz w:val="24"/>
          <w:szCs w:val="24"/>
        </w:rPr>
      </w:pPr>
      <w:r w:rsidRPr="00E947F9">
        <w:rPr>
          <w:rFonts w:ascii="Times New Roman" w:hAnsi="Times New Roman" w:cs="Times New Roman"/>
          <w:sz w:val="24"/>
          <w:szCs w:val="24"/>
        </w:rPr>
        <w:t>Ensures each policy/customer record is unique.</w:t>
      </w:r>
    </w:p>
    <w:p w14:paraId="33EA415E" w14:textId="77777777" w:rsidR="00E947F9" w:rsidRPr="00E947F9" w:rsidRDefault="00E947F9" w:rsidP="00E947F9">
      <w:pPr>
        <w:numPr>
          <w:ilvl w:val="1"/>
          <w:numId w:val="1"/>
        </w:numPr>
        <w:spacing w:after="0" w:line="360" w:lineRule="auto"/>
        <w:jc w:val="both"/>
        <w:rPr>
          <w:rFonts w:ascii="Times New Roman" w:hAnsi="Times New Roman" w:cs="Times New Roman"/>
          <w:sz w:val="24"/>
          <w:szCs w:val="24"/>
        </w:rPr>
      </w:pPr>
      <w:r w:rsidRPr="00E947F9">
        <w:rPr>
          <w:rFonts w:ascii="Times New Roman" w:hAnsi="Times New Roman" w:cs="Times New Roman"/>
          <w:sz w:val="24"/>
          <w:szCs w:val="24"/>
        </w:rPr>
        <w:t>Not used directly in analysis but essential for data integrity, relationships, and avoiding duplicates.</w:t>
      </w:r>
    </w:p>
    <w:p w14:paraId="3CDA7250" w14:textId="77777777" w:rsidR="00E947F9" w:rsidRPr="00E947F9" w:rsidRDefault="00E947F9" w:rsidP="00E947F9">
      <w:pPr>
        <w:numPr>
          <w:ilvl w:val="0"/>
          <w:numId w:val="1"/>
        </w:numPr>
        <w:spacing w:after="0" w:line="360" w:lineRule="auto"/>
        <w:jc w:val="both"/>
        <w:rPr>
          <w:rFonts w:ascii="Times New Roman" w:hAnsi="Times New Roman" w:cs="Times New Roman"/>
          <w:sz w:val="24"/>
          <w:szCs w:val="24"/>
        </w:rPr>
      </w:pPr>
      <w:r w:rsidRPr="00E947F9">
        <w:rPr>
          <w:rFonts w:ascii="Times New Roman" w:hAnsi="Times New Roman" w:cs="Times New Roman"/>
          <w:b/>
          <w:bCs/>
          <w:sz w:val="24"/>
          <w:szCs w:val="24"/>
        </w:rPr>
        <w:lastRenderedPageBreak/>
        <w:t>Business Use:</w:t>
      </w:r>
      <w:r w:rsidRPr="00E947F9">
        <w:rPr>
          <w:rFonts w:ascii="Times New Roman" w:hAnsi="Times New Roman" w:cs="Times New Roman"/>
          <w:sz w:val="24"/>
          <w:szCs w:val="24"/>
        </w:rPr>
        <w:t xml:space="preserve"> Helps track individual policyholders across multiple datasets (e.g., linking claims, payments, or renewals).</w:t>
      </w:r>
    </w:p>
    <w:p w14:paraId="236045A0" w14:textId="72B3602D" w:rsidR="00E947F9" w:rsidRPr="00E947F9" w:rsidRDefault="00E947F9" w:rsidP="00E947F9">
      <w:pPr>
        <w:spacing w:after="0" w:line="360" w:lineRule="auto"/>
        <w:jc w:val="both"/>
        <w:rPr>
          <w:rFonts w:ascii="Times New Roman" w:hAnsi="Times New Roman" w:cs="Times New Roman"/>
          <w:sz w:val="24"/>
          <w:szCs w:val="24"/>
        </w:rPr>
      </w:pPr>
    </w:p>
    <w:p w14:paraId="3F5BC771" w14:textId="77777777" w:rsidR="00E947F9" w:rsidRPr="00E947F9" w:rsidRDefault="00E947F9" w:rsidP="00E947F9">
      <w:pPr>
        <w:spacing w:after="0" w:line="360" w:lineRule="auto"/>
        <w:jc w:val="both"/>
        <w:rPr>
          <w:rFonts w:ascii="Times New Roman" w:hAnsi="Times New Roman" w:cs="Times New Roman"/>
          <w:b/>
          <w:bCs/>
          <w:sz w:val="24"/>
          <w:szCs w:val="24"/>
        </w:rPr>
      </w:pPr>
      <w:r w:rsidRPr="00E947F9">
        <w:rPr>
          <w:rFonts w:ascii="Times New Roman" w:hAnsi="Times New Roman" w:cs="Times New Roman"/>
          <w:b/>
          <w:bCs/>
          <w:sz w:val="24"/>
          <w:szCs w:val="24"/>
        </w:rPr>
        <w:t>2. Birthdate</w:t>
      </w:r>
    </w:p>
    <w:p w14:paraId="3EFF1C5B" w14:textId="77777777" w:rsidR="00E947F9" w:rsidRPr="00E947F9" w:rsidRDefault="00E947F9" w:rsidP="00E947F9">
      <w:pPr>
        <w:numPr>
          <w:ilvl w:val="0"/>
          <w:numId w:val="2"/>
        </w:numPr>
        <w:spacing w:after="0" w:line="360" w:lineRule="auto"/>
        <w:jc w:val="both"/>
        <w:rPr>
          <w:rFonts w:ascii="Times New Roman" w:hAnsi="Times New Roman" w:cs="Times New Roman"/>
          <w:sz w:val="24"/>
          <w:szCs w:val="24"/>
        </w:rPr>
      </w:pPr>
      <w:r w:rsidRPr="00E947F9">
        <w:rPr>
          <w:rFonts w:ascii="Times New Roman" w:hAnsi="Times New Roman" w:cs="Times New Roman"/>
          <w:b/>
          <w:bCs/>
          <w:sz w:val="24"/>
          <w:szCs w:val="24"/>
        </w:rPr>
        <w:t>Definition:</w:t>
      </w:r>
      <w:r w:rsidRPr="00E947F9">
        <w:rPr>
          <w:rFonts w:ascii="Times New Roman" w:hAnsi="Times New Roman" w:cs="Times New Roman"/>
          <w:sz w:val="24"/>
          <w:szCs w:val="24"/>
        </w:rPr>
        <w:t xml:space="preserve"> Date of birth of the policyholder.</w:t>
      </w:r>
    </w:p>
    <w:p w14:paraId="5BEFB4E2" w14:textId="77777777" w:rsidR="00E947F9" w:rsidRPr="00E947F9" w:rsidRDefault="00E947F9" w:rsidP="00E947F9">
      <w:pPr>
        <w:numPr>
          <w:ilvl w:val="0"/>
          <w:numId w:val="2"/>
        </w:numPr>
        <w:spacing w:after="0" w:line="360" w:lineRule="auto"/>
        <w:jc w:val="both"/>
        <w:rPr>
          <w:rFonts w:ascii="Times New Roman" w:hAnsi="Times New Roman" w:cs="Times New Roman"/>
          <w:sz w:val="24"/>
          <w:szCs w:val="24"/>
        </w:rPr>
      </w:pPr>
      <w:r w:rsidRPr="00E947F9">
        <w:rPr>
          <w:rFonts w:ascii="Times New Roman" w:hAnsi="Times New Roman" w:cs="Times New Roman"/>
          <w:b/>
          <w:bCs/>
          <w:sz w:val="24"/>
          <w:szCs w:val="24"/>
        </w:rPr>
        <w:t>Type:</w:t>
      </w:r>
      <w:r w:rsidRPr="00E947F9">
        <w:rPr>
          <w:rFonts w:ascii="Times New Roman" w:hAnsi="Times New Roman" w:cs="Times New Roman"/>
          <w:sz w:val="24"/>
          <w:szCs w:val="24"/>
        </w:rPr>
        <w:t xml:space="preserve"> Date.</w:t>
      </w:r>
    </w:p>
    <w:p w14:paraId="15FB3C8A" w14:textId="77777777" w:rsidR="00E947F9" w:rsidRPr="00E947F9" w:rsidRDefault="00E947F9" w:rsidP="00E947F9">
      <w:pPr>
        <w:numPr>
          <w:ilvl w:val="0"/>
          <w:numId w:val="2"/>
        </w:numPr>
        <w:spacing w:after="0" w:line="360" w:lineRule="auto"/>
        <w:jc w:val="both"/>
        <w:rPr>
          <w:rFonts w:ascii="Times New Roman" w:hAnsi="Times New Roman" w:cs="Times New Roman"/>
          <w:sz w:val="24"/>
          <w:szCs w:val="24"/>
        </w:rPr>
      </w:pPr>
      <w:r w:rsidRPr="00E947F9">
        <w:rPr>
          <w:rFonts w:ascii="Times New Roman" w:hAnsi="Times New Roman" w:cs="Times New Roman"/>
          <w:b/>
          <w:bCs/>
          <w:sz w:val="24"/>
          <w:szCs w:val="24"/>
        </w:rPr>
        <w:t>Details:</w:t>
      </w:r>
    </w:p>
    <w:p w14:paraId="624E25F7" w14:textId="77777777" w:rsidR="00E947F9" w:rsidRPr="00E947F9" w:rsidRDefault="00E947F9" w:rsidP="00E947F9">
      <w:pPr>
        <w:numPr>
          <w:ilvl w:val="1"/>
          <w:numId w:val="2"/>
        </w:numPr>
        <w:spacing w:after="0" w:line="360" w:lineRule="auto"/>
        <w:jc w:val="both"/>
        <w:rPr>
          <w:rFonts w:ascii="Times New Roman" w:hAnsi="Times New Roman" w:cs="Times New Roman"/>
          <w:sz w:val="24"/>
          <w:szCs w:val="24"/>
        </w:rPr>
      </w:pPr>
      <w:r w:rsidRPr="00E947F9">
        <w:rPr>
          <w:rFonts w:ascii="Times New Roman" w:hAnsi="Times New Roman" w:cs="Times New Roman"/>
          <w:sz w:val="24"/>
          <w:szCs w:val="24"/>
        </w:rPr>
        <w:t xml:space="preserve">Used to calculate the </w:t>
      </w:r>
      <w:r w:rsidRPr="00E947F9">
        <w:rPr>
          <w:rFonts w:ascii="Times New Roman" w:hAnsi="Times New Roman" w:cs="Times New Roman"/>
          <w:b/>
          <w:bCs/>
          <w:sz w:val="24"/>
          <w:szCs w:val="24"/>
        </w:rPr>
        <w:t>Age</w:t>
      </w:r>
      <w:r w:rsidRPr="00E947F9">
        <w:rPr>
          <w:rFonts w:ascii="Times New Roman" w:hAnsi="Times New Roman" w:cs="Times New Roman"/>
          <w:sz w:val="24"/>
          <w:szCs w:val="24"/>
        </w:rPr>
        <w:t xml:space="preserve"> of the policyholder.</w:t>
      </w:r>
    </w:p>
    <w:p w14:paraId="6B135888" w14:textId="77777777" w:rsidR="00E947F9" w:rsidRPr="00E947F9" w:rsidRDefault="00E947F9" w:rsidP="00E947F9">
      <w:pPr>
        <w:numPr>
          <w:ilvl w:val="1"/>
          <w:numId w:val="2"/>
        </w:numPr>
        <w:spacing w:after="0" w:line="360" w:lineRule="auto"/>
        <w:jc w:val="both"/>
        <w:rPr>
          <w:rFonts w:ascii="Times New Roman" w:hAnsi="Times New Roman" w:cs="Times New Roman"/>
          <w:sz w:val="24"/>
          <w:szCs w:val="24"/>
        </w:rPr>
      </w:pPr>
      <w:r w:rsidRPr="00E947F9">
        <w:rPr>
          <w:rFonts w:ascii="Times New Roman" w:hAnsi="Times New Roman" w:cs="Times New Roman"/>
          <w:sz w:val="24"/>
          <w:szCs w:val="24"/>
        </w:rPr>
        <w:t>Age is a strong factor in insurance risk assessment (younger drivers may have more accidents, older drivers may have slower reflexes).</w:t>
      </w:r>
    </w:p>
    <w:p w14:paraId="60385782" w14:textId="77777777" w:rsidR="00E947F9" w:rsidRPr="00E947F9" w:rsidRDefault="00E947F9" w:rsidP="00E947F9">
      <w:pPr>
        <w:numPr>
          <w:ilvl w:val="0"/>
          <w:numId w:val="2"/>
        </w:numPr>
        <w:spacing w:after="0" w:line="360" w:lineRule="auto"/>
        <w:jc w:val="both"/>
        <w:rPr>
          <w:rFonts w:ascii="Times New Roman" w:hAnsi="Times New Roman" w:cs="Times New Roman"/>
          <w:sz w:val="24"/>
          <w:szCs w:val="24"/>
        </w:rPr>
      </w:pPr>
      <w:r w:rsidRPr="00E947F9">
        <w:rPr>
          <w:rFonts w:ascii="Times New Roman" w:hAnsi="Times New Roman" w:cs="Times New Roman"/>
          <w:b/>
          <w:bCs/>
          <w:sz w:val="24"/>
          <w:szCs w:val="24"/>
        </w:rPr>
        <w:t>Business Use:</w:t>
      </w:r>
    </w:p>
    <w:p w14:paraId="6C820B0A" w14:textId="77777777" w:rsidR="00E947F9" w:rsidRPr="00E947F9" w:rsidRDefault="00E947F9" w:rsidP="00E947F9">
      <w:pPr>
        <w:numPr>
          <w:ilvl w:val="1"/>
          <w:numId w:val="2"/>
        </w:numPr>
        <w:spacing w:after="0" w:line="360" w:lineRule="auto"/>
        <w:jc w:val="both"/>
        <w:rPr>
          <w:rFonts w:ascii="Times New Roman" w:hAnsi="Times New Roman" w:cs="Times New Roman"/>
          <w:sz w:val="24"/>
          <w:szCs w:val="24"/>
        </w:rPr>
      </w:pPr>
      <w:r w:rsidRPr="00E947F9">
        <w:rPr>
          <w:rFonts w:ascii="Times New Roman" w:hAnsi="Times New Roman" w:cs="Times New Roman"/>
          <w:sz w:val="24"/>
          <w:szCs w:val="24"/>
        </w:rPr>
        <w:t>Segment customers into age groups (e.g., &lt;25, 25–40, 40–60, 60+).</w:t>
      </w:r>
    </w:p>
    <w:p w14:paraId="53EE5F4A" w14:textId="77777777" w:rsidR="00E947F9" w:rsidRPr="00E947F9" w:rsidRDefault="00E947F9" w:rsidP="00E947F9">
      <w:pPr>
        <w:numPr>
          <w:ilvl w:val="1"/>
          <w:numId w:val="2"/>
        </w:numPr>
        <w:spacing w:after="0" w:line="360" w:lineRule="auto"/>
        <w:jc w:val="both"/>
        <w:rPr>
          <w:rFonts w:ascii="Times New Roman" w:hAnsi="Times New Roman" w:cs="Times New Roman"/>
          <w:sz w:val="24"/>
          <w:szCs w:val="24"/>
        </w:rPr>
      </w:pPr>
      <w:r w:rsidRPr="00E947F9">
        <w:rPr>
          <w:rFonts w:ascii="Times New Roman" w:hAnsi="Times New Roman" w:cs="Times New Roman"/>
          <w:sz w:val="24"/>
          <w:szCs w:val="24"/>
        </w:rPr>
        <w:t>Age-based pricing of premiums and risk profiling.</w:t>
      </w:r>
    </w:p>
    <w:p w14:paraId="7ACA8002" w14:textId="667D940F" w:rsidR="00E947F9" w:rsidRPr="00E947F9" w:rsidRDefault="00E947F9" w:rsidP="00E947F9">
      <w:pPr>
        <w:spacing w:after="0" w:line="360" w:lineRule="auto"/>
        <w:jc w:val="both"/>
        <w:rPr>
          <w:rFonts w:ascii="Times New Roman" w:hAnsi="Times New Roman" w:cs="Times New Roman"/>
          <w:sz w:val="24"/>
          <w:szCs w:val="24"/>
        </w:rPr>
      </w:pPr>
    </w:p>
    <w:p w14:paraId="459DBCAB" w14:textId="77777777" w:rsidR="00E947F9" w:rsidRPr="00E947F9" w:rsidRDefault="00E947F9" w:rsidP="00E947F9">
      <w:pPr>
        <w:spacing w:after="0" w:line="360" w:lineRule="auto"/>
        <w:jc w:val="both"/>
        <w:rPr>
          <w:rFonts w:ascii="Times New Roman" w:hAnsi="Times New Roman" w:cs="Times New Roman"/>
          <w:b/>
          <w:bCs/>
          <w:sz w:val="24"/>
          <w:szCs w:val="24"/>
        </w:rPr>
      </w:pPr>
      <w:r w:rsidRPr="00E947F9">
        <w:rPr>
          <w:rFonts w:ascii="Times New Roman" w:hAnsi="Times New Roman" w:cs="Times New Roman"/>
          <w:b/>
          <w:bCs/>
          <w:sz w:val="24"/>
          <w:szCs w:val="24"/>
        </w:rPr>
        <w:t xml:space="preserve">3. Car </w:t>
      </w:r>
      <w:proofErr w:type="spellStart"/>
      <w:r w:rsidRPr="00E947F9">
        <w:rPr>
          <w:rFonts w:ascii="Times New Roman" w:hAnsi="Times New Roman" w:cs="Times New Roman"/>
          <w:b/>
          <w:bCs/>
          <w:sz w:val="24"/>
          <w:szCs w:val="24"/>
        </w:rPr>
        <w:t>Color</w:t>
      </w:r>
      <w:proofErr w:type="spellEnd"/>
    </w:p>
    <w:p w14:paraId="4F5BD459" w14:textId="77777777" w:rsidR="00E947F9" w:rsidRPr="00E947F9" w:rsidRDefault="00E947F9" w:rsidP="00E947F9">
      <w:pPr>
        <w:numPr>
          <w:ilvl w:val="0"/>
          <w:numId w:val="3"/>
        </w:numPr>
        <w:spacing w:after="0" w:line="360" w:lineRule="auto"/>
        <w:jc w:val="both"/>
        <w:rPr>
          <w:rFonts w:ascii="Times New Roman" w:hAnsi="Times New Roman" w:cs="Times New Roman"/>
          <w:sz w:val="24"/>
          <w:szCs w:val="24"/>
        </w:rPr>
      </w:pPr>
      <w:r w:rsidRPr="00E947F9">
        <w:rPr>
          <w:rFonts w:ascii="Times New Roman" w:hAnsi="Times New Roman" w:cs="Times New Roman"/>
          <w:b/>
          <w:bCs/>
          <w:sz w:val="24"/>
          <w:szCs w:val="24"/>
        </w:rPr>
        <w:t>Definition:</w:t>
      </w:r>
      <w:r w:rsidRPr="00E947F9">
        <w:rPr>
          <w:rFonts w:ascii="Times New Roman" w:hAnsi="Times New Roman" w:cs="Times New Roman"/>
          <w:sz w:val="24"/>
          <w:szCs w:val="24"/>
        </w:rPr>
        <w:t xml:space="preserve"> The exterior </w:t>
      </w:r>
      <w:proofErr w:type="spellStart"/>
      <w:r w:rsidRPr="00E947F9">
        <w:rPr>
          <w:rFonts w:ascii="Times New Roman" w:hAnsi="Times New Roman" w:cs="Times New Roman"/>
          <w:sz w:val="24"/>
          <w:szCs w:val="24"/>
        </w:rPr>
        <w:t>color</w:t>
      </w:r>
      <w:proofErr w:type="spellEnd"/>
      <w:r w:rsidRPr="00E947F9">
        <w:rPr>
          <w:rFonts w:ascii="Times New Roman" w:hAnsi="Times New Roman" w:cs="Times New Roman"/>
          <w:sz w:val="24"/>
          <w:szCs w:val="24"/>
        </w:rPr>
        <w:t xml:space="preserve"> of the insured car.</w:t>
      </w:r>
    </w:p>
    <w:p w14:paraId="10EE2736" w14:textId="77777777" w:rsidR="00E947F9" w:rsidRPr="00E947F9" w:rsidRDefault="00E947F9" w:rsidP="00E947F9">
      <w:pPr>
        <w:numPr>
          <w:ilvl w:val="0"/>
          <w:numId w:val="3"/>
        </w:numPr>
        <w:spacing w:after="0" w:line="360" w:lineRule="auto"/>
        <w:jc w:val="both"/>
        <w:rPr>
          <w:rFonts w:ascii="Times New Roman" w:hAnsi="Times New Roman" w:cs="Times New Roman"/>
          <w:sz w:val="24"/>
          <w:szCs w:val="24"/>
        </w:rPr>
      </w:pPr>
      <w:r w:rsidRPr="00E947F9">
        <w:rPr>
          <w:rFonts w:ascii="Times New Roman" w:hAnsi="Times New Roman" w:cs="Times New Roman"/>
          <w:b/>
          <w:bCs/>
          <w:sz w:val="24"/>
          <w:szCs w:val="24"/>
        </w:rPr>
        <w:t>Type:</w:t>
      </w:r>
      <w:r w:rsidRPr="00E947F9">
        <w:rPr>
          <w:rFonts w:ascii="Times New Roman" w:hAnsi="Times New Roman" w:cs="Times New Roman"/>
          <w:sz w:val="24"/>
          <w:szCs w:val="24"/>
        </w:rPr>
        <w:t xml:space="preserve"> Categorical (text).</w:t>
      </w:r>
    </w:p>
    <w:p w14:paraId="1B630408" w14:textId="77777777" w:rsidR="00E947F9" w:rsidRPr="00E947F9" w:rsidRDefault="00E947F9" w:rsidP="00E947F9">
      <w:pPr>
        <w:numPr>
          <w:ilvl w:val="0"/>
          <w:numId w:val="3"/>
        </w:numPr>
        <w:spacing w:after="0" w:line="360" w:lineRule="auto"/>
        <w:jc w:val="both"/>
        <w:rPr>
          <w:rFonts w:ascii="Times New Roman" w:hAnsi="Times New Roman" w:cs="Times New Roman"/>
          <w:sz w:val="24"/>
          <w:szCs w:val="24"/>
        </w:rPr>
      </w:pPr>
      <w:r w:rsidRPr="00E947F9">
        <w:rPr>
          <w:rFonts w:ascii="Times New Roman" w:hAnsi="Times New Roman" w:cs="Times New Roman"/>
          <w:b/>
          <w:bCs/>
          <w:sz w:val="24"/>
          <w:szCs w:val="24"/>
        </w:rPr>
        <w:t>Details:</w:t>
      </w:r>
    </w:p>
    <w:p w14:paraId="409E7056" w14:textId="77777777" w:rsidR="00E947F9" w:rsidRPr="00E947F9" w:rsidRDefault="00E947F9" w:rsidP="00E947F9">
      <w:pPr>
        <w:numPr>
          <w:ilvl w:val="1"/>
          <w:numId w:val="3"/>
        </w:numPr>
        <w:spacing w:after="0" w:line="360" w:lineRule="auto"/>
        <w:jc w:val="both"/>
        <w:rPr>
          <w:rFonts w:ascii="Times New Roman" w:hAnsi="Times New Roman" w:cs="Times New Roman"/>
          <w:sz w:val="24"/>
          <w:szCs w:val="24"/>
        </w:rPr>
      </w:pPr>
      <w:r w:rsidRPr="00E947F9">
        <w:rPr>
          <w:rFonts w:ascii="Times New Roman" w:hAnsi="Times New Roman" w:cs="Times New Roman"/>
          <w:sz w:val="24"/>
          <w:szCs w:val="24"/>
        </w:rPr>
        <w:t xml:space="preserve">Although </w:t>
      </w:r>
      <w:proofErr w:type="spellStart"/>
      <w:r w:rsidRPr="00E947F9">
        <w:rPr>
          <w:rFonts w:ascii="Times New Roman" w:hAnsi="Times New Roman" w:cs="Times New Roman"/>
          <w:sz w:val="24"/>
          <w:szCs w:val="24"/>
        </w:rPr>
        <w:t>color</w:t>
      </w:r>
      <w:proofErr w:type="spellEnd"/>
      <w:r w:rsidRPr="00E947F9">
        <w:rPr>
          <w:rFonts w:ascii="Times New Roman" w:hAnsi="Times New Roman" w:cs="Times New Roman"/>
          <w:sz w:val="24"/>
          <w:szCs w:val="24"/>
        </w:rPr>
        <w:t xml:space="preserve"> doesn’t directly affect risk, it can influence </w:t>
      </w:r>
      <w:r w:rsidRPr="00E947F9">
        <w:rPr>
          <w:rFonts w:ascii="Times New Roman" w:hAnsi="Times New Roman" w:cs="Times New Roman"/>
          <w:b/>
          <w:bCs/>
          <w:sz w:val="24"/>
          <w:szCs w:val="24"/>
        </w:rPr>
        <w:t>car visibility, theft probability, and customer preferences</w:t>
      </w:r>
      <w:r w:rsidRPr="00E947F9">
        <w:rPr>
          <w:rFonts w:ascii="Times New Roman" w:hAnsi="Times New Roman" w:cs="Times New Roman"/>
          <w:sz w:val="24"/>
          <w:szCs w:val="24"/>
        </w:rPr>
        <w:t>.</w:t>
      </w:r>
    </w:p>
    <w:p w14:paraId="19486D62" w14:textId="77777777" w:rsidR="00E947F9" w:rsidRPr="00E947F9" w:rsidRDefault="00E947F9" w:rsidP="00E947F9">
      <w:pPr>
        <w:numPr>
          <w:ilvl w:val="0"/>
          <w:numId w:val="3"/>
        </w:numPr>
        <w:spacing w:after="0" w:line="360" w:lineRule="auto"/>
        <w:jc w:val="both"/>
        <w:rPr>
          <w:rFonts w:ascii="Times New Roman" w:hAnsi="Times New Roman" w:cs="Times New Roman"/>
          <w:sz w:val="24"/>
          <w:szCs w:val="24"/>
        </w:rPr>
      </w:pPr>
      <w:r w:rsidRPr="00E947F9">
        <w:rPr>
          <w:rFonts w:ascii="Times New Roman" w:hAnsi="Times New Roman" w:cs="Times New Roman"/>
          <w:b/>
          <w:bCs/>
          <w:sz w:val="24"/>
          <w:szCs w:val="24"/>
        </w:rPr>
        <w:t>Business Use:</w:t>
      </w:r>
    </w:p>
    <w:p w14:paraId="0A990FC9" w14:textId="77777777" w:rsidR="00E947F9" w:rsidRPr="00E947F9" w:rsidRDefault="00E947F9" w:rsidP="00E947F9">
      <w:pPr>
        <w:numPr>
          <w:ilvl w:val="1"/>
          <w:numId w:val="3"/>
        </w:numPr>
        <w:spacing w:after="0" w:line="360" w:lineRule="auto"/>
        <w:jc w:val="both"/>
        <w:rPr>
          <w:rFonts w:ascii="Times New Roman" w:hAnsi="Times New Roman" w:cs="Times New Roman"/>
          <w:sz w:val="24"/>
          <w:szCs w:val="24"/>
        </w:rPr>
      </w:pPr>
      <w:r w:rsidRPr="00E947F9">
        <w:rPr>
          <w:rFonts w:ascii="Times New Roman" w:hAnsi="Times New Roman" w:cs="Times New Roman"/>
          <w:sz w:val="24"/>
          <w:szCs w:val="24"/>
        </w:rPr>
        <w:t>Explore patterns (e.g., some studies suggest red cars might be involved in more speeding cases).</w:t>
      </w:r>
    </w:p>
    <w:p w14:paraId="2CFF5AED" w14:textId="77777777" w:rsidR="00E947F9" w:rsidRPr="00E947F9" w:rsidRDefault="00E947F9" w:rsidP="00E947F9">
      <w:pPr>
        <w:numPr>
          <w:ilvl w:val="1"/>
          <w:numId w:val="3"/>
        </w:numPr>
        <w:spacing w:after="0" w:line="360" w:lineRule="auto"/>
        <w:jc w:val="both"/>
        <w:rPr>
          <w:rFonts w:ascii="Times New Roman" w:hAnsi="Times New Roman" w:cs="Times New Roman"/>
          <w:sz w:val="24"/>
          <w:szCs w:val="24"/>
        </w:rPr>
      </w:pPr>
      <w:r w:rsidRPr="00E947F9">
        <w:rPr>
          <w:rFonts w:ascii="Times New Roman" w:hAnsi="Times New Roman" w:cs="Times New Roman"/>
          <w:sz w:val="24"/>
          <w:szCs w:val="24"/>
        </w:rPr>
        <w:t xml:space="preserve">Insights for fraud detection (unusual </w:t>
      </w:r>
      <w:proofErr w:type="spellStart"/>
      <w:r w:rsidRPr="00E947F9">
        <w:rPr>
          <w:rFonts w:ascii="Times New Roman" w:hAnsi="Times New Roman" w:cs="Times New Roman"/>
          <w:sz w:val="24"/>
          <w:szCs w:val="24"/>
        </w:rPr>
        <w:t>color</w:t>
      </w:r>
      <w:proofErr w:type="spellEnd"/>
      <w:r w:rsidRPr="00E947F9">
        <w:rPr>
          <w:rFonts w:ascii="Times New Roman" w:hAnsi="Times New Roman" w:cs="Times New Roman"/>
          <w:sz w:val="24"/>
          <w:szCs w:val="24"/>
        </w:rPr>
        <w:t>-claim patterns).</w:t>
      </w:r>
    </w:p>
    <w:p w14:paraId="5B5005D2" w14:textId="7AA5EB12" w:rsidR="00E947F9" w:rsidRPr="00E947F9" w:rsidRDefault="00E947F9" w:rsidP="00E947F9">
      <w:pPr>
        <w:spacing w:after="0" w:line="360" w:lineRule="auto"/>
        <w:jc w:val="both"/>
        <w:rPr>
          <w:rFonts w:ascii="Times New Roman" w:hAnsi="Times New Roman" w:cs="Times New Roman"/>
          <w:sz w:val="24"/>
          <w:szCs w:val="24"/>
        </w:rPr>
      </w:pPr>
    </w:p>
    <w:p w14:paraId="27FC2D52" w14:textId="77777777" w:rsidR="00E947F9" w:rsidRPr="00E947F9" w:rsidRDefault="00E947F9" w:rsidP="00E947F9">
      <w:pPr>
        <w:spacing w:after="0" w:line="360" w:lineRule="auto"/>
        <w:jc w:val="both"/>
        <w:rPr>
          <w:rFonts w:ascii="Times New Roman" w:hAnsi="Times New Roman" w:cs="Times New Roman"/>
          <w:b/>
          <w:bCs/>
          <w:sz w:val="24"/>
          <w:szCs w:val="24"/>
        </w:rPr>
      </w:pPr>
      <w:r w:rsidRPr="00E947F9">
        <w:rPr>
          <w:rFonts w:ascii="Times New Roman" w:hAnsi="Times New Roman" w:cs="Times New Roman"/>
          <w:b/>
          <w:bCs/>
          <w:sz w:val="24"/>
          <w:szCs w:val="24"/>
        </w:rPr>
        <w:t>4. Car Make</w:t>
      </w:r>
    </w:p>
    <w:p w14:paraId="10636913" w14:textId="77777777" w:rsidR="00E947F9" w:rsidRPr="00E947F9" w:rsidRDefault="00E947F9" w:rsidP="00E947F9">
      <w:pPr>
        <w:numPr>
          <w:ilvl w:val="0"/>
          <w:numId w:val="4"/>
        </w:numPr>
        <w:spacing w:after="0" w:line="360" w:lineRule="auto"/>
        <w:jc w:val="both"/>
        <w:rPr>
          <w:rFonts w:ascii="Times New Roman" w:hAnsi="Times New Roman" w:cs="Times New Roman"/>
          <w:sz w:val="24"/>
          <w:szCs w:val="24"/>
        </w:rPr>
      </w:pPr>
      <w:r w:rsidRPr="00E947F9">
        <w:rPr>
          <w:rFonts w:ascii="Times New Roman" w:hAnsi="Times New Roman" w:cs="Times New Roman"/>
          <w:b/>
          <w:bCs/>
          <w:sz w:val="24"/>
          <w:szCs w:val="24"/>
        </w:rPr>
        <w:t>Definition:</w:t>
      </w:r>
      <w:r w:rsidRPr="00E947F9">
        <w:rPr>
          <w:rFonts w:ascii="Times New Roman" w:hAnsi="Times New Roman" w:cs="Times New Roman"/>
          <w:sz w:val="24"/>
          <w:szCs w:val="24"/>
        </w:rPr>
        <w:t xml:space="preserve"> The manufacturer/brand of the car (e.g., Toyota, Ford, BMW).</w:t>
      </w:r>
    </w:p>
    <w:p w14:paraId="50C2BFEA" w14:textId="77777777" w:rsidR="00E947F9" w:rsidRPr="00E947F9" w:rsidRDefault="00E947F9" w:rsidP="00E947F9">
      <w:pPr>
        <w:numPr>
          <w:ilvl w:val="0"/>
          <w:numId w:val="4"/>
        </w:numPr>
        <w:spacing w:after="0" w:line="360" w:lineRule="auto"/>
        <w:jc w:val="both"/>
        <w:rPr>
          <w:rFonts w:ascii="Times New Roman" w:hAnsi="Times New Roman" w:cs="Times New Roman"/>
          <w:sz w:val="24"/>
          <w:szCs w:val="24"/>
        </w:rPr>
      </w:pPr>
      <w:r w:rsidRPr="00E947F9">
        <w:rPr>
          <w:rFonts w:ascii="Times New Roman" w:hAnsi="Times New Roman" w:cs="Times New Roman"/>
          <w:b/>
          <w:bCs/>
          <w:sz w:val="24"/>
          <w:szCs w:val="24"/>
        </w:rPr>
        <w:t>Type:</w:t>
      </w:r>
      <w:r w:rsidRPr="00E947F9">
        <w:rPr>
          <w:rFonts w:ascii="Times New Roman" w:hAnsi="Times New Roman" w:cs="Times New Roman"/>
          <w:sz w:val="24"/>
          <w:szCs w:val="24"/>
        </w:rPr>
        <w:t xml:space="preserve"> Categorical.</w:t>
      </w:r>
    </w:p>
    <w:p w14:paraId="5A494ED2" w14:textId="77777777" w:rsidR="00E947F9" w:rsidRPr="00E947F9" w:rsidRDefault="00E947F9" w:rsidP="00E947F9">
      <w:pPr>
        <w:numPr>
          <w:ilvl w:val="0"/>
          <w:numId w:val="4"/>
        </w:numPr>
        <w:spacing w:after="0" w:line="360" w:lineRule="auto"/>
        <w:jc w:val="both"/>
        <w:rPr>
          <w:rFonts w:ascii="Times New Roman" w:hAnsi="Times New Roman" w:cs="Times New Roman"/>
          <w:sz w:val="24"/>
          <w:szCs w:val="24"/>
        </w:rPr>
      </w:pPr>
      <w:r w:rsidRPr="00E947F9">
        <w:rPr>
          <w:rFonts w:ascii="Times New Roman" w:hAnsi="Times New Roman" w:cs="Times New Roman"/>
          <w:b/>
          <w:bCs/>
          <w:sz w:val="24"/>
          <w:szCs w:val="24"/>
        </w:rPr>
        <w:t>Details:</w:t>
      </w:r>
    </w:p>
    <w:p w14:paraId="4961ADD3" w14:textId="77777777" w:rsidR="00E947F9" w:rsidRPr="00E947F9" w:rsidRDefault="00E947F9" w:rsidP="00E947F9">
      <w:pPr>
        <w:numPr>
          <w:ilvl w:val="1"/>
          <w:numId w:val="4"/>
        </w:numPr>
        <w:spacing w:after="0" w:line="360" w:lineRule="auto"/>
        <w:jc w:val="both"/>
        <w:rPr>
          <w:rFonts w:ascii="Times New Roman" w:hAnsi="Times New Roman" w:cs="Times New Roman"/>
          <w:sz w:val="24"/>
          <w:szCs w:val="24"/>
        </w:rPr>
      </w:pPr>
      <w:r w:rsidRPr="00E947F9">
        <w:rPr>
          <w:rFonts w:ascii="Times New Roman" w:hAnsi="Times New Roman" w:cs="Times New Roman"/>
          <w:sz w:val="24"/>
          <w:szCs w:val="24"/>
        </w:rPr>
        <w:t>Different makes have varying repair costs and accident likelihood.</w:t>
      </w:r>
    </w:p>
    <w:p w14:paraId="435641D5" w14:textId="77777777" w:rsidR="00E947F9" w:rsidRPr="00E947F9" w:rsidRDefault="00E947F9" w:rsidP="00E947F9">
      <w:pPr>
        <w:numPr>
          <w:ilvl w:val="0"/>
          <w:numId w:val="4"/>
        </w:numPr>
        <w:spacing w:after="0" w:line="360" w:lineRule="auto"/>
        <w:jc w:val="both"/>
        <w:rPr>
          <w:rFonts w:ascii="Times New Roman" w:hAnsi="Times New Roman" w:cs="Times New Roman"/>
          <w:sz w:val="24"/>
          <w:szCs w:val="24"/>
        </w:rPr>
      </w:pPr>
      <w:r w:rsidRPr="00E947F9">
        <w:rPr>
          <w:rFonts w:ascii="Times New Roman" w:hAnsi="Times New Roman" w:cs="Times New Roman"/>
          <w:b/>
          <w:bCs/>
          <w:sz w:val="24"/>
          <w:szCs w:val="24"/>
        </w:rPr>
        <w:t>Business Use:</w:t>
      </w:r>
    </w:p>
    <w:p w14:paraId="5F285B79" w14:textId="77777777" w:rsidR="00E947F9" w:rsidRPr="00E947F9" w:rsidRDefault="00E947F9" w:rsidP="00E947F9">
      <w:pPr>
        <w:numPr>
          <w:ilvl w:val="1"/>
          <w:numId w:val="4"/>
        </w:numPr>
        <w:spacing w:after="0" w:line="360" w:lineRule="auto"/>
        <w:jc w:val="both"/>
        <w:rPr>
          <w:rFonts w:ascii="Times New Roman" w:hAnsi="Times New Roman" w:cs="Times New Roman"/>
          <w:sz w:val="24"/>
          <w:szCs w:val="24"/>
        </w:rPr>
      </w:pPr>
      <w:proofErr w:type="spellStart"/>
      <w:r w:rsidRPr="00E947F9">
        <w:rPr>
          <w:rFonts w:ascii="Times New Roman" w:hAnsi="Times New Roman" w:cs="Times New Roman"/>
          <w:sz w:val="24"/>
          <w:szCs w:val="24"/>
        </w:rPr>
        <w:t>Analyze</w:t>
      </w:r>
      <w:proofErr w:type="spellEnd"/>
      <w:r w:rsidRPr="00E947F9">
        <w:rPr>
          <w:rFonts w:ascii="Times New Roman" w:hAnsi="Times New Roman" w:cs="Times New Roman"/>
          <w:sz w:val="24"/>
          <w:szCs w:val="24"/>
        </w:rPr>
        <w:t xml:space="preserve"> claims by car brand.</w:t>
      </w:r>
    </w:p>
    <w:p w14:paraId="2A4A1BA8" w14:textId="77777777" w:rsidR="00E947F9" w:rsidRPr="00E947F9" w:rsidRDefault="00E947F9" w:rsidP="00E947F9">
      <w:pPr>
        <w:numPr>
          <w:ilvl w:val="1"/>
          <w:numId w:val="4"/>
        </w:numPr>
        <w:spacing w:after="0" w:line="360" w:lineRule="auto"/>
        <w:jc w:val="both"/>
        <w:rPr>
          <w:rFonts w:ascii="Times New Roman" w:hAnsi="Times New Roman" w:cs="Times New Roman"/>
          <w:sz w:val="24"/>
          <w:szCs w:val="24"/>
        </w:rPr>
      </w:pPr>
      <w:r w:rsidRPr="00E947F9">
        <w:rPr>
          <w:rFonts w:ascii="Times New Roman" w:hAnsi="Times New Roman" w:cs="Times New Roman"/>
          <w:sz w:val="24"/>
          <w:szCs w:val="24"/>
        </w:rPr>
        <w:t>Identify which brands have higher claim frequency (riskier) vs lower claims (safer).</w:t>
      </w:r>
    </w:p>
    <w:p w14:paraId="7813C8AE" w14:textId="77777777" w:rsidR="00E947F9" w:rsidRPr="00E947F9" w:rsidRDefault="00E947F9" w:rsidP="00E947F9">
      <w:pPr>
        <w:numPr>
          <w:ilvl w:val="1"/>
          <w:numId w:val="4"/>
        </w:numPr>
        <w:spacing w:after="0" w:line="360" w:lineRule="auto"/>
        <w:jc w:val="both"/>
        <w:rPr>
          <w:rFonts w:ascii="Times New Roman" w:hAnsi="Times New Roman" w:cs="Times New Roman"/>
          <w:sz w:val="24"/>
          <w:szCs w:val="24"/>
        </w:rPr>
      </w:pPr>
      <w:r w:rsidRPr="00E947F9">
        <w:rPr>
          <w:rFonts w:ascii="Times New Roman" w:hAnsi="Times New Roman" w:cs="Times New Roman"/>
          <w:sz w:val="24"/>
          <w:szCs w:val="24"/>
        </w:rPr>
        <w:lastRenderedPageBreak/>
        <w:t>Useful for underwriting and premium adjustments.</w:t>
      </w:r>
    </w:p>
    <w:p w14:paraId="2A06B472" w14:textId="4A3819C2" w:rsidR="00E947F9" w:rsidRPr="00E947F9" w:rsidRDefault="00E947F9" w:rsidP="00E947F9">
      <w:pPr>
        <w:spacing w:after="0" w:line="360" w:lineRule="auto"/>
        <w:jc w:val="both"/>
        <w:rPr>
          <w:rFonts w:ascii="Times New Roman" w:hAnsi="Times New Roman" w:cs="Times New Roman"/>
          <w:sz w:val="24"/>
          <w:szCs w:val="24"/>
        </w:rPr>
      </w:pPr>
    </w:p>
    <w:p w14:paraId="5E454F5B" w14:textId="77777777" w:rsidR="00E947F9" w:rsidRPr="00E947F9" w:rsidRDefault="00E947F9" w:rsidP="00E947F9">
      <w:pPr>
        <w:spacing w:after="0" w:line="360" w:lineRule="auto"/>
        <w:jc w:val="both"/>
        <w:rPr>
          <w:rFonts w:ascii="Times New Roman" w:hAnsi="Times New Roman" w:cs="Times New Roman"/>
          <w:b/>
          <w:bCs/>
          <w:sz w:val="24"/>
          <w:szCs w:val="24"/>
        </w:rPr>
      </w:pPr>
      <w:r w:rsidRPr="00E947F9">
        <w:rPr>
          <w:rFonts w:ascii="Times New Roman" w:hAnsi="Times New Roman" w:cs="Times New Roman"/>
          <w:b/>
          <w:bCs/>
          <w:sz w:val="24"/>
          <w:szCs w:val="24"/>
        </w:rPr>
        <w:t>5. Car Model</w:t>
      </w:r>
    </w:p>
    <w:p w14:paraId="24023D03" w14:textId="77777777" w:rsidR="00E947F9" w:rsidRPr="00E947F9" w:rsidRDefault="00E947F9" w:rsidP="00E947F9">
      <w:pPr>
        <w:numPr>
          <w:ilvl w:val="0"/>
          <w:numId w:val="5"/>
        </w:numPr>
        <w:spacing w:after="0" w:line="360" w:lineRule="auto"/>
        <w:jc w:val="both"/>
        <w:rPr>
          <w:rFonts w:ascii="Times New Roman" w:hAnsi="Times New Roman" w:cs="Times New Roman"/>
          <w:sz w:val="24"/>
          <w:szCs w:val="24"/>
        </w:rPr>
      </w:pPr>
      <w:r w:rsidRPr="00E947F9">
        <w:rPr>
          <w:rFonts w:ascii="Times New Roman" w:hAnsi="Times New Roman" w:cs="Times New Roman"/>
          <w:b/>
          <w:bCs/>
          <w:sz w:val="24"/>
          <w:szCs w:val="24"/>
        </w:rPr>
        <w:t>Definition:</w:t>
      </w:r>
      <w:r w:rsidRPr="00E947F9">
        <w:rPr>
          <w:rFonts w:ascii="Times New Roman" w:hAnsi="Times New Roman" w:cs="Times New Roman"/>
          <w:sz w:val="24"/>
          <w:szCs w:val="24"/>
        </w:rPr>
        <w:t xml:space="preserve"> Specific model of the car (e.g., Toyota Corolla, BMW X5).</w:t>
      </w:r>
    </w:p>
    <w:p w14:paraId="04EB6599" w14:textId="77777777" w:rsidR="00E947F9" w:rsidRPr="00E947F9" w:rsidRDefault="00E947F9" w:rsidP="00E947F9">
      <w:pPr>
        <w:numPr>
          <w:ilvl w:val="0"/>
          <w:numId w:val="5"/>
        </w:numPr>
        <w:spacing w:after="0" w:line="360" w:lineRule="auto"/>
        <w:jc w:val="both"/>
        <w:rPr>
          <w:rFonts w:ascii="Times New Roman" w:hAnsi="Times New Roman" w:cs="Times New Roman"/>
          <w:sz w:val="24"/>
          <w:szCs w:val="24"/>
        </w:rPr>
      </w:pPr>
      <w:r w:rsidRPr="00E947F9">
        <w:rPr>
          <w:rFonts w:ascii="Times New Roman" w:hAnsi="Times New Roman" w:cs="Times New Roman"/>
          <w:b/>
          <w:bCs/>
          <w:sz w:val="24"/>
          <w:szCs w:val="24"/>
        </w:rPr>
        <w:t>Type:</w:t>
      </w:r>
      <w:r w:rsidRPr="00E947F9">
        <w:rPr>
          <w:rFonts w:ascii="Times New Roman" w:hAnsi="Times New Roman" w:cs="Times New Roman"/>
          <w:sz w:val="24"/>
          <w:szCs w:val="24"/>
        </w:rPr>
        <w:t xml:space="preserve"> Categorical.</w:t>
      </w:r>
    </w:p>
    <w:p w14:paraId="55A55953" w14:textId="77777777" w:rsidR="00E947F9" w:rsidRPr="00E947F9" w:rsidRDefault="00E947F9" w:rsidP="00E947F9">
      <w:pPr>
        <w:numPr>
          <w:ilvl w:val="0"/>
          <w:numId w:val="5"/>
        </w:numPr>
        <w:spacing w:after="0" w:line="360" w:lineRule="auto"/>
        <w:jc w:val="both"/>
        <w:rPr>
          <w:rFonts w:ascii="Times New Roman" w:hAnsi="Times New Roman" w:cs="Times New Roman"/>
          <w:sz w:val="24"/>
          <w:szCs w:val="24"/>
        </w:rPr>
      </w:pPr>
      <w:r w:rsidRPr="00E947F9">
        <w:rPr>
          <w:rFonts w:ascii="Times New Roman" w:hAnsi="Times New Roman" w:cs="Times New Roman"/>
          <w:b/>
          <w:bCs/>
          <w:sz w:val="24"/>
          <w:szCs w:val="24"/>
        </w:rPr>
        <w:t>Details:</w:t>
      </w:r>
    </w:p>
    <w:p w14:paraId="4360AE94" w14:textId="77777777" w:rsidR="00E947F9" w:rsidRPr="00E947F9" w:rsidRDefault="00E947F9" w:rsidP="00E947F9">
      <w:pPr>
        <w:numPr>
          <w:ilvl w:val="1"/>
          <w:numId w:val="5"/>
        </w:numPr>
        <w:spacing w:after="0" w:line="360" w:lineRule="auto"/>
        <w:jc w:val="both"/>
        <w:rPr>
          <w:rFonts w:ascii="Times New Roman" w:hAnsi="Times New Roman" w:cs="Times New Roman"/>
          <w:sz w:val="24"/>
          <w:szCs w:val="24"/>
        </w:rPr>
      </w:pPr>
      <w:r w:rsidRPr="00E947F9">
        <w:rPr>
          <w:rFonts w:ascii="Times New Roman" w:hAnsi="Times New Roman" w:cs="Times New Roman"/>
          <w:sz w:val="24"/>
          <w:szCs w:val="24"/>
        </w:rPr>
        <w:t>Provides deeper granularity beyond car make.</w:t>
      </w:r>
    </w:p>
    <w:p w14:paraId="6F162D0B" w14:textId="77777777" w:rsidR="00E947F9" w:rsidRPr="00E947F9" w:rsidRDefault="00E947F9" w:rsidP="00E947F9">
      <w:pPr>
        <w:numPr>
          <w:ilvl w:val="1"/>
          <w:numId w:val="5"/>
        </w:numPr>
        <w:spacing w:after="0" w:line="360" w:lineRule="auto"/>
        <w:jc w:val="both"/>
        <w:rPr>
          <w:rFonts w:ascii="Times New Roman" w:hAnsi="Times New Roman" w:cs="Times New Roman"/>
          <w:sz w:val="24"/>
          <w:szCs w:val="24"/>
        </w:rPr>
      </w:pPr>
      <w:r w:rsidRPr="00E947F9">
        <w:rPr>
          <w:rFonts w:ascii="Times New Roman" w:hAnsi="Times New Roman" w:cs="Times New Roman"/>
          <w:sz w:val="24"/>
          <w:szCs w:val="24"/>
        </w:rPr>
        <w:t>Claim risk can vary significantly between models of the same make.</w:t>
      </w:r>
    </w:p>
    <w:p w14:paraId="40CAF190" w14:textId="77777777" w:rsidR="00E947F9" w:rsidRPr="00E947F9" w:rsidRDefault="00E947F9" w:rsidP="00E947F9">
      <w:pPr>
        <w:numPr>
          <w:ilvl w:val="0"/>
          <w:numId w:val="5"/>
        </w:numPr>
        <w:spacing w:after="0" w:line="360" w:lineRule="auto"/>
        <w:jc w:val="both"/>
        <w:rPr>
          <w:rFonts w:ascii="Times New Roman" w:hAnsi="Times New Roman" w:cs="Times New Roman"/>
          <w:sz w:val="24"/>
          <w:szCs w:val="24"/>
        </w:rPr>
      </w:pPr>
      <w:r w:rsidRPr="00E947F9">
        <w:rPr>
          <w:rFonts w:ascii="Times New Roman" w:hAnsi="Times New Roman" w:cs="Times New Roman"/>
          <w:b/>
          <w:bCs/>
          <w:sz w:val="24"/>
          <w:szCs w:val="24"/>
        </w:rPr>
        <w:t>Business Use:</w:t>
      </w:r>
    </w:p>
    <w:p w14:paraId="44A1F0D0" w14:textId="77777777" w:rsidR="00E947F9" w:rsidRPr="00E947F9" w:rsidRDefault="00E947F9" w:rsidP="00E947F9">
      <w:pPr>
        <w:numPr>
          <w:ilvl w:val="1"/>
          <w:numId w:val="5"/>
        </w:numPr>
        <w:spacing w:after="0" w:line="360" w:lineRule="auto"/>
        <w:jc w:val="both"/>
        <w:rPr>
          <w:rFonts w:ascii="Times New Roman" w:hAnsi="Times New Roman" w:cs="Times New Roman"/>
          <w:sz w:val="24"/>
          <w:szCs w:val="24"/>
        </w:rPr>
      </w:pPr>
      <w:r w:rsidRPr="00E947F9">
        <w:rPr>
          <w:rFonts w:ascii="Times New Roman" w:hAnsi="Times New Roman" w:cs="Times New Roman"/>
          <w:sz w:val="24"/>
          <w:szCs w:val="24"/>
        </w:rPr>
        <w:t>Compare claims for luxury vs economy models.</w:t>
      </w:r>
    </w:p>
    <w:p w14:paraId="13A02AB1" w14:textId="77777777" w:rsidR="00E947F9" w:rsidRPr="00E947F9" w:rsidRDefault="00E947F9" w:rsidP="00E947F9">
      <w:pPr>
        <w:numPr>
          <w:ilvl w:val="1"/>
          <w:numId w:val="5"/>
        </w:numPr>
        <w:spacing w:after="0" w:line="360" w:lineRule="auto"/>
        <w:jc w:val="both"/>
        <w:rPr>
          <w:rFonts w:ascii="Times New Roman" w:hAnsi="Times New Roman" w:cs="Times New Roman"/>
          <w:sz w:val="24"/>
          <w:szCs w:val="24"/>
        </w:rPr>
      </w:pPr>
      <w:r w:rsidRPr="00E947F9">
        <w:rPr>
          <w:rFonts w:ascii="Times New Roman" w:hAnsi="Times New Roman" w:cs="Times New Roman"/>
          <w:sz w:val="24"/>
          <w:szCs w:val="24"/>
        </w:rPr>
        <w:t xml:space="preserve">Useful for </w:t>
      </w:r>
      <w:r w:rsidRPr="00E947F9">
        <w:rPr>
          <w:rFonts w:ascii="Times New Roman" w:hAnsi="Times New Roman" w:cs="Times New Roman"/>
          <w:b/>
          <w:bCs/>
          <w:sz w:val="24"/>
          <w:szCs w:val="24"/>
        </w:rPr>
        <w:t>loss ratio</w:t>
      </w:r>
      <w:r w:rsidRPr="00E947F9">
        <w:rPr>
          <w:rFonts w:ascii="Times New Roman" w:hAnsi="Times New Roman" w:cs="Times New Roman"/>
          <w:sz w:val="24"/>
          <w:szCs w:val="24"/>
        </w:rPr>
        <w:t xml:space="preserve"> analysis by vehicle type.</w:t>
      </w:r>
    </w:p>
    <w:p w14:paraId="02927496" w14:textId="65410A01" w:rsidR="00E947F9" w:rsidRPr="00E947F9" w:rsidRDefault="00E947F9" w:rsidP="00E947F9">
      <w:pPr>
        <w:spacing w:after="0" w:line="360" w:lineRule="auto"/>
        <w:jc w:val="both"/>
        <w:rPr>
          <w:rFonts w:ascii="Times New Roman" w:hAnsi="Times New Roman" w:cs="Times New Roman"/>
          <w:sz w:val="24"/>
          <w:szCs w:val="24"/>
        </w:rPr>
      </w:pPr>
    </w:p>
    <w:p w14:paraId="478F5F61" w14:textId="77777777" w:rsidR="00E947F9" w:rsidRPr="00E947F9" w:rsidRDefault="00E947F9" w:rsidP="00E947F9">
      <w:pPr>
        <w:spacing w:after="0" w:line="360" w:lineRule="auto"/>
        <w:jc w:val="both"/>
        <w:rPr>
          <w:rFonts w:ascii="Times New Roman" w:hAnsi="Times New Roman" w:cs="Times New Roman"/>
          <w:b/>
          <w:bCs/>
          <w:sz w:val="24"/>
          <w:szCs w:val="24"/>
        </w:rPr>
      </w:pPr>
      <w:r w:rsidRPr="00E947F9">
        <w:rPr>
          <w:rFonts w:ascii="Times New Roman" w:hAnsi="Times New Roman" w:cs="Times New Roman"/>
          <w:b/>
          <w:bCs/>
          <w:sz w:val="24"/>
          <w:szCs w:val="24"/>
        </w:rPr>
        <w:t>6. Car Use</w:t>
      </w:r>
    </w:p>
    <w:p w14:paraId="624AF19E" w14:textId="77777777" w:rsidR="00E947F9" w:rsidRPr="00E947F9" w:rsidRDefault="00E947F9" w:rsidP="00E947F9">
      <w:pPr>
        <w:numPr>
          <w:ilvl w:val="0"/>
          <w:numId w:val="6"/>
        </w:numPr>
        <w:spacing w:after="0" w:line="360" w:lineRule="auto"/>
        <w:jc w:val="both"/>
        <w:rPr>
          <w:rFonts w:ascii="Times New Roman" w:hAnsi="Times New Roman" w:cs="Times New Roman"/>
          <w:sz w:val="24"/>
          <w:szCs w:val="24"/>
        </w:rPr>
      </w:pPr>
      <w:r w:rsidRPr="00E947F9">
        <w:rPr>
          <w:rFonts w:ascii="Times New Roman" w:hAnsi="Times New Roman" w:cs="Times New Roman"/>
          <w:b/>
          <w:bCs/>
          <w:sz w:val="24"/>
          <w:szCs w:val="24"/>
        </w:rPr>
        <w:t>Definition:</w:t>
      </w:r>
      <w:r w:rsidRPr="00E947F9">
        <w:rPr>
          <w:rFonts w:ascii="Times New Roman" w:hAnsi="Times New Roman" w:cs="Times New Roman"/>
          <w:sz w:val="24"/>
          <w:szCs w:val="24"/>
        </w:rPr>
        <w:t xml:space="preserve"> The primary purpose of the car (e.g., Personal, Commercial, Commute).</w:t>
      </w:r>
    </w:p>
    <w:p w14:paraId="70242206" w14:textId="77777777" w:rsidR="00E947F9" w:rsidRPr="00E947F9" w:rsidRDefault="00E947F9" w:rsidP="00E947F9">
      <w:pPr>
        <w:numPr>
          <w:ilvl w:val="0"/>
          <w:numId w:val="6"/>
        </w:numPr>
        <w:spacing w:after="0" w:line="360" w:lineRule="auto"/>
        <w:jc w:val="both"/>
        <w:rPr>
          <w:rFonts w:ascii="Times New Roman" w:hAnsi="Times New Roman" w:cs="Times New Roman"/>
          <w:sz w:val="24"/>
          <w:szCs w:val="24"/>
        </w:rPr>
      </w:pPr>
      <w:r w:rsidRPr="00E947F9">
        <w:rPr>
          <w:rFonts w:ascii="Times New Roman" w:hAnsi="Times New Roman" w:cs="Times New Roman"/>
          <w:b/>
          <w:bCs/>
          <w:sz w:val="24"/>
          <w:szCs w:val="24"/>
        </w:rPr>
        <w:t>Type:</w:t>
      </w:r>
      <w:r w:rsidRPr="00E947F9">
        <w:rPr>
          <w:rFonts w:ascii="Times New Roman" w:hAnsi="Times New Roman" w:cs="Times New Roman"/>
          <w:sz w:val="24"/>
          <w:szCs w:val="24"/>
        </w:rPr>
        <w:t xml:space="preserve"> Categorical.</w:t>
      </w:r>
    </w:p>
    <w:p w14:paraId="353A2209" w14:textId="77777777" w:rsidR="00E947F9" w:rsidRPr="00E947F9" w:rsidRDefault="00E947F9" w:rsidP="00E947F9">
      <w:pPr>
        <w:numPr>
          <w:ilvl w:val="0"/>
          <w:numId w:val="6"/>
        </w:numPr>
        <w:spacing w:after="0" w:line="360" w:lineRule="auto"/>
        <w:jc w:val="both"/>
        <w:rPr>
          <w:rFonts w:ascii="Times New Roman" w:hAnsi="Times New Roman" w:cs="Times New Roman"/>
          <w:sz w:val="24"/>
          <w:szCs w:val="24"/>
        </w:rPr>
      </w:pPr>
      <w:r w:rsidRPr="00E947F9">
        <w:rPr>
          <w:rFonts w:ascii="Times New Roman" w:hAnsi="Times New Roman" w:cs="Times New Roman"/>
          <w:b/>
          <w:bCs/>
          <w:sz w:val="24"/>
          <w:szCs w:val="24"/>
        </w:rPr>
        <w:t>Details:</w:t>
      </w:r>
    </w:p>
    <w:p w14:paraId="123895CE" w14:textId="77777777" w:rsidR="00E947F9" w:rsidRPr="00E947F9" w:rsidRDefault="00E947F9" w:rsidP="00E947F9">
      <w:pPr>
        <w:numPr>
          <w:ilvl w:val="1"/>
          <w:numId w:val="6"/>
        </w:numPr>
        <w:spacing w:after="0" w:line="360" w:lineRule="auto"/>
        <w:jc w:val="both"/>
        <w:rPr>
          <w:rFonts w:ascii="Times New Roman" w:hAnsi="Times New Roman" w:cs="Times New Roman"/>
          <w:sz w:val="24"/>
          <w:szCs w:val="24"/>
        </w:rPr>
      </w:pPr>
      <w:r w:rsidRPr="00E947F9">
        <w:rPr>
          <w:rFonts w:ascii="Times New Roman" w:hAnsi="Times New Roman" w:cs="Times New Roman"/>
          <w:sz w:val="24"/>
          <w:szCs w:val="24"/>
        </w:rPr>
        <w:t>Commercial and commuting cars usually have higher claim rates due to greater exposure (more time on the road).</w:t>
      </w:r>
    </w:p>
    <w:p w14:paraId="1FD7ADD8" w14:textId="77777777" w:rsidR="00E947F9" w:rsidRPr="00E947F9" w:rsidRDefault="00E947F9" w:rsidP="00E947F9">
      <w:pPr>
        <w:numPr>
          <w:ilvl w:val="0"/>
          <w:numId w:val="6"/>
        </w:numPr>
        <w:spacing w:after="0" w:line="360" w:lineRule="auto"/>
        <w:jc w:val="both"/>
        <w:rPr>
          <w:rFonts w:ascii="Times New Roman" w:hAnsi="Times New Roman" w:cs="Times New Roman"/>
          <w:sz w:val="24"/>
          <w:szCs w:val="24"/>
        </w:rPr>
      </w:pPr>
      <w:r w:rsidRPr="00E947F9">
        <w:rPr>
          <w:rFonts w:ascii="Times New Roman" w:hAnsi="Times New Roman" w:cs="Times New Roman"/>
          <w:b/>
          <w:bCs/>
          <w:sz w:val="24"/>
          <w:szCs w:val="24"/>
        </w:rPr>
        <w:t>Business Use:</w:t>
      </w:r>
    </w:p>
    <w:p w14:paraId="3034FF2D" w14:textId="77777777" w:rsidR="00E947F9" w:rsidRPr="00E947F9" w:rsidRDefault="00E947F9" w:rsidP="00E947F9">
      <w:pPr>
        <w:numPr>
          <w:ilvl w:val="1"/>
          <w:numId w:val="6"/>
        </w:numPr>
        <w:spacing w:after="0" w:line="360" w:lineRule="auto"/>
        <w:jc w:val="both"/>
        <w:rPr>
          <w:rFonts w:ascii="Times New Roman" w:hAnsi="Times New Roman" w:cs="Times New Roman"/>
          <w:sz w:val="24"/>
          <w:szCs w:val="24"/>
        </w:rPr>
      </w:pPr>
      <w:r w:rsidRPr="00E947F9">
        <w:rPr>
          <w:rFonts w:ascii="Times New Roman" w:hAnsi="Times New Roman" w:cs="Times New Roman"/>
          <w:sz w:val="24"/>
          <w:szCs w:val="24"/>
        </w:rPr>
        <w:t>Pricing policies differently for personal vs commercial use.</w:t>
      </w:r>
    </w:p>
    <w:p w14:paraId="7C2E34AA" w14:textId="77777777" w:rsidR="00E947F9" w:rsidRPr="00E947F9" w:rsidRDefault="00E947F9" w:rsidP="00E947F9">
      <w:pPr>
        <w:numPr>
          <w:ilvl w:val="1"/>
          <w:numId w:val="6"/>
        </w:numPr>
        <w:spacing w:after="0" w:line="360" w:lineRule="auto"/>
        <w:jc w:val="both"/>
        <w:rPr>
          <w:rFonts w:ascii="Times New Roman" w:hAnsi="Times New Roman" w:cs="Times New Roman"/>
          <w:sz w:val="24"/>
          <w:szCs w:val="24"/>
        </w:rPr>
      </w:pPr>
      <w:r w:rsidRPr="00E947F9">
        <w:rPr>
          <w:rFonts w:ascii="Times New Roman" w:hAnsi="Times New Roman" w:cs="Times New Roman"/>
          <w:sz w:val="24"/>
          <w:szCs w:val="24"/>
        </w:rPr>
        <w:t>Risk profiling based on usage patterns.</w:t>
      </w:r>
    </w:p>
    <w:p w14:paraId="13A75D5D" w14:textId="0B29C319" w:rsidR="00E947F9" w:rsidRPr="00E947F9" w:rsidRDefault="00E947F9" w:rsidP="00E947F9">
      <w:pPr>
        <w:spacing w:after="0" w:line="360" w:lineRule="auto"/>
        <w:jc w:val="both"/>
        <w:rPr>
          <w:rFonts w:ascii="Times New Roman" w:hAnsi="Times New Roman" w:cs="Times New Roman"/>
          <w:sz w:val="24"/>
          <w:szCs w:val="24"/>
        </w:rPr>
      </w:pPr>
    </w:p>
    <w:p w14:paraId="16B57927" w14:textId="77777777" w:rsidR="00E947F9" w:rsidRPr="00E947F9" w:rsidRDefault="00E947F9" w:rsidP="00E947F9">
      <w:pPr>
        <w:spacing w:after="0" w:line="360" w:lineRule="auto"/>
        <w:jc w:val="both"/>
        <w:rPr>
          <w:rFonts w:ascii="Times New Roman" w:hAnsi="Times New Roman" w:cs="Times New Roman"/>
          <w:b/>
          <w:bCs/>
          <w:sz w:val="24"/>
          <w:szCs w:val="24"/>
        </w:rPr>
      </w:pPr>
      <w:r w:rsidRPr="00E947F9">
        <w:rPr>
          <w:rFonts w:ascii="Times New Roman" w:hAnsi="Times New Roman" w:cs="Times New Roman"/>
          <w:b/>
          <w:bCs/>
          <w:sz w:val="24"/>
          <w:szCs w:val="24"/>
        </w:rPr>
        <w:t>7. Car Year</w:t>
      </w:r>
    </w:p>
    <w:p w14:paraId="4AF581C4" w14:textId="77777777" w:rsidR="00E947F9" w:rsidRPr="00E947F9" w:rsidRDefault="00E947F9" w:rsidP="00E947F9">
      <w:pPr>
        <w:numPr>
          <w:ilvl w:val="0"/>
          <w:numId w:val="7"/>
        </w:numPr>
        <w:spacing w:after="0" w:line="360" w:lineRule="auto"/>
        <w:jc w:val="both"/>
        <w:rPr>
          <w:rFonts w:ascii="Times New Roman" w:hAnsi="Times New Roman" w:cs="Times New Roman"/>
          <w:sz w:val="24"/>
          <w:szCs w:val="24"/>
        </w:rPr>
      </w:pPr>
      <w:r w:rsidRPr="00E947F9">
        <w:rPr>
          <w:rFonts w:ascii="Times New Roman" w:hAnsi="Times New Roman" w:cs="Times New Roman"/>
          <w:b/>
          <w:bCs/>
          <w:sz w:val="24"/>
          <w:szCs w:val="24"/>
        </w:rPr>
        <w:t>Definition:</w:t>
      </w:r>
      <w:r w:rsidRPr="00E947F9">
        <w:rPr>
          <w:rFonts w:ascii="Times New Roman" w:hAnsi="Times New Roman" w:cs="Times New Roman"/>
          <w:sz w:val="24"/>
          <w:szCs w:val="24"/>
        </w:rPr>
        <w:t xml:space="preserve"> The manufacturing year of the car.</w:t>
      </w:r>
    </w:p>
    <w:p w14:paraId="478029AC" w14:textId="77777777" w:rsidR="00E947F9" w:rsidRPr="00E947F9" w:rsidRDefault="00E947F9" w:rsidP="00E947F9">
      <w:pPr>
        <w:numPr>
          <w:ilvl w:val="0"/>
          <w:numId w:val="7"/>
        </w:numPr>
        <w:spacing w:after="0" w:line="360" w:lineRule="auto"/>
        <w:jc w:val="both"/>
        <w:rPr>
          <w:rFonts w:ascii="Times New Roman" w:hAnsi="Times New Roman" w:cs="Times New Roman"/>
          <w:sz w:val="24"/>
          <w:szCs w:val="24"/>
        </w:rPr>
      </w:pPr>
      <w:r w:rsidRPr="00E947F9">
        <w:rPr>
          <w:rFonts w:ascii="Times New Roman" w:hAnsi="Times New Roman" w:cs="Times New Roman"/>
          <w:b/>
          <w:bCs/>
          <w:sz w:val="24"/>
          <w:szCs w:val="24"/>
        </w:rPr>
        <w:t>Type:</w:t>
      </w:r>
      <w:r w:rsidRPr="00E947F9">
        <w:rPr>
          <w:rFonts w:ascii="Times New Roman" w:hAnsi="Times New Roman" w:cs="Times New Roman"/>
          <w:sz w:val="24"/>
          <w:szCs w:val="24"/>
        </w:rPr>
        <w:t xml:space="preserve"> Numeric.</w:t>
      </w:r>
    </w:p>
    <w:p w14:paraId="1ACB93CA" w14:textId="77777777" w:rsidR="00E947F9" w:rsidRPr="00E947F9" w:rsidRDefault="00E947F9" w:rsidP="00E947F9">
      <w:pPr>
        <w:numPr>
          <w:ilvl w:val="0"/>
          <w:numId w:val="7"/>
        </w:numPr>
        <w:spacing w:after="0" w:line="360" w:lineRule="auto"/>
        <w:jc w:val="both"/>
        <w:rPr>
          <w:rFonts w:ascii="Times New Roman" w:hAnsi="Times New Roman" w:cs="Times New Roman"/>
          <w:sz w:val="24"/>
          <w:szCs w:val="24"/>
        </w:rPr>
      </w:pPr>
      <w:r w:rsidRPr="00E947F9">
        <w:rPr>
          <w:rFonts w:ascii="Times New Roman" w:hAnsi="Times New Roman" w:cs="Times New Roman"/>
          <w:b/>
          <w:bCs/>
          <w:sz w:val="24"/>
          <w:szCs w:val="24"/>
        </w:rPr>
        <w:t>Details:</w:t>
      </w:r>
    </w:p>
    <w:p w14:paraId="0EF159DE" w14:textId="77777777" w:rsidR="00E947F9" w:rsidRPr="00E947F9" w:rsidRDefault="00E947F9" w:rsidP="00E947F9">
      <w:pPr>
        <w:numPr>
          <w:ilvl w:val="1"/>
          <w:numId w:val="7"/>
        </w:numPr>
        <w:spacing w:after="0" w:line="360" w:lineRule="auto"/>
        <w:jc w:val="both"/>
        <w:rPr>
          <w:rFonts w:ascii="Times New Roman" w:hAnsi="Times New Roman" w:cs="Times New Roman"/>
          <w:sz w:val="24"/>
          <w:szCs w:val="24"/>
        </w:rPr>
      </w:pPr>
      <w:r w:rsidRPr="00E947F9">
        <w:rPr>
          <w:rFonts w:ascii="Times New Roman" w:hAnsi="Times New Roman" w:cs="Times New Roman"/>
          <w:sz w:val="24"/>
          <w:szCs w:val="24"/>
        </w:rPr>
        <w:t xml:space="preserve">Helps calculate </w:t>
      </w:r>
      <w:r w:rsidRPr="00E947F9">
        <w:rPr>
          <w:rFonts w:ascii="Times New Roman" w:hAnsi="Times New Roman" w:cs="Times New Roman"/>
          <w:b/>
          <w:bCs/>
          <w:sz w:val="24"/>
          <w:szCs w:val="24"/>
        </w:rPr>
        <w:t>Car Age</w:t>
      </w:r>
      <w:r w:rsidRPr="00E947F9">
        <w:rPr>
          <w:rFonts w:ascii="Times New Roman" w:hAnsi="Times New Roman" w:cs="Times New Roman"/>
          <w:sz w:val="24"/>
          <w:szCs w:val="24"/>
        </w:rPr>
        <w:t xml:space="preserve"> = Current Year – Car Year.</w:t>
      </w:r>
    </w:p>
    <w:p w14:paraId="5C1156F0" w14:textId="77777777" w:rsidR="00E947F9" w:rsidRPr="00E947F9" w:rsidRDefault="00E947F9" w:rsidP="00E947F9">
      <w:pPr>
        <w:numPr>
          <w:ilvl w:val="1"/>
          <w:numId w:val="7"/>
        </w:numPr>
        <w:spacing w:after="0" w:line="360" w:lineRule="auto"/>
        <w:jc w:val="both"/>
        <w:rPr>
          <w:rFonts w:ascii="Times New Roman" w:hAnsi="Times New Roman" w:cs="Times New Roman"/>
          <w:sz w:val="24"/>
          <w:szCs w:val="24"/>
        </w:rPr>
      </w:pPr>
      <w:r w:rsidRPr="00E947F9">
        <w:rPr>
          <w:rFonts w:ascii="Times New Roman" w:hAnsi="Times New Roman" w:cs="Times New Roman"/>
          <w:sz w:val="24"/>
          <w:szCs w:val="24"/>
        </w:rPr>
        <w:t>Older cars may break down more often or have lower resale/repair costs.</w:t>
      </w:r>
    </w:p>
    <w:p w14:paraId="2041255B" w14:textId="77777777" w:rsidR="00E947F9" w:rsidRPr="00E947F9" w:rsidRDefault="00E947F9" w:rsidP="00E947F9">
      <w:pPr>
        <w:numPr>
          <w:ilvl w:val="0"/>
          <w:numId w:val="7"/>
        </w:numPr>
        <w:spacing w:after="0" w:line="360" w:lineRule="auto"/>
        <w:jc w:val="both"/>
        <w:rPr>
          <w:rFonts w:ascii="Times New Roman" w:hAnsi="Times New Roman" w:cs="Times New Roman"/>
          <w:sz w:val="24"/>
          <w:szCs w:val="24"/>
        </w:rPr>
      </w:pPr>
      <w:r w:rsidRPr="00E947F9">
        <w:rPr>
          <w:rFonts w:ascii="Times New Roman" w:hAnsi="Times New Roman" w:cs="Times New Roman"/>
          <w:b/>
          <w:bCs/>
          <w:sz w:val="24"/>
          <w:szCs w:val="24"/>
        </w:rPr>
        <w:t>Business Use:</w:t>
      </w:r>
    </w:p>
    <w:p w14:paraId="7E42EAAC" w14:textId="77777777" w:rsidR="00E947F9" w:rsidRPr="00E947F9" w:rsidRDefault="00E947F9" w:rsidP="00E947F9">
      <w:pPr>
        <w:numPr>
          <w:ilvl w:val="1"/>
          <w:numId w:val="7"/>
        </w:numPr>
        <w:spacing w:after="0" w:line="360" w:lineRule="auto"/>
        <w:jc w:val="both"/>
        <w:rPr>
          <w:rFonts w:ascii="Times New Roman" w:hAnsi="Times New Roman" w:cs="Times New Roman"/>
          <w:sz w:val="24"/>
          <w:szCs w:val="24"/>
        </w:rPr>
      </w:pPr>
      <w:r w:rsidRPr="00E947F9">
        <w:rPr>
          <w:rFonts w:ascii="Times New Roman" w:hAnsi="Times New Roman" w:cs="Times New Roman"/>
          <w:sz w:val="24"/>
          <w:szCs w:val="24"/>
        </w:rPr>
        <w:t>Assess claim likelihood by vehicle age.</w:t>
      </w:r>
    </w:p>
    <w:p w14:paraId="6831C7C9" w14:textId="77777777" w:rsidR="00E947F9" w:rsidRPr="00E947F9" w:rsidRDefault="00E947F9" w:rsidP="00E947F9">
      <w:pPr>
        <w:numPr>
          <w:ilvl w:val="1"/>
          <w:numId w:val="7"/>
        </w:numPr>
        <w:spacing w:after="0" w:line="360" w:lineRule="auto"/>
        <w:jc w:val="both"/>
        <w:rPr>
          <w:rFonts w:ascii="Times New Roman" w:hAnsi="Times New Roman" w:cs="Times New Roman"/>
          <w:sz w:val="24"/>
          <w:szCs w:val="24"/>
        </w:rPr>
      </w:pPr>
      <w:r w:rsidRPr="00E947F9">
        <w:rPr>
          <w:rFonts w:ascii="Times New Roman" w:hAnsi="Times New Roman" w:cs="Times New Roman"/>
          <w:sz w:val="24"/>
          <w:szCs w:val="24"/>
        </w:rPr>
        <w:t>Create segments like New (&lt;3 years), Mid-age (3–10 years), Old (&gt;10 years).</w:t>
      </w:r>
    </w:p>
    <w:p w14:paraId="58CA5B3C" w14:textId="5C2E5DC9" w:rsidR="00E947F9" w:rsidRDefault="00E947F9" w:rsidP="00E947F9">
      <w:pPr>
        <w:spacing w:after="0" w:line="360" w:lineRule="auto"/>
        <w:jc w:val="both"/>
        <w:rPr>
          <w:rFonts w:ascii="Times New Roman" w:hAnsi="Times New Roman" w:cs="Times New Roman"/>
          <w:sz w:val="24"/>
          <w:szCs w:val="24"/>
        </w:rPr>
      </w:pPr>
    </w:p>
    <w:p w14:paraId="5D6F8FA1" w14:textId="77777777" w:rsidR="00DE29BA" w:rsidRDefault="00DE29BA" w:rsidP="00E947F9">
      <w:pPr>
        <w:spacing w:after="0" w:line="360" w:lineRule="auto"/>
        <w:jc w:val="both"/>
        <w:rPr>
          <w:rFonts w:ascii="Times New Roman" w:hAnsi="Times New Roman" w:cs="Times New Roman"/>
          <w:sz w:val="24"/>
          <w:szCs w:val="24"/>
        </w:rPr>
      </w:pPr>
    </w:p>
    <w:p w14:paraId="60BCEAF1" w14:textId="77777777" w:rsidR="00DE29BA" w:rsidRPr="00E947F9" w:rsidRDefault="00DE29BA" w:rsidP="00E947F9">
      <w:pPr>
        <w:spacing w:after="0" w:line="360" w:lineRule="auto"/>
        <w:jc w:val="both"/>
        <w:rPr>
          <w:rFonts w:ascii="Times New Roman" w:hAnsi="Times New Roman" w:cs="Times New Roman"/>
          <w:sz w:val="24"/>
          <w:szCs w:val="24"/>
        </w:rPr>
      </w:pPr>
    </w:p>
    <w:p w14:paraId="661AF83E" w14:textId="77777777" w:rsidR="00E947F9" w:rsidRPr="00E947F9" w:rsidRDefault="00E947F9" w:rsidP="00E947F9">
      <w:pPr>
        <w:spacing w:after="0" w:line="360" w:lineRule="auto"/>
        <w:jc w:val="both"/>
        <w:rPr>
          <w:rFonts w:ascii="Times New Roman" w:hAnsi="Times New Roman" w:cs="Times New Roman"/>
          <w:b/>
          <w:bCs/>
          <w:sz w:val="24"/>
          <w:szCs w:val="24"/>
        </w:rPr>
      </w:pPr>
      <w:r w:rsidRPr="00E947F9">
        <w:rPr>
          <w:rFonts w:ascii="Times New Roman" w:hAnsi="Times New Roman" w:cs="Times New Roman"/>
          <w:b/>
          <w:bCs/>
          <w:sz w:val="24"/>
          <w:szCs w:val="24"/>
        </w:rPr>
        <w:lastRenderedPageBreak/>
        <w:t>8. Coverage Zone</w:t>
      </w:r>
    </w:p>
    <w:p w14:paraId="33B24E7F" w14:textId="77777777" w:rsidR="00E947F9" w:rsidRPr="00E947F9" w:rsidRDefault="00E947F9" w:rsidP="00E947F9">
      <w:pPr>
        <w:numPr>
          <w:ilvl w:val="0"/>
          <w:numId w:val="8"/>
        </w:numPr>
        <w:spacing w:after="0" w:line="360" w:lineRule="auto"/>
        <w:jc w:val="both"/>
        <w:rPr>
          <w:rFonts w:ascii="Times New Roman" w:hAnsi="Times New Roman" w:cs="Times New Roman"/>
          <w:sz w:val="24"/>
          <w:szCs w:val="24"/>
        </w:rPr>
      </w:pPr>
      <w:r w:rsidRPr="00E947F9">
        <w:rPr>
          <w:rFonts w:ascii="Times New Roman" w:hAnsi="Times New Roman" w:cs="Times New Roman"/>
          <w:b/>
          <w:bCs/>
          <w:sz w:val="24"/>
          <w:szCs w:val="24"/>
        </w:rPr>
        <w:t>Definition:</w:t>
      </w:r>
      <w:r w:rsidRPr="00E947F9">
        <w:rPr>
          <w:rFonts w:ascii="Times New Roman" w:hAnsi="Times New Roman" w:cs="Times New Roman"/>
          <w:sz w:val="24"/>
          <w:szCs w:val="24"/>
        </w:rPr>
        <w:t xml:space="preserve"> The geographic risk area where the policyholder resides/uses the car (e.g., Zone A, Urban, Rural).</w:t>
      </w:r>
    </w:p>
    <w:p w14:paraId="5A7A2E29" w14:textId="77777777" w:rsidR="00E947F9" w:rsidRPr="00E947F9" w:rsidRDefault="00E947F9" w:rsidP="00E947F9">
      <w:pPr>
        <w:numPr>
          <w:ilvl w:val="0"/>
          <w:numId w:val="8"/>
        </w:numPr>
        <w:spacing w:after="0" w:line="360" w:lineRule="auto"/>
        <w:jc w:val="both"/>
        <w:rPr>
          <w:rFonts w:ascii="Times New Roman" w:hAnsi="Times New Roman" w:cs="Times New Roman"/>
          <w:sz w:val="24"/>
          <w:szCs w:val="24"/>
        </w:rPr>
      </w:pPr>
      <w:r w:rsidRPr="00E947F9">
        <w:rPr>
          <w:rFonts w:ascii="Times New Roman" w:hAnsi="Times New Roman" w:cs="Times New Roman"/>
          <w:b/>
          <w:bCs/>
          <w:sz w:val="24"/>
          <w:szCs w:val="24"/>
        </w:rPr>
        <w:t>Type:</w:t>
      </w:r>
      <w:r w:rsidRPr="00E947F9">
        <w:rPr>
          <w:rFonts w:ascii="Times New Roman" w:hAnsi="Times New Roman" w:cs="Times New Roman"/>
          <w:sz w:val="24"/>
          <w:szCs w:val="24"/>
        </w:rPr>
        <w:t xml:space="preserve"> Categorical.</w:t>
      </w:r>
    </w:p>
    <w:p w14:paraId="1C49B470" w14:textId="77777777" w:rsidR="00E947F9" w:rsidRPr="00E947F9" w:rsidRDefault="00E947F9" w:rsidP="00E947F9">
      <w:pPr>
        <w:numPr>
          <w:ilvl w:val="0"/>
          <w:numId w:val="8"/>
        </w:numPr>
        <w:spacing w:after="0" w:line="360" w:lineRule="auto"/>
        <w:jc w:val="both"/>
        <w:rPr>
          <w:rFonts w:ascii="Times New Roman" w:hAnsi="Times New Roman" w:cs="Times New Roman"/>
          <w:sz w:val="24"/>
          <w:szCs w:val="24"/>
        </w:rPr>
      </w:pPr>
      <w:r w:rsidRPr="00E947F9">
        <w:rPr>
          <w:rFonts w:ascii="Times New Roman" w:hAnsi="Times New Roman" w:cs="Times New Roman"/>
          <w:b/>
          <w:bCs/>
          <w:sz w:val="24"/>
          <w:szCs w:val="24"/>
        </w:rPr>
        <w:t>Details:</w:t>
      </w:r>
    </w:p>
    <w:p w14:paraId="529BE27C" w14:textId="77777777" w:rsidR="00E947F9" w:rsidRPr="00E947F9" w:rsidRDefault="00E947F9" w:rsidP="00E947F9">
      <w:pPr>
        <w:numPr>
          <w:ilvl w:val="1"/>
          <w:numId w:val="8"/>
        </w:numPr>
        <w:spacing w:after="0" w:line="360" w:lineRule="auto"/>
        <w:jc w:val="both"/>
        <w:rPr>
          <w:rFonts w:ascii="Times New Roman" w:hAnsi="Times New Roman" w:cs="Times New Roman"/>
          <w:sz w:val="24"/>
          <w:szCs w:val="24"/>
        </w:rPr>
      </w:pPr>
      <w:r w:rsidRPr="00E947F9">
        <w:rPr>
          <w:rFonts w:ascii="Times New Roman" w:hAnsi="Times New Roman" w:cs="Times New Roman"/>
          <w:sz w:val="24"/>
          <w:szCs w:val="24"/>
        </w:rPr>
        <w:t>Location impacts accident probability, theft risk, and repair costs.</w:t>
      </w:r>
    </w:p>
    <w:p w14:paraId="414C98EC" w14:textId="77777777" w:rsidR="00E947F9" w:rsidRPr="00E947F9" w:rsidRDefault="00E947F9" w:rsidP="00E947F9">
      <w:pPr>
        <w:numPr>
          <w:ilvl w:val="1"/>
          <w:numId w:val="8"/>
        </w:numPr>
        <w:spacing w:after="0" w:line="360" w:lineRule="auto"/>
        <w:jc w:val="both"/>
        <w:rPr>
          <w:rFonts w:ascii="Times New Roman" w:hAnsi="Times New Roman" w:cs="Times New Roman"/>
          <w:sz w:val="24"/>
          <w:szCs w:val="24"/>
        </w:rPr>
      </w:pPr>
      <w:r w:rsidRPr="00E947F9">
        <w:rPr>
          <w:rFonts w:ascii="Times New Roman" w:hAnsi="Times New Roman" w:cs="Times New Roman"/>
          <w:sz w:val="24"/>
          <w:szCs w:val="24"/>
        </w:rPr>
        <w:t>Urban areas → higher claim frequency, rural areas → fewer accidents but possibly more severe damage.</w:t>
      </w:r>
    </w:p>
    <w:p w14:paraId="32936276" w14:textId="77777777" w:rsidR="00E947F9" w:rsidRPr="00E947F9" w:rsidRDefault="00E947F9" w:rsidP="00E947F9">
      <w:pPr>
        <w:numPr>
          <w:ilvl w:val="0"/>
          <w:numId w:val="8"/>
        </w:numPr>
        <w:spacing w:after="0" w:line="360" w:lineRule="auto"/>
        <w:jc w:val="both"/>
        <w:rPr>
          <w:rFonts w:ascii="Times New Roman" w:hAnsi="Times New Roman" w:cs="Times New Roman"/>
          <w:sz w:val="24"/>
          <w:szCs w:val="24"/>
        </w:rPr>
      </w:pPr>
      <w:r w:rsidRPr="00E947F9">
        <w:rPr>
          <w:rFonts w:ascii="Times New Roman" w:hAnsi="Times New Roman" w:cs="Times New Roman"/>
          <w:b/>
          <w:bCs/>
          <w:sz w:val="24"/>
          <w:szCs w:val="24"/>
        </w:rPr>
        <w:t>Business Use:</w:t>
      </w:r>
    </w:p>
    <w:p w14:paraId="5B3522B4" w14:textId="77777777" w:rsidR="00E947F9" w:rsidRPr="00E947F9" w:rsidRDefault="00E947F9" w:rsidP="00E947F9">
      <w:pPr>
        <w:numPr>
          <w:ilvl w:val="1"/>
          <w:numId w:val="8"/>
        </w:numPr>
        <w:spacing w:after="0" w:line="360" w:lineRule="auto"/>
        <w:jc w:val="both"/>
        <w:rPr>
          <w:rFonts w:ascii="Times New Roman" w:hAnsi="Times New Roman" w:cs="Times New Roman"/>
          <w:sz w:val="24"/>
          <w:szCs w:val="24"/>
        </w:rPr>
      </w:pPr>
      <w:r w:rsidRPr="00E947F9">
        <w:rPr>
          <w:rFonts w:ascii="Times New Roman" w:hAnsi="Times New Roman" w:cs="Times New Roman"/>
          <w:sz w:val="24"/>
          <w:szCs w:val="24"/>
        </w:rPr>
        <w:t>Compare performance across regions.</w:t>
      </w:r>
    </w:p>
    <w:p w14:paraId="20814B6E" w14:textId="77777777" w:rsidR="00E947F9" w:rsidRPr="00E947F9" w:rsidRDefault="00E947F9" w:rsidP="00E947F9">
      <w:pPr>
        <w:numPr>
          <w:ilvl w:val="1"/>
          <w:numId w:val="8"/>
        </w:numPr>
        <w:spacing w:after="0" w:line="360" w:lineRule="auto"/>
        <w:jc w:val="both"/>
        <w:rPr>
          <w:rFonts w:ascii="Times New Roman" w:hAnsi="Times New Roman" w:cs="Times New Roman"/>
          <w:sz w:val="24"/>
          <w:szCs w:val="24"/>
        </w:rPr>
      </w:pPr>
      <w:r w:rsidRPr="00E947F9">
        <w:rPr>
          <w:rFonts w:ascii="Times New Roman" w:hAnsi="Times New Roman" w:cs="Times New Roman"/>
          <w:sz w:val="24"/>
          <w:szCs w:val="24"/>
        </w:rPr>
        <w:t xml:space="preserve">Useful for </w:t>
      </w:r>
      <w:r w:rsidRPr="00E947F9">
        <w:rPr>
          <w:rFonts w:ascii="Times New Roman" w:hAnsi="Times New Roman" w:cs="Times New Roman"/>
          <w:b/>
          <w:bCs/>
          <w:sz w:val="24"/>
          <w:szCs w:val="24"/>
        </w:rPr>
        <w:t>mapping dashboards in Power BI</w:t>
      </w:r>
      <w:r w:rsidRPr="00E947F9">
        <w:rPr>
          <w:rFonts w:ascii="Times New Roman" w:hAnsi="Times New Roman" w:cs="Times New Roman"/>
          <w:sz w:val="24"/>
          <w:szCs w:val="24"/>
        </w:rPr>
        <w:t>.</w:t>
      </w:r>
    </w:p>
    <w:p w14:paraId="1B376DFD" w14:textId="4A8E0D05" w:rsidR="00E947F9" w:rsidRPr="00E947F9" w:rsidRDefault="00E947F9" w:rsidP="00E947F9">
      <w:pPr>
        <w:spacing w:after="0" w:line="360" w:lineRule="auto"/>
        <w:jc w:val="both"/>
        <w:rPr>
          <w:rFonts w:ascii="Times New Roman" w:hAnsi="Times New Roman" w:cs="Times New Roman"/>
          <w:sz w:val="24"/>
          <w:szCs w:val="24"/>
        </w:rPr>
      </w:pPr>
    </w:p>
    <w:p w14:paraId="38835123" w14:textId="77777777" w:rsidR="00E947F9" w:rsidRPr="00E947F9" w:rsidRDefault="00E947F9" w:rsidP="00E947F9">
      <w:pPr>
        <w:spacing w:after="0" w:line="360" w:lineRule="auto"/>
        <w:jc w:val="both"/>
        <w:rPr>
          <w:rFonts w:ascii="Times New Roman" w:hAnsi="Times New Roman" w:cs="Times New Roman"/>
          <w:b/>
          <w:bCs/>
          <w:sz w:val="24"/>
          <w:szCs w:val="24"/>
        </w:rPr>
      </w:pPr>
      <w:r w:rsidRPr="00E947F9">
        <w:rPr>
          <w:rFonts w:ascii="Times New Roman" w:hAnsi="Times New Roman" w:cs="Times New Roman"/>
          <w:b/>
          <w:bCs/>
          <w:sz w:val="24"/>
          <w:szCs w:val="24"/>
        </w:rPr>
        <w:t>9. Education</w:t>
      </w:r>
    </w:p>
    <w:p w14:paraId="20CC7778" w14:textId="77777777" w:rsidR="00E947F9" w:rsidRPr="00E947F9" w:rsidRDefault="00E947F9" w:rsidP="00E947F9">
      <w:pPr>
        <w:numPr>
          <w:ilvl w:val="0"/>
          <w:numId w:val="9"/>
        </w:numPr>
        <w:spacing w:after="0" w:line="360" w:lineRule="auto"/>
        <w:jc w:val="both"/>
        <w:rPr>
          <w:rFonts w:ascii="Times New Roman" w:hAnsi="Times New Roman" w:cs="Times New Roman"/>
          <w:sz w:val="24"/>
          <w:szCs w:val="24"/>
        </w:rPr>
      </w:pPr>
      <w:r w:rsidRPr="00E947F9">
        <w:rPr>
          <w:rFonts w:ascii="Times New Roman" w:hAnsi="Times New Roman" w:cs="Times New Roman"/>
          <w:b/>
          <w:bCs/>
          <w:sz w:val="24"/>
          <w:szCs w:val="24"/>
        </w:rPr>
        <w:t>Definition:</w:t>
      </w:r>
      <w:r w:rsidRPr="00E947F9">
        <w:rPr>
          <w:rFonts w:ascii="Times New Roman" w:hAnsi="Times New Roman" w:cs="Times New Roman"/>
          <w:sz w:val="24"/>
          <w:szCs w:val="24"/>
        </w:rPr>
        <w:t xml:space="preserve"> The highest education level attained by the policyholder (e.g., High School, Graduate, Postgraduate).</w:t>
      </w:r>
    </w:p>
    <w:p w14:paraId="5F100292" w14:textId="77777777" w:rsidR="00E947F9" w:rsidRPr="00E947F9" w:rsidRDefault="00E947F9" w:rsidP="00E947F9">
      <w:pPr>
        <w:numPr>
          <w:ilvl w:val="0"/>
          <w:numId w:val="9"/>
        </w:numPr>
        <w:spacing w:after="0" w:line="360" w:lineRule="auto"/>
        <w:jc w:val="both"/>
        <w:rPr>
          <w:rFonts w:ascii="Times New Roman" w:hAnsi="Times New Roman" w:cs="Times New Roman"/>
          <w:sz w:val="24"/>
          <w:szCs w:val="24"/>
        </w:rPr>
      </w:pPr>
      <w:r w:rsidRPr="00E947F9">
        <w:rPr>
          <w:rFonts w:ascii="Times New Roman" w:hAnsi="Times New Roman" w:cs="Times New Roman"/>
          <w:b/>
          <w:bCs/>
          <w:sz w:val="24"/>
          <w:szCs w:val="24"/>
        </w:rPr>
        <w:t>Type:</w:t>
      </w:r>
      <w:r w:rsidRPr="00E947F9">
        <w:rPr>
          <w:rFonts w:ascii="Times New Roman" w:hAnsi="Times New Roman" w:cs="Times New Roman"/>
          <w:sz w:val="24"/>
          <w:szCs w:val="24"/>
        </w:rPr>
        <w:t xml:space="preserve"> Categorical.</w:t>
      </w:r>
    </w:p>
    <w:p w14:paraId="043F7BED" w14:textId="77777777" w:rsidR="00E947F9" w:rsidRPr="00E947F9" w:rsidRDefault="00E947F9" w:rsidP="00E947F9">
      <w:pPr>
        <w:numPr>
          <w:ilvl w:val="0"/>
          <w:numId w:val="9"/>
        </w:numPr>
        <w:spacing w:after="0" w:line="360" w:lineRule="auto"/>
        <w:jc w:val="both"/>
        <w:rPr>
          <w:rFonts w:ascii="Times New Roman" w:hAnsi="Times New Roman" w:cs="Times New Roman"/>
          <w:sz w:val="24"/>
          <w:szCs w:val="24"/>
        </w:rPr>
      </w:pPr>
      <w:r w:rsidRPr="00E947F9">
        <w:rPr>
          <w:rFonts w:ascii="Times New Roman" w:hAnsi="Times New Roman" w:cs="Times New Roman"/>
          <w:b/>
          <w:bCs/>
          <w:sz w:val="24"/>
          <w:szCs w:val="24"/>
        </w:rPr>
        <w:t>Details:</w:t>
      </w:r>
    </w:p>
    <w:p w14:paraId="1281E142" w14:textId="77777777" w:rsidR="00E947F9" w:rsidRPr="00E947F9" w:rsidRDefault="00E947F9" w:rsidP="00E947F9">
      <w:pPr>
        <w:numPr>
          <w:ilvl w:val="1"/>
          <w:numId w:val="9"/>
        </w:numPr>
        <w:spacing w:after="0" w:line="360" w:lineRule="auto"/>
        <w:jc w:val="both"/>
        <w:rPr>
          <w:rFonts w:ascii="Times New Roman" w:hAnsi="Times New Roman" w:cs="Times New Roman"/>
          <w:sz w:val="24"/>
          <w:szCs w:val="24"/>
        </w:rPr>
      </w:pPr>
      <w:r w:rsidRPr="00E947F9">
        <w:rPr>
          <w:rFonts w:ascii="Times New Roman" w:hAnsi="Times New Roman" w:cs="Times New Roman"/>
          <w:sz w:val="24"/>
          <w:szCs w:val="24"/>
        </w:rPr>
        <w:t xml:space="preserve">Education level often correlates with income and risk </w:t>
      </w:r>
      <w:proofErr w:type="spellStart"/>
      <w:r w:rsidRPr="00E947F9">
        <w:rPr>
          <w:rFonts w:ascii="Times New Roman" w:hAnsi="Times New Roman" w:cs="Times New Roman"/>
          <w:sz w:val="24"/>
          <w:szCs w:val="24"/>
        </w:rPr>
        <w:t>behavior</w:t>
      </w:r>
      <w:proofErr w:type="spellEnd"/>
      <w:r w:rsidRPr="00E947F9">
        <w:rPr>
          <w:rFonts w:ascii="Times New Roman" w:hAnsi="Times New Roman" w:cs="Times New Roman"/>
          <w:sz w:val="24"/>
          <w:szCs w:val="24"/>
        </w:rPr>
        <w:t>.</w:t>
      </w:r>
    </w:p>
    <w:p w14:paraId="1BAB5042" w14:textId="77777777" w:rsidR="00E947F9" w:rsidRPr="00E947F9" w:rsidRDefault="00E947F9" w:rsidP="00E947F9">
      <w:pPr>
        <w:numPr>
          <w:ilvl w:val="0"/>
          <w:numId w:val="9"/>
        </w:numPr>
        <w:spacing w:after="0" w:line="360" w:lineRule="auto"/>
        <w:jc w:val="both"/>
        <w:rPr>
          <w:rFonts w:ascii="Times New Roman" w:hAnsi="Times New Roman" w:cs="Times New Roman"/>
          <w:sz w:val="24"/>
          <w:szCs w:val="24"/>
        </w:rPr>
      </w:pPr>
      <w:r w:rsidRPr="00E947F9">
        <w:rPr>
          <w:rFonts w:ascii="Times New Roman" w:hAnsi="Times New Roman" w:cs="Times New Roman"/>
          <w:b/>
          <w:bCs/>
          <w:sz w:val="24"/>
          <w:szCs w:val="24"/>
        </w:rPr>
        <w:t>Business Use:</w:t>
      </w:r>
    </w:p>
    <w:p w14:paraId="1632BF0F" w14:textId="77777777" w:rsidR="00E947F9" w:rsidRPr="00E947F9" w:rsidRDefault="00E947F9" w:rsidP="00E947F9">
      <w:pPr>
        <w:numPr>
          <w:ilvl w:val="1"/>
          <w:numId w:val="9"/>
        </w:numPr>
        <w:spacing w:after="0" w:line="360" w:lineRule="auto"/>
        <w:jc w:val="both"/>
        <w:rPr>
          <w:rFonts w:ascii="Times New Roman" w:hAnsi="Times New Roman" w:cs="Times New Roman"/>
          <w:sz w:val="24"/>
          <w:szCs w:val="24"/>
        </w:rPr>
      </w:pPr>
      <w:r w:rsidRPr="00E947F9">
        <w:rPr>
          <w:rFonts w:ascii="Times New Roman" w:hAnsi="Times New Roman" w:cs="Times New Roman"/>
          <w:sz w:val="24"/>
          <w:szCs w:val="24"/>
        </w:rPr>
        <w:t>Check claim frequency by education group.</w:t>
      </w:r>
    </w:p>
    <w:p w14:paraId="33D85613" w14:textId="77777777" w:rsidR="00E947F9" w:rsidRPr="00E947F9" w:rsidRDefault="00E947F9" w:rsidP="00E947F9">
      <w:pPr>
        <w:numPr>
          <w:ilvl w:val="1"/>
          <w:numId w:val="9"/>
        </w:numPr>
        <w:spacing w:after="0" w:line="360" w:lineRule="auto"/>
        <w:jc w:val="both"/>
        <w:rPr>
          <w:rFonts w:ascii="Times New Roman" w:hAnsi="Times New Roman" w:cs="Times New Roman"/>
          <w:sz w:val="24"/>
          <w:szCs w:val="24"/>
        </w:rPr>
      </w:pPr>
      <w:r w:rsidRPr="00E947F9">
        <w:rPr>
          <w:rFonts w:ascii="Times New Roman" w:hAnsi="Times New Roman" w:cs="Times New Roman"/>
          <w:sz w:val="24"/>
          <w:szCs w:val="24"/>
        </w:rPr>
        <w:t>Insights for marketing campaigns and segmentation.</w:t>
      </w:r>
    </w:p>
    <w:p w14:paraId="0D6AF684" w14:textId="4696611E" w:rsidR="00E947F9" w:rsidRPr="00E947F9" w:rsidRDefault="00E947F9" w:rsidP="00E947F9">
      <w:pPr>
        <w:spacing w:after="0" w:line="360" w:lineRule="auto"/>
        <w:jc w:val="both"/>
        <w:rPr>
          <w:rFonts w:ascii="Times New Roman" w:hAnsi="Times New Roman" w:cs="Times New Roman"/>
          <w:sz w:val="24"/>
          <w:szCs w:val="24"/>
        </w:rPr>
      </w:pPr>
    </w:p>
    <w:p w14:paraId="5B7FD0BC" w14:textId="77777777" w:rsidR="00E947F9" w:rsidRPr="00E947F9" w:rsidRDefault="00E947F9" w:rsidP="00E947F9">
      <w:pPr>
        <w:spacing w:after="0" w:line="360" w:lineRule="auto"/>
        <w:jc w:val="both"/>
        <w:rPr>
          <w:rFonts w:ascii="Times New Roman" w:hAnsi="Times New Roman" w:cs="Times New Roman"/>
          <w:b/>
          <w:bCs/>
          <w:sz w:val="24"/>
          <w:szCs w:val="24"/>
        </w:rPr>
      </w:pPr>
      <w:r w:rsidRPr="00E947F9">
        <w:rPr>
          <w:rFonts w:ascii="Times New Roman" w:hAnsi="Times New Roman" w:cs="Times New Roman"/>
          <w:b/>
          <w:bCs/>
          <w:sz w:val="24"/>
          <w:szCs w:val="24"/>
        </w:rPr>
        <w:t>10. Gender</w:t>
      </w:r>
    </w:p>
    <w:p w14:paraId="5177B1A2" w14:textId="77777777" w:rsidR="00E947F9" w:rsidRPr="00E947F9" w:rsidRDefault="00E947F9" w:rsidP="00E947F9">
      <w:pPr>
        <w:numPr>
          <w:ilvl w:val="0"/>
          <w:numId w:val="10"/>
        </w:numPr>
        <w:spacing w:after="0" w:line="360" w:lineRule="auto"/>
        <w:jc w:val="both"/>
        <w:rPr>
          <w:rFonts w:ascii="Times New Roman" w:hAnsi="Times New Roman" w:cs="Times New Roman"/>
          <w:sz w:val="24"/>
          <w:szCs w:val="24"/>
        </w:rPr>
      </w:pPr>
      <w:r w:rsidRPr="00E947F9">
        <w:rPr>
          <w:rFonts w:ascii="Times New Roman" w:hAnsi="Times New Roman" w:cs="Times New Roman"/>
          <w:b/>
          <w:bCs/>
          <w:sz w:val="24"/>
          <w:szCs w:val="24"/>
        </w:rPr>
        <w:t>Definition:</w:t>
      </w:r>
      <w:r w:rsidRPr="00E947F9">
        <w:rPr>
          <w:rFonts w:ascii="Times New Roman" w:hAnsi="Times New Roman" w:cs="Times New Roman"/>
          <w:sz w:val="24"/>
          <w:szCs w:val="24"/>
        </w:rPr>
        <w:t xml:space="preserve"> Gender of the policyholder (Male, Female, Other).</w:t>
      </w:r>
    </w:p>
    <w:p w14:paraId="77E67EEC" w14:textId="77777777" w:rsidR="00E947F9" w:rsidRPr="00E947F9" w:rsidRDefault="00E947F9" w:rsidP="00E947F9">
      <w:pPr>
        <w:numPr>
          <w:ilvl w:val="0"/>
          <w:numId w:val="10"/>
        </w:numPr>
        <w:spacing w:after="0" w:line="360" w:lineRule="auto"/>
        <w:jc w:val="both"/>
        <w:rPr>
          <w:rFonts w:ascii="Times New Roman" w:hAnsi="Times New Roman" w:cs="Times New Roman"/>
          <w:sz w:val="24"/>
          <w:szCs w:val="24"/>
        </w:rPr>
      </w:pPr>
      <w:r w:rsidRPr="00E947F9">
        <w:rPr>
          <w:rFonts w:ascii="Times New Roman" w:hAnsi="Times New Roman" w:cs="Times New Roman"/>
          <w:b/>
          <w:bCs/>
          <w:sz w:val="24"/>
          <w:szCs w:val="24"/>
        </w:rPr>
        <w:t>Type:</w:t>
      </w:r>
      <w:r w:rsidRPr="00E947F9">
        <w:rPr>
          <w:rFonts w:ascii="Times New Roman" w:hAnsi="Times New Roman" w:cs="Times New Roman"/>
          <w:sz w:val="24"/>
          <w:szCs w:val="24"/>
        </w:rPr>
        <w:t xml:space="preserve"> Categorical.</w:t>
      </w:r>
    </w:p>
    <w:p w14:paraId="60A0133A" w14:textId="77777777" w:rsidR="00E947F9" w:rsidRPr="00E947F9" w:rsidRDefault="00E947F9" w:rsidP="00E947F9">
      <w:pPr>
        <w:numPr>
          <w:ilvl w:val="0"/>
          <w:numId w:val="10"/>
        </w:numPr>
        <w:spacing w:after="0" w:line="360" w:lineRule="auto"/>
        <w:jc w:val="both"/>
        <w:rPr>
          <w:rFonts w:ascii="Times New Roman" w:hAnsi="Times New Roman" w:cs="Times New Roman"/>
          <w:sz w:val="24"/>
          <w:szCs w:val="24"/>
        </w:rPr>
      </w:pPr>
      <w:r w:rsidRPr="00E947F9">
        <w:rPr>
          <w:rFonts w:ascii="Times New Roman" w:hAnsi="Times New Roman" w:cs="Times New Roman"/>
          <w:b/>
          <w:bCs/>
          <w:sz w:val="24"/>
          <w:szCs w:val="24"/>
        </w:rPr>
        <w:t>Details:</w:t>
      </w:r>
    </w:p>
    <w:p w14:paraId="780E7CB2" w14:textId="77777777" w:rsidR="00E947F9" w:rsidRPr="00E947F9" w:rsidRDefault="00E947F9" w:rsidP="00E947F9">
      <w:pPr>
        <w:numPr>
          <w:ilvl w:val="1"/>
          <w:numId w:val="10"/>
        </w:numPr>
        <w:spacing w:after="0" w:line="360" w:lineRule="auto"/>
        <w:jc w:val="both"/>
        <w:rPr>
          <w:rFonts w:ascii="Times New Roman" w:hAnsi="Times New Roman" w:cs="Times New Roman"/>
          <w:sz w:val="24"/>
          <w:szCs w:val="24"/>
        </w:rPr>
      </w:pPr>
      <w:r w:rsidRPr="00E947F9">
        <w:rPr>
          <w:rFonts w:ascii="Times New Roman" w:hAnsi="Times New Roman" w:cs="Times New Roman"/>
          <w:sz w:val="24"/>
          <w:szCs w:val="24"/>
        </w:rPr>
        <w:t>Gender differences in claim patterns may exist.</w:t>
      </w:r>
    </w:p>
    <w:p w14:paraId="5ED2B6B1" w14:textId="77777777" w:rsidR="00E947F9" w:rsidRPr="00E947F9" w:rsidRDefault="00E947F9" w:rsidP="00E947F9">
      <w:pPr>
        <w:numPr>
          <w:ilvl w:val="0"/>
          <w:numId w:val="10"/>
        </w:numPr>
        <w:spacing w:after="0" w:line="360" w:lineRule="auto"/>
        <w:jc w:val="both"/>
        <w:rPr>
          <w:rFonts w:ascii="Times New Roman" w:hAnsi="Times New Roman" w:cs="Times New Roman"/>
          <w:sz w:val="24"/>
          <w:szCs w:val="24"/>
        </w:rPr>
      </w:pPr>
      <w:r w:rsidRPr="00E947F9">
        <w:rPr>
          <w:rFonts w:ascii="Times New Roman" w:hAnsi="Times New Roman" w:cs="Times New Roman"/>
          <w:b/>
          <w:bCs/>
          <w:sz w:val="24"/>
          <w:szCs w:val="24"/>
        </w:rPr>
        <w:t>Business Use:</w:t>
      </w:r>
    </w:p>
    <w:p w14:paraId="54B79238" w14:textId="77777777" w:rsidR="00E947F9" w:rsidRPr="00E947F9" w:rsidRDefault="00E947F9" w:rsidP="00E947F9">
      <w:pPr>
        <w:numPr>
          <w:ilvl w:val="1"/>
          <w:numId w:val="10"/>
        </w:numPr>
        <w:spacing w:after="0" w:line="360" w:lineRule="auto"/>
        <w:jc w:val="both"/>
        <w:rPr>
          <w:rFonts w:ascii="Times New Roman" w:hAnsi="Times New Roman" w:cs="Times New Roman"/>
          <w:sz w:val="24"/>
          <w:szCs w:val="24"/>
        </w:rPr>
      </w:pPr>
      <w:r w:rsidRPr="00E947F9">
        <w:rPr>
          <w:rFonts w:ascii="Times New Roman" w:hAnsi="Times New Roman" w:cs="Times New Roman"/>
          <w:sz w:val="24"/>
          <w:szCs w:val="24"/>
        </w:rPr>
        <w:t>Risk analysis by gender group.</w:t>
      </w:r>
    </w:p>
    <w:p w14:paraId="21715A18" w14:textId="77777777" w:rsidR="00E947F9" w:rsidRPr="00E947F9" w:rsidRDefault="00E947F9" w:rsidP="00E947F9">
      <w:pPr>
        <w:numPr>
          <w:ilvl w:val="1"/>
          <w:numId w:val="10"/>
        </w:numPr>
        <w:spacing w:after="0" w:line="360" w:lineRule="auto"/>
        <w:jc w:val="both"/>
        <w:rPr>
          <w:rFonts w:ascii="Times New Roman" w:hAnsi="Times New Roman" w:cs="Times New Roman"/>
          <w:sz w:val="24"/>
          <w:szCs w:val="24"/>
        </w:rPr>
      </w:pPr>
      <w:r w:rsidRPr="00E947F9">
        <w:rPr>
          <w:rFonts w:ascii="Times New Roman" w:hAnsi="Times New Roman" w:cs="Times New Roman"/>
          <w:sz w:val="24"/>
          <w:szCs w:val="24"/>
        </w:rPr>
        <w:t>Demographic breakdowns in dashboards.</w:t>
      </w:r>
    </w:p>
    <w:p w14:paraId="149A05D7" w14:textId="12188FBF" w:rsidR="00E947F9" w:rsidRPr="00E947F9" w:rsidRDefault="00E947F9" w:rsidP="00E947F9">
      <w:pPr>
        <w:spacing w:after="0" w:line="360" w:lineRule="auto"/>
        <w:jc w:val="both"/>
        <w:rPr>
          <w:rFonts w:ascii="Times New Roman" w:hAnsi="Times New Roman" w:cs="Times New Roman"/>
          <w:sz w:val="24"/>
          <w:szCs w:val="24"/>
        </w:rPr>
      </w:pPr>
    </w:p>
    <w:p w14:paraId="73DEC8A4" w14:textId="77777777" w:rsidR="00E947F9" w:rsidRPr="00E947F9" w:rsidRDefault="00E947F9" w:rsidP="00E947F9">
      <w:pPr>
        <w:spacing w:after="0" w:line="360" w:lineRule="auto"/>
        <w:jc w:val="both"/>
        <w:rPr>
          <w:rFonts w:ascii="Times New Roman" w:hAnsi="Times New Roman" w:cs="Times New Roman"/>
          <w:b/>
          <w:bCs/>
          <w:sz w:val="24"/>
          <w:szCs w:val="24"/>
        </w:rPr>
      </w:pPr>
      <w:r w:rsidRPr="00E947F9">
        <w:rPr>
          <w:rFonts w:ascii="Times New Roman" w:hAnsi="Times New Roman" w:cs="Times New Roman"/>
          <w:b/>
          <w:bCs/>
          <w:sz w:val="24"/>
          <w:szCs w:val="24"/>
        </w:rPr>
        <w:t>11. Marital Status</w:t>
      </w:r>
    </w:p>
    <w:p w14:paraId="44C43CFB" w14:textId="77777777" w:rsidR="00E947F9" w:rsidRPr="00E947F9" w:rsidRDefault="00E947F9" w:rsidP="00E947F9">
      <w:pPr>
        <w:numPr>
          <w:ilvl w:val="0"/>
          <w:numId w:val="11"/>
        </w:numPr>
        <w:spacing w:after="0" w:line="360" w:lineRule="auto"/>
        <w:jc w:val="both"/>
        <w:rPr>
          <w:rFonts w:ascii="Times New Roman" w:hAnsi="Times New Roman" w:cs="Times New Roman"/>
          <w:sz w:val="24"/>
          <w:szCs w:val="24"/>
        </w:rPr>
      </w:pPr>
      <w:r w:rsidRPr="00E947F9">
        <w:rPr>
          <w:rFonts w:ascii="Times New Roman" w:hAnsi="Times New Roman" w:cs="Times New Roman"/>
          <w:b/>
          <w:bCs/>
          <w:sz w:val="24"/>
          <w:szCs w:val="24"/>
        </w:rPr>
        <w:t>Definition:</w:t>
      </w:r>
      <w:r w:rsidRPr="00E947F9">
        <w:rPr>
          <w:rFonts w:ascii="Times New Roman" w:hAnsi="Times New Roman" w:cs="Times New Roman"/>
          <w:sz w:val="24"/>
          <w:szCs w:val="24"/>
        </w:rPr>
        <w:t xml:space="preserve"> Marital status of the policyholder (Single, Married, Divorced, etc.).</w:t>
      </w:r>
    </w:p>
    <w:p w14:paraId="37643756" w14:textId="77777777" w:rsidR="00E947F9" w:rsidRPr="00E947F9" w:rsidRDefault="00E947F9" w:rsidP="00E947F9">
      <w:pPr>
        <w:numPr>
          <w:ilvl w:val="0"/>
          <w:numId w:val="11"/>
        </w:numPr>
        <w:spacing w:after="0" w:line="360" w:lineRule="auto"/>
        <w:jc w:val="both"/>
        <w:rPr>
          <w:rFonts w:ascii="Times New Roman" w:hAnsi="Times New Roman" w:cs="Times New Roman"/>
          <w:sz w:val="24"/>
          <w:szCs w:val="24"/>
        </w:rPr>
      </w:pPr>
      <w:r w:rsidRPr="00E947F9">
        <w:rPr>
          <w:rFonts w:ascii="Times New Roman" w:hAnsi="Times New Roman" w:cs="Times New Roman"/>
          <w:b/>
          <w:bCs/>
          <w:sz w:val="24"/>
          <w:szCs w:val="24"/>
        </w:rPr>
        <w:t>Type:</w:t>
      </w:r>
      <w:r w:rsidRPr="00E947F9">
        <w:rPr>
          <w:rFonts w:ascii="Times New Roman" w:hAnsi="Times New Roman" w:cs="Times New Roman"/>
          <w:sz w:val="24"/>
          <w:szCs w:val="24"/>
        </w:rPr>
        <w:t xml:space="preserve"> Categorical.</w:t>
      </w:r>
    </w:p>
    <w:p w14:paraId="1AABA307" w14:textId="77777777" w:rsidR="00E947F9" w:rsidRPr="00E947F9" w:rsidRDefault="00E947F9" w:rsidP="00E947F9">
      <w:pPr>
        <w:numPr>
          <w:ilvl w:val="0"/>
          <w:numId w:val="11"/>
        </w:numPr>
        <w:spacing w:after="0" w:line="360" w:lineRule="auto"/>
        <w:jc w:val="both"/>
        <w:rPr>
          <w:rFonts w:ascii="Times New Roman" w:hAnsi="Times New Roman" w:cs="Times New Roman"/>
          <w:sz w:val="24"/>
          <w:szCs w:val="24"/>
        </w:rPr>
      </w:pPr>
      <w:r w:rsidRPr="00E947F9">
        <w:rPr>
          <w:rFonts w:ascii="Times New Roman" w:hAnsi="Times New Roman" w:cs="Times New Roman"/>
          <w:b/>
          <w:bCs/>
          <w:sz w:val="24"/>
          <w:szCs w:val="24"/>
        </w:rPr>
        <w:lastRenderedPageBreak/>
        <w:t>Details:</w:t>
      </w:r>
    </w:p>
    <w:p w14:paraId="459A13A4" w14:textId="77777777" w:rsidR="00E947F9" w:rsidRPr="00E947F9" w:rsidRDefault="00E947F9" w:rsidP="00E947F9">
      <w:pPr>
        <w:numPr>
          <w:ilvl w:val="1"/>
          <w:numId w:val="11"/>
        </w:numPr>
        <w:spacing w:after="0" w:line="360" w:lineRule="auto"/>
        <w:jc w:val="both"/>
        <w:rPr>
          <w:rFonts w:ascii="Times New Roman" w:hAnsi="Times New Roman" w:cs="Times New Roman"/>
          <w:sz w:val="24"/>
          <w:szCs w:val="24"/>
        </w:rPr>
      </w:pPr>
      <w:r w:rsidRPr="00E947F9">
        <w:rPr>
          <w:rFonts w:ascii="Times New Roman" w:hAnsi="Times New Roman" w:cs="Times New Roman"/>
          <w:sz w:val="24"/>
          <w:szCs w:val="24"/>
        </w:rPr>
        <w:t>Married people are often seen as more stable, potentially lower risk.</w:t>
      </w:r>
    </w:p>
    <w:p w14:paraId="42F05B16" w14:textId="77777777" w:rsidR="00E947F9" w:rsidRPr="00E947F9" w:rsidRDefault="00E947F9" w:rsidP="00E947F9">
      <w:pPr>
        <w:numPr>
          <w:ilvl w:val="0"/>
          <w:numId w:val="11"/>
        </w:numPr>
        <w:spacing w:after="0" w:line="360" w:lineRule="auto"/>
        <w:jc w:val="both"/>
        <w:rPr>
          <w:rFonts w:ascii="Times New Roman" w:hAnsi="Times New Roman" w:cs="Times New Roman"/>
          <w:sz w:val="24"/>
          <w:szCs w:val="24"/>
        </w:rPr>
      </w:pPr>
      <w:r w:rsidRPr="00E947F9">
        <w:rPr>
          <w:rFonts w:ascii="Times New Roman" w:hAnsi="Times New Roman" w:cs="Times New Roman"/>
          <w:b/>
          <w:bCs/>
          <w:sz w:val="24"/>
          <w:szCs w:val="24"/>
        </w:rPr>
        <w:t>Business Use:</w:t>
      </w:r>
    </w:p>
    <w:p w14:paraId="19E33309" w14:textId="77777777" w:rsidR="00E947F9" w:rsidRPr="00E947F9" w:rsidRDefault="00E947F9" w:rsidP="00E947F9">
      <w:pPr>
        <w:numPr>
          <w:ilvl w:val="1"/>
          <w:numId w:val="11"/>
        </w:numPr>
        <w:spacing w:after="0" w:line="360" w:lineRule="auto"/>
        <w:jc w:val="both"/>
        <w:rPr>
          <w:rFonts w:ascii="Times New Roman" w:hAnsi="Times New Roman" w:cs="Times New Roman"/>
          <w:sz w:val="24"/>
          <w:szCs w:val="24"/>
        </w:rPr>
      </w:pPr>
      <w:r w:rsidRPr="00E947F9">
        <w:rPr>
          <w:rFonts w:ascii="Times New Roman" w:hAnsi="Times New Roman" w:cs="Times New Roman"/>
          <w:sz w:val="24"/>
          <w:szCs w:val="24"/>
        </w:rPr>
        <w:t>Compare claims between singles vs married customers.</w:t>
      </w:r>
    </w:p>
    <w:p w14:paraId="3C29A428" w14:textId="77777777" w:rsidR="00E947F9" w:rsidRPr="00E947F9" w:rsidRDefault="00E947F9" w:rsidP="00E947F9">
      <w:pPr>
        <w:numPr>
          <w:ilvl w:val="1"/>
          <w:numId w:val="11"/>
        </w:numPr>
        <w:spacing w:after="0" w:line="360" w:lineRule="auto"/>
        <w:jc w:val="both"/>
        <w:rPr>
          <w:rFonts w:ascii="Times New Roman" w:hAnsi="Times New Roman" w:cs="Times New Roman"/>
          <w:sz w:val="24"/>
          <w:szCs w:val="24"/>
        </w:rPr>
      </w:pPr>
      <w:r w:rsidRPr="00E947F9">
        <w:rPr>
          <w:rFonts w:ascii="Times New Roman" w:hAnsi="Times New Roman" w:cs="Times New Roman"/>
          <w:sz w:val="24"/>
          <w:szCs w:val="24"/>
        </w:rPr>
        <w:t>Factor in pricing and risk adjustment.</w:t>
      </w:r>
    </w:p>
    <w:p w14:paraId="248B5BBD" w14:textId="534F4FAD" w:rsidR="00E947F9" w:rsidRPr="00E947F9" w:rsidRDefault="00E947F9" w:rsidP="00E947F9">
      <w:pPr>
        <w:spacing w:after="0" w:line="360" w:lineRule="auto"/>
        <w:jc w:val="both"/>
        <w:rPr>
          <w:rFonts w:ascii="Times New Roman" w:hAnsi="Times New Roman" w:cs="Times New Roman"/>
          <w:sz w:val="24"/>
          <w:szCs w:val="24"/>
        </w:rPr>
      </w:pPr>
    </w:p>
    <w:p w14:paraId="114B26E6" w14:textId="77777777" w:rsidR="00E947F9" w:rsidRPr="00E947F9" w:rsidRDefault="00E947F9" w:rsidP="00E947F9">
      <w:pPr>
        <w:spacing w:after="0" w:line="360" w:lineRule="auto"/>
        <w:jc w:val="both"/>
        <w:rPr>
          <w:rFonts w:ascii="Times New Roman" w:hAnsi="Times New Roman" w:cs="Times New Roman"/>
          <w:b/>
          <w:bCs/>
          <w:sz w:val="24"/>
          <w:szCs w:val="24"/>
        </w:rPr>
      </w:pPr>
      <w:r w:rsidRPr="00E947F9">
        <w:rPr>
          <w:rFonts w:ascii="Times New Roman" w:hAnsi="Times New Roman" w:cs="Times New Roman"/>
          <w:b/>
          <w:bCs/>
          <w:sz w:val="24"/>
          <w:szCs w:val="24"/>
        </w:rPr>
        <w:t>12. Parent</w:t>
      </w:r>
    </w:p>
    <w:p w14:paraId="0B1FF2BD" w14:textId="77777777" w:rsidR="00E947F9" w:rsidRPr="00E947F9" w:rsidRDefault="00E947F9" w:rsidP="00E947F9">
      <w:pPr>
        <w:numPr>
          <w:ilvl w:val="0"/>
          <w:numId w:val="12"/>
        </w:numPr>
        <w:spacing w:after="0" w:line="360" w:lineRule="auto"/>
        <w:jc w:val="both"/>
        <w:rPr>
          <w:rFonts w:ascii="Times New Roman" w:hAnsi="Times New Roman" w:cs="Times New Roman"/>
          <w:sz w:val="24"/>
          <w:szCs w:val="24"/>
        </w:rPr>
      </w:pPr>
      <w:r w:rsidRPr="00E947F9">
        <w:rPr>
          <w:rFonts w:ascii="Times New Roman" w:hAnsi="Times New Roman" w:cs="Times New Roman"/>
          <w:b/>
          <w:bCs/>
          <w:sz w:val="24"/>
          <w:szCs w:val="24"/>
        </w:rPr>
        <w:t>Definition:</w:t>
      </w:r>
      <w:r w:rsidRPr="00E947F9">
        <w:rPr>
          <w:rFonts w:ascii="Times New Roman" w:hAnsi="Times New Roman" w:cs="Times New Roman"/>
          <w:sz w:val="24"/>
          <w:szCs w:val="24"/>
        </w:rPr>
        <w:t xml:space="preserve"> Whether the policyholder has children (Yes/No).</w:t>
      </w:r>
    </w:p>
    <w:p w14:paraId="63B00471" w14:textId="77777777" w:rsidR="00E947F9" w:rsidRPr="00E947F9" w:rsidRDefault="00E947F9" w:rsidP="00E947F9">
      <w:pPr>
        <w:numPr>
          <w:ilvl w:val="0"/>
          <w:numId w:val="12"/>
        </w:numPr>
        <w:spacing w:after="0" w:line="360" w:lineRule="auto"/>
        <w:jc w:val="both"/>
        <w:rPr>
          <w:rFonts w:ascii="Times New Roman" w:hAnsi="Times New Roman" w:cs="Times New Roman"/>
          <w:sz w:val="24"/>
          <w:szCs w:val="24"/>
        </w:rPr>
      </w:pPr>
      <w:r w:rsidRPr="00E947F9">
        <w:rPr>
          <w:rFonts w:ascii="Times New Roman" w:hAnsi="Times New Roman" w:cs="Times New Roman"/>
          <w:b/>
          <w:bCs/>
          <w:sz w:val="24"/>
          <w:szCs w:val="24"/>
        </w:rPr>
        <w:t>Type:</w:t>
      </w:r>
      <w:r w:rsidRPr="00E947F9">
        <w:rPr>
          <w:rFonts w:ascii="Times New Roman" w:hAnsi="Times New Roman" w:cs="Times New Roman"/>
          <w:sz w:val="24"/>
          <w:szCs w:val="24"/>
        </w:rPr>
        <w:t xml:space="preserve"> Boolean / Categorical.</w:t>
      </w:r>
    </w:p>
    <w:p w14:paraId="72A73D56" w14:textId="77777777" w:rsidR="00E947F9" w:rsidRPr="00E947F9" w:rsidRDefault="00E947F9" w:rsidP="00E947F9">
      <w:pPr>
        <w:numPr>
          <w:ilvl w:val="0"/>
          <w:numId w:val="12"/>
        </w:numPr>
        <w:spacing w:after="0" w:line="360" w:lineRule="auto"/>
        <w:jc w:val="both"/>
        <w:rPr>
          <w:rFonts w:ascii="Times New Roman" w:hAnsi="Times New Roman" w:cs="Times New Roman"/>
          <w:sz w:val="24"/>
          <w:szCs w:val="24"/>
        </w:rPr>
      </w:pPr>
      <w:r w:rsidRPr="00E947F9">
        <w:rPr>
          <w:rFonts w:ascii="Times New Roman" w:hAnsi="Times New Roman" w:cs="Times New Roman"/>
          <w:b/>
          <w:bCs/>
          <w:sz w:val="24"/>
          <w:szCs w:val="24"/>
        </w:rPr>
        <w:t>Details:</w:t>
      </w:r>
    </w:p>
    <w:p w14:paraId="14E907BA" w14:textId="77777777" w:rsidR="00E947F9" w:rsidRPr="00E947F9" w:rsidRDefault="00E947F9" w:rsidP="00E947F9">
      <w:pPr>
        <w:numPr>
          <w:ilvl w:val="1"/>
          <w:numId w:val="12"/>
        </w:numPr>
        <w:spacing w:after="0" w:line="360" w:lineRule="auto"/>
        <w:jc w:val="both"/>
        <w:rPr>
          <w:rFonts w:ascii="Times New Roman" w:hAnsi="Times New Roman" w:cs="Times New Roman"/>
          <w:sz w:val="24"/>
          <w:szCs w:val="24"/>
        </w:rPr>
      </w:pPr>
      <w:r w:rsidRPr="00E947F9">
        <w:rPr>
          <w:rFonts w:ascii="Times New Roman" w:hAnsi="Times New Roman" w:cs="Times New Roman"/>
          <w:sz w:val="24"/>
          <w:szCs w:val="24"/>
        </w:rPr>
        <w:t>Parents may drive differently compared to non-parents.</w:t>
      </w:r>
    </w:p>
    <w:p w14:paraId="4ADA2B3C" w14:textId="77777777" w:rsidR="00E947F9" w:rsidRPr="00E947F9" w:rsidRDefault="00E947F9" w:rsidP="00E947F9">
      <w:pPr>
        <w:numPr>
          <w:ilvl w:val="0"/>
          <w:numId w:val="12"/>
        </w:numPr>
        <w:spacing w:after="0" w:line="360" w:lineRule="auto"/>
        <w:jc w:val="both"/>
        <w:rPr>
          <w:rFonts w:ascii="Times New Roman" w:hAnsi="Times New Roman" w:cs="Times New Roman"/>
          <w:sz w:val="24"/>
          <w:szCs w:val="24"/>
        </w:rPr>
      </w:pPr>
      <w:r w:rsidRPr="00E947F9">
        <w:rPr>
          <w:rFonts w:ascii="Times New Roman" w:hAnsi="Times New Roman" w:cs="Times New Roman"/>
          <w:b/>
          <w:bCs/>
          <w:sz w:val="24"/>
          <w:szCs w:val="24"/>
        </w:rPr>
        <w:t>Business Use:</w:t>
      </w:r>
    </w:p>
    <w:p w14:paraId="2EB96D45" w14:textId="77777777" w:rsidR="00E947F9" w:rsidRPr="00E947F9" w:rsidRDefault="00E947F9" w:rsidP="00E947F9">
      <w:pPr>
        <w:numPr>
          <w:ilvl w:val="1"/>
          <w:numId w:val="12"/>
        </w:numPr>
        <w:spacing w:after="0" w:line="360" w:lineRule="auto"/>
        <w:jc w:val="both"/>
        <w:rPr>
          <w:rFonts w:ascii="Times New Roman" w:hAnsi="Times New Roman" w:cs="Times New Roman"/>
          <w:sz w:val="24"/>
          <w:szCs w:val="24"/>
        </w:rPr>
      </w:pPr>
      <w:r w:rsidRPr="00E947F9">
        <w:rPr>
          <w:rFonts w:ascii="Times New Roman" w:hAnsi="Times New Roman" w:cs="Times New Roman"/>
          <w:sz w:val="24"/>
          <w:szCs w:val="24"/>
        </w:rPr>
        <w:t>Segment claims and policies by parent status.</w:t>
      </w:r>
    </w:p>
    <w:p w14:paraId="1AA1CD0E" w14:textId="77777777" w:rsidR="00E947F9" w:rsidRPr="00E947F9" w:rsidRDefault="00E947F9" w:rsidP="00E947F9">
      <w:pPr>
        <w:numPr>
          <w:ilvl w:val="1"/>
          <w:numId w:val="12"/>
        </w:numPr>
        <w:spacing w:after="0" w:line="360" w:lineRule="auto"/>
        <w:jc w:val="both"/>
        <w:rPr>
          <w:rFonts w:ascii="Times New Roman" w:hAnsi="Times New Roman" w:cs="Times New Roman"/>
          <w:sz w:val="24"/>
          <w:szCs w:val="24"/>
        </w:rPr>
      </w:pPr>
      <w:r w:rsidRPr="00E947F9">
        <w:rPr>
          <w:rFonts w:ascii="Times New Roman" w:hAnsi="Times New Roman" w:cs="Times New Roman"/>
          <w:sz w:val="24"/>
          <w:szCs w:val="24"/>
        </w:rPr>
        <w:t xml:space="preserve">Combine with </w:t>
      </w:r>
      <w:r w:rsidRPr="00E947F9">
        <w:rPr>
          <w:rFonts w:ascii="Times New Roman" w:hAnsi="Times New Roman" w:cs="Times New Roman"/>
          <w:b/>
          <w:bCs/>
          <w:sz w:val="24"/>
          <w:szCs w:val="24"/>
        </w:rPr>
        <w:t>Kids Driving</w:t>
      </w:r>
      <w:r w:rsidRPr="00E947F9">
        <w:rPr>
          <w:rFonts w:ascii="Times New Roman" w:hAnsi="Times New Roman" w:cs="Times New Roman"/>
          <w:sz w:val="24"/>
          <w:szCs w:val="24"/>
        </w:rPr>
        <w:t xml:space="preserve"> for more detailed household analysis.</w:t>
      </w:r>
    </w:p>
    <w:p w14:paraId="4C445585" w14:textId="24B09004" w:rsidR="00E947F9" w:rsidRPr="00E947F9" w:rsidRDefault="00E947F9" w:rsidP="00E947F9">
      <w:pPr>
        <w:spacing w:after="0" w:line="360" w:lineRule="auto"/>
        <w:jc w:val="both"/>
        <w:rPr>
          <w:rFonts w:ascii="Times New Roman" w:hAnsi="Times New Roman" w:cs="Times New Roman"/>
          <w:sz w:val="24"/>
          <w:szCs w:val="24"/>
        </w:rPr>
      </w:pPr>
    </w:p>
    <w:p w14:paraId="7491BB6F" w14:textId="77777777" w:rsidR="00E947F9" w:rsidRPr="00E947F9" w:rsidRDefault="00E947F9" w:rsidP="00E947F9">
      <w:pPr>
        <w:spacing w:after="0" w:line="360" w:lineRule="auto"/>
        <w:jc w:val="both"/>
        <w:rPr>
          <w:rFonts w:ascii="Times New Roman" w:hAnsi="Times New Roman" w:cs="Times New Roman"/>
          <w:b/>
          <w:bCs/>
          <w:sz w:val="24"/>
          <w:szCs w:val="24"/>
        </w:rPr>
      </w:pPr>
      <w:r w:rsidRPr="00E947F9">
        <w:rPr>
          <w:rFonts w:ascii="Times New Roman" w:hAnsi="Times New Roman" w:cs="Times New Roman"/>
          <w:b/>
          <w:bCs/>
          <w:sz w:val="24"/>
          <w:szCs w:val="24"/>
        </w:rPr>
        <w:t>13. Claim Amt</w:t>
      </w:r>
    </w:p>
    <w:p w14:paraId="15D095A7" w14:textId="77777777" w:rsidR="00E947F9" w:rsidRPr="00E947F9" w:rsidRDefault="00E947F9" w:rsidP="00E947F9">
      <w:pPr>
        <w:numPr>
          <w:ilvl w:val="0"/>
          <w:numId w:val="13"/>
        </w:numPr>
        <w:spacing w:after="0" w:line="360" w:lineRule="auto"/>
        <w:jc w:val="both"/>
        <w:rPr>
          <w:rFonts w:ascii="Times New Roman" w:hAnsi="Times New Roman" w:cs="Times New Roman"/>
          <w:sz w:val="24"/>
          <w:szCs w:val="24"/>
        </w:rPr>
      </w:pPr>
      <w:r w:rsidRPr="00E947F9">
        <w:rPr>
          <w:rFonts w:ascii="Times New Roman" w:hAnsi="Times New Roman" w:cs="Times New Roman"/>
          <w:b/>
          <w:bCs/>
          <w:sz w:val="24"/>
          <w:szCs w:val="24"/>
        </w:rPr>
        <w:t>Definition:</w:t>
      </w:r>
      <w:r w:rsidRPr="00E947F9">
        <w:rPr>
          <w:rFonts w:ascii="Times New Roman" w:hAnsi="Times New Roman" w:cs="Times New Roman"/>
          <w:sz w:val="24"/>
          <w:szCs w:val="24"/>
        </w:rPr>
        <w:t xml:space="preserve"> Total monetary value of claims filed by the policyholder.</w:t>
      </w:r>
    </w:p>
    <w:p w14:paraId="7E09D2C0" w14:textId="77777777" w:rsidR="00E947F9" w:rsidRPr="00E947F9" w:rsidRDefault="00E947F9" w:rsidP="00E947F9">
      <w:pPr>
        <w:numPr>
          <w:ilvl w:val="0"/>
          <w:numId w:val="13"/>
        </w:numPr>
        <w:spacing w:after="0" w:line="360" w:lineRule="auto"/>
        <w:jc w:val="both"/>
        <w:rPr>
          <w:rFonts w:ascii="Times New Roman" w:hAnsi="Times New Roman" w:cs="Times New Roman"/>
          <w:sz w:val="24"/>
          <w:szCs w:val="24"/>
        </w:rPr>
      </w:pPr>
      <w:r w:rsidRPr="00E947F9">
        <w:rPr>
          <w:rFonts w:ascii="Times New Roman" w:hAnsi="Times New Roman" w:cs="Times New Roman"/>
          <w:b/>
          <w:bCs/>
          <w:sz w:val="24"/>
          <w:szCs w:val="24"/>
        </w:rPr>
        <w:t>Type:</w:t>
      </w:r>
      <w:r w:rsidRPr="00E947F9">
        <w:rPr>
          <w:rFonts w:ascii="Times New Roman" w:hAnsi="Times New Roman" w:cs="Times New Roman"/>
          <w:sz w:val="24"/>
          <w:szCs w:val="24"/>
        </w:rPr>
        <w:t xml:space="preserve"> Numeric (currency).</w:t>
      </w:r>
    </w:p>
    <w:p w14:paraId="59E6FA99" w14:textId="77777777" w:rsidR="00E947F9" w:rsidRPr="00E947F9" w:rsidRDefault="00E947F9" w:rsidP="00E947F9">
      <w:pPr>
        <w:numPr>
          <w:ilvl w:val="0"/>
          <w:numId w:val="13"/>
        </w:numPr>
        <w:spacing w:after="0" w:line="360" w:lineRule="auto"/>
        <w:jc w:val="both"/>
        <w:rPr>
          <w:rFonts w:ascii="Times New Roman" w:hAnsi="Times New Roman" w:cs="Times New Roman"/>
          <w:sz w:val="24"/>
          <w:szCs w:val="24"/>
        </w:rPr>
      </w:pPr>
      <w:r w:rsidRPr="00E947F9">
        <w:rPr>
          <w:rFonts w:ascii="Times New Roman" w:hAnsi="Times New Roman" w:cs="Times New Roman"/>
          <w:b/>
          <w:bCs/>
          <w:sz w:val="24"/>
          <w:szCs w:val="24"/>
        </w:rPr>
        <w:t>Details:</w:t>
      </w:r>
    </w:p>
    <w:p w14:paraId="0D289A53" w14:textId="77777777" w:rsidR="00E947F9" w:rsidRPr="00E947F9" w:rsidRDefault="00E947F9" w:rsidP="00E947F9">
      <w:pPr>
        <w:numPr>
          <w:ilvl w:val="1"/>
          <w:numId w:val="13"/>
        </w:numPr>
        <w:spacing w:after="0" w:line="360" w:lineRule="auto"/>
        <w:jc w:val="both"/>
        <w:rPr>
          <w:rFonts w:ascii="Times New Roman" w:hAnsi="Times New Roman" w:cs="Times New Roman"/>
          <w:sz w:val="24"/>
          <w:szCs w:val="24"/>
        </w:rPr>
      </w:pPr>
      <w:r w:rsidRPr="00E947F9">
        <w:rPr>
          <w:rFonts w:ascii="Times New Roman" w:hAnsi="Times New Roman" w:cs="Times New Roman"/>
          <w:sz w:val="24"/>
          <w:szCs w:val="24"/>
        </w:rPr>
        <w:t>A critical measure of insurance losses.</w:t>
      </w:r>
    </w:p>
    <w:p w14:paraId="69B5145A" w14:textId="77777777" w:rsidR="00E947F9" w:rsidRPr="00E947F9" w:rsidRDefault="00E947F9" w:rsidP="00E947F9">
      <w:pPr>
        <w:numPr>
          <w:ilvl w:val="0"/>
          <w:numId w:val="13"/>
        </w:numPr>
        <w:spacing w:after="0" w:line="360" w:lineRule="auto"/>
        <w:jc w:val="both"/>
        <w:rPr>
          <w:rFonts w:ascii="Times New Roman" w:hAnsi="Times New Roman" w:cs="Times New Roman"/>
          <w:sz w:val="24"/>
          <w:szCs w:val="24"/>
        </w:rPr>
      </w:pPr>
      <w:r w:rsidRPr="00E947F9">
        <w:rPr>
          <w:rFonts w:ascii="Times New Roman" w:hAnsi="Times New Roman" w:cs="Times New Roman"/>
          <w:b/>
          <w:bCs/>
          <w:sz w:val="24"/>
          <w:szCs w:val="24"/>
        </w:rPr>
        <w:t>Business Use:</w:t>
      </w:r>
    </w:p>
    <w:p w14:paraId="62DAB55B" w14:textId="77777777" w:rsidR="00E947F9" w:rsidRPr="00E947F9" w:rsidRDefault="00E947F9" w:rsidP="00E947F9">
      <w:pPr>
        <w:numPr>
          <w:ilvl w:val="1"/>
          <w:numId w:val="13"/>
        </w:numPr>
        <w:spacing w:after="0" w:line="360" w:lineRule="auto"/>
        <w:jc w:val="both"/>
        <w:rPr>
          <w:rFonts w:ascii="Times New Roman" w:hAnsi="Times New Roman" w:cs="Times New Roman"/>
          <w:sz w:val="24"/>
          <w:szCs w:val="24"/>
        </w:rPr>
      </w:pPr>
      <w:r w:rsidRPr="00E947F9">
        <w:rPr>
          <w:rFonts w:ascii="Times New Roman" w:hAnsi="Times New Roman" w:cs="Times New Roman"/>
          <w:sz w:val="24"/>
          <w:szCs w:val="24"/>
        </w:rPr>
        <w:t xml:space="preserve">Used to calculate </w:t>
      </w:r>
      <w:r w:rsidRPr="00E947F9">
        <w:rPr>
          <w:rFonts w:ascii="Times New Roman" w:hAnsi="Times New Roman" w:cs="Times New Roman"/>
          <w:b/>
          <w:bCs/>
          <w:sz w:val="24"/>
          <w:szCs w:val="24"/>
        </w:rPr>
        <w:t>total losses, average claim amount, and claim ratios</w:t>
      </w:r>
      <w:r w:rsidRPr="00E947F9">
        <w:rPr>
          <w:rFonts w:ascii="Times New Roman" w:hAnsi="Times New Roman" w:cs="Times New Roman"/>
          <w:sz w:val="24"/>
          <w:szCs w:val="24"/>
        </w:rPr>
        <w:t>.</w:t>
      </w:r>
    </w:p>
    <w:p w14:paraId="7B6C5D24" w14:textId="77777777" w:rsidR="00E947F9" w:rsidRPr="00E947F9" w:rsidRDefault="00E947F9" w:rsidP="00E947F9">
      <w:pPr>
        <w:numPr>
          <w:ilvl w:val="1"/>
          <w:numId w:val="13"/>
        </w:numPr>
        <w:spacing w:after="0" w:line="360" w:lineRule="auto"/>
        <w:jc w:val="both"/>
        <w:rPr>
          <w:rFonts w:ascii="Times New Roman" w:hAnsi="Times New Roman" w:cs="Times New Roman"/>
          <w:sz w:val="24"/>
          <w:szCs w:val="24"/>
        </w:rPr>
      </w:pPr>
      <w:r w:rsidRPr="00E947F9">
        <w:rPr>
          <w:rFonts w:ascii="Times New Roman" w:hAnsi="Times New Roman" w:cs="Times New Roman"/>
          <w:sz w:val="24"/>
          <w:szCs w:val="24"/>
        </w:rPr>
        <w:t>Identify high-cost claims for fraud detection.</w:t>
      </w:r>
    </w:p>
    <w:p w14:paraId="073E1C4D" w14:textId="2491C012" w:rsidR="00E947F9" w:rsidRPr="00E947F9" w:rsidRDefault="00E947F9" w:rsidP="00E947F9">
      <w:pPr>
        <w:spacing w:after="0" w:line="360" w:lineRule="auto"/>
        <w:jc w:val="both"/>
        <w:rPr>
          <w:rFonts w:ascii="Times New Roman" w:hAnsi="Times New Roman" w:cs="Times New Roman"/>
          <w:sz w:val="24"/>
          <w:szCs w:val="24"/>
        </w:rPr>
      </w:pPr>
    </w:p>
    <w:p w14:paraId="74D070F0" w14:textId="77777777" w:rsidR="00E947F9" w:rsidRPr="00E947F9" w:rsidRDefault="00E947F9" w:rsidP="00E947F9">
      <w:pPr>
        <w:spacing w:after="0" w:line="360" w:lineRule="auto"/>
        <w:jc w:val="both"/>
        <w:rPr>
          <w:rFonts w:ascii="Times New Roman" w:hAnsi="Times New Roman" w:cs="Times New Roman"/>
          <w:b/>
          <w:bCs/>
          <w:sz w:val="24"/>
          <w:szCs w:val="24"/>
        </w:rPr>
      </w:pPr>
      <w:r w:rsidRPr="00E947F9">
        <w:rPr>
          <w:rFonts w:ascii="Times New Roman" w:hAnsi="Times New Roman" w:cs="Times New Roman"/>
          <w:b/>
          <w:bCs/>
          <w:sz w:val="24"/>
          <w:szCs w:val="24"/>
        </w:rPr>
        <w:t>14. Claim Freq</w:t>
      </w:r>
    </w:p>
    <w:p w14:paraId="7B89A583" w14:textId="77777777" w:rsidR="00E947F9" w:rsidRPr="00E947F9" w:rsidRDefault="00E947F9" w:rsidP="00E947F9">
      <w:pPr>
        <w:numPr>
          <w:ilvl w:val="0"/>
          <w:numId w:val="14"/>
        </w:numPr>
        <w:spacing w:after="0" w:line="360" w:lineRule="auto"/>
        <w:jc w:val="both"/>
        <w:rPr>
          <w:rFonts w:ascii="Times New Roman" w:hAnsi="Times New Roman" w:cs="Times New Roman"/>
          <w:sz w:val="24"/>
          <w:szCs w:val="24"/>
        </w:rPr>
      </w:pPr>
      <w:r w:rsidRPr="00E947F9">
        <w:rPr>
          <w:rFonts w:ascii="Times New Roman" w:hAnsi="Times New Roman" w:cs="Times New Roman"/>
          <w:b/>
          <w:bCs/>
          <w:sz w:val="24"/>
          <w:szCs w:val="24"/>
        </w:rPr>
        <w:t>Definition:</w:t>
      </w:r>
      <w:r w:rsidRPr="00E947F9">
        <w:rPr>
          <w:rFonts w:ascii="Times New Roman" w:hAnsi="Times New Roman" w:cs="Times New Roman"/>
          <w:sz w:val="24"/>
          <w:szCs w:val="24"/>
        </w:rPr>
        <w:t xml:space="preserve"> The number of claims filed by the policyholder.</w:t>
      </w:r>
    </w:p>
    <w:p w14:paraId="6A9F9C61" w14:textId="77777777" w:rsidR="00E947F9" w:rsidRPr="00E947F9" w:rsidRDefault="00E947F9" w:rsidP="00E947F9">
      <w:pPr>
        <w:numPr>
          <w:ilvl w:val="0"/>
          <w:numId w:val="14"/>
        </w:numPr>
        <w:spacing w:after="0" w:line="360" w:lineRule="auto"/>
        <w:jc w:val="both"/>
        <w:rPr>
          <w:rFonts w:ascii="Times New Roman" w:hAnsi="Times New Roman" w:cs="Times New Roman"/>
          <w:sz w:val="24"/>
          <w:szCs w:val="24"/>
        </w:rPr>
      </w:pPr>
      <w:r w:rsidRPr="00E947F9">
        <w:rPr>
          <w:rFonts w:ascii="Times New Roman" w:hAnsi="Times New Roman" w:cs="Times New Roman"/>
          <w:b/>
          <w:bCs/>
          <w:sz w:val="24"/>
          <w:szCs w:val="24"/>
        </w:rPr>
        <w:t>Type:</w:t>
      </w:r>
      <w:r w:rsidRPr="00E947F9">
        <w:rPr>
          <w:rFonts w:ascii="Times New Roman" w:hAnsi="Times New Roman" w:cs="Times New Roman"/>
          <w:sz w:val="24"/>
          <w:szCs w:val="24"/>
        </w:rPr>
        <w:t xml:space="preserve"> Numeric (integer).</w:t>
      </w:r>
    </w:p>
    <w:p w14:paraId="083F36F1" w14:textId="77777777" w:rsidR="00E947F9" w:rsidRPr="00E947F9" w:rsidRDefault="00E947F9" w:rsidP="00E947F9">
      <w:pPr>
        <w:numPr>
          <w:ilvl w:val="0"/>
          <w:numId w:val="14"/>
        </w:numPr>
        <w:spacing w:after="0" w:line="360" w:lineRule="auto"/>
        <w:jc w:val="both"/>
        <w:rPr>
          <w:rFonts w:ascii="Times New Roman" w:hAnsi="Times New Roman" w:cs="Times New Roman"/>
          <w:sz w:val="24"/>
          <w:szCs w:val="24"/>
        </w:rPr>
      </w:pPr>
      <w:r w:rsidRPr="00E947F9">
        <w:rPr>
          <w:rFonts w:ascii="Times New Roman" w:hAnsi="Times New Roman" w:cs="Times New Roman"/>
          <w:b/>
          <w:bCs/>
          <w:sz w:val="24"/>
          <w:szCs w:val="24"/>
        </w:rPr>
        <w:t>Details:</w:t>
      </w:r>
    </w:p>
    <w:p w14:paraId="7C2B7F22" w14:textId="77777777" w:rsidR="00E947F9" w:rsidRPr="00E947F9" w:rsidRDefault="00E947F9" w:rsidP="00E947F9">
      <w:pPr>
        <w:numPr>
          <w:ilvl w:val="1"/>
          <w:numId w:val="14"/>
        </w:numPr>
        <w:spacing w:after="0" w:line="360" w:lineRule="auto"/>
        <w:jc w:val="both"/>
        <w:rPr>
          <w:rFonts w:ascii="Times New Roman" w:hAnsi="Times New Roman" w:cs="Times New Roman"/>
          <w:sz w:val="24"/>
          <w:szCs w:val="24"/>
        </w:rPr>
      </w:pPr>
      <w:r w:rsidRPr="00E947F9">
        <w:rPr>
          <w:rFonts w:ascii="Times New Roman" w:hAnsi="Times New Roman" w:cs="Times New Roman"/>
          <w:sz w:val="24"/>
          <w:szCs w:val="24"/>
        </w:rPr>
        <w:t xml:space="preserve">Frequency of claims indicates risk </w:t>
      </w:r>
      <w:proofErr w:type="spellStart"/>
      <w:r w:rsidRPr="00E947F9">
        <w:rPr>
          <w:rFonts w:ascii="Times New Roman" w:hAnsi="Times New Roman" w:cs="Times New Roman"/>
          <w:sz w:val="24"/>
          <w:szCs w:val="24"/>
        </w:rPr>
        <w:t>behavior</w:t>
      </w:r>
      <w:proofErr w:type="spellEnd"/>
      <w:r w:rsidRPr="00E947F9">
        <w:rPr>
          <w:rFonts w:ascii="Times New Roman" w:hAnsi="Times New Roman" w:cs="Times New Roman"/>
          <w:sz w:val="24"/>
          <w:szCs w:val="24"/>
        </w:rPr>
        <w:t>.</w:t>
      </w:r>
    </w:p>
    <w:p w14:paraId="2BB93569" w14:textId="77777777" w:rsidR="00E947F9" w:rsidRPr="00E947F9" w:rsidRDefault="00E947F9" w:rsidP="00E947F9">
      <w:pPr>
        <w:numPr>
          <w:ilvl w:val="0"/>
          <w:numId w:val="14"/>
        </w:numPr>
        <w:spacing w:after="0" w:line="360" w:lineRule="auto"/>
        <w:jc w:val="both"/>
        <w:rPr>
          <w:rFonts w:ascii="Times New Roman" w:hAnsi="Times New Roman" w:cs="Times New Roman"/>
          <w:sz w:val="24"/>
          <w:szCs w:val="24"/>
        </w:rPr>
      </w:pPr>
      <w:r w:rsidRPr="00E947F9">
        <w:rPr>
          <w:rFonts w:ascii="Times New Roman" w:hAnsi="Times New Roman" w:cs="Times New Roman"/>
          <w:b/>
          <w:bCs/>
          <w:sz w:val="24"/>
          <w:szCs w:val="24"/>
        </w:rPr>
        <w:t>Business Use:</w:t>
      </w:r>
    </w:p>
    <w:p w14:paraId="7B42D2EF" w14:textId="77777777" w:rsidR="00E947F9" w:rsidRPr="00E947F9" w:rsidRDefault="00E947F9" w:rsidP="00E947F9">
      <w:pPr>
        <w:numPr>
          <w:ilvl w:val="1"/>
          <w:numId w:val="14"/>
        </w:numPr>
        <w:spacing w:after="0" w:line="360" w:lineRule="auto"/>
        <w:jc w:val="both"/>
        <w:rPr>
          <w:rFonts w:ascii="Times New Roman" w:hAnsi="Times New Roman" w:cs="Times New Roman"/>
          <w:sz w:val="24"/>
          <w:szCs w:val="24"/>
        </w:rPr>
      </w:pPr>
      <w:r w:rsidRPr="00E947F9">
        <w:rPr>
          <w:rFonts w:ascii="Times New Roman" w:hAnsi="Times New Roman" w:cs="Times New Roman"/>
          <w:sz w:val="24"/>
          <w:szCs w:val="24"/>
        </w:rPr>
        <w:t>KPI for customer risk assessment.</w:t>
      </w:r>
    </w:p>
    <w:p w14:paraId="4DA31A34" w14:textId="77777777" w:rsidR="00E947F9" w:rsidRPr="00E947F9" w:rsidRDefault="00E947F9" w:rsidP="00E947F9">
      <w:pPr>
        <w:numPr>
          <w:ilvl w:val="1"/>
          <w:numId w:val="14"/>
        </w:numPr>
        <w:spacing w:after="0" w:line="360" w:lineRule="auto"/>
        <w:jc w:val="both"/>
        <w:rPr>
          <w:rFonts w:ascii="Times New Roman" w:hAnsi="Times New Roman" w:cs="Times New Roman"/>
          <w:sz w:val="24"/>
          <w:szCs w:val="24"/>
        </w:rPr>
      </w:pPr>
      <w:r w:rsidRPr="00E947F9">
        <w:rPr>
          <w:rFonts w:ascii="Times New Roman" w:hAnsi="Times New Roman" w:cs="Times New Roman"/>
          <w:sz w:val="24"/>
          <w:szCs w:val="24"/>
        </w:rPr>
        <w:t>Combined with Claim Amt → identifies whether risk is due to high frequency or high severity.</w:t>
      </w:r>
    </w:p>
    <w:p w14:paraId="05310EA4" w14:textId="06824B7C" w:rsidR="00E947F9" w:rsidRPr="00E947F9" w:rsidRDefault="00E947F9" w:rsidP="00E947F9">
      <w:pPr>
        <w:spacing w:after="0" w:line="360" w:lineRule="auto"/>
        <w:jc w:val="both"/>
        <w:rPr>
          <w:rFonts w:ascii="Times New Roman" w:hAnsi="Times New Roman" w:cs="Times New Roman"/>
          <w:sz w:val="24"/>
          <w:szCs w:val="24"/>
        </w:rPr>
      </w:pPr>
    </w:p>
    <w:p w14:paraId="460B6393" w14:textId="77777777" w:rsidR="00E947F9" w:rsidRPr="00E947F9" w:rsidRDefault="00E947F9" w:rsidP="00E947F9">
      <w:pPr>
        <w:spacing w:after="0" w:line="360" w:lineRule="auto"/>
        <w:jc w:val="both"/>
        <w:rPr>
          <w:rFonts w:ascii="Times New Roman" w:hAnsi="Times New Roman" w:cs="Times New Roman"/>
          <w:b/>
          <w:bCs/>
          <w:sz w:val="24"/>
          <w:szCs w:val="24"/>
        </w:rPr>
      </w:pPr>
      <w:r w:rsidRPr="00E947F9">
        <w:rPr>
          <w:rFonts w:ascii="Times New Roman" w:hAnsi="Times New Roman" w:cs="Times New Roman"/>
          <w:b/>
          <w:bCs/>
          <w:sz w:val="24"/>
          <w:szCs w:val="24"/>
        </w:rPr>
        <w:lastRenderedPageBreak/>
        <w:t>15. Household Income</w:t>
      </w:r>
    </w:p>
    <w:p w14:paraId="3DF7C882" w14:textId="77777777" w:rsidR="00E947F9" w:rsidRPr="00E947F9" w:rsidRDefault="00E947F9" w:rsidP="00E947F9">
      <w:pPr>
        <w:numPr>
          <w:ilvl w:val="0"/>
          <w:numId w:val="15"/>
        </w:numPr>
        <w:spacing w:after="0" w:line="360" w:lineRule="auto"/>
        <w:jc w:val="both"/>
        <w:rPr>
          <w:rFonts w:ascii="Times New Roman" w:hAnsi="Times New Roman" w:cs="Times New Roman"/>
          <w:sz w:val="24"/>
          <w:szCs w:val="24"/>
        </w:rPr>
      </w:pPr>
      <w:r w:rsidRPr="00E947F9">
        <w:rPr>
          <w:rFonts w:ascii="Times New Roman" w:hAnsi="Times New Roman" w:cs="Times New Roman"/>
          <w:b/>
          <w:bCs/>
          <w:sz w:val="24"/>
          <w:szCs w:val="24"/>
        </w:rPr>
        <w:t>Definition:</w:t>
      </w:r>
      <w:r w:rsidRPr="00E947F9">
        <w:rPr>
          <w:rFonts w:ascii="Times New Roman" w:hAnsi="Times New Roman" w:cs="Times New Roman"/>
          <w:sz w:val="24"/>
          <w:szCs w:val="24"/>
        </w:rPr>
        <w:t xml:space="preserve"> Annual income of the policyholder’s household.</w:t>
      </w:r>
    </w:p>
    <w:p w14:paraId="65D3EF5A" w14:textId="77777777" w:rsidR="00E947F9" w:rsidRPr="00E947F9" w:rsidRDefault="00E947F9" w:rsidP="00E947F9">
      <w:pPr>
        <w:numPr>
          <w:ilvl w:val="0"/>
          <w:numId w:val="15"/>
        </w:numPr>
        <w:spacing w:after="0" w:line="360" w:lineRule="auto"/>
        <w:jc w:val="both"/>
        <w:rPr>
          <w:rFonts w:ascii="Times New Roman" w:hAnsi="Times New Roman" w:cs="Times New Roman"/>
          <w:sz w:val="24"/>
          <w:szCs w:val="24"/>
        </w:rPr>
      </w:pPr>
      <w:r w:rsidRPr="00E947F9">
        <w:rPr>
          <w:rFonts w:ascii="Times New Roman" w:hAnsi="Times New Roman" w:cs="Times New Roman"/>
          <w:b/>
          <w:bCs/>
          <w:sz w:val="24"/>
          <w:szCs w:val="24"/>
        </w:rPr>
        <w:t>Type:</w:t>
      </w:r>
      <w:r w:rsidRPr="00E947F9">
        <w:rPr>
          <w:rFonts w:ascii="Times New Roman" w:hAnsi="Times New Roman" w:cs="Times New Roman"/>
          <w:sz w:val="24"/>
          <w:szCs w:val="24"/>
        </w:rPr>
        <w:t xml:space="preserve"> Numeric.</w:t>
      </w:r>
    </w:p>
    <w:p w14:paraId="0E923E85" w14:textId="77777777" w:rsidR="00E947F9" w:rsidRPr="00E947F9" w:rsidRDefault="00E947F9" w:rsidP="00E947F9">
      <w:pPr>
        <w:numPr>
          <w:ilvl w:val="0"/>
          <w:numId w:val="15"/>
        </w:numPr>
        <w:spacing w:after="0" w:line="360" w:lineRule="auto"/>
        <w:jc w:val="both"/>
        <w:rPr>
          <w:rFonts w:ascii="Times New Roman" w:hAnsi="Times New Roman" w:cs="Times New Roman"/>
          <w:sz w:val="24"/>
          <w:szCs w:val="24"/>
        </w:rPr>
      </w:pPr>
      <w:r w:rsidRPr="00E947F9">
        <w:rPr>
          <w:rFonts w:ascii="Times New Roman" w:hAnsi="Times New Roman" w:cs="Times New Roman"/>
          <w:b/>
          <w:bCs/>
          <w:sz w:val="24"/>
          <w:szCs w:val="24"/>
        </w:rPr>
        <w:t>Details:</w:t>
      </w:r>
    </w:p>
    <w:p w14:paraId="1B751A3C" w14:textId="77777777" w:rsidR="00E947F9" w:rsidRPr="00E947F9" w:rsidRDefault="00E947F9" w:rsidP="00E947F9">
      <w:pPr>
        <w:numPr>
          <w:ilvl w:val="1"/>
          <w:numId w:val="15"/>
        </w:numPr>
        <w:spacing w:after="0" w:line="360" w:lineRule="auto"/>
        <w:jc w:val="both"/>
        <w:rPr>
          <w:rFonts w:ascii="Times New Roman" w:hAnsi="Times New Roman" w:cs="Times New Roman"/>
          <w:sz w:val="24"/>
          <w:szCs w:val="24"/>
        </w:rPr>
      </w:pPr>
      <w:r w:rsidRPr="00E947F9">
        <w:rPr>
          <w:rFonts w:ascii="Times New Roman" w:hAnsi="Times New Roman" w:cs="Times New Roman"/>
          <w:sz w:val="24"/>
          <w:szCs w:val="24"/>
        </w:rPr>
        <w:t>Income level affects affordability of premiums and vehicle type.</w:t>
      </w:r>
    </w:p>
    <w:p w14:paraId="767C1FD3" w14:textId="77777777" w:rsidR="00E947F9" w:rsidRPr="00E947F9" w:rsidRDefault="00E947F9" w:rsidP="00E947F9">
      <w:pPr>
        <w:numPr>
          <w:ilvl w:val="0"/>
          <w:numId w:val="15"/>
        </w:numPr>
        <w:spacing w:after="0" w:line="360" w:lineRule="auto"/>
        <w:jc w:val="both"/>
        <w:rPr>
          <w:rFonts w:ascii="Times New Roman" w:hAnsi="Times New Roman" w:cs="Times New Roman"/>
          <w:sz w:val="24"/>
          <w:szCs w:val="24"/>
        </w:rPr>
      </w:pPr>
      <w:r w:rsidRPr="00E947F9">
        <w:rPr>
          <w:rFonts w:ascii="Times New Roman" w:hAnsi="Times New Roman" w:cs="Times New Roman"/>
          <w:b/>
          <w:bCs/>
          <w:sz w:val="24"/>
          <w:szCs w:val="24"/>
        </w:rPr>
        <w:t>Business Use:</w:t>
      </w:r>
    </w:p>
    <w:p w14:paraId="12DDCC0E" w14:textId="77777777" w:rsidR="00E947F9" w:rsidRPr="00E947F9" w:rsidRDefault="00E947F9" w:rsidP="00E947F9">
      <w:pPr>
        <w:numPr>
          <w:ilvl w:val="1"/>
          <w:numId w:val="15"/>
        </w:numPr>
        <w:spacing w:after="0" w:line="360" w:lineRule="auto"/>
        <w:jc w:val="both"/>
        <w:rPr>
          <w:rFonts w:ascii="Times New Roman" w:hAnsi="Times New Roman" w:cs="Times New Roman"/>
          <w:sz w:val="24"/>
          <w:szCs w:val="24"/>
        </w:rPr>
      </w:pPr>
      <w:r w:rsidRPr="00E947F9">
        <w:rPr>
          <w:rFonts w:ascii="Times New Roman" w:hAnsi="Times New Roman" w:cs="Times New Roman"/>
          <w:sz w:val="24"/>
          <w:szCs w:val="24"/>
        </w:rPr>
        <w:t>Segment customers into income bands.</w:t>
      </w:r>
    </w:p>
    <w:p w14:paraId="61E9E5DD" w14:textId="77777777" w:rsidR="00E947F9" w:rsidRPr="00E947F9" w:rsidRDefault="00E947F9" w:rsidP="00E947F9">
      <w:pPr>
        <w:numPr>
          <w:ilvl w:val="1"/>
          <w:numId w:val="15"/>
        </w:numPr>
        <w:spacing w:after="0" w:line="360" w:lineRule="auto"/>
        <w:jc w:val="both"/>
        <w:rPr>
          <w:rFonts w:ascii="Times New Roman" w:hAnsi="Times New Roman" w:cs="Times New Roman"/>
          <w:sz w:val="24"/>
          <w:szCs w:val="24"/>
        </w:rPr>
      </w:pPr>
      <w:r w:rsidRPr="00E947F9">
        <w:rPr>
          <w:rFonts w:ascii="Times New Roman" w:hAnsi="Times New Roman" w:cs="Times New Roman"/>
          <w:sz w:val="24"/>
          <w:szCs w:val="24"/>
        </w:rPr>
        <w:t>Compare claim patterns across income groups.</w:t>
      </w:r>
    </w:p>
    <w:p w14:paraId="652432A3" w14:textId="77777777" w:rsidR="00E947F9" w:rsidRPr="00E947F9" w:rsidRDefault="00E947F9" w:rsidP="00E947F9">
      <w:pPr>
        <w:numPr>
          <w:ilvl w:val="1"/>
          <w:numId w:val="15"/>
        </w:numPr>
        <w:spacing w:after="0" w:line="360" w:lineRule="auto"/>
        <w:jc w:val="both"/>
        <w:rPr>
          <w:rFonts w:ascii="Times New Roman" w:hAnsi="Times New Roman" w:cs="Times New Roman"/>
          <w:sz w:val="24"/>
          <w:szCs w:val="24"/>
        </w:rPr>
      </w:pPr>
      <w:r w:rsidRPr="00E947F9">
        <w:rPr>
          <w:rFonts w:ascii="Times New Roman" w:hAnsi="Times New Roman" w:cs="Times New Roman"/>
          <w:sz w:val="24"/>
          <w:szCs w:val="24"/>
        </w:rPr>
        <w:t>Target marketing/policy offers (e.g., premium insurance for high-income households).</w:t>
      </w:r>
    </w:p>
    <w:p w14:paraId="38B791E0" w14:textId="4F967876" w:rsidR="00E947F9" w:rsidRPr="00E947F9" w:rsidRDefault="00E947F9" w:rsidP="00E947F9">
      <w:pPr>
        <w:spacing w:after="0" w:line="360" w:lineRule="auto"/>
        <w:jc w:val="both"/>
        <w:rPr>
          <w:rFonts w:ascii="Times New Roman" w:hAnsi="Times New Roman" w:cs="Times New Roman"/>
          <w:sz w:val="24"/>
          <w:szCs w:val="24"/>
        </w:rPr>
      </w:pPr>
    </w:p>
    <w:p w14:paraId="7563FF1C" w14:textId="77777777" w:rsidR="00E947F9" w:rsidRPr="00E947F9" w:rsidRDefault="00E947F9" w:rsidP="00E947F9">
      <w:pPr>
        <w:spacing w:after="0" w:line="360" w:lineRule="auto"/>
        <w:jc w:val="both"/>
        <w:rPr>
          <w:rFonts w:ascii="Times New Roman" w:hAnsi="Times New Roman" w:cs="Times New Roman"/>
          <w:b/>
          <w:bCs/>
          <w:sz w:val="24"/>
          <w:szCs w:val="24"/>
        </w:rPr>
      </w:pPr>
      <w:r w:rsidRPr="00E947F9">
        <w:rPr>
          <w:rFonts w:ascii="Times New Roman" w:hAnsi="Times New Roman" w:cs="Times New Roman"/>
          <w:b/>
          <w:bCs/>
          <w:sz w:val="24"/>
          <w:szCs w:val="24"/>
        </w:rPr>
        <w:t>16. Kids Driving</w:t>
      </w:r>
    </w:p>
    <w:p w14:paraId="183ED2FB" w14:textId="77777777" w:rsidR="00E947F9" w:rsidRPr="00E947F9" w:rsidRDefault="00E947F9" w:rsidP="00E947F9">
      <w:pPr>
        <w:numPr>
          <w:ilvl w:val="0"/>
          <w:numId w:val="16"/>
        </w:numPr>
        <w:spacing w:after="0" w:line="360" w:lineRule="auto"/>
        <w:jc w:val="both"/>
        <w:rPr>
          <w:rFonts w:ascii="Times New Roman" w:hAnsi="Times New Roman" w:cs="Times New Roman"/>
          <w:sz w:val="24"/>
          <w:szCs w:val="24"/>
        </w:rPr>
      </w:pPr>
      <w:r w:rsidRPr="00E947F9">
        <w:rPr>
          <w:rFonts w:ascii="Times New Roman" w:hAnsi="Times New Roman" w:cs="Times New Roman"/>
          <w:b/>
          <w:bCs/>
          <w:sz w:val="24"/>
          <w:szCs w:val="24"/>
        </w:rPr>
        <w:t>Definition:</w:t>
      </w:r>
      <w:r w:rsidRPr="00E947F9">
        <w:rPr>
          <w:rFonts w:ascii="Times New Roman" w:hAnsi="Times New Roman" w:cs="Times New Roman"/>
          <w:sz w:val="24"/>
          <w:szCs w:val="24"/>
        </w:rPr>
        <w:t xml:space="preserve"> Number of kids in the household who are licensed drivers.</w:t>
      </w:r>
    </w:p>
    <w:p w14:paraId="3D3099C3" w14:textId="77777777" w:rsidR="00E947F9" w:rsidRPr="00E947F9" w:rsidRDefault="00E947F9" w:rsidP="00E947F9">
      <w:pPr>
        <w:numPr>
          <w:ilvl w:val="0"/>
          <w:numId w:val="16"/>
        </w:numPr>
        <w:spacing w:after="0" w:line="360" w:lineRule="auto"/>
        <w:jc w:val="both"/>
        <w:rPr>
          <w:rFonts w:ascii="Times New Roman" w:hAnsi="Times New Roman" w:cs="Times New Roman"/>
          <w:sz w:val="24"/>
          <w:szCs w:val="24"/>
        </w:rPr>
      </w:pPr>
      <w:r w:rsidRPr="00E947F9">
        <w:rPr>
          <w:rFonts w:ascii="Times New Roman" w:hAnsi="Times New Roman" w:cs="Times New Roman"/>
          <w:b/>
          <w:bCs/>
          <w:sz w:val="24"/>
          <w:szCs w:val="24"/>
        </w:rPr>
        <w:t>Type:</w:t>
      </w:r>
      <w:r w:rsidRPr="00E947F9">
        <w:rPr>
          <w:rFonts w:ascii="Times New Roman" w:hAnsi="Times New Roman" w:cs="Times New Roman"/>
          <w:sz w:val="24"/>
          <w:szCs w:val="24"/>
        </w:rPr>
        <w:t xml:space="preserve"> Numeric (integer).</w:t>
      </w:r>
    </w:p>
    <w:p w14:paraId="0C87989F" w14:textId="77777777" w:rsidR="00E947F9" w:rsidRPr="00E947F9" w:rsidRDefault="00E947F9" w:rsidP="00E947F9">
      <w:pPr>
        <w:numPr>
          <w:ilvl w:val="0"/>
          <w:numId w:val="16"/>
        </w:numPr>
        <w:spacing w:after="0" w:line="360" w:lineRule="auto"/>
        <w:jc w:val="both"/>
        <w:rPr>
          <w:rFonts w:ascii="Times New Roman" w:hAnsi="Times New Roman" w:cs="Times New Roman"/>
          <w:sz w:val="24"/>
          <w:szCs w:val="24"/>
        </w:rPr>
      </w:pPr>
      <w:r w:rsidRPr="00E947F9">
        <w:rPr>
          <w:rFonts w:ascii="Times New Roman" w:hAnsi="Times New Roman" w:cs="Times New Roman"/>
          <w:b/>
          <w:bCs/>
          <w:sz w:val="24"/>
          <w:szCs w:val="24"/>
        </w:rPr>
        <w:t>Details:</w:t>
      </w:r>
    </w:p>
    <w:p w14:paraId="48F6C9E1" w14:textId="77777777" w:rsidR="00E947F9" w:rsidRPr="00E947F9" w:rsidRDefault="00E947F9" w:rsidP="00E947F9">
      <w:pPr>
        <w:numPr>
          <w:ilvl w:val="1"/>
          <w:numId w:val="16"/>
        </w:numPr>
        <w:spacing w:after="0" w:line="360" w:lineRule="auto"/>
        <w:jc w:val="both"/>
        <w:rPr>
          <w:rFonts w:ascii="Times New Roman" w:hAnsi="Times New Roman" w:cs="Times New Roman"/>
          <w:sz w:val="24"/>
          <w:szCs w:val="24"/>
        </w:rPr>
      </w:pPr>
      <w:r w:rsidRPr="00E947F9">
        <w:rPr>
          <w:rFonts w:ascii="Times New Roman" w:hAnsi="Times New Roman" w:cs="Times New Roman"/>
          <w:sz w:val="24"/>
          <w:szCs w:val="24"/>
        </w:rPr>
        <w:t>Values (1, 2, 3…) indicate number of kids driving.</w:t>
      </w:r>
    </w:p>
    <w:p w14:paraId="3EAB8678" w14:textId="77777777" w:rsidR="00E947F9" w:rsidRPr="00E947F9" w:rsidRDefault="00E947F9" w:rsidP="00E947F9">
      <w:pPr>
        <w:numPr>
          <w:ilvl w:val="1"/>
          <w:numId w:val="16"/>
        </w:numPr>
        <w:spacing w:after="0" w:line="360" w:lineRule="auto"/>
        <w:jc w:val="both"/>
        <w:rPr>
          <w:rFonts w:ascii="Times New Roman" w:hAnsi="Times New Roman" w:cs="Times New Roman"/>
          <w:sz w:val="24"/>
          <w:szCs w:val="24"/>
        </w:rPr>
      </w:pPr>
      <w:r w:rsidRPr="00E947F9">
        <w:rPr>
          <w:rFonts w:ascii="Times New Roman" w:hAnsi="Times New Roman" w:cs="Times New Roman"/>
          <w:sz w:val="24"/>
          <w:szCs w:val="24"/>
        </w:rPr>
        <w:t>More kids driving generally = higher accident probability.</w:t>
      </w:r>
    </w:p>
    <w:p w14:paraId="5552793E" w14:textId="77777777" w:rsidR="00E947F9" w:rsidRPr="00E947F9" w:rsidRDefault="00E947F9" w:rsidP="00E947F9">
      <w:pPr>
        <w:numPr>
          <w:ilvl w:val="0"/>
          <w:numId w:val="16"/>
        </w:numPr>
        <w:spacing w:after="0" w:line="360" w:lineRule="auto"/>
        <w:jc w:val="both"/>
        <w:rPr>
          <w:rFonts w:ascii="Times New Roman" w:hAnsi="Times New Roman" w:cs="Times New Roman"/>
          <w:sz w:val="24"/>
          <w:szCs w:val="24"/>
        </w:rPr>
      </w:pPr>
      <w:r w:rsidRPr="00E947F9">
        <w:rPr>
          <w:rFonts w:ascii="Times New Roman" w:hAnsi="Times New Roman" w:cs="Times New Roman"/>
          <w:b/>
          <w:bCs/>
          <w:sz w:val="24"/>
          <w:szCs w:val="24"/>
        </w:rPr>
        <w:t>Business Use:</w:t>
      </w:r>
    </w:p>
    <w:p w14:paraId="58021C95" w14:textId="77777777" w:rsidR="00E947F9" w:rsidRPr="00E947F9" w:rsidRDefault="00E947F9" w:rsidP="00E947F9">
      <w:pPr>
        <w:numPr>
          <w:ilvl w:val="1"/>
          <w:numId w:val="16"/>
        </w:numPr>
        <w:spacing w:after="0" w:line="360" w:lineRule="auto"/>
        <w:jc w:val="both"/>
        <w:rPr>
          <w:rFonts w:ascii="Times New Roman" w:hAnsi="Times New Roman" w:cs="Times New Roman"/>
          <w:sz w:val="24"/>
          <w:szCs w:val="24"/>
        </w:rPr>
      </w:pPr>
      <w:proofErr w:type="spellStart"/>
      <w:r w:rsidRPr="00E947F9">
        <w:rPr>
          <w:rFonts w:ascii="Times New Roman" w:hAnsi="Times New Roman" w:cs="Times New Roman"/>
          <w:sz w:val="24"/>
          <w:szCs w:val="24"/>
        </w:rPr>
        <w:t>Analyze</w:t>
      </w:r>
      <w:proofErr w:type="spellEnd"/>
      <w:r w:rsidRPr="00E947F9">
        <w:rPr>
          <w:rFonts w:ascii="Times New Roman" w:hAnsi="Times New Roman" w:cs="Times New Roman"/>
          <w:sz w:val="24"/>
          <w:szCs w:val="24"/>
        </w:rPr>
        <w:t xml:space="preserve"> claims by number of kids driving.</w:t>
      </w:r>
    </w:p>
    <w:p w14:paraId="640F70E5" w14:textId="77777777" w:rsidR="00E947F9" w:rsidRPr="00E947F9" w:rsidRDefault="00E947F9" w:rsidP="00E947F9">
      <w:pPr>
        <w:numPr>
          <w:ilvl w:val="1"/>
          <w:numId w:val="16"/>
        </w:numPr>
        <w:spacing w:after="0" w:line="360" w:lineRule="auto"/>
        <w:jc w:val="both"/>
        <w:rPr>
          <w:rFonts w:ascii="Times New Roman" w:hAnsi="Times New Roman" w:cs="Times New Roman"/>
          <w:sz w:val="24"/>
          <w:szCs w:val="24"/>
        </w:rPr>
      </w:pPr>
      <w:r w:rsidRPr="00E947F9">
        <w:rPr>
          <w:rFonts w:ascii="Times New Roman" w:hAnsi="Times New Roman" w:cs="Times New Roman"/>
          <w:sz w:val="24"/>
          <w:szCs w:val="24"/>
        </w:rPr>
        <w:t>Group into categories (e.g., None, 1 Kid, 2 Kids, 3+ Kids).</w:t>
      </w:r>
    </w:p>
    <w:p w14:paraId="3F6AE931" w14:textId="77777777" w:rsidR="00E947F9" w:rsidRPr="00E947F9" w:rsidRDefault="00E947F9" w:rsidP="00E947F9">
      <w:pPr>
        <w:numPr>
          <w:ilvl w:val="1"/>
          <w:numId w:val="16"/>
        </w:numPr>
        <w:spacing w:after="0" w:line="360" w:lineRule="auto"/>
        <w:jc w:val="both"/>
        <w:rPr>
          <w:rFonts w:ascii="Times New Roman" w:hAnsi="Times New Roman" w:cs="Times New Roman"/>
          <w:sz w:val="24"/>
          <w:szCs w:val="24"/>
        </w:rPr>
      </w:pPr>
      <w:r w:rsidRPr="00E947F9">
        <w:rPr>
          <w:rFonts w:ascii="Times New Roman" w:hAnsi="Times New Roman" w:cs="Times New Roman"/>
          <w:sz w:val="24"/>
          <w:szCs w:val="24"/>
        </w:rPr>
        <w:t>Helps insurers estimate family household risk.</w:t>
      </w:r>
    </w:p>
    <w:p w14:paraId="5BD132B8" w14:textId="77777777" w:rsidR="00B90E3A" w:rsidRPr="00E947F9" w:rsidRDefault="00B90E3A" w:rsidP="00E947F9">
      <w:pPr>
        <w:spacing w:after="0" w:line="360" w:lineRule="auto"/>
        <w:jc w:val="both"/>
        <w:rPr>
          <w:rFonts w:ascii="Times New Roman" w:hAnsi="Times New Roman" w:cs="Times New Roman"/>
          <w:sz w:val="24"/>
          <w:szCs w:val="24"/>
        </w:rPr>
      </w:pPr>
    </w:p>
    <w:sectPr w:rsidR="00B90E3A" w:rsidRPr="00E947F9" w:rsidSect="0010075B">
      <w:pgSz w:w="11906" w:h="16838"/>
      <w:pgMar w:top="1440" w:right="1440" w:bottom="1440" w:left="1440" w:header="708" w:footer="708" w:gutter="0"/>
      <w:pgBorders w:offsetFrom="page">
        <w:top w:val="single" w:sz="4" w:space="24" w:color="2F5496" w:themeColor="accent1" w:themeShade="BF"/>
        <w:left w:val="single" w:sz="4" w:space="24" w:color="2F5496" w:themeColor="accent1" w:themeShade="BF"/>
        <w:bottom w:val="single" w:sz="4" w:space="24" w:color="2F5496" w:themeColor="accent1" w:themeShade="BF"/>
        <w:right w:val="single" w:sz="4" w:space="24" w:color="2F5496" w:themeColor="accent1" w:themeShade="BF"/>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C9901CE" w14:textId="77777777" w:rsidR="003E2444" w:rsidRDefault="003E2444" w:rsidP="0010075B">
      <w:pPr>
        <w:spacing w:after="0" w:line="240" w:lineRule="auto"/>
      </w:pPr>
      <w:r>
        <w:separator/>
      </w:r>
    </w:p>
  </w:endnote>
  <w:endnote w:type="continuationSeparator" w:id="0">
    <w:p w14:paraId="1CEA458B" w14:textId="77777777" w:rsidR="003E2444" w:rsidRDefault="003E2444" w:rsidP="001007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76B9E63" w14:textId="77777777" w:rsidR="003E2444" w:rsidRDefault="003E2444" w:rsidP="0010075B">
      <w:pPr>
        <w:spacing w:after="0" w:line="240" w:lineRule="auto"/>
      </w:pPr>
      <w:r>
        <w:separator/>
      </w:r>
    </w:p>
  </w:footnote>
  <w:footnote w:type="continuationSeparator" w:id="0">
    <w:p w14:paraId="32C4DD4B" w14:textId="77777777" w:rsidR="003E2444" w:rsidRDefault="003E2444" w:rsidP="0010075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2B4B3D"/>
    <w:multiLevelType w:val="multilevel"/>
    <w:tmpl w:val="74CC35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5B1623"/>
    <w:multiLevelType w:val="multilevel"/>
    <w:tmpl w:val="BEE264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F23A6D"/>
    <w:multiLevelType w:val="multilevel"/>
    <w:tmpl w:val="70CCBB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D45C99"/>
    <w:multiLevelType w:val="multilevel"/>
    <w:tmpl w:val="49080C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1E0CC9"/>
    <w:multiLevelType w:val="multilevel"/>
    <w:tmpl w:val="56BCF6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AB30A3"/>
    <w:multiLevelType w:val="multilevel"/>
    <w:tmpl w:val="2E1A1C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B65E0C"/>
    <w:multiLevelType w:val="multilevel"/>
    <w:tmpl w:val="6B284C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D81391"/>
    <w:multiLevelType w:val="multilevel"/>
    <w:tmpl w:val="8F4822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D302FD"/>
    <w:multiLevelType w:val="multilevel"/>
    <w:tmpl w:val="C4CA23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FF44322"/>
    <w:multiLevelType w:val="multilevel"/>
    <w:tmpl w:val="7158AF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BEE371E"/>
    <w:multiLevelType w:val="multilevel"/>
    <w:tmpl w:val="557CEE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BFF43ED"/>
    <w:multiLevelType w:val="multilevel"/>
    <w:tmpl w:val="51E2C9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FA5307B"/>
    <w:multiLevelType w:val="multilevel"/>
    <w:tmpl w:val="383A82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44469B4"/>
    <w:multiLevelType w:val="multilevel"/>
    <w:tmpl w:val="C69000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FD836AF"/>
    <w:multiLevelType w:val="multilevel"/>
    <w:tmpl w:val="3C98E2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FE05384"/>
    <w:multiLevelType w:val="multilevel"/>
    <w:tmpl w:val="53F670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19185138">
    <w:abstractNumId w:val="11"/>
  </w:num>
  <w:num w:numId="2" w16cid:durableId="363755803">
    <w:abstractNumId w:val="2"/>
  </w:num>
  <w:num w:numId="3" w16cid:durableId="1483039117">
    <w:abstractNumId w:val="15"/>
  </w:num>
  <w:num w:numId="4" w16cid:durableId="1400056038">
    <w:abstractNumId w:val="7"/>
  </w:num>
  <w:num w:numId="5" w16cid:durableId="934676942">
    <w:abstractNumId w:val="10"/>
  </w:num>
  <w:num w:numId="6" w16cid:durableId="1988394103">
    <w:abstractNumId w:val="12"/>
  </w:num>
  <w:num w:numId="7" w16cid:durableId="1744984183">
    <w:abstractNumId w:val="8"/>
  </w:num>
  <w:num w:numId="8" w16cid:durableId="1246458034">
    <w:abstractNumId w:val="3"/>
  </w:num>
  <w:num w:numId="9" w16cid:durableId="1359552324">
    <w:abstractNumId w:val="4"/>
  </w:num>
  <w:num w:numId="10" w16cid:durableId="631205980">
    <w:abstractNumId w:val="6"/>
  </w:num>
  <w:num w:numId="11" w16cid:durableId="1984308343">
    <w:abstractNumId w:val="13"/>
  </w:num>
  <w:num w:numId="12" w16cid:durableId="1164012840">
    <w:abstractNumId w:val="1"/>
  </w:num>
  <w:num w:numId="13" w16cid:durableId="502741637">
    <w:abstractNumId w:val="14"/>
  </w:num>
  <w:num w:numId="14" w16cid:durableId="1310478431">
    <w:abstractNumId w:val="9"/>
  </w:num>
  <w:num w:numId="15" w16cid:durableId="2085564759">
    <w:abstractNumId w:val="0"/>
  </w:num>
  <w:num w:numId="16" w16cid:durableId="63879950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533B"/>
    <w:rsid w:val="000F7510"/>
    <w:rsid w:val="0010075B"/>
    <w:rsid w:val="001658B9"/>
    <w:rsid w:val="002766D8"/>
    <w:rsid w:val="002D42DB"/>
    <w:rsid w:val="003E2444"/>
    <w:rsid w:val="004B4543"/>
    <w:rsid w:val="006D64F9"/>
    <w:rsid w:val="00703D2D"/>
    <w:rsid w:val="007F4544"/>
    <w:rsid w:val="0093533B"/>
    <w:rsid w:val="00941A68"/>
    <w:rsid w:val="00B4530E"/>
    <w:rsid w:val="00B90E3A"/>
    <w:rsid w:val="00C030CC"/>
    <w:rsid w:val="00CC0757"/>
    <w:rsid w:val="00CD3295"/>
    <w:rsid w:val="00DE29BA"/>
    <w:rsid w:val="00E947F9"/>
    <w:rsid w:val="00F252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07F4EBF"/>
  <w15:chartTrackingRefBased/>
  <w15:docId w15:val="{A785EC9D-D1A0-4439-8CB3-0993F607E2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533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3533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3533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3533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3533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3533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3533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3533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3533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533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3533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3533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3533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3533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3533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3533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3533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3533B"/>
    <w:rPr>
      <w:rFonts w:eastAsiaTheme="majorEastAsia" w:cstheme="majorBidi"/>
      <w:color w:val="272727" w:themeColor="text1" w:themeTint="D8"/>
    </w:rPr>
  </w:style>
  <w:style w:type="paragraph" w:styleId="Title">
    <w:name w:val="Title"/>
    <w:basedOn w:val="Normal"/>
    <w:next w:val="Normal"/>
    <w:link w:val="TitleChar"/>
    <w:uiPriority w:val="10"/>
    <w:qFormat/>
    <w:rsid w:val="0093533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533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3533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3533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3533B"/>
    <w:pPr>
      <w:spacing w:before="160"/>
      <w:jc w:val="center"/>
    </w:pPr>
    <w:rPr>
      <w:i/>
      <w:iCs/>
      <w:color w:val="404040" w:themeColor="text1" w:themeTint="BF"/>
    </w:rPr>
  </w:style>
  <w:style w:type="character" w:customStyle="1" w:styleId="QuoteChar">
    <w:name w:val="Quote Char"/>
    <w:basedOn w:val="DefaultParagraphFont"/>
    <w:link w:val="Quote"/>
    <w:uiPriority w:val="29"/>
    <w:rsid w:val="0093533B"/>
    <w:rPr>
      <w:i/>
      <w:iCs/>
      <w:color w:val="404040" w:themeColor="text1" w:themeTint="BF"/>
    </w:rPr>
  </w:style>
  <w:style w:type="paragraph" w:styleId="ListParagraph">
    <w:name w:val="List Paragraph"/>
    <w:basedOn w:val="Normal"/>
    <w:uiPriority w:val="34"/>
    <w:qFormat/>
    <w:rsid w:val="0093533B"/>
    <w:pPr>
      <w:ind w:left="720"/>
      <w:contextualSpacing/>
    </w:pPr>
  </w:style>
  <w:style w:type="character" w:styleId="IntenseEmphasis">
    <w:name w:val="Intense Emphasis"/>
    <w:basedOn w:val="DefaultParagraphFont"/>
    <w:uiPriority w:val="21"/>
    <w:qFormat/>
    <w:rsid w:val="0093533B"/>
    <w:rPr>
      <w:i/>
      <w:iCs/>
      <w:color w:val="2F5496" w:themeColor="accent1" w:themeShade="BF"/>
    </w:rPr>
  </w:style>
  <w:style w:type="paragraph" w:styleId="IntenseQuote">
    <w:name w:val="Intense Quote"/>
    <w:basedOn w:val="Normal"/>
    <w:next w:val="Normal"/>
    <w:link w:val="IntenseQuoteChar"/>
    <w:uiPriority w:val="30"/>
    <w:qFormat/>
    <w:rsid w:val="0093533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3533B"/>
    <w:rPr>
      <w:i/>
      <w:iCs/>
      <w:color w:val="2F5496" w:themeColor="accent1" w:themeShade="BF"/>
    </w:rPr>
  </w:style>
  <w:style w:type="character" w:styleId="IntenseReference">
    <w:name w:val="Intense Reference"/>
    <w:basedOn w:val="DefaultParagraphFont"/>
    <w:uiPriority w:val="32"/>
    <w:qFormat/>
    <w:rsid w:val="0093533B"/>
    <w:rPr>
      <w:b/>
      <w:bCs/>
      <w:smallCaps/>
      <w:color w:val="2F5496" w:themeColor="accent1" w:themeShade="BF"/>
      <w:spacing w:val="5"/>
    </w:rPr>
  </w:style>
  <w:style w:type="paragraph" w:styleId="Header">
    <w:name w:val="header"/>
    <w:basedOn w:val="Normal"/>
    <w:link w:val="HeaderChar"/>
    <w:uiPriority w:val="99"/>
    <w:unhideWhenUsed/>
    <w:rsid w:val="0010075B"/>
    <w:pPr>
      <w:tabs>
        <w:tab w:val="center" w:pos="4513"/>
        <w:tab w:val="right" w:pos="9026"/>
      </w:tabs>
      <w:spacing w:after="0" w:line="240" w:lineRule="auto"/>
    </w:pPr>
  </w:style>
  <w:style w:type="character" w:customStyle="1" w:styleId="HeaderChar">
    <w:name w:val="Header Char"/>
    <w:basedOn w:val="DefaultParagraphFont"/>
    <w:link w:val="Header"/>
    <w:uiPriority w:val="99"/>
    <w:rsid w:val="0010075B"/>
  </w:style>
  <w:style w:type="paragraph" w:styleId="Footer">
    <w:name w:val="footer"/>
    <w:basedOn w:val="Normal"/>
    <w:link w:val="FooterChar"/>
    <w:uiPriority w:val="99"/>
    <w:unhideWhenUsed/>
    <w:rsid w:val="0010075B"/>
    <w:pPr>
      <w:tabs>
        <w:tab w:val="center" w:pos="4513"/>
        <w:tab w:val="right" w:pos="9026"/>
      </w:tabs>
      <w:spacing w:after="0" w:line="240" w:lineRule="auto"/>
    </w:pPr>
  </w:style>
  <w:style w:type="character" w:customStyle="1" w:styleId="FooterChar">
    <w:name w:val="Footer Char"/>
    <w:basedOn w:val="DefaultParagraphFont"/>
    <w:link w:val="Footer"/>
    <w:uiPriority w:val="99"/>
    <w:rsid w:val="0010075B"/>
  </w:style>
  <w:style w:type="character" w:styleId="Hyperlink">
    <w:name w:val="Hyperlink"/>
    <w:basedOn w:val="DefaultParagraphFont"/>
    <w:uiPriority w:val="99"/>
    <w:unhideWhenUsed/>
    <w:rsid w:val="00B4530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6</Pages>
  <Words>1104</Words>
  <Characters>6419</Characters>
  <Application>Microsoft Office Word</Application>
  <DocSecurity>0</DocSecurity>
  <Lines>188</Lines>
  <Paragraphs>141</Paragraphs>
  <ScaleCrop>false</ScaleCrop>
  <Company/>
  <LinksUpToDate>false</LinksUpToDate>
  <CharactersWithSpaces>7444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Swapnajeet A</dc:creator>
  <cp:keywords/>
  <dc:description/>
  <cp:lastModifiedBy>MOHAMMAD ISMAIL JABIVULLA SHAIK</cp:lastModifiedBy>
  <cp:revision>8</cp:revision>
  <dcterms:created xsi:type="dcterms:W3CDTF">2025-08-21T12:26:00Z</dcterms:created>
  <dcterms:modified xsi:type="dcterms:W3CDTF">2025-09-10T09:22:00Z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117c91b4-44d6-4b37-b744-51be6f06f165</vt:lpwstr>
  </property>
</Properties>
</file>