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LetterDate"/>
      </w:pPr>
      <w:r>
        <w:t xml:space="preserve">[Day Month Year]</w:t>
      </w:r>
      <w:r>
        <w:t xml:space="preserve">	</w:t>
      </w:r>
      <w:r>
        <w:rPr>
          <w:color w:val="5A646E"/>
        </w:rPr>
        <w:t xml:space="preserve">Our ref:  </w:t>
      </w:r>
      <w:r>
        <w:t xml:space="preserve">AN/[Year]/[Number]</w:t>
      </w:r>
    </w:p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pStyle w:val="Salutation"/>
      </w:pPr>
      <w:r>
        <w:t xml:space="preserve">Dear [Mr / Ms Surname],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sincerely,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Loyiso Ngcala</w:t>
      </w:r>
    </w:p>
    <w:p>
      <w:pPr>
        <w:pStyle w:val="SignatureTitle"/>
      </w:pPr>
      <w:r>
        <w:t xml:space="preserve">Managing Director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3E5C8ADE-7DD8-4913-8E1A-D50A03DA894F}"/>
    <w:embedBold r:id="rIdF2" w:fontKey="{B5ADD993-F147-4F6D-BAC9-A7B5775CC3EE}"/>
    <w:embedItalic r:id="rIdF3" w:fontKey="{B848D442-DD31-4186-8666-47AE5ADDC9D0}"/>
    <w:embedBoldItalic r:id="rIdF4" w:fontKey="{1C1122C1-86AA-4ABE-896E-6E00E9EE9051}"/>
  </w:font>
  <w:font w:name="Saira SemiBold">
    <w:altName w:val="Tahoma"/>
    <w:panose1 w:val="00000700000000000000"/>
    <w:charset w:val="00"/>
    <w:family w:val="swiss"/>
    <w:pitch w:val="variable"/>
    <w:embedRegular r:id="rIdF5" w:fontKey="{CA69611B-AE73-463F-A85E-B7F6C2828419}"/>
  </w:font>
  <w:font w:name="Saira">
    <w:altName w:val="Tahoma"/>
    <w:panose1 w:val="00000500000000000000"/>
    <w:charset w:val="00"/>
    <w:family w:val="swiss"/>
    <w:pitch w:val="variable"/>
    <w:embedRegular r:id="rIdF6" w:fontKey="{0F31CC39-C53E-416F-ACEA-1D4494D0CBD4}"/>
    <w:embedBold r:id="rIdF7" w:fontKey="{381A53E3-EC67-480C-AFA4-F5E247451CBF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5"/>
        <w:szCs w:val="15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5"/>
        <w:szCs w:val="15"/>
      </w:rPr>
      <w:t xml:space="preserve">   |   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Registration No. 2026/606690/07</w:t>
    </w:r>
    <w:r>
      <w:t xml:space="preserve">	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Page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 of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515"/>
      <w:gridCol w:w="2948"/>
      <w:gridCol w:w="3175"/>
    </w:tblGrid>
    <w:tr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B-BBEE Level 1</w:t>
          </w:r>
        </w:p>
      </w:tc>
      <w:tc>
        <w:tcPr>
          <w:tcW w:type="dxa" w:w="294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Gauteng, South Africa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ukljiqt5mhajmdartmxgw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lqggmdrdzypjmll3aqfsv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5az5ogchqmatkzbiupo3c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aurisnexus.co.za</w:t>
            </w:r>
          </w:hyperlink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aurisnexus.co.za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Technology Consulting &amp; Digital Solutions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0B5E9A"/>
              <w:sz w:val="15"/>
              <w:szCs w:val="15"/>
            </w:rPr>
            <w:t xml:space="preserve">Transforming Businesses Through Technology</w:t>
          </w:r>
        </w:p>
      </w:tc>
    </w:tr>
    <w:tr>
      <w:trPr>
        <w:trHeight w:val="181" w:hRule="exact"/>
      </w:trPr>
      <w:tc>
        <w:tcPr>
          <w:tcW w:type="dxa" w:w="850"/>
          <w:tcBorders>
            <w:top w:val="none" w:color="FFFFFF" w:sz="0"/>
            <w:left w:val="none" w:color="FFFFFF" w:sz="0"/>
            <w:bottom w:val="single" w:color="098FB4" w:sz="18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8787"/>
          <w:gridSpan w:val="2"/>
          <w:tcBorders>
            <w:top w:val="none" w:color="FFFFFF" w:sz="0"/>
            <w:left w:val="none" w:color="FFFFFF" w:sz="0"/>
            <w:bottom w:val="single" w:color="001A48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ukljiqt5mhajmdartmxgw" Type="http://schemas.openxmlformats.org/officeDocument/2006/relationships/hyperlink" Target="tel:+27631226552" TargetMode="External"/><Relationship Id="rIdlqggmdrdzypjmll3aqfsv" Type="http://schemas.openxmlformats.org/officeDocument/2006/relationships/hyperlink" Target="mailto:info@aurisnexus.co.za" TargetMode="External"/><Relationship Id="rId5az5ogchqmatkzbiupo3c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071b070c740360352741ef426e3dd22b7911b3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9fef98a036265a112ca3df3ba4ce7fb369431f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Standard Corporate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2026-10-01T12:54:54.471Z</dcterms:created>
  <dcterms:modified xsi:type="dcterms:W3CDTF">2026-10-01T12:54:54.480Z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