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D7" w:rsidRDefault="00DA1F13" w:rsidP="00865ED7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865ED7">
        <w:rPr>
          <w:rFonts w:asciiTheme="majorHAnsi" w:eastAsia="Times New Roman" w:hAnsiTheme="majorHAnsi" w:cs="Times New Roman"/>
          <w:b/>
          <w:color w:val="000000"/>
        </w:rPr>
        <w:t>Printer Name:</w:t>
      </w:r>
      <w:r w:rsidRPr="00DA1F13">
        <w:rPr>
          <w:rFonts w:asciiTheme="majorHAnsi" w:eastAsia="Times New Roman" w:hAnsiTheme="majorHAnsi" w:cs="Times New Roman"/>
          <w:color w:val="000000"/>
        </w:rPr>
        <w:t xml:space="preserve"> </w:t>
      </w:r>
    </w:p>
    <w:p w:rsidR="00865ED7" w:rsidRDefault="00865ED7" w:rsidP="00865ED7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</w:rPr>
      </w:pPr>
      <w:r w:rsidRPr="00DA1F13">
        <w:rPr>
          <w:rFonts w:asciiTheme="majorHAnsi" w:eastAsia="Times New Roman" w:hAnsiTheme="majorHAnsi" w:cs="Times New Roman"/>
          <w:color w:val="000000"/>
        </w:rPr>
        <w:t>Inventory Report Needed</w:t>
      </w:r>
      <w:r w:rsidR="00DA1F13" w:rsidRPr="00DA1F13">
        <w:rPr>
          <w:rFonts w:asciiTheme="majorHAnsi" w:eastAsia="Times New Roman" w:hAnsiTheme="majorHAnsi" w:cs="Times New Roman"/>
          <w:color w:val="000000"/>
        </w:rPr>
        <w:br/>
      </w:r>
      <w:r w:rsidR="00DA1F13" w:rsidRPr="00865ED7">
        <w:rPr>
          <w:rFonts w:asciiTheme="majorHAnsi" w:eastAsia="Times New Roman" w:hAnsiTheme="majorHAnsi" w:cs="Times New Roman"/>
          <w:b/>
          <w:color w:val="000000"/>
        </w:rPr>
        <w:t>Environment:</w:t>
      </w:r>
      <w:r w:rsidR="00DA1F13" w:rsidRPr="00DA1F13">
        <w:rPr>
          <w:rFonts w:asciiTheme="majorHAnsi" w:eastAsia="Times New Roman" w:hAnsiTheme="majorHAnsi" w:cs="Times New Roman"/>
          <w:color w:val="000000"/>
        </w:rPr>
        <w:t xml:space="preserve"> </w:t>
      </w:r>
    </w:p>
    <w:p w:rsidR="00865ED7" w:rsidRDefault="00DA1F13" w:rsidP="00865ED7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</w:rPr>
      </w:pPr>
      <w:r w:rsidRPr="00DA1F13">
        <w:rPr>
          <w:rFonts w:asciiTheme="majorHAnsi" w:eastAsia="Times New Roman" w:hAnsiTheme="majorHAnsi" w:cs="Times New Roman"/>
          <w:color w:val="000000"/>
        </w:rPr>
        <w:t>Production</w:t>
      </w:r>
      <w:r w:rsidRPr="00DA1F13">
        <w:rPr>
          <w:rFonts w:asciiTheme="majorHAnsi" w:eastAsia="Times New Roman" w:hAnsiTheme="majorHAnsi" w:cs="Times New Roman"/>
          <w:color w:val="000000"/>
        </w:rPr>
        <w:br/>
      </w:r>
      <w:r w:rsidRPr="00865ED7">
        <w:rPr>
          <w:rFonts w:asciiTheme="majorHAnsi" w:eastAsia="Times New Roman" w:hAnsiTheme="majorHAnsi" w:cs="Times New Roman"/>
          <w:b/>
          <w:color w:val="000000"/>
        </w:rPr>
        <w:t>Description:</w:t>
      </w:r>
      <w:r w:rsidRPr="00DA1F13">
        <w:rPr>
          <w:rFonts w:asciiTheme="majorHAnsi" w:eastAsia="Times New Roman" w:hAnsiTheme="majorHAnsi" w:cs="Times New Roman"/>
          <w:color w:val="000000"/>
        </w:rPr>
        <w:t xml:space="preserve"> </w:t>
      </w:r>
    </w:p>
    <w:p w:rsidR="00DA1F13" w:rsidRPr="00DA1F13" w:rsidRDefault="00DA1F13" w:rsidP="00865ED7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</w:rPr>
      </w:pPr>
      <w:r w:rsidRPr="00DA1F13">
        <w:rPr>
          <w:rFonts w:asciiTheme="majorHAnsi" w:eastAsia="Times New Roman" w:hAnsiTheme="majorHAnsi" w:cs="Times New Roman"/>
          <w:color w:val="000000"/>
        </w:rPr>
        <w:t xml:space="preserve">Hello, A report from MES database is needed, containing information about the inventory </w:t>
      </w:r>
      <w:r w:rsidR="00B266AC" w:rsidRPr="00DA1F13">
        <w:rPr>
          <w:rFonts w:asciiTheme="majorHAnsi" w:eastAsia="Times New Roman" w:hAnsiTheme="majorHAnsi" w:cs="Times New Roman"/>
          <w:color w:val="000000"/>
        </w:rPr>
        <w:t>that summarizes</w:t>
      </w:r>
      <w:r w:rsidRPr="00DA1F13">
        <w:rPr>
          <w:rFonts w:asciiTheme="majorHAnsi" w:eastAsia="Times New Roman" w:hAnsiTheme="majorHAnsi" w:cs="Times New Roman"/>
          <w:color w:val="000000"/>
        </w:rPr>
        <w:t xml:space="preserve"> quantities plant per inventory status OR per storage </w:t>
      </w:r>
      <w:r w:rsidR="00B266AC" w:rsidRPr="00DA1F13">
        <w:rPr>
          <w:rFonts w:asciiTheme="majorHAnsi" w:eastAsia="Times New Roman" w:hAnsiTheme="majorHAnsi" w:cs="Times New Roman"/>
          <w:color w:val="000000"/>
        </w:rPr>
        <w:t>locations (</w:t>
      </w:r>
      <w:r w:rsidRPr="00DA1F13">
        <w:rPr>
          <w:rFonts w:asciiTheme="majorHAnsi" w:eastAsia="Times New Roman" w:hAnsiTheme="majorHAnsi" w:cs="Times New Roman"/>
          <w:color w:val="000000"/>
        </w:rPr>
        <w:t>warehouse) and inventory status in one line in order to make more effective the inventory control work in materials management. More information about the report needed in the file attached.</w:t>
      </w:r>
    </w:p>
    <w:p w:rsidR="001A32E5" w:rsidRDefault="001A32E5">
      <w:pPr>
        <w:pBdr>
          <w:bottom w:val="single" w:sz="6" w:space="1" w:color="auto"/>
        </w:pBdr>
        <w:rPr>
          <w:rFonts w:asciiTheme="majorHAnsi" w:hAnsiTheme="majorHAnsi"/>
        </w:rPr>
      </w:pPr>
    </w:p>
    <w:p w:rsidR="00865ED7" w:rsidRDefault="00865ED7">
      <w:pPr>
        <w:rPr>
          <w:rFonts w:asciiTheme="majorHAnsi" w:hAnsiTheme="majorHAnsi"/>
          <w:b/>
        </w:rPr>
      </w:pPr>
      <w:r w:rsidRPr="00865ED7">
        <w:rPr>
          <w:rFonts w:asciiTheme="majorHAnsi" w:hAnsiTheme="majorHAnsi"/>
          <w:b/>
        </w:rPr>
        <w:t>Steps to Achieve this</w:t>
      </w:r>
      <w:r>
        <w:rPr>
          <w:rFonts w:asciiTheme="majorHAnsi" w:hAnsiTheme="majorHAnsi"/>
          <w:b/>
        </w:rPr>
        <w:t>:</w:t>
      </w:r>
    </w:p>
    <w:p w:rsidR="00865ED7" w:rsidRPr="00865ED7" w:rsidRDefault="00865ED7" w:rsidP="009E62FA">
      <w:pPr>
        <w:ind w:left="720"/>
        <w:rPr>
          <w:rFonts w:asciiTheme="majorHAnsi" w:hAnsiTheme="majorHAnsi"/>
        </w:rPr>
      </w:pPr>
      <w:sdt>
        <w:sdtPr>
          <w:rPr>
            <w:rFonts w:ascii="MS Gothic" w:eastAsia="MS Gothic" w:hAnsi="MS Gothic"/>
          </w:rPr>
          <w:id w:val="-1054533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62FA">
            <w:rPr>
              <w:rFonts w:ascii="MS Gothic" w:eastAsia="MS Gothic" w:hAnsi="MS Gothic" w:hint="eastAsia"/>
            </w:rPr>
            <w:t>☐</w:t>
          </w:r>
        </w:sdtContent>
      </w:sdt>
      <w:r w:rsidRPr="00865ED7">
        <w:rPr>
          <w:rFonts w:asciiTheme="majorHAnsi" w:hAnsiTheme="majorHAnsi"/>
        </w:rPr>
        <w:t xml:space="preserve"> Find query for IVL</w:t>
      </w:r>
      <w:r w:rsidR="009E62FA">
        <w:rPr>
          <w:rFonts w:asciiTheme="majorHAnsi" w:hAnsiTheme="majorHAnsi"/>
        </w:rPr>
        <w:t xml:space="preserve"> table.</w:t>
      </w:r>
    </w:p>
    <w:p w:rsidR="00865ED7" w:rsidRPr="00865ED7" w:rsidRDefault="00865ED7" w:rsidP="009E62FA">
      <w:pPr>
        <w:ind w:left="720"/>
        <w:rPr>
          <w:rFonts w:asciiTheme="majorHAnsi" w:hAnsiTheme="majorHAnsi"/>
        </w:rPr>
      </w:pPr>
      <w:sdt>
        <w:sdtPr>
          <w:rPr>
            <w:rFonts w:ascii="MS Gothic" w:eastAsia="MS Gothic" w:hAnsi="MS Gothic"/>
          </w:rPr>
          <w:id w:val="2113941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62FA">
            <w:rPr>
              <w:rFonts w:ascii="MS Gothic" w:eastAsia="MS Gothic" w:hAnsi="MS Gothic" w:hint="eastAsia"/>
            </w:rPr>
            <w:t>☐</w:t>
          </w:r>
        </w:sdtContent>
      </w:sdt>
      <w:r w:rsidRPr="00865ED7">
        <w:rPr>
          <w:rFonts w:asciiTheme="majorHAnsi" w:hAnsiTheme="majorHAnsi"/>
        </w:rPr>
        <w:t xml:space="preserve"> Fetch user data from PB</w:t>
      </w:r>
      <w:r w:rsidR="009E62FA">
        <w:rPr>
          <w:rFonts w:asciiTheme="majorHAnsi" w:hAnsiTheme="majorHAnsi"/>
        </w:rPr>
        <w:t>.</w:t>
      </w:r>
    </w:p>
    <w:p w:rsidR="00865ED7" w:rsidRDefault="00865ED7" w:rsidP="009E62FA">
      <w:pPr>
        <w:ind w:left="720"/>
        <w:rPr>
          <w:rFonts w:asciiTheme="majorHAnsi" w:hAnsiTheme="majorHAnsi"/>
        </w:rPr>
      </w:pPr>
      <w:sdt>
        <w:sdtPr>
          <w:rPr>
            <w:rFonts w:ascii="MS Gothic" w:eastAsia="MS Gothic" w:hAnsi="MS Gothic"/>
          </w:rPr>
          <w:id w:val="-264225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62FA">
            <w:rPr>
              <w:rFonts w:ascii="MS Gothic" w:eastAsia="MS Gothic" w:hAnsi="MS Gothic" w:hint="eastAsia"/>
            </w:rPr>
            <w:t>☐</w:t>
          </w:r>
        </w:sdtContent>
      </w:sdt>
      <w:r w:rsidRPr="00865ED7">
        <w:rPr>
          <w:rFonts w:asciiTheme="majorHAnsi" w:hAnsiTheme="majorHAnsi"/>
        </w:rPr>
        <w:t xml:space="preserve"> </w:t>
      </w:r>
      <w:r w:rsidR="009E62FA">
        <w:rPr>
          <w:rFonts w:asciiTheme="majorHAnsi" w:hAnsiTheme="majorHAnsi"/>
        </w:rPr>
        <w:t>Run the Query and see output.</w:t>
      </w:r>
    </w:p>
    <w:p w:rsidR="009E62FA" w:rsidRDefault="009E62FA" w:rsidP="009E62FA">
      <w:pPr>
        <w:ind w:left="720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-1179499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ajorHAnsi" w:hAnsiTheme="majorHAnsi"/>
        </w:rPr>
        <w:t xml:space="preserve"> Make the changes to query for each feature</w:t>
      </w:r>
    </w:p>
    <w:p w:rsidR="009E62FA" w:rsidRDefault="009E62FA" w:rsidP="009E62FA">
      <w:pPr>
        <w:tabs>
          <w:tab w:val="left" w:pos="2835"/>
        </w:tabs>
        <w:ind w:left="720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465472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ajorHAnsi" w:hAnsiTheme="majorHAnsi"/>
        </w:rPr>
        <w:t xml:space="preserve"> Make a SO with grid</w:t>
      </w:r>
    </w:p>
    <w:p w:rsidR="009E62FA" w:rsidRDefault="009E62FA" w:rsidP="009E62FA">
      <w:pPr>
        <w:tabs>
          <w:tab w:val="left" w:pos="2835"/>
        </w:tabs>
        <w:ind w:left="720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-951012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ajorHAnsi" w:hAnsiTheme="majorHAnsi"/>
        </w:rPr>
        <w:t xml:space="preserve"> Fetch the modified query</w:t>
      </w:r>
    </w:p>
    <w:p w:rsidR="009E62FA" w:rsidRDefault="009E62FA" w:rsidP="009E62FA">
      <w:pPr>
        <w:tabs>
          <w:tab w:val="left" w:pos="2835"/>
        </w:tabs>
        <w:ind w:left="720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-82299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ajorHAnsi" w:hAnsiTheme="majorHAnsi"/>
        </w:rPr>
        <w:t xml:space="preserve"> Make 3 grids similarly</w:t>
      </w:r>
    </w:p>
    <w:p w:rsidR="009E62FA" w:rsidRDefault="009E62FA" w:rsidP="009E62FA">
      <w:pPr>
        <w:tabs>
          <w:tab w:val="left" w:pos="2835"/>
        </w:tabs>
        <w:ind w:left="720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908494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ajorHAnsi" w:hAnsiTheme="majorHAnsi"/>
        </w:rPr>
        <w:t xml:space="preserve"> Enable Export in each</w:t>
      </w:r>
    </w:p>
    <w:p w:rsidR="009E62FA" w:rsidRDefault="009E62FA" w:rsidP="009E62FA">
      <w:pPr>
        <w:tabs>
          <w:tab w:val="left" w:pos="2835"/>
        </w:tabs>
        <w:ind w:left="720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-1249105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ajorHAnsi" w:hAnsiTheme="majorHAnsi"/>
        </w:rPr>
        <w:t xml:space="preserve"> Create a view with three tabs</w:t>
      </w:r>
    </w:p>
    <w:p w:rsidR="009E62FA" w:rsidRDefault="009E62FA" w:rsidP="009E62FA">
      <w:pPr>
        <w:tabs>
          <w:tab w:val="left" w:pos="2835"/>
        </w:tabs>
        <w:ind w:left="720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5326809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ajorHAnsi" w:hAnsiTheme="majorHAnsi"/>
        </w:rPr>
        <w:t xml:space="preserve"> Put grids in each tabs</w:t>
      </w:r>
    </w:p>
    <w:p w:rsidR="009E62FA" w:rsidRDefault="009E62FA" w:rsidP="009E62FA">
      <w:pPr>
        <w:tabs>
          <w:tab w:val="left" w:pos="2835"/>
        </w:tabs>
        <w:ind w:left="720"/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57987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Theme="majorHAnsi" w:hAnsiTheme="majorHAnsi"/>
        </w:rPr>
        <w:t xml:space="preserve"> Check Export Document with current IVL export</w:t>
      </w:r>
      <w:bookmarkStart w:id="0" w:name="_GoBack"/>
      <w:bookmarkEnd w:id="0"/>
    </w:p>
    <w:p w:rsidR="009E62FA" w:rsidRPr="00865ED7" w:rsidRDefault="009E62FA" w:rsidP="009E62FA">
      <w:pPr>
        <w:rPr>
          <w:rFonts w:asciiTheme="majorHAnsi" w:hAnsiTheme="majorHAnsi"/>
        </w:rPr>
      </w:pPr>
    </w:p>
    <w:sectPr w:rsidR="009E62FA" w:rsidRPr="00865ED7" w:rsidSect="00DA1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3167F"/>
    <w:multiLevelType w:val="hybridMultilevel"/>
    <w:tmpl w:val="858820A0"/>
    <w:lvl w:ilvl="0" w:tplc="749CFB1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3327D"/>
    <w:multiLevelType w:val="hybridMultilevel"/>
    <w:tmpl w:val="52D8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8D"/>
    <w:rsid w:val="001A32E5"/>
    <w:rsid w:val="003771D5"/>
    <w:rsid w:val="006B0EFE"/>
    <w:rsid w:val="00865ED7"/>
    <w:rsid w:val="009E62FA"/>
    <w:rsid w:val="009F7388"/>
    <w:rsid w:val="00AE238D"/>
    <w:rsid w:val="00B266AC"/>
    <w:rsid w:val="00D54EF0"/>
    <w:rsid w:val="00DA1F13"/>
    <w:rsid w:val="00F4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0AFC-AA80-42EC-B34E-37A3C13B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7</cp:revision>
  <dcterms:created xsi:type="dcterms:W3CDTF">2019-04-03T08:19:00Z</dcterms:created>
  <dcterms:modified xsi:type="dcterms:W3CDTF">2019-04-05T05:48:00Z</dcterms:modified>
</cp:coreProperties>
</file>