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F4" w:rsidRDefault="00DE43F4" w:rsidP="00DE43F4">
      <w:pPr>
        <w:spacing w:after="0"/>
        <w:rPr>
          <w:rFonts w:ascii="Segoe UI Light" w:hAnsi="Segoe UI Light"/>
          <w:b/>
          <w:sz w:val="48"/>
        </w:rPr>
      </w:pPr>
      <w:r w:rsidRPr="00DE43F4">
        <w:rPr>
          <w:rFonts w:ascii="Segoe UI Light" w:hAnsi="Segoe UI Light"/>
          <w:b/>
          <w:sz w:val="48"/>
        </w:rPr>
        <w:t>Curatio</w:t>
      </w:r>
    </w:p>
    <w:p w:rsidR="00DE43F4" w:rsidRPr="00DE43F4" w:rsidRDefault="00DE43F4" w:rsidP="00DE43F4">
      <w:pPr>
        <w:spacing w:after="0"/>
        <w:rPr>
          <w:rFonts w:ascii="Segoe UI Light" w:hAnsi="Segoe UI Light"/>
          <w:sz w:val="28"/>
        </w:rPr>
      </w:pPr>
      <w:r w:rsidRPr="00DE43F4">
        <w:rPr>
          <w:rFonts w:ascii="Segoe UI Light" w:hAnsi="Segoe UI Light"/>
          <w:sz w:val="28"/>
        </w:rPr>
        <w:t>(Curing Disease without Medication)</w:t>
      </w:r>
    </w:p>
    <w:p w:rsidR="00DE43F4" w:rsidRDefault="00DE43F4" w:rsidP="00DE43F4">
      <w:pPr>
        <w:spacing w:after="0"/>
        <w:rPr>
          <w:rFonts w:ascii="Segoe UI Light" w:hAnsi="Segoe UI Light"/>
          <w:b/>
          <w:sz w:val="28"/>
        </w:rPr>
      </w:pPr>
    </w:p>
    <w:p w:rsidR="00DE43F4" w:rsidRDefault="00DE43F4" w:rsidP="00DE43F4">
      <w:pPr>
        <w:spacing w:after="0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 xml:space="preserve">The </w:t>
      </w:r>
      <w:r w:rsidR="00281CBD">
        <w:rPr>
          <w:rFonts w:ascii="Segoe UI Light" w:hAnsi="Segoe UI Light"/>
          <w:b/>
          <w:sz w:val="28"/>
        </w:rPr>
        <w:t>Reason</w:t>
      </w:r>
    </w:p>
    <w:p w:rsidR="00CC4401" w:rsidRDefault="00CC4401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b/>
          <w:sz w:val="28"/>
        </w:rPr>
        <w:tab/>
      </w:r>
      <w:r>
        <w:rPr>
          <w:rFonts w:ascii="Segoe UI Light" w:hAnsi="Segoe UI Light"/>
          <w:sz w:val="28"/>
        </w:rPr>
        <w:t xml:space="preserve">We spend most time of our life in polluted cities with sedentary life style. This causes </w:t>
      </w:r>
      <w:r w:rsidR="00281CBD">
        <w:rPr>
          <w:rFonts w:ascii="Segoe UI Light" w:hAnsi="Segoe UI Light"/>
          <w:sz w:val="28"/>
        </w:rPr>
        <w:t>many untimely diseases both mental and physical.</w:t>
      </w:r>
    </w:p>
    <w:p w:rsid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</w:p>
    <w:p w:rsid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High cost consultation and medication is similar to patch a tube leaking from many holes. Medication usually in these cases do more harm than help.</w:t>
      </w:r>
    </w:p>
    <w:p w:rsid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</w:p>
    <w:p w:rsidR="00281CBD" w:rsidRDefault="00281CBD" w:rsidP="00281CBD">
      <w:pPr>
        <w:spacing w:after="0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>The Idea</w:t>
      </w:r>
    </w:p>
    <w:p w:rsid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ab/>
        <w:t>To create a chain of healthcare centers far away from cities and towns. These are more of rehabilitation centers and holiday homes rather than hospitals.</w:t>
      </w:r>
    </w:p>
    <w:p w:rsid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</w:p>
    <w:p w:rsidR="008764C8" w:rsidRPr="008764C8" w:rsidRDefault="008764C8" w:rsidP="00CC4401">
      <w:pPr>
        <w:spacing w:after="0"/>
        <w:jc w:val="both"/>
        <w:rPr>
          <w:rFonts w:ascii="Segoe UI Light" w:hAnsi="Segoe UI Light"/>
          <w:b/>
          <w:sz w:val="28"/>
        </w:rPr>
      </w:pPr>
      <w:r w:rsidRPr="008764C8">
        <w:rPr>
          <w:rFonts w:ascii="Segoe UI Light" w:hAnsi="Segoe UI Light"/>
          <w:b/>
          <w:sz w:val="28"/>
        </w:rPr>
        <w:t xml:space="preserve">Target Patient </w:t>
      </w:r>
    </w:p>
    <w:p w:rsidR="008764C8" w:rsidRDefault="008764C8" w:rsidP="000E3E6C">
      <w:pPr>
        <w:spacing w:after="0"/>
        <w:ind w:firstLine="72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Anxiety, depression, psychological problems,</w:t>
      </w:r>
      <w:r w:rsidR="000E3E6C">
        <w:rPr>
          <w:rFonts w:ascii="Segoe UI Light" w:hAnsi="Segoe UI Light"/>
          <w:sz w:val="28"/>
        </w:rPr>
        <w:t xml:space="preserve"> patient suffering from lung diseases,</w:t>
      </w:r>
      <w:r>
        <w:rPr>
          <w:rFonts w:ascii="Segoe UI Light" w:hAnsi="Segoe UI Light"/>
          <w:sz w:val="28"/>
        </w:rPr>
        <w:t xml:space="preserve"> sports related injuries, rapid aging etc.  </w:t>
      </w:r>
    </w:p>
    <w:p w:rsidR="000E3E6C" w:rsidRDefault="000E3E6C" w:rsidP="000E3E6C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Potential Healthcare Providers:</w:t>
      </w:r>
    </w:p>
    <w:p w:rsidR="000E3E6C" w:rsidRPr="008764C8" w:rsidRDefault="000E3E6C" w:rsidP="000E3E6C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ab/>
        <w:t>Retired doctors.</w:t>
      </w:r>
    </w:p>
    <w:p w:rsidR="008764C8" w:rsidRDefault="008764C8" w:rsidP="00CC4401">
      <w:pPr>
        <w:spacing w:after="0"/>
        <w:jc w:val="both"/>
        <w:rPr>
          <w:rFonts w:ascii="Segoe UI Light" w:hAnsi="Segoe UI Light"/>
          <w:sz w:val="28"/>
        </w:rPr>
      </w:pPr>
    </w:p>
    <w:p w:rsidR="008764C8" w:rsidRPr="008764C8" w:rsidRDefault="008764C8" w:rsidP="00CC4401">
      <w:pPr>
        <w:spacing w:after="0"/>
        <w:jc w:val="both"/>
        <w:rPr>
          <w:rFonts w:ascii="Segoe UI Light" w:hAnsi="Segoe UI Light"/>
          <w:b/>
          <w:sz w:val="28"/>
        </w:rPr>
      </w:pPr>
      <w:r w:rsidRPr="008764C8">
        <w:rPr>
          <w:rFonts w:ascii="Segoe UI Light" w:hAnsi="Segoe UI Light"/>
          <w:b/>
          <w:sz w:val="28"/>
        </w:rPr>
        <w:t>Ideal Places</w:t>
      </w:r>
    </w:p>
    <w:p w:rsidR="008764C8" w:rsidRDefault="000E3E6C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ab/>
        <w:t>1. Hill stations such as Darjeeling, Dalhousie, Patnitop, Udhagamandalam etc.</w:t>
      </w:r>
    </w:p>
    <w:p w:rsidR="000E3E6C" w:rsidRDefault="000E3E6C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ab/>
        <w:t>2.  Balanced moist weather places like Pondicherry, Gokarna and other coastal places.</w:t>
      </w:r>
    </w:p>
    <w:p w:rsidR="008764C8" w:rsidRDefault="008764C8" w:rsidP="00CC4401">
      <w:pPr>
        <w:spacing w:after="0"/>
        <w:jc w:val="both"/>
        <w:rPr>
          <w:rFonts w:ascii="Segoe UI Light" w:hAnsi="Segoe UI Light"/>
          <w:sz w:val="28"/>
        </w:rPr>
      </w:pPr>
    </w:p>
    <w:p w:rsidR="00281CBD" w:rsidRPr="00281CBD" w:rsidRDefault="00281CBD" w:rsidP="00CC4401">
      <w:p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b/>
          <w:sz w:val="28"/>
        </w:rPr>
        <w:t>Advantages / Benefits</w:t>
      </w:r>
    </w:p>
    <w:p w:rsidR="00281CBD" w:rsidRDefault="00281CBD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 w:rsidRPr="00281CBD">
        <w:rPr>
          <w:rFonts w:ascii="Segoe UI Light" w:hAnsi="Segoe UI Light"/>
          <w:sz w:val="28"/>
        </w:rPr>
        <w:t>C</w:t>
      </w:r>
      <w:r>
        <w:rPr>
          <w:rFonts w:ascii="Segoe UI Light" w:hAnsi="Segoe UI Light"/>
          <w:sz w:val="28"/>
        </w:rPr>
        <w:t>lean air and environment.</w:t>
      </w:r>
    </w:p>
    <w:p w:rsidR="00281CBD" w:rsidRDefault="00281CBD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Stress free zone.</w:t>
      </w:r>
    </w:p>
    <w:p w:rsidR="00281CBD" w:rsidRDefault="00281CBD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Away from work.</w:t>
      </w:r>
    </w:p>
    <w:p w:rsidR="00281CBD" w:rsidRDefault="00281CBD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Non-commercial attire.</w:t>
      </w:r>
    </w:p>
    <w:p w:rsidR="00281CBD" w:rsidRDefault="00281CBD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Dedicated healthcare experts with long-term guidance instead of hourly consultations.</w:t>
      </w:r>
    </w:p>
    <w:p w:rsidR="00281CBD" w:rsidRDefault="00923C37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Nationalists.</w:t>
      </w:r>
    </w:p>
    <w:p w:rsidR="00923C37" w:rsidRDefault="00923C37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Vacation + treatment.</w:t>
      </w:r>
    </w:p>
    <w:p w:rsidR="00923C37" w:rsidRDefault="00923C37" w:rsidP="00281CBD">
      <w:pPr>
        <w:pStyle w:val="ListParagraph"/>
        <w:numPr>
          <w:ilvl w:val="0"/>
          <w:numId w:val="1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Pocket friendly compared to hospitals in cities.</w:t>
      </w:r>
    </w:p>
    <w:p w:rsidR="008764C8" w:rsidRPr="00923C37" w:rsidRDefault="008764C8" w:rsidP="00923C37">
      <w:pPr>
        <w:spacing w:after="0"/>
        <w:jc w:val="both"/>
        <w:rPr>
          <w:rFonts w:ascii="Segoe UI Light" w:hAnsi="Segoe UI Light"/>
          <w:b/>
          <w:sz w:val="28"/>
        </w:rPr>
      </w:pPr>
    </w:p>
    <w:p w:rsidR="00923C37" w:rsidRDefault="00923C37" w:rsidP="00923C37">
      <w:pPr>
        <w:spacing w:after="0"/>
        <w:jc w:val="both"/>
        <w:rPr>
          <w:rFonts w:ascii="Segoe UI Light" w:hAnsi="Segoe UI Light"/>
          <w:b/>
          <w:sz w:val="28"/>
        </w:rPr>
      </w:pPr>
      <w:r w:rsidRPr="00923C37">
        <w:rPr>
          <w:rFonts w:ascii="Segoe UI Light" w:hAnsi="Segoe UI Light"/>
          <w:b/>
          <w:sz w:val="28"/>
        </w:rPr>
        <w:t>Marketing</w:t>
      </w:r>
    </w:p>
    <w:p w:rsidR="00923C37" w:rsidRDefault="00923C37" w:rsidP="00923C37">
      <w:pPr>
        <w:spacing w:after="0"/>
        <w:jc w:val="both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ab/>
        <w:t>Style</w:t>
      </w:r>
    </w:p>
    <w:p w:rsidR="00923C37" w:rsidRDefault="00923C37" w:rsidP="00923C37">
      <w:pPr>
        <w:spacing w:after="0"/>
        <w:jc w:val="both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ab/>
        <w:t>“</w:t>
      </w:r>
      <w:r w:rsidRPr="00923C37">
        <w:rPr>
          <w:rFonts w:ascii="Segoe UI Light" w:hAnsi="Segoe UI Light"/>
          <w:sz w:val="28"/>
        </w:rPr>
        <w:t>Eco-vac</w:t>
      </w:r>
      <w:r>
        <w:rPr>
          <w:rFonts w:ascii="Segoe UI Light" w:hAnsi="Segoe UI Light"/>
          <w:sz w:val="28"/>
        </w:rPr>
        <w:t>a</w:t>
      </w:r>
      <w:r w:rsidRPr="00923C37">
        <w:rPr>
          <w:rFonts w:ascii="Segoe UI Light" w:hAnsi="Segoe UI Light"/>
          <w:sz w:val="28"/>
        </w:rPr>
        <w:t>tion</w:t>
      </w:r>
      <w:r>
        <w:rPr>
          <w:rFonts w:ascii="Segoe UI Light" w:hAnsi="Segoe UI Light"/>
          <w:b/>
          <w:sz w:val="28"/>
        </w:rPr>
        <w:t xml:space="preserve">” / </w:t>
      </w:r>
    </w:p>
    <w:p w:rsidR="00923C37" w:rsidRDefault="00923C37" w:rsidP="00923C37">
      <w:pPr>
        <w:spacing w:after="0"/>
        <w:ind w:left="720"/>
        <w:jc w:val="both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>“</w:t>
      </w:r>
      <w:r w:rsidRPr="00923C37">
        <w:rPr>
          <w:rFonts w:ascii="Segoe UI Light" w:hAnsi="Segoe UI Light"/>
          <w:sz w:val="28"/>
        </w:rPr>
        <w:t>Healthcare Tourism</w:t>
      </w:r>
      <w:r>
        <w:rPr>
          <w:rFonts w:ascii="Segoe UI Light" w:hAnsi="Segoe UI Light"/>
          <w:b/>
          <w:sz w:val="28"/>
        </w:rPr>
        <w:t>”</w:t>
      </w:r>
    </w:p>
    <w:p w:rsidR="00923C37" w:rsidRDefault="00923C37" w:rsidP="00923C37">
      <w:pPr>
        <w:spacing w:after="0"/>
        <w:jc w:val="both"/>
        <w:rPr>
          <w:rFonts w:ascii="Segoe UI Light" w:hAnsi="Segoe UI Light"/>
          <w:b/>
          <w:sz w:val="28"/>
        </w:rPr>
      </w:pPr>
    </w:p>
    <w:p w:rsidR="00923C37" w:rsidRDefault="00923C37" w:rsidP="00923C37">
      <w:pPr>
        <w:spacing w:after="0"/>
        <w:jc w:val="both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ab/>
        <w:t>Target Customer</w:t>
      </w:r>
      <w:r w:rsidR="008764C8">
        <w:rPr>
          <w:rFonts w:ascii="Segoe UI Light" w:hAnsi="Segoe UI Light"/>
          <w:b/>
          <w:sz w:val="28"/>
        </w:rPr>
        <w:t>s</w:t>
      </w:r>
    </w:p>
    <w:p w:rsidR="00923C37" w:rsidRDefault="00923C37" w:rsidP="00923C37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Middle-aged corporate employees.</w:t>
      </w:r>
    </w:p>
    <w:p w:rsidR="00923C37" w:rsidRDefault="00923C37" w:rsidP="00923C37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Retiring business-personalities.</w:t>
      </w:r>
    </w:p>
    <w:p w:rsidR="008764C8" w:rsidRDefault="00923C37" w:rsidP="008764C8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Government employees with limited time of vacation.</w:t>
      </w:r>
    </w:p>
    <w:p w:rsidR="008764C8" w:rsidRDefault="008764C8" w:rsidP="008764C8">
      <w:pPr>
        <w:spacing w:after="0"/>
        <w:jc w:val="both"/>
        <w:rPr>
          <w:rFonts w:ascii="Segoe UI Light" w:hAnsi="Segoe UI Light"/>
          <w:sz w:val="28"/>
        </w:rPr>
      </w:pPr>
    </w:p>
    <w:p w:rsidR="008764C8" w:rsidRDefault="008764C8" w:rsidP="008764C8">
      <w:pPr>
        <w:spacing w:after="0"/>
        <w:jc w:val="both"/>
        <w:rPr>
          <w:rFonts w:ascii="Segoe UI Light" w:hAnsi="Segoe UI Light"/>
          <w:b/>
          <w:sz w:val="28"/>
        </w:rPr>
      </w:pPr>
      <w:r w:rsidRPr="008764C8">
        <w:rPr>
          <w:rFonts w:ascii="Segoe UI Light" w:hAnsi="Segoe UI Light"/>
          <w:b/>
          <w:sz w:val="28"/>
        </w:rPr>
        <w:t>Revenue Generation</w:t>
      </w:r>
    </w:p>
    <w:p w:rsidR="008764C8" w:rsidRDefault="008764C8" w:rsidP="008764C8">
      <w:pPr>
        <w:pStyle w:val="ListParagraph"/>
        <w:numPr>
          <w:ilvl w:val="0"/>
          <w:numId w:val="6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Long term treatments.</w:t>
      </w:r>
    </w:p>
    <w:p w:rsidR="008764C8" w:rsidRDefault="008764C8" w:rsidP="008764C8">
      <w:pPr>
        <w:pStyle w:val="ListParagraph"/>
        <w:numPr>
          <w:ilvl w:val="0"/>
          <w:numId w:val="6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Tie-up with corporate insurance.</w:t>
      </w:r>
    </w:p>
    <w:p w:rsidR="008764C8" w:rsidRDefault="008764C8" w:rsidP="008764C8">
      <w:pPr>
        <w:pStyle w:val="ListParagraph"/>
        <w:numPr>
          <w:ilvl w:val="0"/>
          <w:numId w:val="6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Marketing as old age home.</w:t>
      </w:r>
    </w:p>
    <w:p w:rsidR="008764C8" w:rsidRDefault="008764C8" w:rsidP="008764C8">
      <w:pPr>
        <w:pStyle w:val="ListParagraph"/>
        <w:numPr>
          <w:ilvl w:val="0"/>
          <w:numId w:val="6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Infrastructure at low cost. </w:t>
      </w:r>
    </w:p>
    <w:p w:rsidR="008764C8" w:rsidRPr="008764C8" w:rsidRDefault="008764C8" w:rsidP="008764C8">
      <w:pPr>
        <w:pStyle w:val="ListParagraph"/>
        <w:numPr>
          <w:ilvl w:val="0"/>
          <w:numId w:val="6"/>
        </w:numPr>
        <w:spacing w:after="0"/>
        <w:jc w:val="both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By popularizing local tourism.</w:t>
      </w:r>
      <w:bookmarkStart w:id="0" w:name="_GoBack"/>
      <w:bookmarkEnd w:id="0"/>
    </w:p>
    <w:sectPr w:rsidR="008764C8" w:rsidRPr="008764C8" w:rsidSect="00CC440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6457"/>
    <w:multiLevelType w:val="hybridMultilevel"/>
    <w:tmpl w:val="4636DE50"/>
    <w:lvl w:ilvl="0" w:tplc="844CE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8429D"/>
    <w:multiLevelType w:val="hybridMultilevel"/>
    <w:tmpl w:val="EFF2D5E2"/>
    <w:lvl w:ilvl="0" w:tplc="D8D297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1F351A"/>
    <w:multiLevelType w:val="hybridMultilevel"/>
    <w:tmpl w:val="3BFCA5CA"/>
    <w:lvl w:ilvl="0" w:tplc="3D4E5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3EB"/>
    <w:multiLevelType w:val="hybridMultilevel"/>
    <w:tmpl w:val="0780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74FF8"/>
    <w:multiLevelType w:val="hybridMultilevel"/>
    <w:tmpl w:val="6F9ABF9C"/>
    <w:lvl w:ilvl="0" w:tplc="EE969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24103D"/>
    <w:multiLevelType w:val="hybridMultilevel"/>
    <w:tmpl w:val="18A8285A"/>
    <w:lvl w:ilvl="0" w:tplc="D41E0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13"/>
    <w:rsid w:val="000E3E6C"/>
    <w:rsid w:val="0013006E"/>
    <w:rsid w:val="00281CBD"/>
    <w:rsid w:val="00560F13"/>
    <w:rsid w:val="008764C8"/>
    <w:rsid w:val="00905A27"/>
    <w:rsid w:val="00923C37"/>
    <w:rsid w:val="00CC4401"/>
    <w:rsid w:val="00D01218"/>
    <w:rsid w:val="00D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F9A27-E6F2-48C6-9877-C7688117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2018-07-11T16:05:00Z</cp:lastPrinted>
  <dcterms:created xsi:type="dcterms:W3CDTF">2018-07-11T14:55:00Z</dcterms:created>
  <dcterms:modified xsi:type="dcterms:W3CDTF">2018-07-11T16:42:00Z</dcterms:modified>
</cp:coreProperties>
</file>