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A87" w:rsidP="5F857371" w:rsidRDefault="00BE6A87" w14:paraId="0446B393" w14:textId="627ED758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5F857371" w:rsidR="4554D3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F5496" w:themeColor="accent1" w:themeTint="FF" w:themeShade="BF"/>
          <w:sz w:val="32"/>
          <w:szCs w:val="32"/>
          <w:u w:val="single"/>
          <w:lang w:val="en-US"/>
        </w:rPr>
        <w:t>CS39440: DNA Games Project Outline</w:t>
      </w:r>
    </w:p>
    <w:p w:rsidR="00BE6A87" w:rsidP="5F857371" w:rsidRDefault="00BE6A87" w14:paraId="6205BE67" w14:textId="5A493217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F857371" w:rsidR="4554D3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Project Description:</w:t>
      </w:r>
    </w:p>
    <w:p w:rsidR="00BE6A87" w:rsidP="0F1A2692" w:rsidRDefault="00BE6A87" w14:paraId="6A57BD00" w14:textId="3A29B1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1A2692" w:rsidR="2FF63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project's main aim is to create a </w:t>
      </w:r>
      <w:r w:rsidRPr="0F1A2692" w:rsidR="42A01C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0F1A2692" w:rsidR="2FF63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0F1A2692" w:rsidR="3784BC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llection of </w:t>
      </w:r>
      <w:r w:rsidRPr="0F1A2692" w:rsidR="2FF63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games teaching bioinformatics concepts. Each game </w:t>
      </w:r>
      <w:r w:rsidRPr="0F1A2692" w:rsidR="3AFAE0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will be based on a classic game and will build</w:t>
      </w:r>
      <w:r w:rsidRPr="0F1A2692" w:rsidR="01BB5E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concepts that have been learnt in the</w:t>
      </w:r>
      <w:r w:rsidRPr="0F1A2692" w:rsidR="01BB5E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F1A2692" w:rsidR="01BB5E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previou</w:t>
      </w:r>
      <w:r w:rsidRPr="0F1A2692" w:rsidR="01BB5E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0F1A2692" w:rsidR="01BB5E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game. </w:t>
      </w:r>
    </w:p>
    <w:p w:rsidR="00BE6A87" w:rsidP="0F1A2692" w:rsidRDefault="00BE6A87" w14:paraId="27861BBE" w14:textId="47C718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1A2692" w:rsidR="0B888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first game will be based on </w:t>
      </w:r>
      <w:r w:rsidRPr="0F1A2692" w:rsidR="78B77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bookmarkStart w:name="_Int_JI5SjZ6z" w:id="1035405635"/>
      <w:r w:rsidRPr="0F1A2692" w:rsidR="0B888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nake</w:t>
      </w:r>
      <w:bookmarkEnd w:id="1035405635"/>
      <w:r w:rsidRPr="0F1A2692" w:rsidR="2E5BA1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will be</w:t>
      </w:r>
      <w:r w:rsidRPr="0F1A2692" w:rsidR="66C6A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 introduction to DNA sequences</w:t>
      </w:r>
      <w:r w:rsidRPr="0F1A2692" w:rsidR="5F23A6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Players</w:t>
      </w:r>
      <w:r w:rsidRPr="0F1A2692" w:rsidR="66C6A6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will control a snake that collects nucleotides, represented by colours or patterns</w:t>
      </w:r>
      <w:r w:rsidRPr="0F1A2692" w:rsidR="6D2D3C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Collected nucleotides correspond to gene fragments that will be displayed to the user</w:t>
      </w:r>
      <w:r w:rsidRPr="0F1A2692" w:rsidR="1F8927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Collisions could </w:t>
      </w:r>
      <w:r w:rsidRPr="0F1A2692" w:rsidR="1F8927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</w:t>
      </w:r>
      <w:r w:rsidRPr="0F1A2692" w:rsidR="44E40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esent</w:t>
      </w:r>
      <w:r w:rsidRPr="0F1A2692" w:rsidR="44E40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challenges in </w:t>
      </w:r>
      <w:r w:rsidRPr="0F1A2692" w:rsidR="5B6C6D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DNA</w:t>
      </w:r>
      <w:r w:rsidRPr="0F1A2692" w:rsidR="44E40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sequencing such as mutations. </w:t>
      </w:r>
      <w:r w:rsidRPr="0F1A2692" w:rsidR="7F1E0F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second game will be based on Minesweeper. I intend on having </w:t>
      </w:r>
      <w:r w:rsidRPr="0F1A2692" w:rsidR="49F19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similar </w:t>
      </w:r>
      <w:r w:rsidRPr="0F1A2692" w:rsidR="3DDCDE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mechanics;</w:t>
      </w:r>
      <w:r w:rsidRPr="0F1A2692" w:rsidR="49F19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F1A2692" w:rsidR="1D2F50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however,</w:t>
      </w:r>
      <w:r w:rsidRPr="0F1A2692" w:rsidR="49F19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mines will </w:t>
      </w:r>
      <w:r w:rsidRPr="0F1A2692" w:rsidR="49F19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represent</w:t>
      </w:r>
      <w:r w:rsidRPr="0F1A2692" w:rsidR="49F19C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</w:t>
      </w:r>
      <w:r w:rsidRPr="0F1A2692" w:rsidR="022FEA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 DNA sequences formed in the Snake game</w:t>
      </w:r>
      <w:r w:rsidRPr="0F1A2692" w:rsidR="13A095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instead. </w:t>
      </w:r>
      <w:r w:rsidRPr="0F1A2692" w:rsidR="562376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Players could “sweep” for regions</w:t>
      </w:r>
      <w:r w:rsidRPr="0F1A2692" w:rsidR="0B353B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the numbers could </w:t>
      </w:r>
      <w:r w:rsidRPr="0F1A2692" w:rsidR="0B353B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represent</w:t>
      </w:r>
      <w:r w:rsidRPr="0F1A2692" w:rsidR="0B353B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similarity of genes instead of number of mines, a </w:t>
      </w:r>
      <w:r w:rsidRPr="0F1A2692" w:rsidR="6A87AE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Manhattan </w:t>
      </w:r>
      <w:r w:rsidRPr="0F1A2692" w:rsidR="6A87AE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distance </w:t>
      </w:r>
      <w:r w:rsidRPr="0F1A2692" w:rsidR="0C61AC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perhaps</w:t>
      </w:r>
      <w:r w:rsidRPr="0F1A2692" w:rsidR="0C61AC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</w:t>
      </w:r>
      <w:r w:rsidRPr="0F1A2692" w:rsidR="6A87AE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third game will be based on the </w:t>
      </w:r>
      <w:bookmarkStart w:name="_Int_6uJZfXTw" w:id="120229015"/>
      <w:r w:rsidRPr="0F1A2692" w:rsidR="6A87AE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tile</w:t>
      </w:r>
      <w:bookmarkEnd w:id="120229015"/>
      <w:r w:rsidRPr="0F1A2692" w:rsidR="6A87AE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merging game 2048. </w:t>
      </w:r>
      <w:r w:rsidRPr="0F1A2692" w:rsidR="0BCD8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player will merge tiles that correspond to overlapping sequences, with the intention of building </w:t>
      </w:r>
      <w:r w:rsidRPr="0F1A2692" w:rsidR="02C4C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complete genome.</w:t>
      </w:r>
      <w:r w:rsidRPr="0F1A2692" w:rsidR="64D78F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These genomes will contribute to a population in the next game.</w:t>
      </w:r>
      <w:r w:rsidRPr="0F1A2692" w:rsidR="06970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F1A2692" w:rsidR="64D78F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fourth and final game will</w:t>
      </w:r>
      <w:r w:rsidRPr="0F1A2692" w:rsidR="237C74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 based on Paperboy, however instead of having a single character, there will be several populations of character, that have the genes that have </w:t>
      </w:r>
      <w:r w:rsidRPr="0F1A2692" w:rsidR="451CFC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been assembled in the </w:t>
      </w:r>
      <w:r w:rsidRPr="0F1A2692" w:rsidR="451CFC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previous</w:t>
      </w:r>
      <w:r w:rsidRPr="0F1A2692" w:rsidR="451CFC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games. The </w:t>
      </w:r>
      <w:r w:rsidRPr="0F1A2692" w:rsidR="451CFC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objective</w:t>
      </w:r>
      <w:r w:rsidRPr="0F1A2692" w:rsidR="451CFC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the game will be to show how various genes can be </w:t>
      </w:r>
      <w:r w:rsidRPr="0F1A2692" w:rsidR="19D4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expressed</w:t>
      </w:r>
      <w:r w:rsidRPr="0F1A2692" w:rsidR="19D4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F1A2692" w:rsidR="451CFC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0F1A2692" w:rsidR="05FB15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affect</w:t>
      </w:r>
      <w:r w:rsidRPr="0F1A2692" w:rsidR="451CFC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populations.</w:t>
      </w:r>
    </w:p>
    <w:p w:rsidR="00BE6A87" w:rsidP="0F1A2692" w:rsidRDefault="00BE6A87" w14:paraId="77C22B87" w14:textId="5514936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1A2692" w:rsidR="7BE877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0F1A2692" w:rsidR="72695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this project to be worthwhile</w:t>
      </w:r>
      <w:r w:rsidRPr="0F1A2692" w:rsidR="7365F3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need to ensure that the games created </w:t>
      </w:r>
      <w:r w:rsidRPr="0F1A2692" w:rsidR="5073E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are educational </w:t>
      </w:r>
      <w:r w:rsidRPr="0F1A2692" w:rsidR="1FC233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not overly complicated or misleading. To do this, I need to do research on other educational </w:t>
      </w:r>
      <w:r w:rsidRPr="0F1A2692" w:rsidR="2628CA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games</w:t>
      </w:r>
      <w:r w:rsidRPr="0F1A2692" w:rsidR="6AD48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this will allow me to understand features and methods I should use in my own project</w:t>
      </w:r>
      <w:r w:rsidRPr="0F1A2692" w:rsidR="6AD48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00BE6A87" w:rsidP="0F1A2692" w:rsidRDefault="00BE6A87" w14:paraId="26A8BC9D" w14:textId="184FF9D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1A2692" w:rsidR="647B44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There are several end goals to this project. Firstly, I would like to create a </w:t>
      </w:r>
      <w:r w:rsidRPr="0F1A2692" w:rsidR="1465E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collection </w:t>
      </w:r>
      <w:r w:rsidRPr="0F1A2692" w:rsidR="0974B1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of games that are educational. The games need to be enjoyable and high quality and the </w:t>
      </w:r>
      <w:r w:rsidRPr="0F1A2692" w:rsidR="21057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players need to be educated, </w:t>
      </w:r>
      <w:r w:rsidRPr="0F1A2692" w:rsidR="21057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perhaps a</w:t>
      </w:r>
      <w:r w:rsidRPr="0F1A2692" w:rsidR="21057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gamified test could be implemented to</w:t>
      </w:r>
      <w:r w:rsidRPr="0F1A2692" w:rsidR="276C09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check this.</w:t>
      </w:r>
    </w:p>
    <w:p w:rsidR="00BE6A87" w:rsidP="5F857371" w:rsidRDefault="00BE6A87" w14:paraId="6ADE761A" w14:textId="00F77BDA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F857371" w:rsidR="4554D3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Proposed Tasks:</w:t>
      </w:r>
    </w:p>
    <w:p w:rsidR="00BE6A87" w:rsidP="5F857371" w:rsidRDefault="00BE6A87" w14:paraId="2BEAE171" w14:textId="5C6CBFD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57371" w:rsidR="4554D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Research retro games</w:t>
      </w:r>
    </w:p>
    <w:p w:rsidR="00BE6A87" w:rsidP="5F857371" w:rsidRDefault="00BE6A87" w14:paraId="4BA932F5" w14:textId="1915CBE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57371" w:rsidR="4554D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Recreate the snake project in unity</w:t>
      </w:r>
    </w:p>
    <w:p w:rsidR="00BE6A87" w:rsidP="5F857371" w:rsidRDefault="00BE6A87" w14:paraId="182F1939" w14:textId="19CB261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57371" w:rsidR="4554D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Research bioinformatics topics to teach</w:t>
      </w:r>
    </w:p>
    <w:p w:rsidR="00BE6A87" w:rsidP="5F857371" w:rsidRDefault="00BE6A87" w14:paraId="3CBA527C" w14:textId="785439D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57371" w:rsidR="4554D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Research how to teach using games</w:t>
      </w:r>
    </w:p>
    <w:p w:rsidR="00BE6A87" w:rsidP="5F857371" w:rsidRDefault="00BE6A87" w14:paraId="77BA5567" w14:textId="0352C0C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57371" w:rsidR="4554D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other games</w:t>
      </w:r>
    </w:p>
    <w:p w:rsidR="00BE6A87" w:rsidP="5F857371" w:rsidRDefault="00BE6A87" w14:paraId="729CCBDB" w14:textId="2D75917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57371" w:rsidR="4554D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Present at science week?</w:t>
      </w:r>
    </w:p>
    <w:p w:rsidR="00BE6A87" w:rsidP="5F857371" w:rsidRDefault="00BE6A87" w14:paraId="06BCA117" w14:textId="60AEB4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BE6A87" w:rsidP="5F857371" w:rsidRDefault="00BE6A87" w14:paraId="598EF8B8" w14:textId="2A011F95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F857371" w:rsidR="4554D3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Project Deliverables:</w:t>
      </w:r>
    </w:p>
    <w:p w:rsidR="00BE6A87" w:rsidP="5F857371" w:rsidRDefault="00BE6A87" w14:paraId="5D1B8383" w14:textId="0F197356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57371" w:rsidR="4554D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Final Games</w:t>
      </w:r>
    </w:p>
    <w:p w:rsidR="00BE6A87" w:rsidP="5F857371" w:rsidRDefault="00BE6A87" w14:paraId="713D2760" w14:textId="7C61E4AC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57371" w:rsidR="4554D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Webpage to host them</w:t>
      </w:r>
    </w:p>
    <w:p w:rsidR="00BE6A87" w:rsidP="5F857371" w:rsidRDefault="00BE6A87" w14:paraId="3C95F583" w14:textId="68E46F97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57371" w:rsidR="4554D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Documentation</w:t>
      </w:r>
    </w:p>
    <w:p w:rsidR="00BE6A87" w:rsidP="5F857371" w:rsidRDefault="00BE6A87" w14:paraId="4428E289" w14:textId="52AC0F55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857371" w:rsidR="4554D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Research / testing results</w:t>
      </w:r>
    </w:p>
    <w:p w:rsidR="00BE6A87" w:rsidP="5F857371" w:rsidRDefault="00BE6A87" w14:paraId="50777690" w14:textId="40512F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BE6A87" w:rsidP="5F857371" w:rsidRDefault="00BE6A87" w14:paraId="6D1A7D53" w14:textId="1576364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BE6A87" w:rsidP="5F857371" w:rsidRDefault="00BE6A87" w14:paraId="56227B2D" w14:textId="563F3009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F857371" w:rsidR="4554D34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Initial Annotated Biography:</w:t>
      </w:r>
    </w:p>
    <w:p w:rsidR="00BE6A87" w:rsidP="5F857371" w:rsidRDefault="00BE6A87" w14:paraId="05A56563" w14:textId="1ACBC5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BE6A87" w:rsidP="5F857371" w:rsidRDefault="00BE6A87" w14:paraId="2C078E63" w14:textId="0E2B63E8">
      <w:pPr>
        <w:pStyle w:val="Normal"/>
      </w:pPr>
    </w:p>
    <w:sectPr w:rsidR="00BE6A8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uJZfXTw" int2:invalidationBookmarkName="" int2:hashCode="+teryGZKC1O3ld" int2:id="jPtiih9G">
      <int2:state int2:type="AugLoop_Text_Critique" int2:value="Rejected"/>
    </int2:bookmark>
    <int2:bookmark int2:bookmarkName="_Int_JI5SjZ6z" int2:invalidationBookmarkName="" int2:hashCode="FIYnCIkVxyHM67" int2:id="Ur8JqmZ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23655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b764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e8a4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0c35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e326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d912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d1381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9329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f88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9ba2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8FDC84"/>
    <w:rsid w:val="0090C1E5"/>
    <w:rsid w:val="00BE6A87"/>
    <w:rsid w:val="015C4E2F"/>
    <w:rsid w:val="01BB5E27"/>
    <w:rsid w:val="022FEAD8"/>
    <w:rsid w:val="02C4C432"/>
    <w:rsid w:val="05FB15DF"/>
    <w:rsid w:val="0697030D"/>
    <w:rsid w:val="069F7BA5"/>
    <w:rsid w:val="073F37E1"/>
    <w:rsid w:val="0974B1F3"/>
    <w:rsid w:val="09B01332"/>
    <w:rsid w:val="0A46B56F"/>
    <w:rsid w:val="0A5C1DAA"/>
    <w:rsid w:val="0B353BAF"/>
    <w:rsid w:val="0B8880C3"/>
    <w:rsid w:val="0BCD8C3F"/>
    <w:rsid w:val="0BFB09A6"/>
    <w:rsid w:val="0C5E41E3"/>
    <w:rsid w:val="0C61AC43"/>
    <w:rsid w:val="0DE09653"/>
    <w:rsid w:val="0F1A2692"/>
    <w:rsid w:val="13A0959B"/>
    <w:rsid w:val="1465E489"/>
    <w:rsid w:val="17EB0F81"/>
    <w:rsid w:val="18317F40"/>
    <w:rsid w:val="19D4A95F"/>
    <w:rsid w:val="1BF3EED5"/>
    <w:rsid w:val="1D2F509F"/>
    <w:rsid w:val="1F2B8F97"/>
    <w:rsid w:val="1F892738"/>
    <w:rsid w:val="1FC233C9"/>
    <w:rsid w:val="21057359"/>
    <w:rsid w:val="22885C7A"/>
    <w:rsid w:val="237C74A1"/>
    <w:rsid w:val="24F2E96F"/>
    <w:rsid w:val="2628CA2D"/>
    <w:rsid w:val="276C09BD"/>
    <w:rsid w:val="28DE75A1"/>
    <w:rsid w:val="2E5BA14E"/>
    <w:rsid w:val="2FF63C04"/>
    <w:rsid w:val="30EC920E"/>
    <w:rsid w:val="318C4FC6"/>
    <w:rsid w:val="3390BA38"/>
    <w:rsid w:val="350E2983"/>
    <w:rsid w:val="36019589"/>
    <w:rsid w:val="36435AB2"/>
    <w:rsid w:val="371607C2"/>
    <w:rsid w:val="3784BCE0"/>
    <w:rsid w:val="38B1D823"/>
    <w:rsid w:val="39CFD888"/>
    <w:rsid w:val="3AFAE0DA"/>
    <w:rsid w:val="3B6BA8E9"/>
    <w:rsid w:val="3DDCDE06"/>
    <w:rsid w:val="3EA2A524"/>
    <w:rsid w:val="41B300C0"/>
    <w:rsid w:val="42A01C47"/>
    <w:rsid w:val="4311A38C"/>
    <w:rsid w:val="44E40B98"/>
    <w:rsid w:val="451CFCD4"/>
    <w:rsid w:val="4554D34B"/>
    <w:rsid w:val="46AA9B6E"/>
    <w:rsid w:val="484DE820"/>
    <w:rsid w:val="49F19C0A"/>
    <w:rsid w:val="4B7D11EE"/>
    <w:rsid w:val="5073EEDC"/>
    <w:rsid w:val="51F85736"/>
    <w:rsid w:val="52350690"/>
    <w:rsid w:val="52E54069"/>
    <w:rsid w:val="547AB7D6"/>
    <w:rsid w:val="547C0C88"/>
    <w:rsid w:val="548FDC84"/>
    <w:rsid w:val="552FF7F8"/>
    <w:rsid w:val="56237692"/>
    <w:rsid w:val="5A001C2B"/>
    <w:rsid w:val="5A9259BF"/>
    <w:rsid w:val="5AEDB589"/>
    <w:rsid w:val="5B6C6D25"/>
    <w:rsid w:val="5BA39A32"/>
    <w:rsid w:val="5BDB842F"/>
    <w:rsid w:val="5F23A6FE"/>
    <w:rsid w:val="5F857371"/>
    <w:rsid w:val="5F87E8F8"/>
    <w:rsid w:val="611572DF"/>
    <w:rsid w:val="625317E0"/>
    <w:rsid w:val="627F1943"/>
    <w:rsid w:val="647B44ED"/>
    <w:rsid w:val="64D78F6F"/>
    <w:rsid w:val="665AFE35"/>
    <w:rsid w:val="66C6A648"/>
    <w:rsid w:val="67B058AF"/>
    <w:rsid w:val="67F6CE96"/>
    <w:rsid w:val="681F5038"/>
    <w:rsid w:val="6934259C"/>
    <w:rsid w:val="69929EF7"/>
    <w:rsid w:val="6A87AE47"/>
    <w:rsid w:val="6AD48A02"/>
    <w:rsid w:val="6D2D3CAC"/>
    <w:rsid w:val="6D3B0FD2"/>
    <w:rsid w:val="717B085D"/>
    <w:rsid w:val="72695368"/>
    <w:rsid w:val="7365F383"/>
    <w:rsid w:val="75AA36CC"/>
    <w:rsid w:val="7636DA22"/>
    <w:rsid w:val="78B77928"/>
    <w:rsid w:val="7BE877BC"/>
    <w:rsid w:val="7F1E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DC84"/>
  <w15:chartTrackingRefBased/>
  <w15:docId w15:val="{7E8498A6-F6D1-4F03-9473-50C017C5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ffd25329ba6449a" /><Relationship Type="http://schemas.openxmlformats.org/officeDocument/2006/relationships/numbering" Target="numbering.xml" Id="Rfcad375dc04949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Jasper Crabb [jac127]</dc:creator>
  <keywords/>
  <dc:description/>
  <lastModifiedBy>Jasper Crabb [jac127]</lastModifiedBy>
  <revision>3</revision>
  <dcterms:created xsi:type="dcterms:W3CDTF">2024-02-07T14:51:00.0000000Z</dcterms:created>
  <dcterms:modified xsi:type="dcterms:W3CDTF">2024-02-07T17:51:44.7587170Z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2024-02-07T14:51:48Z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56c52dbe-78b5-48a9-9f11-4ea62601278a</vt:lpwstr>
  </property>
  <property fmtid="{D5CDD505-2E9C-101B-9397-08002B2CF9AE}" pid="8" name="MSIP_Label_f2dfecbd-fc97-4e8a-a9cd-19ed496c406e_ContentBits">
    <vt:lpwstr>0</vt:lpwstr>
  </property>
</Properties>
</file>