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82554" w14:textId="210EFC12" w:rsidR="001E2A00" w:rsidRPr="00C84CB3" w:rsidRDefault="001E2A00" w:rsidP="001E2A00">
      <w:r w:rsidRPr="00A85D40">
        <w:rPr>
          <w:rFonts w:ascii="Times New Roman" w:hAnsi="Times New Roman" w:cs="Times New Roman"/>
          <w:b/>
          <w:bCs/>
          <w:color w:val="1F4E79" w:themeColor="accent5" w:themeShade="80"/>
          <w:sz w:val="28"/>
          <w:szCs w:val="28"/>
        </w:rPr>
        <w:t>Theoretical foundation</w:t>
      </w:r>
    </w:p>
    <w:p w14:paraId="6424CABE" w14:textId="7B8F08F9" w:rsidR="001E2A00" w:rsidRPr="008355FD" w:rsidRDefault="001E2A00" w:rsidP="001E2A00">
      <w:pPr>
        <w:rPr>
          <w:rFonts w:ascii="Times New Roman" w:hAnsi="Times New Roman" w:cs="Times New Roman"/>
          <w:sz w:val="24"/>
          <w:szCs w:val="24"/>
        </w:rPr>
      </w:pPr>
      <w:r w:rsidRPr="008355FD">
        <w:rPr>
          <w:rFonts w:ascii="Times New Roman" w:hAnsi="Times New Roman" w:cs="Times New Roman"/>
          <w:sz w:val="24"/>
          <w:szCs w:val="24"/>
        </w:rPr>
        <w:t>In order to introduce some relevant basics of our application, I will also declare the rules of the design.</w:t>
      </w:r>
    </w:p>
    <w:p w14:paraId="113AF62F" w14:textId="71A3B70F" w:rsidR="001E2A00" w:rsidRPr="008355FD" w:rsidRDefault="001E2A00" w:rsidP="001E2A00">
      <w:pPr>
        <w:pStyle w:val="a7"/>
        <w:numPr>
          <w:ilvl w:val="0"/>
          <w:numId w:val="7"/>
        </w:numPr>
        <w:ind w:firstLineChars="0"/>
        <w:rPr>
          <w:rFonts w:ascii="Times New Roman" w:hAnsi="Times New Roman" w:cs="Times New Roman"/>
          <w:sz w:val="24"/>
          <w:szCs w:val="24"/>
        </w:rPr>
      </w:pPr>
      <w:r w:rsidRPr="008355FD">
        <w:rPr>
          <w:rFonts w:ascii="Times New Roman" w:hAnsi="Times New Roman" w:cs="Times New Roman"/>
          <w:sz w:val="24"/>
          <w:szCs w:val="24"/>
        </w:rPr>
        <w:t>An administrator will be included in the contract, and the administrator will be responsible for announcing the winner and withdrawing the prize. The way we determine administrators is by randomly choosing a participant, or through another consensus mechanism.</w:t>
      </w:r>
    </w:p>
    <w:p w14:paraId="1E033341" w14:textId="4B039D51" w:rsidR="001E2A00" w:rsidRPr="008355FD" w:rsidRDefault="001E2A00" w:rsidP="001E2A00">
      <w:pPr>
        <w:pStyle w:val="a7"/>
        <w:numPr>
          <w:ilvl w:val="0"/>
          <w:numId w:val="7"/>
        </w:numPr>
        <w:ind w:firstLineChars="0"/>
        <w:rPr>
          <w:rFonts w:ascii="Times New Roman" w:hAnsi="Times New Roman" w:cs="Times New Roman"/>
          <w:sz w:val="24"/>
          <w:szCs w:val="24"/>
        </w:rPr>
      </w:pPr>
      <w:r w:rsidRPr="008355FD">
        <w:rPr>
          <w:rFonts w:ascii="Times New Roman" w:hAnsi="Times New Roman" w:cs="Times New Roman"/>
          <w:sz w:val="24"/>
          <w:szCs w:val="24"/>
        </w:rPr>
        <w:t>The price of each ticket purchased is fixed (1 ETH).</w:t>
      </w:r>
    </w:p>
    <w:p w14:paraId="7BD217B5" w14:textId="64B70969" w:rsidR="001E2A00" w:rsidRPr="008355FD" w:rsidRDefault="001E2A00" w:rsidP="001E2A00">
      <w:pPr>
        <w:pStyle w:val="a7"/>
        <w:numPr>
          <w:ilvl w:val="0"/>
          <w:numId w:val="7"/>
        </w:numPr>
        <w:ind w:firstLineChars="0"/>
        <w:rPr>
          <w:rFonts w:ascii="Times New Roman" w:hAnsi="Times New Roman" w:cs="Times New Roman"/>
          <w:sz w:val="24"/>
          <w:szCs w:val="24"/>
        </w:rPr>
      </w:pPr>
      <w:r w:rsidRPr="008355FD">
        <w:rPr>
          <w:rFonts w:ascii="Times New Roman" w:hAnsi="Times New Roman" w:cs="Times New Roman"/>
          <w:sz w:val="24"/>
          <w:szCs w:val="24"/>
        </w:rPr>
        <w:t>Each person can bet multiple times. The more times a customer bets, the greater the chance of winning. Similar to the real world, but sellers can't cheat.</w:t>
      </w:r>
    </w:p>
    <w:p w14:paraId="45E46574" w14:textId="1AA72242" w:rsidR="001E2A00" w:rsidRPr="008355FD" w:rsidRDefault="001E2A00" w:rsidP="001E2A00">
      <w:pPr>
        <w:pStyle w:val="a7"/>
        <w:numPr>
          <w:ilvl w:val="0"/>
          <w:numId w:val="7"/>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Each person can only bet within the specified time. Within 30 minutes of the wagering time, the administrator shall draw the lottery and announce the winner, </w:t>
      </w:r>
      <w:proofErr w:type="spellStart"/>
      <w:r w:rsidRPr="008355FD">
        <w:rPr>
          <w:rFonts w:ascii="Times New Roman" w:hAnsi="Times New Roman" w:cs="Times New Roman"/>
          <w:sz w:val="24"/>
          <w:szCs w:val="24"/>
        </w:rPr>
        <w:t>ie</w:t>
      </w:r>
      <w:proofErr w:type="spellEnd"/>
      <w:r w:rsidRPr="008355FD">
        <w:rPr>
          <w:rFonts w:ascii="Times New Roman" w:hAnsi="Times New Roman" w:cs="Times New Roman"/>
          <w:sz w:val="24"/>
          <w:szCs w:val="24"/>
        </w:rPr>
        <w:t xml:space="preserve"> broadcast this information to every participant. Then, we say that the process is transparent and supervised due to the traceability of the blockchain.</w:t>
      </w:r>
    </w:p>
    <w:p w14:paraId="6614DFCA" w14:textId="2B7DE7D0" w:rsidR="001E2A00" w:rsidRPr="008355FD" w:rsidRDefault="001E2A00" w:rsidP="001E2A00">
      <w:pPr>
        <w:pStyle w:val="a7"/>
        <w:numPr>
          <w:ilvl w:val="0"/>
          <w:numId w:val="7"/>
        </w:numPr>
        <w:ind w:firstLineChars="0"/>
        <w:rPr>
          <w:rFonts w:ascii="Times New Roman" w:hAnsi="Times New Roman" w:cs="Times New Roman"/>
          <w:sz w:val="24"/>
          <w:szCs w:val="24"/>
        </w:rPr>
      </w:pPr>
      <w:r w:rsidRPr="008355FD">
        <w:rPr>
          <w:rFonts w:ascii="Times New Roman" w:hAnsi="Times New Roman" w:cs="Times New Roman"/>
          <w:sz w:val="24"/>
          <w:szCs w:val="24"/>
        </w:rPr>
        <w:t>During the lottery, the contract will perform hash operation on the modulo of the number of bets based on the mining difficulty, time, and number of bets of the current block. The result obtained is the index value of the current winner.</w:t>
      </w:r>
    </w:p>
    <w:p w14:paraId="0023D0D2" w14:textId="37292B4C" w:rsidR="001E2A00" w:rsidRPr="008355FD" w:rsidRDefault="001E2A00" w:rsidP="001E2A00">
      <w:pPr>
        <w:pStyle w:val="a7"/>
        <w:numPr>
          <w:ilvl w:val="0"/>
          <w:numId w:val="7"/>
        </w:numPr>
        <w:ind w:firstLineChars="0"/>
        <w:rPr>
          <w:rFonts w:ascii="Times New Roman" w:hAnsi="Times New Roman" w:cs="Times New Roman"/>
          <w:sz w:val="24"/>
          <w:szCs w:val="24"/>
        </w:rPr>
      </w:pPr>
      <w:r w:rsidRPr="008355FD">
        <w:rPr>
          <w:rFonts w:ascii="Times New Roman" w:hAnsi="Times New Roman" w:cs="Times New Roman"/>
          <w:sz w:val="24"/>
          <w:szCs w:val="24"/>
        </w:rPr>
        <w:t>The winner will receive the Ethereum in the prize pool proportionally, and the administrator will charge a proportional fee for platform maintenance. It is also the main means of making money.</w:t>
      </w:r>
    </w:p>
    <w:p w14:paraId="01487D38" w14:textId="55B701CA" w:rsidR="00CD0807" w:rsidRPr="008355FD" w:rsidRDefault="001E2A00" w:rsidP="001E2A00">
      <w:pPr>
        <w:rPr>
          <w:rFonts w:ascii="Times New Roman" w:hAnsi="Times New Roman" w:cs="Times New Roman"/>
          <w:sz w:val="24"/>
          <w:szCs w:val="24"/>
        </w:rPr>
      </w:pPr>
      <w:r w:rsidRPr="008355FD">
        <w:rPr>
          <w:rFonts w:ascii="Times New Roman" w:hAnsi="Times New Roman" w:cs="Times New Roman"/>
          <w:sz w:val="24"/>
          <w:szCs w:val="24"/>
        </w:rPr>
        <w:t xml:space="preserve">To conclude, he above rules are automatically implemented after the requirements are met, excluding human subjective judgments. All information is dynamically recovered on the blockchain. Our method of choosing to generate an index indicating the winner is based on hashing. Therefore, no one can modify this index with malicious intent. </w:t>
      </w:r>
    </w:p>
    <w:p w14:paraId="68CC9698" w14:textId="0BBA3ADC" w:rsidR="001E2A00" w:rsidRPr="008355FD" w:rsidRDefault="001E2A00" w:rsidP="001E2A00">
      <w:pPr>
        <w:rPr>
          <w:rFonts w:ascii="Times New Roman" w:hAnsi="Times New Roman" w:cs="Times New Roman"/>
          <w:sz w:val="24"/>
          <w:szCs w:val="24"/>
        </w:rPr>
      </w:pPr>
    </w:p>
    <w:p w14:paraId="0270C425" w14:textId="77565EDF" w:rsidR="001E2A00" w:rsidRDefault="001E2A00" w:rsidP="001E2A00">
      <w:pPr>
        <w:rPr>
          <w:rFonts w:ascii="Times New Roman" w:hAnsi="Times New Roman" w:cs="Times New Roman"/>
          <w:b/>
          <w:bCs/>
          <w:color w:val="2F5496" w:themeColor="accent1" w:themeShade="BF"/>
          <w:sz w:val="24"/>
          <w:szCs w:val="24"/>
        </w:rPr>
      </w:pPr>
      <w:r w:rsidRPr="009E0759">
        <w:rPr>
          <w:rFonts w:ascii="Times New Roman" w:hAnsi="Times New Roman" w:cs="Times New Roman"/>
          <w:b/>
          <w:bCs/>
          <w:color w:val="2F5496" w:themeColor="accent1" w:themeShade="BF"/>
          <w:sz w:val="24"/>
          <w:szCs w:val="24"/>
        </w:rPr>
        <w:t>Blockchain basics:</w:t>
      </w:r>
    </w:p>
    <w:p w14:paraId="7834AF46" w14:textId="77777777" w:rsidR="00A85D40" w:rsidRPr="00C92FAE" w:rsidRDefault="00A85D40" w:rsidP="00A85D40">
      <w:pPr>
        <w:pStyle w:val="a7"/>
        <w:numPr>
          <w:ilvl w:val="0"/>
          <w:numId w:val="9"/>
        </w:numPr>
        <w:ind w:firstLineChars="0"/>
        <w:rPr>
          <w:rFonts w:ascii="Times New Roman" w:hAnsi="Times New Roman" w:cs="Times New Roman"/>
          <w:sz w:val="24"/>
          <w:szCs w:val="24"/>
        </w:rPr>
      </w:pPr>
      <w:r w:rsidRPr="005931A0">
        <w:rPr>
          <w:rFonts w:ascii="Times New Roman" w:hAnsi="Times New Roman" w:cs="Times New Roman"/>
          <w:color w:val="1F4E79" w:themeColor="accent5" w:themeShade="80"/>
          <w:sz w:val="24"/>
          <w:szCs w:val="24"/>
        </w:rPr>
        <w:t>Blockchain basic</w:t>
      </w:r>
      <w:r>
        <w:rPr>
          <w:rFonts w:ascii="Times New Roman" w:hAnsi="Times New Roman" w:cs="Times New Roman"/>
          <w:color w:val="1F4E79" w:themeColor="accent5" w:themeShade="80"/>
          <w:sz w:val="24"/>
          <w:szCs w:val="24"/>
        </w:rPr>
        <w:t>s</w:t>
      </w:r>
      <w:r w:rsidRPr="005931A0">
        <w:rPr>
          <w:rFonts w:ascii="Times New Roman" w:hAnsi="Times New Roman" w:cs="Times New Roman"/>
          <w:color w:val="1F4E79" w:themeColor="accent5" w:themeShade="80"/>
          <w:sz w:val="24"/>
          <w:szCs w:val="24"/>
        </w:rPr>
        <w:t xml:space="preserve">: </w:t>
      </w:r>
      <w:r w:rsidRPr="005931A0">
        <w:rPr>
          <w:rFonts w:ascii="Times New Roman" w:hAnsi="Times New Roman" w:cs="Times New Roman"/>
          <w:sz w:val="24"/>
          <w:szCs w:val="24"/>
        </w:rPr>
        <w:t>Blockchain technology store</w:t>
      </w:r>
      <w:r>
        <w:rPr>
          <w:rFonts w:ascii="Times New Roman" w:hAnsi="Times New Roman" w:cs="Times New Roman"/>
          <w:sz w:val="24"/>
          <w:szCs w:val="24"/>
        </w:rPr>
        <w:t>s</w:t>
      </w:r>
      <w:r w:rsidRPr="005931A0">
        <w:rPr>
          <w:rFonts w:ascii="Times New Roman" w:hAnsi="Times New Roman" w:cs="Times New Roman"/>
          <w:sz w:val="24"/>
          <w:szCs w:val="24"/>
        </w:rPr>
        <w:t xml:space="preserve"> transaction data in blocks, and then each block is connected to the previous block to form a chain-like structure. The data of the transaction includes both parties and the amount of the transaction, and the information is hashed and encrypted. It supports adding new blocks, but once added, it cannot be modified or deleted. Most of us use blockchain technology instead of other transaction data storage technologies. The main reason is that blockchain can ensure data integrity without relying on a central authority, which is based on achieving decentralization.</w:t>
      </w:r>
      <w:r w:rsidRPr="00A85D40">
        <w:t xml:space="preserve"> </w:t>
      </w:r>
      <w:r w:rsidRPr="00A85D40">
        <w:rPr>
          <w:rFonts w:ascii="Times New Roman" w:hAnsi="Times New Roman" w:cs="Times New Roman"/>
          <w:sz w:val="24"/>
          <w:szCs w:val="24"/>
        </w:rPr>
        <w:t>The essence of "mining" on the blockchain is to distribute Tokens to reward or attract users, run blockchain nodes, and become a bookkeeping node of the blockchain to do transactions. block mechanism. This is also the reason why Bitcoin, Ethereum, and other virtual currencies are constantly generating chains.</w:t>
      </w:r>
    </w:p>
    <w:p w14:paraId="47829902" w14:textId="77777777" w:rsidR="00A85D40" w:rsidRPr="00A85D40" w:rsidRDefault="00A85D40" w:rsidP="001E2A00">
      <w:pPr>
        <w:rPr>
          <w:rFonts w:ascii="Times New Roman" w:hAnsi="Times New Roman" w:cs="Times New Roman"/>
          <w:b/>
          <w:bCs/>
          <w:color w:val="2F5496" w:themeColor="accent1" w:themeShade="BF"/>
          <w:sz w:val="24"/>
          <w:szCs w:val="24"/>
        </w:rPr>
      </w:pPr>
    </w:p>
    <w:p w14:paraId="1C638081" w14:textId="56ED5CA1" w:rsidR="001E2A00" w:rsidRDefault="005931A0" w:rsidP="00C92FAE">
      <w:pPr>
        <w:pStyle w:val="a7"/>
        <w:numPr>
          <w:ilvl w:val="0"/>
          <w:numId w:val="9"/>
        </w:numPr>
        <w:ind w:firstLineChars="0"/>
        <w:rPr>
          <w:rFonts w:ascii="Times New Roman" w:hAnsi="Times New Roman" w:cs="Times New Roman"/>
          <w:sz w:val="24"/>
          <w:szCs w:val="24"/>
        </w:rPr>
      </w:pPr>
      <w:r w:rsidRPr="009E0759">
        <w:rPr>
          <w:rFonts w:ascii="Times New Roman" w:hAnsi="Times New Roman" w:cs="Times New Roman"/>
          <w:color w:val="1F4E79" w:themeColor="accent5" w:themeShade="80"/>
          <w:sz w:val="24"/>
          <w:szCs w:val="24"/>
        </w:rPr>
        <w:t>Ethereum basics</w:t>
      </w:r>
      <w:r w:rsidR="009E0759" w:rsidRPr="009E0759">
        <w:rPr>
          <w:rFonts w:ascii="Times New Roman" w:hAnsi="Times New Roman" w:cs="Times New Roman"/>
          <w:color w:val="1F4E79" w:themeColor="accent5" w:themeShade="80"/>
          <w:sz w:val="24"/>
          <w:szCs w:val="24"/>
        </w:rPr>
        <w:t>:</w:t>
      </w:r>
      <w:r>
        <w:rPr>
          <w:rFonts w:ascii="Times New Roman" w:hAnsi="Times New Roman" w:cs="Times New Roman"/>
          <w:sz w:val="24"/>
          <w:szCs w:val="24"/>
        </w:rPr>
        <w:t xml:space="preserve"> </w:t>
      </w:r>
      <w:r w:rsidR="00C92FAE" w:rsidRPr="00C92FAE">
        <w:rPr>
          <w:rFonts w:ascii="Times New Roman" w:hAnsi="Times New Roman" w:cs="Times New Roman"/>
          <w:sz w:val="24"/>
          <w:szCs w:val="24"/>
        </w:rPr>
        <w:t xml:space="preserve">Like all other blockchains, Ethereum requires thousands of people to run a piece of software on their personal computers to power the entire network. Each node (computer) in the network is used to run the Ethereum Virtual Machine, which can understand and execute software written in a specific programming </w:t>
      </w:r>
      <w:r w:rsidR="00C92FAE" w:rsidRPr="00C92FAE">
        <w:rPr>
          <w:rFonts w:ascii="Times New Roman" w:hAnsi="Times New Roman" w:cs="Times New Roman"/>
          <w:sz w:val="24"/>
          <w:szCs w:val="24"/>
        </w:rPr>
        <w:lastRenderedPageBreak/>
        <w:t>language on Ethereum. The software or application executed by the EVM is called a smart contract. The software remix we use is an EVM language solidity IDE. Smart contracts allow trusted transactions without third parties, which are traceable and irreversible. This is because once a contract is written, it cannot be edited or modified. Therefore, we can guarantee that no matter what the content of the contract is, it will be executed unconditionally. But unfortunately, everything we do on Ethereum must provide gas for data as well as computation. This is because Ethereum relies heavily on the hashing efficiency of miners, which means that more miners, more hashing efficiency, can have a more secure and fast system. In order to attract more miners to the system, they need to make the system profitable for the miners, and the gas fee we pay goes to the miners.</w:t>
      </w:r>
    </w:p>
    <w:p w14:paraId="3C5A220A" w14:textId="532DB3DE" w:rsidR="009E0759" w:rsidRDefault="009E0759" w:rsidP="001E2A00">
      <w:pPr>
        <w:rPr>
          <w:rFonts w:ascii="Times New Roman" w:hAnsi="Times New Roman" w:cs="Times New Roman"/>
          <w:sz w:val="24"/>
          <w:szCs w:val="24"/>
        </w:rPr>
      </w:pPr>
    </w:p>
    <w:p w14:paraId="1B5A1AA0" w14:textId="5E253223" w:rsidR="00A85D40" w:rsidRPr="00A85D40" w:rsidRDefault="000F7720" w:rsidP="001E2A00">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B</w:t>
      </w:r>
      <w:r w:rsidR="00A85D40" w:rsidRPr="00A85D40">
        <w:rPr>
          <w:rFonts w:ascii="Times New Roman" w:hAnsi="Times New Roman" w:cs="Times New Roman"/>
          <w:b/>
          <w:bCs/>
          <w:color w:val="2F5496" w:themeColor="accent1" w:themeShade="BF"/>
          <w:sz w:val="28"/>
          <w:szCs w:val="28"/>
        </w:rPr>
        <w:t xml:space="preserve">usiness </w:t>
      </w:r>
      <w:r>
        <w:rPr>
          <w:rFonts w:ascii="Times New Roman" w:hAnsi="Times New Roman" w:cs="Times New Roman"/>
          <w:b/>
          <w:bCs/>
          <w:color w:val="2F5496" w:themeColor="accent1" w:themeShade="BF"/>
          <w:sz w:val="28"/>
          <w:szCs w:val="28"/>
        </w:rPr>
        <w:t>A</w:t>
      </w:r>
      <w:r w:rsidR="00A85D40" w:rsidRPr="00A85D40">
        <w:rPr>
          <w:rFonts w:ascii="Times New Roman" w:hAnsi="Times New Roman" w:cs="Times New Roman"/>
          <w:b/>
          <w:bCs/>
          <w:color w:val="2F5496" w:themeColor="accent1" w:themeShade="BF"/>
          <w:sz w:val="28"/>
          <w:szCs w:val="28"/>
        </w:rPr>
        <w:t>pplication</w:t>
      </w:r>
    </w:p>
    <w:p w14:paraId="04F6B5AD" w14:textId="348B3B8F" w:rsidR="00A85D40" w:rsidRPr="00A85D40" w:rsidRDefault="00A85D40" w:rsidP="00A85D40">
      <w:pPr>
        <w:rPr>
          <w:rFonts w:ascii="Times New Roman" w:hAnsi="Times New Roman" w:cs="Times New Roman"/>
          <w:sz w:val="24"/>
          <w:szCs w:val="24"/>
        </w:rPr>
      </w:pPr>
      <w:r w:rsidRPr="00A85D40">
        <w:rPr>
          <w:rFonts w:ascii="Times New Roman" w:hAnsi="Times New Roman" w:cs="Times New Roman"/>
          <w:sz w:val="24"/>
          <w:szCs w:val="24"/>
        </w:rPr>
        <w:t>In the traditional lottery system, people can only buy paper lottery tickets. After buying them, they need to pay attention to the time of the lottery, and match them one by one to check whether they have won the lottery. If you win the lottery, you need to take the lottery purchase record to the physical store to exchange, not to mention there is a time limit. If the time for redeeming the prize is exceeded, the lottery dealer has the right to refuse to redeem the prize. This has caused a serious problem, and people often need to spend a lot of time and energy on an entertainment-oriented aspect for a very small chance of winning the lottery.</w:t>
      </w:r>
      <w:r>
        <w:rPr>
          <w:rFonts w:ascii="Times New Roman" w:hAnsi="Times New Roman" w:cs="Times New Roman"/>
          <w:sz w:val="24"/>
          <w:szCs w:val="24"/>
        </w:rPr>
        <w:t xml:space="preserve"> </w:t>
      </w:r>
    </w:p>
    <w:p w14:paraId="3492967B" w14:textId="313B152F" w:rsidR="00A85D40" w:rsidRPr="008A65B1" w:rsidRDefault="008A65B1" w:rsidP="008A65B1">
      <w:pPr>
        <w:pStyle w:val="a7"/>
        <w:numPr>
          <w:ilvl w:val="0"/>
          <w:numId w:val="10"/>
        </w:numPr>
        <w:ind w:firstLineChars="0"/>
        <w:rPr>
          <w:rFonts w:ascii="Times New Roman" w:hAnsi="Times New Roman" w:cs="Times New Roman"/>
          <w:sz w:val="24"/>
          <w:szCs w:val="24"/>
        </w:rPr>
      </w:pPr>
      <w:r w:rsidRPr="008A65B1">
        <w:rPr>
          <w:rFonts w:ascii="Times New Roman" w:hAnsi="Times New Roman" w:cs="Times New Roman"/>
          <w:sz w:val="24"/>
          <w:szCs w:val="24"/>
        </w:rPr>
        <w:t>D</w:t>
      </w:r>
      <w:r w:rsidR="00A85D40" w:rsidRPr="008A65B1">
        <w:rPr>
          <w:rFonts w:ascii="Times New Roman" w:hAnsi="Times New Roman" w:cs="Times New Roman"/>
          <w:sz w:val="24"/>
          <w:szCs w:val="24"/>
        </w:rPr>
        <w:t>isadvantages of traditional lotteries:</w:t>
      </w:r>
    </w:p>
    <w:p w14:paraId="76A3B968" w14:textId="77777777" w:rsidR="00A85D40" w:rsidRPr="00A85D40" w:rsidRDefault="00A85D40" w:rsidP="008A65B1">
      <w:pPr>
        <w:ind w:leftChars="200" w:left="420"/>
        <w:rPr>
          <w:rFonts w:ascii="Times New Roman" w:hAnsi="Times New Roman" w:cs="Times New Roman"/>
          <w:sz w:val="24"/>
          <w:szCs w:val="24"/>
        </w:rPr>
      </w:pPr>
      <w:r w:rsidRPr="00A85D40">
        <w:rPr>
          <w:rFonts w:ascii="Times New Roman" w:hAnsi="Times New Roman" w:cs="Times New Roman"/>
          <w:sz w:val="24"/>
          <w:szCs w:val="24"/>
        </w:rPr>
        <w:t>a. It is impossible to avoid collusion between insiders and notaries to modify the winning results</w:t>
      </w:r>
    </w:p>
    <w:p w14:paraId="020CCAFD" w14:textId="77777777" w:rsidR="00A85D40" w:rsidRPr="00A85D40" w:rsidRDefault="00A85D40" w:rsidP="008A65B1">
      <w:pPr>
        <w:ind w:leftChars="200" w:left="420"/>
        <w:rPr>
          <w:rFonts w:ascii="Times New Roman" w:hAnsi="Times New Roman" w:cs="Times New Roman"/>
          <w:sz w:val="24"/>
          <w:szCs w:val="24"/>
        </w:rPr>
      </w:pPr>
      <w:r w:rsidRPr="00A85D40">
        <w:rPr>
          <w:rFonts w:ascii="Times New Roman" w:hAnsi="Times New Roman" w:cs="Times New Roman"/>
          <w:sz w:val="24"/>
          <w:szCs w:val="24"/>
        </w:rPr>
        <w:t>b. Data may be tampered with by insiders during storage</w:t>
      </w:r>
    </w:p>
    <w:p w14:paraId="3FD3F74B" w14:textId="01F67DD1" w:rsidR="00A85D40" w:rsidRPr="00A85D40" w:rsidRDefault="00A85D40" w:rsidP="008A65B1">
      <w:pPr>
        <w:ind w:leftChars="200" w:left="420"/>
        <w:rPr>
          <w:rFonts w:ascii="Times New Roman" w:hAnsi="Times New Roman" w:cs="Times New Roman"/>
          <w:sz w:val="24"/>
          <w:szCs w:val="24"/>
        </w:rPr>
      </w:pPr>
      <w:r w:rsidRPr="00A85D40">
        <w:rPr>
          <w:rFonts w:ascii="Times New Roman" w:hAnsi="Times New Roman" w:cs="Times New Roman"/>
          <w:sz w:val="24"/>
          <w:szCs w:val="24"/>
        </w:rPr>
        <w:t>c. Unable to resist the behavior of denial, such as the lottery player suspects that the printed number does not match the one</w:t>
      </w:r>
    </w:p>
    <w:p w14:paraId="41C2D89B" w14:textId="77777777" w:rsidR="00A85D40" w:rsidRPr="00A85D40" w:rsidRDefault="00A85D40" w:rsidP="008A65B1">
      <w:pPr>
        <w:ind w:leftChars="200" w:left="420"/>
        <w:rPr>
          <w:rFonts w:ascii="Times New Roman" w:hAnsi="Times New Roman" w:cs="Times New Roman"/>
          <w:sz w:val="24"/>
          <w:szCs w:val="24"/>
        </w:rPr>
      </w:pPr>
      <w:r w:rsidRPr="00A85D40">
        <w:rPr>
          <w:rFonts w:ascii="Times New Roman" w:hAnsi="Times New Roman" w:cs="Times New Roman"/>
          <w:sz w:val="24"/>
          <w:szCs w:val="24"/>
        </w:rPr>
        <w:t>d. The award is not transparent</w:t>
      </w:r>
    </w:p>
    <w:p w14:paraId="6AFC936A" w14:textId="77777777" w:rsidR="00A85D40" w:rsidRPr="00A85D40" w:rsidRDefault="00A85D40" w:rsidP="00A85D40">
      <w:pPr>
        <w:rPr>
          <w:rFonts w:ascii="Times New Roman" w:hAnsi="Times New Roman" w:cs="Times New Roman"/>
          <w:sz w:val="24"/>
          <w:szCs w:val="24"/>
        </w:rPr>
      </w:pPr>
    </w:p>
    <w:p w14:paraId="76B032EE" w14:textId="758BFC63" w:rsidR="00A85D40" w:rsidRPr="008A65B1" w:rsidRDefault="008A65B1" w:rsidP="008A65B1">
      <w:pPr>
        <w:pStyle w:val="a7"/>
        <w:numPr>
          <w:ilvl w:val="0"/>
          <w:numId w:val="10"/>
        </w:numPr>
        <w:ind w:firstLineChars="0"/>
        <w:rPr>
          <w:rFonts w:ascii="Times New Roman" w:hAnsi="Times New Roman" w:cs="Times New Roman"/>
          <w:sz w:val="24"/>
          <w:szCs w:val="24"/>
        </w:rPr>
      </w:pPr>
      <w:r w:rsidRPr="008A65B1">
        <w:rPr>
          <w:rFonts w:ascii="Times New Roman" w:hAnsi="Times New Roman" w:cs="Times New Roman"/>
          <w:sz w:val="24"/>
          <w:szCs w:val="24"/>
        </w:rPr>
        <w:t>U</w:t>
      </w:r>
      <w:r w:rsidR="00A85D40" w:rsidRPr="008A65B1">
        <w:rPr>
          <w:rFonts w:ascii="Times New Roman" w:hAnsi="Times New Roman" w:cs="Times New Roman"/>
          <w:sz w:val="24"/>
          <w:szCs w:val="24"/>
        </w:rPr>
        <w:t>se blockchain technology to solve such problems</w:t>
      </w:r>
    </w:p>
    <w:p w14:paraId="609EC42D" w14:textId="77777777" w:rsidR="00A85D40" w:rsidRPr="00A85D40" w:rsidRDefault="00A85D40" w:rsidP="008A65B1">
      <w:pPr>
        <w:ind w:left="360"/>
        <w:rPr>
          <w:rFonts w:ascii="Times New Roman" w:hAnsi="Times New Roman" w:cs="Times New Roman"/>
          <w:sz w:val="24"/>
          <w:szCs w:val="24"/>
        </w:rPr>
      </w:pPr>
      <w:r w:rsidRPr="00A85D40">
        <w:rPr>
          <w:rFonts w:ascii="Times New Roman" w:hAnsi="Times New Roman" w:cs="Times New Roman"/>
          <w:sz w:val="24"/>
          <w:szCs w:val="24"/>
        </w:rPr>
        <w:t>Blockchain technology can fundamentally change the existing system architecture of lottery sales, so as to achieve complete fairness and transparency.</w:t>
      </w:r>
    </w:p>
    <w:p w14:paraId="45D8EBF5" w14:textId="64F5623C" w:rsidR="00A85D40" w:rsidRPr="00A85D40" w:rsidRDefault="008A65B1" w:rsidP="008A65B1">
      <w:pPr>
        <w:ind w:leftChars="200" w:left="420"/>
        <w:rPr>
          <w:rFonts w:ascii="Times New Roman" w:hAnsi="Times New Roman" w:cs="Times New Roman"/>
          <w:sz w:val="24"/>
          <w:szCs w:val="24"/>
        </w:rPr>
      </w:pPr>
      <w:r>
        <w:rPr>
          <w:rFonts w:ascii="Times New Roman" w:hAnsi="Times New Roman" w:cs="Times New Roman"/>
          <w:sz w:val="24"/>
          <w:szCs w:val="24"/>
        </w:rPr>
        <w:t>a</w:t>
      </w:r>
      <w:r w:rsidR="00A85D40" w:rsidRPr="00A85D40">
        <w:rPr>
          <w:rFonts w:ascii="Times New Roman" w:hAnsi="Times New Roman" w:cs="Times New Roman"/>
          <w:sz w:val="24"/>
          <w:szCs w:val="24"/>
        </w:rPr>
        <w:t>. Through encryption technology, all the generated valid information and data are non-repudiation and non-modifiable, that is, the number you put down when you buy is determined, and there is no behavior or possibility of denying.</w:t>
      </w:r>
    </w:p>
    <w:p w14:paraId="2DE0E847" w14:textId="533ECE6A" w:rsidR="00A85D40" w:rsidRPr="00A85D40" w:rsidRDefault="008A65B1" w:rsidP="008A65B1">
      <w:pPr>
        <w:ind w:leftChars="200" w:left="420"/>
        <w:rPr>
          <w:rFonts w:ascii="Times New Roman" w:hAnsi="Times New Roman" w:cs="Times New Roman"/>
          <w:sz w:val="24"/>
          <w:szCs w:val="24"/>
        </w:rPr>
      </w:pPr>
      <w:r>
        <w:rPr>
          <w:rFonts w:ascii="Times New Roman" w:hAnsi="Times New Roman" w:cs="Times New Roman"/>
          <w:sz w:val="24"/>
          <w:szCs w:val="24"/>
        </w:rPr>
        <w:t>b</w:t>
      </w:r>
      <w:r w:rsidR="00A85D40" w:rsidRPr="00A85D40">
        <w:rPr>
          <w:rFonts w:ascii="Times New Roman" w:hAnsi="Times New Roman" w:cs="Times New Roman"/>
          <w:sz w:val="24"/>
          <w:szCs w:val="24"/>
        </w:rPr>
        <w:t>. The operation and management of the system are automatically carried out in accordance with the agreed rules through smart contracts, which will not be controlled by any party, and perfectly achieve decentralization, which can effectively avoid the possibility of internal personnel interfering with the winning results.</w:t>
      </w:r>
    </w:p>
    <w:p w14:paraId="283BB034" w14:textId="26BB1C47" w:rsidR="00A85D40" w:rsidRPr="00A85D40" w:rsidRDefault="008A65B1" w:rsidP="008A65B1">
      <w:pPr>
        <w:ind w:leftChars="200" w:left="420"/>
        <w:rPr>
          <w:rFonts w:ascii="Times New Roman" w:hAnsi="Times New Roman" w:cs="Times New Roman"/>
          <w:sz w:val="24"/>
          <w:szCs w:val="24"/>
        </w:rPr>
      </w:pPr>
      <w:r>
        <w:rPr>
          <w:rFonts w:ascii="Times New Roman" w:hAnsi="Times New Roman" w:cs="Times New Roman"/>
          <w:sz w:val="24"/>
          <w:szCs w:val="24"/>
        </w:rPr>
        <w:t>c</w:t>
      </w:r>
      <w:r w:rsidR="00A85D40" w:rsidRPr="00A85D40">
        <w:rPr>
          <w:rFonts w:ascii="Times New Roman" w:hAnsi="Times New Roman" w:cs="Times New Roman"/>
          <w:sz w:val="24"/>
          <w:szCs w:val="24"/>
        </w:rPr>
        <w:t>. All the rules for purchasing lottery tickets and their source code are transparent and open, and even the lottery company cannot change the results.</w:t>
      </w:r>
    </w:p>
    <w:p w14:paraId="14E38E83" w14:textId="77777777" w:rsidR="00A85D40" w:rsidRPr="00A85D40" w:rsidRDefault="00A85D40" w:rsidP="00A85D40">
      <w:pPr>
        <w:rPr>
          <w:rFonts w:ascii="Times New Roman" w:hAnsi="Times New Roman" w:cs="Times New Roman"/>
          <w:sz w:val="24"/>
          <w:szCs w:val="24"/>
        </w:rPr>
      </w:pPr>
    </w:p>
    <w:p w14:paraId="358D518E" w14:textId="77777777" w:rsidR="000F7720" w:rsidRDefault="00A85D40" w:rsidP="003B7A3F">
      <w:pPr>
        <w:pStyle w:val="a7"/>
        <w:numPr>
          <w:ilvl w:val="0"/>
          <w:numId w:val="10"/>
        </w:numPr>
        <w:ind w:leftChars="200" w:left="780" w:firstLineChars="0"/>
        <w:rPr>
          <w:rFonts w:ascii="Times New Roman" w:hAnsi="Times New Roman" w:cs="Times New Roman"/>
          <w:sz w:val="24"/>
          <w:szCs w:val="24"/>
        </w:rPr>
      </w:pPr>
      <w:r w:rsidRPr="000F7720">
        <w:rPr>
          <w:rFonts w:ascii="Times New Roman" w:hAnsi="Times New Roman" w:cs="Times New Roman"/>
          <w:sz w:val="24"/>
          <w:szCs w:val="24"/>
        </w:rPr>
        <w:lastRenderedPageBreak/>
        <w:t xml:space="preserve">Why can this problem be solved with blockchain technology? </w:t>
      </w:r>
    </w:p>
    <w:p w14:paraId="1F030DC6" w14:textId="1FDE7DD0" w:rsidR="00A85D40" w:rsidRPr="000F7720" w:rsidRDefault="008A65B1" w:rsidP="000F7720">
      <w:pPr>
        <w:ind w:left="420"/>
        <w:rPr>
          <w:rFonts w:ascii="Times New Roman" w:hAnsi="Times New Roman" w:cs="Times New Roman"/>
          <w:sz w:val="24"/>
          <w:szCs w:val="24"/>
        </w:rPr>
      </w:pPr>
      <w:r w:rsidRPr="000F7720">
        <w:rPr>
          <w:rFonts w:ascii="Times New Roman" w:hAnsi="Times New Roman" w:cs="Times New Roman"/>
          <w:sz w:val="24"/>
          <w:szCs w:val="24"/>
        </w:rPr>
        <w:t>a</w:t>
      </w:r>
      <w:r w:rsidR="00A85D40" w:rsidRPr="000F7720">
        <w:rPr>
          <w:rFonts w:ascii="Times New Roman" w:hAnsi="Times New Roman" w:cs="Times New Roman"/>
          <w:sz w:val="24"/>
          <w:szCs w:val="24"/>
        </w:rPr>
        <w:t>. The lottery result is calculated according to the contract, which effectively improves the fairness of the lottery system. Because once it starts, not even the lottery company can predict the result of the lottery until it ends. Supervision and impartiality agencies can also provide better and more convenient supervision, which solves the shortcomings of traditional lotteries that are not transparent and open to the public.</w:t>
      </w:r>
    </w:p>
    <w:p w14:paraId="53343A92" w14:textId="6063B5AE" w:rsidR="00A85D40" w:rsidRPr="00A85D40" w:rsidRDefault="008A65B1" w:rsidP="008A65B1">
      <w:pPr>
        <w:ind w:leftChars="200" w:left="420"/>
        <w:rPr>
          <w:rFonts w:ascii="Times New Roman" w:hAnsi="Times New Roman" w:cs="Times New Roman"/>
          <w:sz w:val="24"/>
          <w:szCs w:val="24"/>
        </w:rPr>
      </w:pPr>
      <w:r>
        <w:rPr>
          <w:rFonts w:ascii="Times New Roman" w:hAnsi="Times New Roman" w:cs="Times New Roman"/>
          <w:sz w:val="24"/>
          <w:szCs w:val="24"/>
        </w:rPr>
        <w:t>b</w:t>
      </w:r>
      <w:r w:rsidR="00A85D40" w:rsidRPr="00A85D40">
        <w:rPr>
          <w:rFonts w:ascii="Times New Roman" w:hAnsi="Times New Roman" w:cs="Times New Roman"/>
          <w:sz w:val="24"/>
          <w:szCs w:val="24"/>
        </w:rPr>
        <w:t>. In terms of user identification, the traditional offline or user name + password login method has been changed, which makes it more difficult to tamper and better meets the needs of users.</w:t>
      </w:r>
    </w:p>
    <w:p w14:paraId="0B461F4F" w14:textId="1789E088" w:rsidR="00A85D40" w:rsidRDefault="008A65B1" w:rsidP="008A65B1">
      <w:pPr>
        <w:ind w:leftChars="200" w:left="420"/>
        <w:rPr>
          <w:rFonts w:ascii="Times New Roman" w:hAnsi="Times New Roman" w:cs="Times New Roman"/>
          <w:sz w:val="24"/>
          <w:szCs w:val="24"/>
        </w:rPr>
      </w:pPr>
      <w:r>
        <w:rPr>
          <w:rFonts w:ascii="Times New Roman" w:hAnsi="Times New Roman" w:cs="Times New Roman"/>
          <w:sz w:val="24"/>
          <w:szCs w:val="24"/>
        </w:rPr>
        <w:t>c</w:t>
      </w:r>
      <w:r w:rsidR="00A85D40" w:rsidRPr="00A85D40">
        <w:rPr>
          <w:rFonts w:ascii="Times New Roman" w:hAnsi="Times New Roman" w:cs="Times New Roman"/>
          <w:sz w:val="24"/>
          <w:szCs w:val="24"/>
        </w:rPr>
        <w:t>. Effectively reduce operating expenses, which can effectively reduce the cost of maintaining servers.</w:t>
      </w:r>
    </w:p>
    <w:p w14:paraId="06E9D219" w14:textId="77777777" w:rsidR="00A85D40" w:rsidRPr="008355FD" w:rsidRDefault="00A85D40" w:rsidP="00A85D40">
      <w:pPr>
        <w:rPr>
          <w:rFonts w:ascii="Times New Roman" w:hAnsi="Times New Roman" w:cs="Times New Roman"/>
          <w:sz w:val="24"/>
          <w:szCs w:val="24"/>
        </w:rPr>
      </w:pPr>
    </w:p>
    <w:p w14:paraId="5962CDFA" w14:textId="77777777" w:rsidR="00A85D40" w:rsidRPr="00A85D40" w:rsidRDefault="005907DA" w:rsidP="00A85D40">
      <w:pPr>
        <w:rPr>
          <w:rFonts w:ascii="Times New Roman" w:hAnsi="Times New Roman" w:cs="Times New Roman"/>
          <w:b/>
          <w:bCs/>
          <w:color w:val="1F4E79" w:themeColor="accent5" w:themeShade="80"/>
          <w:sz w:val="28"/>
          <w:szCs w:val="28"/>
        </w:rPr>
      </w:pPr>
      <w:r w:rsidRPr="00A85D40">
        <w:rPr>
          <w:rFonts w:ascii="Times New Roman" w:hAnsi="Times New Roman" w:cs="Times New Roman"/>
          <w:b/>
          <w:bCs/>
          <w:color w:val="1F4E79" w:themeColor="accent5" w:themeShade="80"/>
          <w:sz w:val="28"/>
          <w:szCs w:val="28"/>
        </w:rPr>
        <w:t>Methodology</w:t>
      </w:r>
    </w:p>
    <w:p w14:paraId="1CD40848" w14:textId="5CEC8F34" w:rsidR="005907DA" w:rsidRPr="008355FD" w:rsidRDefault="005907DA" w:rsidP="00A85D40">
      <w:pPr>
        <w:rPr>
          <w:rFonts w:ascii="Times New Roman" w:hAnsi="Times New Roman" w:cs="Times New Roman"/>
          <w:sz w:val="24"/>
          <w:szCs w:val="24"/>
        </w:rPr>
      </w:pPr>
      <w:r w:rsidRPr="008355FD">
        <w:rPr>
          <w:rFonts w:ascii="Times New Roman" w:hAnsi="Times New Roman" w:cs="Times New Roman"/>
          <w:sz w:val="24"/>
          <w:szCs w:val="24"/>
        </w:rPr>
        <w:t>Environment</w:t>
      </w:r>
      <w:r w:rsidR="00A85D40">
        <w:rPr>
          <w:rFonts w:ascii="Times New Roman" w:hAnsi="Times New Roman" w:cs="Times New Roman"/>
          <w:sz w:val="24"/>
          <w:szCs w:val="24"/>
        </w:rPr>
        <w:t xml:space="preserve">: </w:t>
      </w:r>
      <w:r w:rsidR="008355FD">
        <w:rPr>
          <w:rFonts w:ascii="Times New Roman" w:hAnsi="Times New Roman" w:cs="Times New Roman"/>
          <w:sz w:val="24"/>
          <w:szCs w:val="24"/>
        </w:rPr>
        <w:t>Since</w:t>
      </w:r>
      <w:r w:rsidR="00033B9C" w:rsidRPr="008355FD">
        <w:rPr>
          <w:rFonts w:ascii="Times New Roman" w:hAnsi="Times New Roman" w:cs="Times New Roman"/>
          <w:sz w:val="24"/>
          <w:szCs w:val="24"/>
        </w:rPr>
        <w:t xml:space="preserve"> the adaptability of grammar, we set the </w:t>
      </w:r>
      <m:oMath>
        <m:r>
          <w:rPr>
            <w:rFonts w:ascii="Cambria Math" w:hAnsi="Cambria Math" w:cs="Times New Roman"/>
            <w:sz w:val="24"/>
            <w:szCs w:val="24"/>
          </w:rPr>
          <m:t>Solidity</m:t>
        </m:r>
        <m:r>
          <m:rPr>
            <m:sty m:val="p"/>
          </m:rPr>
          <w:rPr>
            <w:rFonts w:ascii="Cambria Math" w:hAnsi="Cambria Math" w:cs="Times New Roman"/>
            <w:sz w:val="24"/>
            <w:szCs w:val="24"/>
          </w:rPr>
          <m:t xml:space="preserve"> </m:t>
        </m:r>
      </m:oMath>
      <w:r w:rsidR="00033B9C" w:rsidRPr="008355FD">
        <w:rPr>
          <w:rFonts w:ascii="Times New Roman" w:hAnsi="Times New Roman" w:cs="Times New Roman"/>
          <w:sz w:val="24"/>
          <w:szCs w:val="24"/>
        </w:rPr>
        <w:t>to</w:t>
      </w:r>
      <m:oMath>
        <m:r>
          <m:rPr>
            <m:sty m:val="p"/>
          </m:rPr>
          <w:rPr>
            <w:rFonts w:ascii="Cambria Math" w:hAnsi="Cambria Math" w:cs="Times New Roman"/>
            <w:sz w:val="24"/>
            <w:szCs w:val="24"/>
          </w:rPr>
          <m:t xml:space="preserve"> ^0.4.24</m:t>
        </m:r>
      </m:oMath>
      <w:r w:rsidR="00033B9C" w:rsidRPr="008355FD">
        <w:rPr>
          <w:rFonts w:ascii="Times New Roman" w:hAnsi="Times New Roman" w:cs="Times New Roman"/>
          <w:sz w:val="24"/>
          <w:szCs w:val="24"/>
        </w:rPr>
        <w:t>.</w:t>
      </w:r>
    </w:p>
    <w:p w14:paraId="1AE48FAE" w14:textId="11F92FF4" w:rsidR="00033B9C" w:rsidRPr="008355FD" w:rsidRDefault="008B2578" w:rsidP="001E2A00">
      <w:pPr>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1FB15FD0" wp14:editId="25397E0F">
            <wp:extent cx="5274310" cy="21805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80590"/>
                    </a:xfrm>
                    <a:prstGeom prst="rect">
                      <a:avLst/>
                    </a:prstGeom>
                  </pic:spPr>
                </pic:pic>
              </a:graphicData>
            </a:graphic>
          </wp:inline>
        </w:drawing>
      </w:r>
    </w:p>
    <w:p w14:paraId="14583AC1" w14:textId="11524BB0" w:rsidR="00033B9C" w:rsidRPr="008355FD" w:rsidRDefault="00794178" w:rsidP="001E2A00">
      <w:pPr>
        <w:rPr>
          <w:rFonts w:ascii="Times New Roman" w:hAnsi="Times New Roman" w:cs="Times New Roman"/>
          <w:sz w:val="24"/>
          <w:szCs w:val="24"/>
        </w:rPr>
      </w:pPr>
      <w:r w:rsidRPr="008355FD">
        <w:rPr>
          <w:rFonts w:ascii="Times New Roman" w:hAnsi="Times New Roman" w:cs="Times New Roman"/>
          <w:sz w:val="24"/>
          <w:szCs w:val="24"/>
        </w:rPr>
        <w:t xml:space="preserve">Then we can use code </w:t>
      </w:r>
      <m:oMath>
        <m:r>
          <w:rPr>
            <w:rFonts w:ascii="Cambria Math" w:hAnsi="Cambria Math" w:cs="Times New Roman"/>
            <w:sz w:val="24"/>
            <w:szCs w:val="24"/>
          </w:rPr>
          <m:t>pragma solidity ^0.4.24</m:t>
        </m:r>
      </m:oMath>
      <w:r w:rsidRPr="008355FD">
        <w:rPr>
          <w:rFonts w:ascii="Times New Roman" w:hAnsi="Times New Roman" w:cs="Times New Roman"/>
          <w:sz w:val="24"/>
          <w:szCs w:val="24"/>
        </w:rPr>
        <w:t xml:space="preserve"> to set up</w:t>
      </w:r>
      <w:r w:rsidR="001A2495" w:rsidRPr="008355FD">
        <w:rPr>
          <w:rFonts w:ascii="Times New Roman" w:hAnsi="Times New Roman" w:cs="Times New Roman"/>
          <w:sz w:val="24"/>
          <w:szCs w:val="24"/>
        </w:rPr>
        <w:t>. It is worth noting that this is very important. If you don't do much, the system will report you a lot of unknowing errors, and most of them are caused by syntax mismatches, which wastes a lot of time when debugging.</w:t>
      </w:r>
    </w:p>
    <w:p w14:paraId="1D2E65AC" w14:textId="17FF4872" w:rsidR="001A2495" w:rsidRPr="008355FD" w:rsidRDefault="001A2495" w:rsidP="001E2A00">
      <w:pPr>
        <w:rPr>
          <w:rFonts w:ascii="Times New Roman" w:hAnsi="Times New Roman" w:cs="Times New Roman"/>
          <w:sz w:val="24"/>
          <w:szCs w:val="24"/>
        </w:rPr>
      </w:pPr>
    </w:p>
    <w:p w14:paraId="378B0E26" w14:textId="3B752003" w:rsidR="001A2495" w:rsidRPr="008355FD" w:rsidRDefault="001A2495" w:rsidP="001E2A00">
      <w:pPr>
        <w:pStyle w:val="a7"/>
        <w:numPr>
          <w:ilvl w:val="0"/>
          <w:numId w:val="1"/>
        </w:numPr>
        <w:ind w:firstLineChars="0"/>
        <w:rPr>
          <w:rFonts w:ascii="Times New Roman" w:hAnsi="Times New Roman" w:cs="Times New Roman"/>
          <w:sz w:val="24"/>
          <w:szCs w:val="24"/>
        </w:rPr>
      </w:pPr>
      <w:r w:rsidRPr="008355FD">
        <w:rPr>
          <w:rFonts w:ascii="Times New Roman" w:hAnsi="Times New Roman" w:cs="Times New Roman"/>
          <w:sz w:val="24"/>
          <w:szCs w:val="24"/>
        </w:rPr>
        <w:t>Structure of contract</w:t>
      </w:r>
    </w:p>
    <w:p w14:paraId="06A70127" w14:textId="77777777" w:rsidR="00175771" w:rsidRPr="008355FD" w:rsidRDefault="0041338A" w:rsidP="001E2A00">
      <w:pPr>
        <w:pStyle w:val="a7"/>
        <w:numPr>
          <w:ilvl w:val="0"/>
          <w:numId w:val="3"/>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At first, we should initialize entities including participants (players), admin(manager), winner. </w:t>
      </w:r>
      <w:r w:rsidR="00945C6D" w:rsidRPr="008355FD">
        <w:rPr>
          <w:rFonts w:ascii="Times New Roman" w:hAnsi="Times New Roman" w:cs="Times New Roman"/>
          <w:sz w:val="24"/>
          <w:szCs w:val="24"/>
        </w:rPr>
        <w:t>There is only one w</w:t>
      </w:r>
      <w:r w:rsidRPr="008355FD">
        <w:rPr>
          <w:rFonts w:ascii="Times New Roman" w:hAnsi="Times New Roman" w:cs="Times New Roman"/>
          <w:sz w:val="24"/>
          <w:szCs w:val="24"/>
        </w:rPr>
        <w:t>in</w:t>
      </w:r>
      <w:r w:rsidR="00945C6D" w:rsidRPr="008355FD">
        <w:rPr>
          <w:rFonts w:ascii="Times New Roman" w:hAnsi="Times New Roman" w:cs="Times New Roman"/>
          <w:sz w:val="24"/>
          <w:szCs w:val="24"/>
        </w:rPr>
        <w:t>n</w:t>
      </w:r>
      <w:r w:rsidRPr="008355FD">
        <w:rPr>
          <w:rFonts w:ascii="Times New Roman" w:hAnsi="Times New Roman" w:cs="Times New Roman"/>
          <w:sz w:val="24"/>
          <w:szCs w:val="24"/>
        </w:rPr>
        <w:t>er and admin</w:t>
      </w:r>
      <w:r w:rsidR="00945C6D" w:rsidRPr="008355FD">
        <w:rPr>
          <w:rFonts w:ascii="Times New Roman" w:hAnsi="Times New Roman" w:cs="Times New Roman"/>
          <w:sz w:val="24"/>
          <w:szCs w:val="24"/>
        </w:rPr>
        <w:t>, so just use an address variable to store their unique address. And there are usually more than 1 player so we can use a</w:t>
      </w:r>
      <w:r w:rsidR="00175771" w:rsidRPr="008355FD">
        <w:rPr>
          <w:rFonts w:ascii="Times New Roman" w:hAnsi="Times New Roman" w:cs="Times New Roman"/>
          <w:sz w:val="24"/>
          <w:szCs w:val="24"/>
        </w:rPr>
        <w:t>n</w:t>
      </w:r>
      <w:r w:rsidR="00945C6D" w:rsidRPr="008355FD">
        <w:rPr>
          <w:rFonts w:ascii="Times New Roman" w:hAnsi="Times New Roman" w:cs="Times New Roman"/>
          <w:sz w:val="24"/>
          <w:szCs w:val="24"/>
        </w:rPr>
        <w:t xml:space="preserve"> address list to store them. </w:t>
      </w:r>
      <w:r w:rsidR="00175771" w:rsidRPr="008355FD">
        <w:rPr>
          <w:rFonts w:ascii="Times New Roman" w:hAnsi="Times New Roman" w:cs="Times New Roman"/>
          <w:sz w:val="24"/>
          <w:szCs w:val="24"/>
        </w:rPr>
        <w:t xml:space="preserve">We also define the number of rounds to record how many rounds there are in the lottery. </w:t>
      </w:r>
    </w:p>
    <w:p w14:paraId="055A119C" w14:textId="511DFE06" w:rsidR="00175771" w:rsidRPr="008355FD" w:rsidRDefault="00175771" w:rsidP="001E2A00">
      <w:pPr>
        <w:pStyle w:val="a7"/>
        <w:ind w:left="360" w:firstLineChars="0" w:firstLine="0"/>
        <w:rPr>
          <w:rFonts w:ascii="Times New Roman" w:hAnsi="Times New Roman" w:cs="Times New Roman"/>
          <w:sz w:val="24"/>
          <w:szCs w:val="24"/>
        </w:rPr>
      </w:pPr>
      <w:r w:rsidRPr="008355FD">
        <w:rPr>
          <w:rFonts w:ascii="Times New Roman" w:hAnsi="Times New Roman" w:cs="Times New Roman"/>
          <w:noProof/>
          <w:sz w:val="24"/>
          <w:szCs w:val="24"/>
        </w:rPr>
        <w:lastRenderedPageBreak/>
        <w:drawing>
          <wp:inline distT="0" distB="0" distL="0" distR="0" wp14:anchorId="0A728AB1" wp14:editId="5E4F94BB">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3365"/>
                    </a:xfrm>
                    <a:prstGeom prst="rect">
                      <a:avLst/>
                    </a:prstGeom>
                  </pic:spPr>
                </pic:pic>
              </a:graphicData>
            </a:graphic>
          </wp:inline>
        </w:drawing>
      </w:r>
    </w:p>
    <w:p w14:paraId="3C3EFCB8" w14:textId="2F4F2692" w:rsidR="00175771" w:rsidRPr="008355FD" w:rsidRDefault="00175771" w:rsidP="001E2A00">
      <w:pPr>
        <w:ind w:left="360"/>
        <w:rPr>
          <w:rFonts w:ascii="Times New Roman" w:hAnsi="Times New Roman" w:cs="Times New Roman"/>
          <w:sz w:val="24"/>
          <w:szCs w:val="24"/>
        </w:rPr>
      </w:pPr>
      <w:r w:rsidRPr="008355FD">
        <w:rPr>
          <w:rFonts w:ascii="Times New Roman" w:hAnsi="Times New Roman" w:cs="Times New Roman"/>
          <w:sz w:val="24"/>
          <w:szCs w:val="24"/>
        </w:rPr>
        <w:t xml:space="preserve">Additionally, the person who deploys the contract is the manager. When the person </w:t>
      </w:r>
      <w:r w:rsidR="008355FD" w:rsidRPr="008355FD">
        <w:rPr>
          <w:rFonts w:ascii="Times New Roman" w:hAnsi="Times New Roman" w:cs="Times New Roman"/>
          <w:sz w:val="24"/>
          <w:szCs w:val="24"/>
        </w:rPr>
        <w:t>clicks</w:t>
      </w:r>
      <w:r w:rsidR="00D20DA6" w:rsidRPr="008355FD">
        <w:rPr>
          <w:rFonts w:ascii="Times New Roman" w:hAnsi="Times New Roman" w:cs="Times New Roman"/>
          <w:sz w:val="24"/>
          <w:szCs w:val="24"/>
        </w:rPr>
        <w:t xml:space="preserve"> the deploy button, </w:t>
      </w:r>
      <w:r w:rsidR="008B2578" w:rsidRPr="008355FD">
        <w:rPr>
          <w:rFonts w:ascii="Times New Roman" w:hAnsi="Times New Roman" w:cs="Times New Roman"/>
          <w:sz w:val="24"/>
          <w:szCs w:val="24"/>
        </w:rPr>
        <w:t xml:space="preserve">it will get the sender’s address by </w:t>
      </w:r>
      <m:oMath>
        <m:r>
          <w:rPr>
            <w:rFonts w:ascii="Cambria Math" w:hAnsi="Cambria Math" w:cs="Times New Roman"/>
            <w:sz w:val="24"/>
            <w:szCs w:val="24"/>
          </w:rPr>
          <m:t>msg.sender</m:t>
        </m:r>
      </m:oMath>
      <w:r w:rsidR="008B2578" w:rsidRPr="008355FD">
        <w:rPr>
          <w:rFonts w:ascii="Times New Roman" w:hAnsi="Times New Roman" w:cs="Times New Roman"/>
          <w:sz w:val="24"/>
          <w:szCs w:val="24"/>
        </w:rPr>
        <w:t>.</w:t>
      </w:r>
    </w:p>
    <w:p w14:paraId="40527D34" w14:textId="7521B6A5" w:rsidR="00D20DA6" w:rsidRPr="008355FD" w:rsidRDefault="00D20DA6" w:rsidP="001E2A00">
      <w:pPr>
        <w:ind w:left="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22BE32F0" wp14:editId="7B041FE1">
            <wp:extent cx="5274310" cy="21964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96465"/>
                    </a:xfrm>
                    <a:prstGeom prst="rect">
                      <a:avLst/>
                    </a:prstGeom>
                  </pic:spPr>
                </pic:pic>
              </a:graphicData>
            </a:graphic>
          </wp:inline>
        </w:drawing>
      </w:r>
    </w:p>
    <w:p w14:paraId="2968C543" w14:textId="51EC9E2E" w:rsidR="008B2578" w:rsidRPr="008355FD" w:rsidRDefault="008B2578" w:rsidP="001E2A00">
      <w:pPr>
        <w:pStyle w:val="a7"/>
        <w:numPr>
          <w:ilvl w:val="0"/>
          <w:numId w:val="3"/>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Then we define a </w:t>
      </w:r>
      <m:oMath>
        <m:r>
          <w:rPr>
            <w:rFonts w:ascii="Cambria Math" w:hAnsi="Cambria Math" w:cs="Times New Roman"/>
            <w:sz w:val="24"/>
            <w:szCs w:val="24"/>
          </w:rPr>
          <m:t>play</m:t>
        </m:r>
      </m:oMath>
      <w:r w:rsidRPr="008355FD">
        <w:rPr>
          <w:rFonts w:ascii="Times New Roman" w:hAnsi="Times New Roman" w:cs="Times New Roman"/>
          <w:sz w:val="24"/>
          <w:szCs w:val="24"/>
        </w:rPr>
        <w:t xml:space="preserve"> function</w:t>
      </w:r>
      <w:r w:rsidR="00587409" w:rsidRPr="008355FD">
        <w:rPr>
          <w:rFonts w:ascii="Times New Roman" w:hAnsi="Times New Roman" w:cs="Times New Roman"/>
          <w:sz w:val="24"/>
          <w:szCs w:val="24"/>
        </w:rPr>
        <w:t xml:space="preserve">. In this function, people who use this function can participate the lottery. In order to </w:t>
      </w:r>
      <w:r w:rsidR="000A53E5" w:rsidRPr="008355FD">
        <w:rPr>
          <w:rFonts w:ascii="Times New Roman" w:hAnsi="Times New Roman" w:cs="Times New Roman"/>
          <w:sz w:val="24"/>
          <w:szCs w:val="24"/>
        </w:rPr>
        <w:t xml:space="preserve">ensure fairness and rationality, we set the amount of each bet to a fixed 1ether and append the address of the people who click the “play” bottom to the player list. And we should </w:t>
      </w:r>
      <w:r w:rsidR="00DE65C3" w:rsidRPr="008355FD">
        <w:rPr>
          <w:rFonts w:ascii="Times New Roman" w:hAnsi="Times New Roman" w:cs="Times New Roman"/>
          <w:sz w:val="24"/>
          <w:szCs w:val="24"/>
        </w:rPr>
        <w:t>pay</w:t>
      </w:r>
      <w:r w:rsidR="000A53E5" w:rsidRPr="008355FD">
        <w:rPr>
          <w:rFonts w:ascii="Times New Roman" w:hAnsi="Times New Roman" w:cs="Times New Roman"/>
          <w:sz w:val="24"/>
          <w:szCs w:val="24"/>
        </w:rPr>
        <w:t xml:space="preserve"> attention </w:t>
      </w:r>
      <w:r w:rsidR="00DE65C3" w:rsidRPr="008355FD">
        <w:rPr>
          <w:rFonts w:ascii="Times New Roman" w:hAnsi="Times New Roman" w:cs="Times New Roman"/>
          <w:sz w:val="24"/>
          <w:szCs w:val="24"/>
        </w:rPr>
        <w:t xml:space="preserve">to the keyword </w:t>
      </w:r>
      <m:oMath>
        <m:r>
          <w:rPr>
            <w:rFonts w:ascii="Cambria Math" w:hAnsi="Cambria Math" w:cs="Times New Roman"/>
            <w:sz w:val="24"/>
            <w:szCs w:val="24"/>
          </w:rPr>
          <m:t>payable</m:t>
        </m:r>
      </m:oMath>
      <w:r w:rsidR="00DE65C3" w:rsidRPr="008355FD">
        <w:rPr>
          <w:rFonts w:ascii="Times New Roman" w:hAnsi="Times New Roman" w:cs="Times New Roman"/>
          <w:sz w:val="24"/>
          <w:szCs w:val="24"/>
        </w:rPr>
        <w:t xml:space="preserve"> which means that the function will occur transaction otherwise it will get some error.</w:t>
      </w:r>
    </w:p>
    <w:p w14:paraId="07FC1F61" w14:textId="636BA325" w:rsidR="008B2578" w:rsidRPr="008355FD" w:rsidRDefault="000A53E5" w:rsidP="001E2A00">
      <w:pPr>
        <w:pStyle w:val="a7"/>
        <w:ind w:left="360" w:firstLineChars="0" w:firstLine="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335EAA11" wp14:editId="1FFDAA44">
            <wp:extent cx="5274310" cy="104298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456" cy="1043610"/>
                    </a:xfrm>
                    <a:prstGeom prst="rect">
                      <a:avLst/>
                    </a:prstGeom>
                  </pic:spPr>
                </pic:pic>
              </a:graphicData>
            </a:graphic>
          </wp:inline>
        </w:drawing>
      </w:r>
    </w:p>
    <w:p w14:paraId="10A6C3E3" w14:textId="3489CB9E" w:rsidR="00DE7AFE" w:rsidRPr="008355FD" w:rsidRDefault="00DE65C3" w:rsidP="001E2A00">
      <w:pPr>
        <w:pStyle w:val="a7"/>
        <w:numPr>
          <w:ilvl w:val="0"/>
          <w:numId w:val="3"/>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We define a </w:t>
      </w:r>
      <m:oMath>
        <m:r>
          <w:rPr>
            <w:rFonts w:ascii="Cambria Math" w:hAnsi="Cambria Math" w:cs="Times New Roman"/>
            <w:sz w:val="24"/>
            <w:szCs w:val="24"/>
          </w:rPr>
          <m:t>draw</m:t>
        </m:r>
      </m:oMath>
      <w:r w:rsidRPr="008355FD">
        <w:rPr>
          <w:rFonts w:ascii="Times New Roman" w:hAnsi="Times New Roman" w:cs="Times New Roman"/>
          <w:sz w:val="24"/>
          <w:szCs w:val="24"/>
        </w:rPr>
        <w:t xml:space="preserve"> function which use to</w:t>
      </w:r>
      <w:r w:rsidR="00D56DEA" w:rsidRPr="008355FD">
        <w:rPr>
          <w:rFonts w:ascii="Times New Roman" w:hAnsi="Times New Roman" w:cs="Times New Roman"/>
          <w:sz w:val="24"/>
          <w:szCs w:val="24"/>
        </w:rPr>
        <w:t xml:space="preserve"> draw the winning number of the lottery</w:t>
      </w:r>
      <w:r w:rsidR="00DE7AFE" w:rsidRPr="008355FD">
        <w:rPr>
          <w:rFonts w:ascii="Times New Roman" w:hAnsi="Times New Roman" w:cs="Times New Roman"/>
          <w:sz w:val="24"/>
          <w:szCs w:val="24"/>
        </w:rPr>
        <w:t xml:space="preserve">. Firstly, check the validity before the lottery, if no one cannot participate in the lottery. Then random winner requires a random index value, we use the difficulty value, current time, the number of participants as seeds to generate a large number of generated </w:t>
      </w:r>
      <w:r w:rsidR="007A645B" w:rsidRPr="008355FD">
        <w:rPr>
          <w:rFonts w:ascii="Times New Roman" w:hAnsi="Times New Roman" w:cs="Times New Roman"/>
          <w:sz w:val="24"/>
          <w:szCs w:val="24"/>
        </w:rPr>
        <w:t>indices</w:t>
      </w:r>
      <w:r w:rsidR="00DE7AFE" w:rsidRPr="008355FD">
        <w:rPr>
          <w:rFonts w:ascii="Times New Roman" w:hAnsi="Times New Roman" w:cs="Times New Roman"/>
          <w:sz w:val="24"/>
          <w:szCs w:val="24"/>
        </w:rPr>
        <w:t>, so the randomness and safety can be guaranteed.</w:t>
      </w:r>
      <w:r w:rsidR="007A645B" w:rsidRPr="008355FD">
        <w:rPr>
          <w:rFonts w:ascii="Times New Roman" w:hAnsi="Times New Roman" w:cs="Times New Roman"/>
          <w:sz w:val="24"/>
          <w:szCs w:val="24"/>
        </w:rPr>
        <w:t xml:space="preserve"> 90% of the prize pool will be transferred to the winner, and the remaining 10% will be given to the manager as compensation. Finally, you need to add 1 to the number of rounds.</w:t>
      </w:r>
      <w:r w:rsidR="003A1C3C" w:rsidRPr="008355FD">
        <w:rPr>
          <w:rFonts w:ascii="Times New Roman" w:hAnsi="Times New Roman" w:cs="Times New Roman"/>
          <w:sz w:val="24"/>
          <w:szCs w:val="24"/>
        </w:rPr>
        <w:t xml:space="preserve"> </w:t>
      </w:r>
      <w:r w:rsidR="005C4F8E" w:rsidRPr="008355FD">
        <w:rPr>
          <w:rFonts w:ascii="Times New Roman" w:hAnsi="Times New Roman" w:cs="Times New Roman"/>
          <w:sz w:val="24"/>
          <w:szCs w:val="24"/>
        </w:rPr>
        <w:t>Also, this function is that only managers can implement.</w:t>
      </w:r>
    </w:p>
    <w:p w14:paraId="24738FE4" w14:textId="77777777" w:rsidR="003A1C3C" w:rsidRPr="008355FD" w:rsidRDefault="003A1C3C" w:rsidP="001E2A00">
      <w:pPr>
        <w:pStyle w:val="a7"/>
        <w:ind w:left="360" w:firstLineChars="0" w:firstLine="0"/>
        <w:rPr>
          <w:rFonts w:ascii="Times New Roman" w:hAnsi="Times New Roman" w:cs="Times New Roman"/>
          <w:sz w:val="24"/>
          <w:szCs w:val="24"/>
        </w:rPr>
      </w:pPr>
    </w:p>
    <w:p w14:paraId="71EED492" w14:textId="206B3BA4" w:rsidR="007A645B" w:rsidRPr="008355FD" w:rsidRDefault="003A1C3C" w:rsidP="001E2A00">
      <w:pPr>
        <w:pStyle w:val="a7"/>
        <w:numPr>
          <w:ilvl w:val="0"/>
          <w:numId w:val="3"/>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In order to avoid some other occurrences, we have set up a refund function. The </w:t>
      </w:r>
      <w:r w:rsidRPr="008355FD">
        <w:rPr>
          <w:rFonts w:ascii="Times New Roman" w:hAnsi="Times New Roman" w:cs="Times New Roman"/>
          <w:sz w:val="24"/>
          <w:szCs w:val="24"/>
        </w:rPr>
        <w:lastRenderedPageBreak/>
        <w:t xml:space="preserve">administrator returns the prize and he should transfer money to the players one by one. Finally, empty the players pool. Also, </w:t>
      </w:r>
      <w:r w:rsidR="005C4F8E" w:rsidRPr="008355FD">
        <w:rPr>
          <w:rFonts w:ascii="Times New Roman" w:hAnsi="Times New Roman" w:cs="Times New Roman"/>
          <w:sz w:val="24"/>
          <w:szCs w:val="24"/>
        </w:rPr>
        <w:t>this function is that only managers can implement.</w:t>
      </w:r>
    </w:p>
    <w:p w14:paraId="4F97821C" w14:textId="2E2AC1F4" w:rsidR="0034283B" w:rsidRPr="008355FD" w:rsidRDefault="00D56DEA" w:rsidP="001E2A00">
      <w:pPr>
        <w:ind w:firstLine="360"/>
        <w:rPr>
          <w:rFonts w:ascii="Times New Roman" w:hAnsi="Times New Roman" w:cs="Times New Roman"/>
          <w:noProof/>
          <w:sz w:val="24"/>
          <w:szCs w:val="24"/>
        </w:rPr>
      </w:pPr>
      <w:r w:rsidRPr="008355FD">
        <w:rPr>
          <w:rFonts w:ascii="Times New Roman" w:hAnsi="Times New Roman" w:cs="Times New Roman"/>
          <w:noProof/>
          <w:sz w:val="24"/>
          <w:szCs w:val="24"/>
        </w:rPr>
        <w:drawing>
          <wp:inline distT="0" distB="0" distL="0" distR="0" wp14:anchorId="05F4F132" wp14:editId="20D5B92C">
            <wp:extent cx="5274310" cy="12249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24915"/>
                    </a:xfrm>
                    <a:prstGeom prst="rect">
                      <a:avLst/>
                    </a:prstGeom>
                  </pic:spPr>
                </pic:pic>
              </a:graphicData>
            </a:graphic>
          </wp:inline>
        </w:drawing>
      </w:r>
    </w:p>
    <w:p w14:paraId="395F6D55" w14:textId="1CF2187E" w:rsidR="00F1690D" w:rsidRPr="008355FD" w:rsidRDefault="00F1690D" w:rsidP="001E2A00">
      <w:pPr>
        <w:rPr>
          <w:rFonts w:ascii="Times New Roman" w:hAnsi="Times New Roman" w:cs="Times New Roman"/>
          <w:noProof/>
          <w:sz w:val="24"/>
          <w:szCs w:val="24"/>
        </w:rPr>
      </w:pPr>
    </w:p>
    <w:p w14:paraId="7B4095B6" w14:textId="3D64465F" w:rsidR="00DE65C3" w:rsidRPr="008355FD" w:rsidRDefault="00022059" w:rsidP="001E2A00">
      <w:pPr>
        <w:pStyle w:val="a7"/>
        <w:numPr>
          <w:ilvl w:val="0"/>
          <w:numId w:val="3"/>
        </w:numPr>
        <w:ind w:firstLineChars="0"/>
        <w:rPr>
          <w:rFonts w:ascii="Times New Roman" w:hAnsi="Times New Roman" w:cs="Times New Roman"/>
          <w:sz w:val="24"/>
          <w:szCs w:val="24"/>
        </w:rPr>
      </w:pPr>
      <w:r w:rsidRPr="008355FD">
        <w:rPr>
          <w:rFonts w:ascii="Times New Roman" w:hAnsi="Times New Roman" w:cs="Times New Roman"/>
          <w:noProof/>
          <w:sz w:val="24"/>
          <w:szCs w:val="24"/>
        </w:rPr>
        <w:t>The two methods of withdrawal and lottery can only be used by the manager, who is the person who deploys the contract. So we define a modifier and use the require keyword to detect that the sender is the manager.</w:t>
      </w:r>
      <w:r w:rsidR="00D56DEA" w:rsidRPr="008355FD">
        <w:rPr>
          <w:rFonts w:ascii="Times New Roman" w:hAnsi="Times New Roman" w:cs="Times New Roman"/>
          <w:noProof/>
          <w:sz w:val="24"/>
          <w:szCs w:val="24"/>
        </w:rPr>
        <w:t xml:space="preserve"> </w:t>
      </w:r>
    </w:p>
    <w:p w14:paraId="4AEC84CD" w14:textId="31691C63" w:rsidR="00022059" w:rsidRPr="008355FD" w:rsidRDefault="009161E6" w:rsidP="001E2A00">
      <w:pPr>
        <w:ind w:firstLine="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54118080" wp14:editId="3366753E">
            <wp:extent cx="5274310" cy="701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01040"/>
                    </a:xfrm>
                    <a:prstGeom prst="rect">
                      <a:avLst/>
                    </a:prstGeom>
                  </pic:spPr>
                </pic:pic>
              </a:graphicData>
            </a:graphic>
          </wp:inline>
        </w:drawing>
      </w:r>
    </w:p>
    <w:p w14:paraId="2872D822" w14:textId="77777777" w:rsidR="000A2A9E" w:rsidRPr="008355FD" w:rsidRDefault="000A2A9E" w:rsidP="001E2A00">
      <w:pPr>
        <w:rPr>
          <w:rFonts w:ascii="Times New Roman" w:hAnsi="Times New Roman" w:cs="Times New Roman"/>
          <w:sz w:val="24"/>
          <w:szCs w:val="24"/>
        </w:rPr>
      </w:pPr>
    </w:p>
    <w:p w14:paraId="66EC371F" w14:textId="6CDBA87A" w:rsidR="00022059" w:rsidRPr="008355FD" w:rsidRDefault="00022059" w:rsidP="001E2A00">
      <w:pPr>
        <w:pStyle w:val="a7"/>
        <w:numPr>
          <w:ilvl w:val="0"/>
          <w:numId w:val="3"/>
        </w:numPr>
        <w:ind w:firstLineChars="0"/>
        <w:rPr>
          <w:rFonts w:ascii="Times New Roman" w:hAnsi="Times New Roman" w:cs="Times New Roman"/>
          <w:sz w:val="24"/>
          <w:szCs w:val="24"/>
        </w:rPr>
      </w:pPr>
      <m:oMath>
        <m:r>
          <w:rPr>
            <w:rFonts w:ascii="Cambria Math" w:hAnsi="Cambria Math" w:cs="Times New Roman"/>
            <w:sz w:val="24"/>
            <w:szCs w:val="24"/>
          </w:rPr>
          <m:t>get</m:t>
        </m:r>
      </m:oMath>
      <w:r w:rsidRPr="008355FD">
        <w:rPr>
          <w:rFonts w:ascii="Times New Roman" w:hAnsi="Times New Roman" w:cs="Times New Roman"/>
          <w:sz w:val="24"/>
          <w:szCs w:val="24"/>
        </w:rPr>
        <w:t xml:space="preserve"> function</w:t>
      </w:r>
      <w:r w:rsidR="002C1001" w:rsidRPr="008355FD">
        <w:rPr>
          <w:rFonts w:ascii="Times New Roman" w:hAnsi="Times New Roman" w:cs="Times New Roman"/>
          <w:sz w:val="24"/>
          <w:szCs w:val="24"/>
        </w:rPr>
        <w:t>: Everyone who participates in the game can check the funds of the prize pool at any time, and the number of participants can judge whether they need to continue betting. And everyone can view the number of rounds, the manager's address</w:t>
      </w:r>
      <w:r w:rsidR="00EE110F" w:rsidRPr="008355FD">
        <w:rPr>
          <w:rFonts w:ascii="Times New Roman" w:hAnsi="Times New Roman" w:cs="Times New Roman"/>
          <w:sz w:val="24"/>
          <w:szCs w:val="24"/>
        </w:rPr>
        <w:t>, winner’s address</w:t>
      </w:r>
      <w:r w:rsidR="002C1001" w:rsidRPr="008355FD">
        <w:rPr>
          <w:rFonts w:ascii="Times New Roman" w:hAnsi="Times New Roman" w:cs="Times New Roman"/>
          <w:sz w:val="24"/>
          <w:szCs w:val="24"/>
        </w:rPr>
        <w:t xml:space="preserve"> and the participant's address to supervise each other.</w:t>
      </w:r>
    </w:p>
    <w:p w14:paraId="2360E8D2" w14:textId="031ABF29" w:rsidR="009161E6" w:rsidRPr="008355FD" w:rsidRDefault="009161E6" w:rsidP="001E2A00">
      <w:pPr>
        <w:rPr>
          <w:rFonts w:ascii="Times New Roman" w:hAnsi="Times New Roman" w:cs="Times New Roman"/>
          <w:sz w:val="24"/>
          <w:szCs w:val="24"/>
        </w:rPr>
      </w:pPr>
    </w:p>
    <w:p w14:paraId="13A83E1B" w14:textId="7CCFE44D" w:rsidR="008237E1" w:rsidRPr="00B91746" w:rsidRDefault="00CD5C3D" w:rsidP="001E2A00">
      <w:pPr>
        <w:rPr>
          <w:rFonts w:ascii="Times New Roman" w:hAnsi="Times New Roman" w:cs="Times New Roman"/>
          <w:b/>
          <w:bCs/>
          <w:color w:val="1F4E79" w:themeColor="accent5" w:themeShade="80"/>
          <w:sz w:val="28"/>
          <w:szCs w:val="28"/>
        </w:rPr>
      </w:pPr>
      <w:r w:rsidRPr="00B91746">
        <w:rPr>
          <w:rFonts w:ascii="Times New Roman" w:hAnsi="Times New Roman" w:cs="Times New Roman"/>
          <w:b/>
          <w:bCs/>
          <w:color w:val="1F4E79" w:themeColor="accent5" w:themeShade="80"/>
          <w:sz w:val="28"/>
          <w:szCs w:val="28"/>
        </w:rPr>
        <w:t>Results</w:t>
      </w:r>
    </w:p>
    <w:p w14:paraId="17CE73C3" w14:textId="309A2824" w:rsidR="00270078" w:rsidRPr="008355FD" w:rsidRDefault="00270078" w:rsidP="001E2A00">
      <w:pPr>
        <w:pStyle w:val="a7"/>
        <w:numPr>
          <w:ilvl w:val="0"/>
          <w:numId w:val="6"/>
        </w:numPr>
        <w:ind w:firstLineChars="0"/>
        <w:rPr>
          <w:rFonts w:ascii="Times New Roman" w:hAnsi="Times New Roman" w:cs="Times New Roman"/>
          <w:sz w:val="24"/>
          <w:szCs w:val="24"/>
        </w:rPr>
      </w:pPr>
      <w:r w:rsidRPr="008355FD">
        <w:rPr>
          <w:rFonts w:ascii="Times New Roman" w:hAnsi="Times New Roman" w:cs="Times New Roman"/>
          <w:sz w:val="24"/>
          <w:szCs w:val="24"/>
        </w:rPr>
        <w:t>Firs</w:t>
      </w:r>
      <w:r w:rsidR="00CD5C3D" w:rsidRPr="008355FD">
        <w:rPr>
          <w:rFonts w:ascii="Times New Roman" w:hAnsi="Times New Roman" w:cs="Times New Roman"/>
          <w:sz w:val="24"/>
          <w:szCs w:val="24"/>
        </w:rPr>
        <w:t xml:space="preserve">tly, the blockchain our default choice is Ethereum, because it is only </w:t>
      </w:r>
      <w:r w:rsidR="00EE703E" w:rsidRPr="008355FD">
        <w:rPr>
          <w:rFonts w:ascii="Times New Roman" w:hAnsi="Times New Roman" w:cs="Times New Roman"/>
          <w:sz w:val="24"/>
          <w:szCs w:val="24"/>
        </w:rPr>
        <w:t>supporting</w:t>
      </w:r>
      <w:r w:rsidR="00CD5C3D" w:rsidRPr="008355FD">
        <w:rPr>
          <w:rFonts w:ascii="Times New Roman" w:hAnsi="Times New Roman" w:cs="Times New Roman"/>
          <w:sz w:val="24"/>
          <w:szCs w:val="24"/>
        </w:rPr>
        <w:t xml:space="preserve"> the smart </w:t>
      </w:r>
      <w:r w:rsidR="00AA0CDB" w:rsidRPr="008355FD">
        <w:rPr>
          <w:rFonts w:ascii="Times New Roman" w:hAnsi="Times New Roman" w:cs="Times New Roman"/>
          <w:sz w:val="24"/>
          <w:szCs w:val="24"/>
        </w:rPr>
        <w:t>contract</w:t>
      </w:r>
      <w:r w:rsidR="00EE703E" w:rsidRPr="008355FD">
        <w:rPr>
          <w:rFonts w:ascii="Times New Roman" w:hAnsi="Times New Roman" w:cs="Times New Roman"/>
          <w:sz w:val="24"/>
          <w:szCs w:val="24"/>
        </w:rPr>
        <w:t>, but also support</w:t>
      </w:r>
      <w:r w:rsidR="009D480D" w:rsidRPr="008355FD">
        <w:rPr>
          <w:rFonts w:ascii="Times New Roman" w:hAnsi="Times New Roman" w:cs="Times New Roman"/>
          <w:sz w:val="24"/>
          <w:szCs w:val="24"/>
        </w:rPr>
        <w:t>s</w:t>
      </w:r>
      <w:r w:rsidR="00EE703E" w:rsidRPr="008355FD">
        <w:rPr>
          <w:rFonts w:ascii="Times New Roman" w:hAnsi="Times New Roman" w:cs="Times New Roman"/>
          <w:sz w:val="24"/>
          <w:szCs w:val="24"/>
        </w:rPr>
        <w:t xml:space="preserve"> </w:t>
      </w:r>
      <w:r w:rsidR="009D480D" w:rsidRPr="008355FD">
        <w:rPr>
          <w:rFonts w:ascii="Times New Roman" w:hAnsi="Times New Roman" w:cs="Times New Roman"/>
          <w:sz w:val="24"/>
          <w:szCs w:val="24"/>
        </w:rPr>
        <w:t xml:space="preserve">we </w:t>
      </w:r>
      <w:r w:rsidR="00EE703E" w:rsidRPr="008355FD">
        <w:rPr>
          <w:rFonts w:ascii="Times New Roman" w:hAnsi="Times New Roman" w:cs="Times New Roman"/>
          <w:sz w:val="24"/>
          <w:szCs w:val="24"/>
        </w:rPr>
        <w:t xml:space="preserve">can get some basic capital (ether) every day for our test net. Here we choose the </w:t>
      </w:r>
      <m:oMath>
        <m:r>
          <w:rPr>
            <w:rFonts w:ascii="Cambria Math" w:hAnsi="Cambria Math" w:cs="Times New Roman"/>
            <w:sz w:val="24"/>
            <w:szCs w:val="24"/>
          </w:rPr>
          <m:t>Ropsten Testnet</m:t>
        </m:r>
      </m:oMath>
      <w:r w:rsidR="009D480D" w:rsidRPr="008355FD">
        <w:rPr>
          <w:rFonts w:ascii="Times New Roman" w:hAnsi="Times New Roman" w:cs="Times New Roman"/>
          <w:sz w:val="24"/>
          <w:szCs w:val="24"/>
        </w:rPr>
        <w:t xml:space="preserve"> as our test net. For this net, we can get some ether from the </w:t>
      </w:r>
      <w:r w:rsidRPr="008355FD">
        <w:rPr>
          <w:rFonts w:ascii="Times New Roman" w:hAnsi="Times New Roman" w:cs="Times New Roman"/>
          <w:sz w:val="24"/>
          <w:szCs w:val="24"/>
        </w:rPr>
        <w:t xml:space="preserve">faucet whose website guide is </w:t>
      </w:r>
      <m:oMath>
        <m:r>
          <w:rPr>
            <w:rFonts w:ascii="Cambria Math" w:hAnsi="Cambria Math" w:cs="Times New Roman"/>
            <w:sz w:val="24"/>
            <w:szCs w:val="24"/>
          </w:rPr>
          <m:t>https://faucet.metamask.io/</m:t>
        </m:r>
      </m:oMath>
      <w:r w:rsidRPr="008355FD">
        <w:rPr>
          <w:rFonts w:ascii="Times New Roman" w:hAnsi="Times New Roman" w:cs="Times New Roman"/>
          <w:sz w:val="24"/>
          <w:szCs w:val="24"/>
        </w:rPr>
        <w:t xml:space="preserve"> or we can also get some coins from the </w:t>
      </w:r>
      <m:oMath>
        <m:r>
          <w:rPr>
            <w:rFonts w:ascii="Cambria Math" w:hAnsi="Cambria Math" w:cs="Times New Roman"/>
            <w:sz w:val="24"/>
            <w:szCs w:val="24"/>
          </w:rPr>
          <m:t>https://faucet.egorfine.com/</m:t>
        </m:r>
      </m:oMath>
      <w:r w:rsidRPr="008355FD">
        <w:rPr>
          <w:rFonts w:ascii="Times New Roman" w:hAnsi="Times New Roman" w:cs="Times New Roman"/>
          <w:sz w:val="24"/>
          <w:szCs w:val="24"/>
        </w:rPr>
        <w:t>.</w:t>
      </w:r>
    </w:p>
    <w:p w14:paraId="2C1446EC" w14:textId="0C80D081" w:rsidR="00270078" w:rsidRPr="008355FD" w:rsidRDefault="00CD5C3D" w:rsidP="001E2A00">
      <w:pPr>
        <w:pStyle w:val="a7"/>
        <w:ind w:left="360" w:firstLineChars="0" w:firstLine="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66A52ECA" wp14:editId="1C0CB50C">
            <wp:extent cx="4977994" cy="14789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7668" cy="1496644"/>
                    </a:xfrm>
                    <a:prstGeom prst="rect">
                      <a:avLst/>
                    </a:prstGeom>
                    <a:noFill/>
                    <a:ln>
                      <a:noFill/>
                    </a:ln>
                  </pic:spPr>
                </pic:pic>
              </a:graphicData>
            </a:graphic>
          </wp:inline>
        </w:drawing>
      </w:r>
    </w:p>
    <w:p w14:paraId="59E28A9A" w14:textId="0ADBDE8E" w:rsidR="00270078" w:rsidRPr="008355FD" w:rsidRDefault="00270078" w:rsidP="001E2A00">
      <w:pPr>
        <w:rPr>
          <w:rFonts w:ascii="Times New Roman" w:hAnsi="Times New Roman" w:cs="Times New Roman"/>
          <w:sz w:val="24"/>
          <w:szCs w:val="24"/>
        </w:rPr>
      </w:pPr>
    </w:p>
    <w:p w14:paraId="2FF5960C" w14:textId="2FADD7A5" w:rsidR="00270078" w:rsidRPr="008355FD" w:rsidRDefault="00270078" w:rsidP="001E2A00">
      <w:pPr>
        <w:pStyle w:val="a7"/>
        <w:numPr>
          <w:ilvl w:val="0"/>
          <w:numId w:val="6"/>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After we have some ether coins, we can carry out our group's experiment. The first step is compiling the </w:t>
      </w:r>
      <m:oMath>
        <m:r>
          <w:rPr>
            <w:rFonts w:ascii="Cambria Math" w:hAnsi="Cambria Math" w:cs="Times New Roman"/>
            <w:sz w:val="24"/>
            <w:szCs w:val="24"/>
          </w:rPr>
          <m:t>.sol</m:t>
        </m:r>
      </m:oMath>
      <w:r w:rsidRPr="008355FD">
        <w:rPr>
          <w:rFonts w:ascii="Times New Roman" w:hAnsi="Times New Roman" w:cs="Times New Roman"/>
          <w:sz w:val="24"/>
          <w:szCs w:val="24"/>
        </w:rPr>
        <w:t xml:space="preserve"> code file and if it has no any error and bug</w:t>
      </w:r>
      <w:r w:rsidR="00FA7916" w:rsidRPr="008355FD">
        <w:rPr>
          <w:rFonts w:ascii="Times New Roman" w:hAnsi="Times New Roman" w:cs="Times New Roman"/>
          <w:sz w:val="24"/>
          <w:szCs w:val="24"/>
        </w:rPr>
        <w:t>, w</w:t>
      </w:r>
      <w:r w:rsidRPr="008355FD">
        <w:rPr>
          <w:rFonts w:ascii="Times New Roman" w:hAnsi="Times New Roman" w:cs="Times New Roman"/>
          <w:sz w:val="24"/>
          <w:szCs w:val="24"/>
        </w:rPr>
        <w:t xml:space="preserve">e can </w:t>
      </w:r>
      <w:r w:rsidR="00FA7916" w:rsidRPr="008355FD">
        <w:rPr>
          <w:rFonts w:ascii="Times New Roman" w:hAnsi="Times New Roman" w:cs="Times New Roman"/>
          <w:sz w:val="24"/>
          <w:szCs w:val="24"/>
        </w:rPr>
        <w:t xml:space="preserve">deploy it. In order to connect the account in the </w:t>
      </w:r>
      <m:oMath>
        <m:r>
          <w:rPr>
            <w:rFonts w:ascii="Cambria Math" w:hAnsi="Cambria Math" w:cs="Times New Roman"/>
            <w:sz w:val="24"/>
            <w:szCs w:val="24"/>
          </w:rPr>
          <m:t>metamask</m:t>
        </m:r>
      </m:oMath>
      <w:r w:rsidR="00FA7916" w:rsidRPr="008355FD">
        <w:rPr>
          <w:rFonts w:ascii="Times New Roman" w:hAnsi="Times New Roman" w:cs="Times New Roman"/>
          <w:sz w:val="24"/>
          <w:szCs w:val="24"/>
        </w:rPr>
        <w:t xml:space="preserve"> Chrome plug-in, we </w:t>
      </w:r>
      <w:r w:rsidR="00FA7916" w:rsidRPr="008355FD">
        <w:rPr>
          <w:rFonts w:ascii="Times New Roman" w:hAnsi="Times New Roman" w:cs="Times New Roman"/>
          <w:sz w:val="24"/>
          <w:szCs w:val="24"/>
        </w:rPr>
        <w:lastRenderedPageBreak/>
        <w:t xml:space="preserve">should set the environment to </w:t>
      </w:r>
      <m:oMath>
        <m:r>
          <w:rPr>
            <w:rFonts w:ascii="Cambria Math" w:hAnsi="Cambria Math" w:cs="Times New Roman"/>
            <w:sz w:val="24"/>
            <w:szCs w:val="24"/>
          </w:rPr>
          <m:t>Injected Web3</m:t>
        </m:r>
      </m:oMath>
      <w:r w:rsidR="00FA7916" w:rsidRPr="008355FD">
        <w:rPr>
          <w:rFonts w:ascii="Times New Roman" w:hAnsi="Times New Roman" w:cs="Times New Roman"/>
          <w:sz w:val="24"/>
          <w:szCs w:val="24"/>
        </w:rPr>
        <w:t xml:space="preserve">. Then if we click the deploy bottom, it </w:t>
      </w:r>
      <w:r w:rsidR="00B50F97" w:rsidRPr="008355FD">
        <w:rPr>
          <w:rFonts w:ascii="Times New Roman" w:hAnsi="Times New Roman" w:cs="Times New Roman"/>
          <w:sz w:val="24"/>
          <w:szCs w:val="24"/>
        </w:rPr>
        <w:t xml:space="preserve">will automatically open </w:t>
      </w:r>
      <m:oMath>
        <m:r>
          <w:rPr>
            <w:rFonts w:ascii="Cambria Math" w:hAnsi="Cambria Math" w:cs="Times New Roman"/>
            <w:sz w:val="24"/>
            <w:szCs w:val="24"/>
          </w:rPr>
          <m:t>metamask</m:t>
        </m:r>
      </m:oMath>
      <w:r w:rsidR="00B50F97" w:rsidRPr="008355FD">
        <w:rPr>
          <w:rFonts w:ascii="Times New Roman" w:hAnsi="Times New Roman" w:cs="Times New Roman"/>
          <w:sz w:val="24"/>
          <w:szCs w:val="24"/>
        </w:rPr>
        <w:t xml:space="preserve"> and ask you to pay a certain gas fee to create this contract</w:t>
      </w:r>
      <w:r w:rsidR="0025356D" w:rsidRPr="008355FD">
        <w:rPr>
          <w:rFonts w:ascii="Times New Roman" w:hAnsi="Times New Roman" w:cs="Times New Roman"/>
          <w:sz w:val="24"/>
          <w:szCs w:val="24"/>
        </w:rPr>
        <w:t>. Also, we can check the connection status in the top left corner of the plugin.</w:t>
      </w:r>
    </w:p>
    <w:p w14:paraId="26E19EC6" w14:textId="0A877B65" w:rsidR="00B50F97" w:rsidRPr="008355FD" w:rsidRDefault="00FA7916" w:rsidP="008355FD">
      <w:pPr>
        <w:ind w:left="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3754A1AE" wp14:editId="3651FEB6">
            <wp:extent cx="4721442" cy="185440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632" cy="1869403"/>
                    </a:xfrm>
                    <a:prstGeom prst="rect">
                      <a:avLst/>
                    </a:prstGeom>
                  </pic:spPr>
                </pic:pic>
              </a:graphicData>
            </a:graphic>
          </wp:inline>
        </w:drawing>
      </w:r>
    </w:p>
    <w:p w14:paraId="1AA6ACBB" w14:textId="76186545" w:rsidR="0025356D" w:rsidRPr="008355FD" w:rsidRDefault="0025356D" w:rsidP="001E2A00">
      <w:pPr>
        <w:ind w:left="360"/>
        <w:rPr>
          <w:rFonts w:ascii="Times New Roman" w:hAnsi="Times New Roman" w:cs="Times New Roman"/>
          <w:sz w:val="24"/>
          <w:szCs w:val="24"/>
        </w:rPr>
      </w:pPr>
      <w:r w:rsidRPr="008355FD">
        <w:rPr>
          <w:rFonts w:ascii="Times New Roman" w:hAnsi="Times New Roman" w:cs="Times New Roman"/>
          <w:sz w:val="24"/>
          <w:szCs w:val="24"/>
        </w:rPr>
        <w:t xml:space="preserve">Then just wait about 20 </w:t>
      </w:r>
      <w:r w:rsidR="00DE0D9B" w:rsidRPr="008355FD">
        <w:rPr>
          <w:rFonts w:ascii="Times New Roman" w:hAnsi="Times New Roman" w:cs="Times New Roman"/>
          <w:sz w:val="24"/>
          <w:szCs w:val="24"/>
        </w:rPr>
        <w:t xml:space="preserve">seconds, it will show the </w:t>
      </w:r>
      <w:r w:rsidR="00AA0CDB" w:rsidRPr="008355FD">
        <w:rPr>
          <w:rFonts w:ascii="Times New Roman" w:hAnsi="Times New Roman" w:cs="Times New Roman"/>
          <w:sz w:val="24"/>
          <w:szCs w:val="24"/>
        </w:rPr>
        <w:t xml:space="preserve">contract </w:t>
      </w:r>
      <w:r w:rsidR="00DE0D9B" w:rsidRPr="008355FD">
        <w:rPr>
          <w:rFonts w:ascii="Times New Roman" w:hAnsi="Times New Roman" w:cs="Times New Roman"/>
          <w:sz w:val="24"/>
          <w:szCs w:val="24"/>
        </w:rPr>
        <w:t xml:space="preserve">interaction which means that we deploy this </w:t>
      </w:r>
      <w:r w:rsidR="00AA0CDB" w:rsidRPr="008355FD">
        <w:rPr>
          <w:rFonts w:ascii="Times New Roman" w:hAnsi="Times New Roman" w:cs="Times New Roman"/>
          <w:sz w:val="24"/>
          <w:szCs w:val="24"/>
        </w:rPr>
        <w:t xml:space="preserve">contract </w:t>
      </w:r>
      <w:r w:rsidR="00DE0D9B" w:rsidRPr="008355FD">
        <w:rPr>
          <w:rFonts w:ascii="Times New Roman" w:hAnsi="Times New Roman" w:cs="Times New Roman"/>
          <w:sz w:val="24"/>
          <w:szCs w:val="24"/>
        </w:rPr>
        <w:t>to the blockchain successfully.</w:t>
      </w:r>
    </w:p>
    <w:p w14:paraId="42A76770" w14:textId="6CF3346B" w:rsidR="00B50F97" w:rsidRPr="008355FD" w:rsidRDefault="00B50F97" w:rsidP="001E2A00">
      <w:pPr>
        <w:ind w:left="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19A1B6A1" wp14:editId="0271C9A0">
            <wp:extent cx="4897526" cy="178365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1182" cy="1788626"/>
                    </a:xfrm>
                    <a:prstGeom prst="rect">
                      <a:avLst/>
                    </a:prstGeom>
                  </pic:spPr>
                </pic:pic>
              </a:graphicData>
            </a:graphic>
          </wp:inline>
        </w:drawing>
      </w:r>
    </w:p>
    <w:p w14:paraId="6FC6DB40" w14:textId="3C9626F8" w:rsidR="00DE0D9B" w:rsidRPr="008355FD" w:rsidRDefault="00DE0D9B" w:rsidP="001E2A00">
      <w:pPr>
        <w:pStyle w:val="a7"/>
        <w:numPr>
          <w:ilvl w:val="0"/>
          <w:numId w:val="6"/>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Then we can check the information and some details about the </w:t>
      </w:r>
      <w:r w:rsidR="008355FD" w:rsidRPr="008355FD">
        <w:rPr>
          <w:rFonts w:ascii="Times New Roman" w:hAnsi="Times New Roman" w:cs="Times New Roman"/>
          <w:sz w:val="24"/>
          <w:szCs w:val="24"/>
        </w:rPr>
        <w:t>contract from</w:t>
      </w:r>
      <w:r w:rsidRPr="008355FD">
        <w:rPr>
          <w:rFonts w:ascii="Times New Roman" w:hAnsi="Times New Roman" w:cs="Times New Roman"/>
          <w:sz w:val="24"/>
          <w:szCs w:val="24"/>
        </w:rPr>
        <w:t xml:space="preserve"> the </w:t>
      </w:r>
      <m:oMath>
        <m:r>
          <w:rPr>
            <w:rFonts w:ascii="Cambria Math" w:hAnsi="Cambria Math" w:cs="Times New Roman"/>
            <w:sz w:val="24"/>
            <w:szCs w:val="24"/>
          </w:rPr>
          <m:t>etherscan</m:t>
        </m:r>
      </m:oMath>
      <w:r w:rsidRPr="008355FD">
        <w:rPr>
          <w:rFonts w:ascii="Times New Roman" w:hAnsi="Times New Roman" w:cs="Times New Roman"/>
          <w:sz w:val="24"/>
          <w:szCs w:val="24"/>
        </w:rPr>
        <w:t xml:space="preserve"> net: </w:t>
      </w:r>
      <m:oMath>
        <m:r>
          <w:rPr>
            <w:rFonts w:ascii="Cambria Math" w:hAnsi="Cambria Math" w:cs="Times New Roman"/>
            <w:sz w:val="24"/>
            <w:szCs w:val="24"/>
          </w:rPr>
          <m:t>https://ropsten.etherscan.io/</m:t>
        </m:r>
      </m:oMath>
      <w:r w:rsidRPr="008355FD">
        <w:rPr>
          <w:rFonts w:ascii="Times New Roman" w:hAnsi="Times New Roman" w:cs="Times New Roman"/>
          <w:sz w:val="24"/>
          <w:szCs w:val="24"/>
        </w:rPr>
        <w:t xml:space="preserve">. Actually, it is important because we can make sure others can participate our </w:t>
      </w:r>
      <w:r w:rsidR="00AA0CDB" w:rsidRPr="008355FD">
        <w:rPr>
          <w:rFonts w:ascii="Times New Roman" w:hAnsi="Times New Roman" w:cs="Times New Roman"/>
          <w:sz w:val="24"/>
          <w:szCs w:val="24"/>
        </w:rPr>
        <w:t>contract</w:t>
      </w:r>
      <w:r w:rsidRPr="008355FD">
        <w:rPr>
          <w:rFonts w:ascii="Times New Roman" w:hAnsi="Times New Roman" w:cs="Times New Roman"/>
          <w:sz w:val="24"/>
          <w:szCs w:val="24"/>
        </w:rPr>
        <w:t xml:space="preserve">. Here we can </w:t>
      </w:r>
      <w:r w:rsidR="009152E3" w:rsidRPr="008355FD">
        <w:rPr>
          <w:rFonts w:ascii="Times New Roman" w:hAnsi="Times New Roman" w:cs="Times New Roman"/>
          <w:sz w:val="24"/>
          <w:szCs w:val="24"/>
        </w:rPr>
        <w:t xml:space="preserve">see the deployer of the contract who is also the manager of the lottery project, as well as the address of the </w:t>
      </w:r>
      <w:r w:rsidR="00AA0CDB" w:rsidRPr="008355FD">
        <w:rPr>
          <w:rFonts w:ascii="Times New Roman" w:hAnsi="Times New Roman" w:cs="Times New Roman"/>
          <w:sz w:val="24"/>
          <w:szCs w:val="24"/>
        </w:rPr>
        <w:t>contract</w:t>
      </w:r>
      <w:r w:rsidR="009152E3" w:rsidRPr="008355FD">
        <w:rPr>
          <w:rFonts w:ascii="Times New Roman" w:hAnsi="Times New Roman" w:cs="Times New Roman"/>
          <w:sz w:val="24"/>
          <w:szCs w:val="24"/>
        </w:rPr>
        <w:t xml:space="preserve">. I send the address to my team mates so that they can call and participate the contract. </w:t>
      </w:r>
    </w:p>
    <w:p w14:paraId="4EF0F075" w14:textId="02A551E1" w:rsidR="009152E3" w:rsidRPr="008355FD" w:rsidRDefault="00DE0D9B" w:rsidP="008355FD">
      <w:pPr>
        <w:ind w:firstLine="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4487CFC9" wp14:editId="7A6FE18C">
            <wp:extent cx="5274310" cy="23729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2995"/>
                    </a:xfrm>
                    <a:prstGeom prst="rect">
                      <a:avLst/>
                    </a:prstGeom>
                  </pic:spPr>
                </pic:pic>
              </a:graphicData>
            </a:graphic>
          </wp:inline>
        </w:drawing>
      </w:r>
    </w:p>
    <w:p w14:paraId="1870BD71" w14:textId="5B7C1F6C" w:rsidR="009152E3" w:rsidRPr="008355FD" w:rsidRDefault="009152E3" w:rsidP="001E2A00">
      <w:pPr>
        <w:ind w:left="360"/>
        <w:rPr>
          <w:rFonts w:ascii="Times New Roman" w:hAnsi="Times New Roman" w:cs="Times New Roman"/>
          <w:sz w:val="24"/>
          <w:szCs w:val="24"/>
        </w:rPr>
      </w:pPr>
      <w:r w:rsidRPr="008355FD">
        <w:rPr>
          <w:rFonts w:ascii="Times New Roman" w:hAnsi="Times New Roman" w:cs="Times New Roman"/>
          <w:sz w:val="24"/>
          <w:szCs w:val="24"/>
        </w:rPr>
        <w:lastRenderedPageBreak/>
        <w:t>When they search the address in this website (</w:t>
      </w:r>
      <m:oMath>
        <m:r>
          <m:rPr>
            <m:sty m:val="p"/>
          </m:rPr>
          <w:rPr>
            <w:rFonts w:ascii="Cambria Math" w:hAnsi="Cambria Math" w:cs="Times New Roman"/>
            <w:sz w:val="24"/>
            <w:szCs w:val="24"/>
          </w:rPr>
          <m:t xml:space="preserve"> </m:t>
        </m:r>
        <m:r>
          <w:rPr>
            <w:rFonts w:ascii="Cambria Math" w:hAnsi="Cambria Math" w:cs="Times New Roman"/>
            <w:sz w:val="24"/>
            <w:szCs w:val="24"/>
          </w:rPr>
          <m:t>https://ropsten.etherscan.io/</m:t>
        </m:r>
      </m:oMath>
      <w:r w:rsidRPr="008355FD">
        <w:rPr>
          <w:rFonts w:ascii="Times New Roman" w:hAnsi="Times New Roman" w:cs="Times New Roman"/>
          <w:sz w:val="24"/>
          <w:szCs w:val="24"/>
        </w:rPr>
        <w:t xml:space="preserve">), it will show more detail about it. Before this, I should verify the </w:t>
      </w:r>
      <w:r w:rsidR="00AA0CDB" w:rsidRPr="008355FD">
        <w:rPr>
          <w:rFonts w:ascii="Times New Roman" w:hAnsi="Times New Roman" w:cs="Times New Roman"/>
          <w:sz w:val="24"/>
          <w:szCs w:val="24"/>
        </w:rPr>
        <w:t xml:space="preserve">contract </w:t>
      </w:r>
      <w:r w:rsidRPr="008355FD">
        <w:rPr>
          <w:rFonts w:ascii="Times New Roman" w:hAnsi="Times New Roman" w:cs="Times New Roman"/>
          <w:sz w:val="24"/>
          <w:szCs w:val="24"/>
        </w:rPr>
        <w:t>including the code, language and environment vision too</w:t>
      </w:r>
      <w:r w:rsidR="00AA0CDB" w:rsidRPr="008355FD">
        <w:rPr>
          <w:rFonts w:ascii="Times New Roman" w:hAnsi="Times New Roman" w:cs="Times New Roman"/>
          <w:sz w:val="24"/>
          <w:szCs w:val="24"/>
        </w:rPr>
        <w:t xml:space="preserve"> in order to ensure the transparency and openness of the contract. Anyone can see the code, version and other details which means that if they want to use our contract, just copy can just compile in the remix or other IDE and just call the address of the contract, and they can </w:t>
      </w:r>
      <w:r w:rsidR="0081407A" w:rsidRPr="008355FD">
        <w:rPr>
          <w:rFonts w:ascii="Times New Roman" w:hAnsi="Times New Roman" w:cs="Times New Roman"/>
          <w:sz w:val="24"/>
          <w:szCs w:val="24"/>
        </w:rPr>
        <w:t>use the player function.</w:t>
      </w:r>
    </w:p>
    <w:p w14:paraId="5E996BEE" w14:textId="221FB49A" w:rsidR="0081407A" w:rsidRPr="008355FD" w:rsidRDefault="00AA0CDB" w:rsidP="000F7720">
      <w:pPr>
        <w:ind w:left="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64B00008" wp14:editId="0C4E00AC">
            <wp:extent cx="5051146" cy="22184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295" cy="2221167"/>
                    </a:xfrm>
                    <a:prstGeom prst="rect">
                      <a:avLst/>
                    </a:prstGeom>
                  </pic:spPr>
                </pic:pic>
              </a:graphicData>
            </a:graphic>
          </wp:inline>
        </w:drawing>
      </w:r>
    </w:p>
    <w:p w14:paraId="42F418A5" w14:textId="6879C24B" w:rsidR="00942969" w:rsidRPr="000F7720" w:rsidRDefault="0081407A" w:rsidP="000F7720">
      <w:pPr>
        <w:pStyle w:val="a7"/>
        <w:numPr>
          <w:ilvl w:val="0"/>
          <w:numId w:val="6"/>
        </w:numPr>
        <w:ind w:firstLineChars="0"/>
        <w:rPr>
          <w:rFonts w:ascii="Times New Roman" w:hAnsi="Times New Roman" w:cs="Times New Roman"/>
          <w:sz w:val="24"/>
          <w:szCs w:val="24"/>
        </w:rPr>
      </w:pPr>
      <w:r w:rsidRPr="008355FD">
        <w:rPr>
          <w:rFonts w:ascii="Times New Roman" w:hAnsi="Times New Roman" w:cs="Times New Roman"/>
          <w:sz w:val="24"/>
          <w:szCs w:val="24"/>
        </w:rPr>
        <w:t>Initially, the manager is me and there is no player in the pool so we can see the money is 0 and the address list of players is null. You may be wondering why the button colors are different for different functions</w:t>
      </w:r>
      <w:r w:rsidR="00A63EF5" w:rsidRPr="008355FD">
        <w:rPr>
          <w:rFonts w:ascii="Times New Roman" w:hAnsi="Times New Roman" w:cs="Times New Roman"/>
          <w:sz w:val="24"/>
          <w:szCs w:val="24"/>
        </w:rPr>
        <w:t>, but actually it is a very user-friendly design. The blue one means that anyone can use and no need to any other operations. The orange buttons means that the function is meant to be modified by modifiers, here the draw (</w:t>
      </w:r>
      <m:oMath>
        <m:r>
          <w:rPr>
            <w:rFonts w:ascii="Cambria Math" w:hAnsi="Cambria Math" w:cs="Times New Roman"/>
            <w:sz w:val="24"/>
            <w:szCs w:val="24"/>
          </w:rPr>
          <m:t>kaijiang</m:t>
        </m:r>
      </m:oMath>
      <w:r w:rsidR="00A63EF5" w:rsidRPr="008355FD">
        <w:rPr>
          <w:rFonts w:ascii="Times New Roman" w:hAnsi="Times New Roman" w:cs="Times New Roman"/>
          <w:sz w:val="24"/>
          <w:szCs w:val="24"/>
        </w:rPr>
        <w:t xml:space="preserve">) and </w:t>
      </w:r>
      <m:oMath>
        <m:r>
          <w:rPr>
            <w:rFonts w:ascii="Cambria Math" w:hAnsi="Cambria Math" w:cs="Times New Roman"/>
            <w:sz w:val="24"/>
            <w:szCs w:val="24"/>
          </w:rPr>
          <m:t>refund(tuijiang)</m:t>
        </m:r>
      </m:oMath>
      <w:r w:rsidR="00942969" w:rsidRPr="008355FD">
        <w:rPr>
          <w:rFonts w:ascii="Times New Roman" w:hAnsi="Times New Roman" w:cs="Times New Roman"/>
          <w:sz w:val="24"/>
          <w:szCs w:val="24"/>
        </w:rPr>
        <w:t xml:space="preserve"> are only can be implemented by manager. And the red one </w:t>
      </w:r>
      <w:r w:rsidR="001536BB" w:rsidRPr="008355FD">
        <w:rPr>
          <w:rFonts w:ascii="Times New Roman" w:hAnsi="Times New Roman" w:cs="Times New Roman"/>
          <w:sz w:val="24"/>
          <w:szCs w:val="24"/>
        </w:rPr>
        <w:t>can be a bit complicated</w:t>
      </w:r>
      <w:r w:rsidR="00725F10" w:rsidRPr="008355FD">
        <w:rPr>
          <w:rFonts w:ascii="Times New Roman" w:hAnsi="Times New Roman" w:cs="Times New Roman"/>
          <w:sz w:val="24"/>
          <w:szCs w:val="24"/>
        </w:rPr>
        <w:t>,</w:t>
      </w:r>
      <w:r w:rsidR="00942969" w:rsidRPr="008355FD">
        <w:rPr>
          <w:rFonts w:ascii="Times New Roman" w:hAnsi="Times New Roman" w:cs="Times New Roman"/>
          <w:sz w:val="24"/>
          <w:szCs w:val="24"/>
        </w:rPr>
        <w:t xml:space="preserve"> users need to input how many </w:t>
      </w:r>
      <w:r w:rsidR="00AC4995" w:rsidRPr="008355FD">
        <w:rPr>
          <w:rFonts w:ascii="Times New Roman" w:hAnsi="Times New Roman" w:cs="Times New Roman"/>
          <w:sz w:val="24"/>
          <w:szCs w:val="24"/>
        </w:rPr>
        <w:t>coins</w:t>
      </w:r>
      <w:r w:rsidR="00942969" w:rsidRPr="008355FD">
        <w:rPr>
          <w:rFonts w:ascii="Times New Roman" w:hAnsi="Times New Roman" w:cs="Times New Roman"/>
          <w:sz w:val="24"/>
          <w:szCs w:val="24"/>
        </w:rPr>
        <w:t xml:space="preserve"> they want to pay. In other word, this function will happen </w:t>
      </w:r>
      <m:oMath>
        <m:r>
          <w:rPr>
            <w:rFonts w:ascii="Cambria Math" w:hAnsi="Cambria Math" w:cs="Times New Roman"/>
            <w:sz w:val="24"/>
            <w:szCs w:val="24"/>
          </w:rPr>
          <m:t>“transfer”</m:t>
        </m:r>
      </m:oMath>
      <w:r w:rsidR="00942969" w:rsidRPr="008355FD">
        <w:rPr>
          <w:rFonts w:ascii="Times New Roman" w:hAnsi="Times New Roman" w:cs="Times New Roman"/>
          <w:sz w:val="24"/>
          <w:szCs w:val="24"/>
        </w:rPr>
        <w:t>.</w:t>
      </w:r>
    </w:p>
    <w:p w14:paraId="13B519BF" w14:textId="251CEDE7" w:rsidR="0081407A" w:rsidRPr="008355FD" w:rsidRDefault="00942969" w:rsidP="001E2A00">
      <w:pPr>
        <w:ind w:left="360" w:hanging="360"/>
        <w:rPr>
          <w:rFonts w:ascii="Times New Roman" w:hAnsi="Times New Roman" w:cs="Times New Roman"/>
          <w:noProof/>
          <w:sz w:val="24"/>
          <w:szCs w:val="24"/>
        </w:rPr>
      </w:pPr>
      <w:r w:rsidRPr="008355FD">
        <w:rPr>
          <w:rFonts w:ascii="Times New Roman" w:hAnsi="Times New Roman" w:cs="Times New Roman"/>
          <w:noProof/>
          <w:sz w:val="24"/>
          <w:szCs w:val="24"/>
        </w:rPr>
        <w:t xml:space="preserve">5. </w:t>
      </w:r>
      <w:r w:rsidR="001C7518" w:rsidRPr="008355FD">
        <w:rPr>
          <w:rFonts w:ascii="Times New Roman" w:hAnsi="Times New Roman" w:cs="Times New Roman"/>
          <w:noProof/>
          <w:sz w:val="24"/>
          <w:szCs w:val="24"/>
        </w:rPr>
        <w:tab/>
      </w:r>
      <w:r w:rsidRPr="008355FD">
        <w:rPr>
          <w:rFonts w:ascii="Times New Roman" w:hAnsi="Times New Roman" w:cs="Times New Roman"/>
          <w:noProof/>
          <w:sz w:val="24"/>
          <w:szCs w:val="24"/>
        </w:rPr>
        <w:t>Then I call my team mate to call the lotte</w:t>
      </w:r>
      <w:r w:rsidR="001C7518" w:rsidRPr="008355FD">
        <w:rPr>
          <w:rFonts w:ascii="Times New Roman" w:hAnsi="Times New Roman" w:cs="Times New Roman"/>
          <w:noProof/>
          <w:sz w:val="24"/>
          <w:szCs w:val="24"/>
        </w:rPr>
        <w:t xml:space="preserve">ry </w:t>
      </w:r>
      <w:r w:rsidRPr="008355FD">
        <w:rPr>
          <w:rFonts w:ascii="Times New Roman" w:hAnsi="Times New Roman" w:cs="Times New Roman"/>
          <w:noProof/>
          <w:sz w:val="24"/>
          <w:szCs w:val="24"/>
        </w:rPr>
        <w:t>contract</w:t>
      </w:r>
      <w:r w:rsidR="001C7518" w:rsidRPr="008355FD">
        <w:rPr>
          <w:rFonts w:ascii="Times New Roman" w:hAnsi="Times New Roman" w:cs="Times New Roman"/>
          <w:noProof/>
          <w:sz w:val="24"/>
          <w:szCs w:val="24"/>
        </w:rPr>
        <w:t xml:space="preserve">, and make user he does not need to deploy the code again and just only need to copy the contract address and click the at address button. After that, they can use the visual functions. </w:t>
      </w:r>
      <w:r w:rsidR="008355FD">
        <w:rPr>
          <w:rFonts w:ascii="Times New Roman" w:hAnsi="Times New Roman" w:cs="Times New Roman"/>
          <w:noProof/>
          <w:sz w:val="24"/>
          <w:szCs w:val="24"/>
        </w:rPr>
        <w:t>As</w:t>
      </w:r>
      <w:r w:rsidR="001C7518" w:rsidRPr="008355FD">
        <w:rPr>
          <w:rFonts w:ascii="Times New Roman" w:hAnsi="Times New Roman" w:cs="Times New Roman"/>
          <w:noProof/>
          <w:sz w:val="24"/>
          <w:szCs w:val="24"/>
        </w:rPr>
        <w:t xml:space="preserve"> follow:</w:t>
      </w:r>
    </w:p>
    <w:p w14:paraId="3133FEC1" w14:textId="776CB784" w:rsidR="00942969" w:rsidRPr="008355FD" w:rsidRDefault="001C7518" w:rsidP="001E2A00">
      <w:pPr>
        <w:ind w:firstLine="36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0D9ECF41" wp14:editId="1838093A">
            <wp:extent cx="4874056" cy="263713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7835" cy="2649996"/>
                    </a:xfrm>
                    <a:prstGeom prst="rect">
                      <a:avLst/>
                    </a:prstGeom>
                    <a:noFill/>
                    <a:ln>
                      <a:noFill/>
                    </a:ln>
                  </pic:spPr>
                </pic:pic>
              </a:graphicData>
            </a:graphic>
          </wp:inline>
        </w:drawing>
      </w:r>
    </w:p>
    <w:p w14:paraId="43D9A3F9" w14:textId="1F27C611" w:rsidR="008D239A" w:rsidRPr="008355FD" w:rsidRDefault="001C7518" w:rsidP="000F7720">
      <w:pPr>
        <w:ind w:left="360"/>
        <w:rPr>
          <w:rFonts w:ascii="Times New Roman" w:hAnsi="Times New Roman" w:cs="Times New Roman"/>
          <w:sz w:val="24"/>
          <w:szCs w:val="24"/>
        </w:rPr>
      </w:pPr>
      <w:r w:rsidRPr="008355FD">
        <w:rPr>
          <w:rFonts w:ascii="Times New Roman" w:hAnsi="Times New Roman" w:cs="Times New Roman"/>
          <w:sz w:val="24"/>
          <w:szCs w:val="24"/>
        </w:rPr>
        <w:lastRenderedPageBreak/>
        <w:t xml:space="preserve">He can see the </w:t>
      </w:r>
      <w:r w:rsidR="00AC4995" w:rsidRPr="008355FD">
        <w:rPr>
          <w:rFonts w:ascii="Times New Roman" w:hAnsi="Times New Roman" w:cs="Times New Roman"/>
          <w:sz w:val="24"/>
          <w:szCs w:val="24"/>
        </w:rPr>
        <w:t>manager address which is the deployer of the contract which means that he calls the contract successfully, and he can participate the contract by clicking the red play button</w:t>
      </w:r>
      <w:r w:rsidR="000F7720">
        <w:rPr>
          <w:rFonts w:ascii="Times New Roman" w:hAnsi="Times New Roman" w:cs="Times New Roman"/>
          <w:sz w:val="24"/>
          <w:szCs w:val="24"/>
        </w:rPr>
        <w:t>.</w:t>
      </w:r>
      <w:r w:rsidR="00AC4995" w:rsidRPr="008355FD">
        <w:rPr>
          <w:rFonts w:ascii="Times New Roman" w:hAnsi="Times New Roman" w:cs="Times New Roman"/>
          <w:sz w:val="24"/>
          <w:szCs w:val="24"/>
        </w:rPr>
        <w:t xml:space="preserve"> Then he will automatically open </w:t>
      </w:r>
      <m:oMath>
        <m:r>
          <w:rPr>
            <w:rFonts w:ascii="Cambria Math" w:hAnsi="Cambria Math" w:cs="Times New Roman"/>
            <w:sz w:val="24"/>
            <w:szCs w:val="24"/>
          </w:rPr>
          <m:t>metamask</m:t>
        </m:r>
      </m:oMath>
      <w:r w:rsidR="00AC4995" w:rsidRPr="008355FD">
        <w:rPr>
          <w:rFonts w:ascii="Times New Roman" w:hAnsi="Times New Roman" w:cs="Times New Roman"/>
          <w:sz w:val="24"/>
          <w:szCs w:val="24"/>
        </w:rPr>
        <w:t xml:space="preserve"> and he needs to enter the amount to pay 1 ether (other amount will </w:t>
      </w:r>
      <w:r w:rsidR="008D239A" w:rsidRPr="008355FD">
        <w:rPr>
          <w:rFonts w:ascii="Times New Roman" w:hAnsi="Times New Roman" w:cs="Times New Roman"/>
          <w:sz w:val="24"/>
          <w:szCs w:val="24"/>
        </w:rPr>
        <w:t>raise an error</w:t>
      </w:r>
      <w:r w:rsidR="00AC4995" w:rsidRPr="008355FD">
        <w:rPr>
          <w:rFonts w:ascii="Times New Roman" w:hAnsi="Times New Roman" w:cs="Times New Roman"/>
          <w:sz w:val="24"/>
          <w:szCs w:val="24"/>
        </w:rPr>
        <w:t>)</w:t>
      </w:r>
      <w:r w:rsidR="008D239A" w:rsidRPr="008355FD">
        <w:rPr>
          <w:rFonts w:ascii="Times New Roman" w:hAnsi="Times New Roman" w:cs="Times New Roman"/>
          <w:sz w:val="24"/>
          <w:szCs w:val="24"/>
        </w:rPr>
        <w:t xml:space="preserve"> because the keyword </w:t>
      </w:r>
      <m:oMath>
        <m:r>
          <w:rPr>
            <w:rFonts w:ascii="Cambria Math" w:hAnsi="Cambria Math" w:cs="Times New Roman"/>
            <w:sz w:val="24"/>
            <w:szCs w:val="24"/>
          </w:rPr>
          <m:t>require</m:t>
        </m:r>
      </m:oMath>
      <w:r w:rsidR="008D239A" w:rsidRPr="008355FD">
        <w:rPr>
          <w:rFonts w:ascii="Times New Roman" w:hAnsi="Times New Roman" w:cs="Times New Roman"/>
          <w:sz w:val="24"/>
          <w:szCs w:val="24"/>
        </w:rPr>
        <w:t xml:space="preserve"> which is mentioned earlier.</w:t>
      </w:r>
    </w:p>
    <w:p w14:paraId="7F1A04E7" w14:textId="15876468" w:rsidR="008D239A" w:rsidRPr="008355FD" w:rsidRDefault="008D239A" w:rsidP="001E2A00">
      <w:pPr>
        <w:ind w:left="360"/>
        <w:rPr>
          <w:rFonts w:ascii="Times New Roman" w:hAnsi="Times New Roman" w:cs="Times New Roman"/>
          <w:sz w:val="24"/>
          <w:szCs w:val="24"/>
        </w:rPr>
      </w:pPr>
      <w:r w:rsidRPr="008355FD">
        <w:rPr>
          <w:rFonts w:ascii="Times New Roman" w:hAnsi="Times New Roman" w:cs="Times New Roman"/>
          <w:sz w:val="24"/>
          <w:szCs w:val="24"/>
        </w:rPr>
        <w:t>After a few seconds, the system will complete the transaction</w:t>
      </w:r>
      <w:r w:rsidR="007A5F95" w:rsidRPr="008355FD">
        <w:rPr>
          <w:rFonts w:ascii="Times New Roman" w:hAnsi="Times New Roman" w:cs="Times New Roman"/>
          <w:sz w:val="24"/>
          <w:szCs w:val="24"/>
        </w:rPr>
        <w:t xml:space="preserve"> and we call the </w:t>
      </w:r>
      <m:oMath>
        <m:r>
          <w:rPr>
            <w:rFonts w:ascii="Cambria Math" w:hAnsi="Cambria Math" w:cs="Times New Roman"/>
            <w:sz w:val="24"/>
            <w:szCs w:val="24"/>
          </w:rPr>
          <m:t>getPlayer()</m:t>
        </m:r>
      </m:oMath>
      <w:r w:rsidR="007A5F95" w:rsidRPr="008355FD">
        <w:rPr>
          <w:rFonts w:ascii="Times New Roman" w:hAnsi="Times New Roman" w:cs="Times New Roman"/>
          <w:sz w:val="24"/>
          <w:szCs w:val="24"/>
        </w:rPr>
        <w:t xml:space="preserve"> and </w:t>
      </w:r>
      <m:oMath>
        <m:r>
          <w:rPr>
            <w:rFonts w:ascii="Cambria Math" w:hAnsi="Cambria Math" w:cs="Times New Roman"/>
            <w:sz w:val="24"/>
            <w:szCs w:val="24"/>
          </w:rPr>
          <m:t>getBalance()</m:t>
        </m:r>
      </m:oMath>
      <w:r w:rsidR="007A5F95" w:rsidRPr="008355FD">
        <w:rPr>
          <w:rFonts w:ascii="Times New Roman" w:hAnsi="Times New Roman" w:cs="Times New Roman"/>
          <w:sz w:val="24"/>
          <w:szCs w:val="24"/>
        </w:rPr>
        <w:t xml:space="preserve"> functions, we can find that the number of the players become to 1, and the prize pool becomes </w:t>
      </w:r>
      <m:oMath>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18</m:t>
            </m:r>
          </m:sup>
        </m:sSup>
      </m:oMath>
      <w:r w:rsidR="00973568" w:rsidRPr="008355FD">
        <w:rPr>
          <w:rFonts w:ascii="Times New Roman" w:hAnsi="Times New Roman" w:cs="Times New Roman"/>
          <w:sz w:val="24"/>
          <w:szCs w:val="24"/>
        </w:rPr>
        <w:t xml:space="preserve">. Then the manager implements the </w:t>
      </w:r>
      <m:oMath>
        <m:r>
          <w:rPr>
            <w:rFonts w:ascii="Cambria Math" w:hAnsi="Cambria Math" w:cs="Times New Roman"/>
            <w:sz w:val="24"/>
            <w:szCs w:val="24"/>
          </w:rPr>
          <m:t>Kaijiang()</m:t>
        </m:r>
      </m:oMath>
      <w:r w:rsidR="00973568" w:rsidRPr="008355FD">
        <w:rPr>
          <w:rFonts w:ascii="Times New Roman" w:hAnsi="Times New Roman" w:cs="Times New Roman"/>
          <w:sz w:val="24"/>
          <w:szCs w:val="24"/>
        </w:rPr>
        <w:t xml:space="preserve"> function, we can get the winner which is the player because the</w:t>
      </w:r>
      <w:r w:rsidR="00F845C6" w:rsidRPr="008355FD">
        <w:rPr>
          <w:rFonts w:ascii="Times New Roman" w:hAnsi="Times New Roman" w:cs="Times New Roman"/>
          <w:sz w:val="24"/>
          <w:szCs w:val="24"/>
        </w:rPr>
        <w:t>re is only one</w:t>
      </w:r>
      <w:r w:rsidR="00973568" w:rsidRPr="008355FD">
        <w:rPr>
          <w:rFonts w:ascii="Times New Roman" w:hAnsi="Times New Roman" w:cs="Times New Roman"/>
          <w:sz w:val="24"/>
          <w:szCs w:val="24"/>
        </w:rPr>
        <w:t xml:space="preserve"> player</w:t>
      </w:r>
      <w:r w:rsidR="00F845C6" w:rsidRPr="008355FD">
        <w:rPr>
          <w:rFonts w:ascii="Times New Roman" w:hAnsi="Times New Roman" w:cs="Times New Roman"/>
          <w:sz w:val="24"/>
          <w:szCs w:val="24"/>
        </w:rPr>
        <w:t xml:space="preserve">. </w:t>
      </w:r>
    </w:p>
    <w:p w14:paraId="185FC45A" w14:textId="1D4946A4" w:rsidR="00973568" w:rsidRPr="008355FD" w:rsidRDefault="008D239A" w:rsidP="000F7720">
      <w:pPr>
        <w:ind w:left="360"/>
        <w:jc w:val="center"/>
        <w:rPr>
          <w:rFonts w:ascii="Times New Roman" w:hAnsi="Times New Roman" w:cs="Times New Roman"/>
          <w:noProof/>
          <w:sz w:val="24"/>
          <w:szCs w:val="24"/>
        </w:rPr>
      </w:pPr>
      <w:r w:rsidRPr="008355FD">
        <w:rPr>
          <w:rFonts w:ascii="Times New Roman" w:hAnsi="Times New Roman" w:cs="Times New Roman"/>
          <w:noProof/>
          <w:sz w:val="24"/>
          <w:szCs w:val="24"/>
        </w:rPr>
        <w:drawing>
          <wp:inline distT="0" distB="0" distL="0" distR="0" wp14:anchorId="2206776D" wp14:editId="2D590A9E">
            <wp:extent cx="1613383" cy="271139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6343" cy="2733175"/>
                    </a:xfrm>
                    <a:prstGeom prst="rect">
                      <a:avLst/>
                    </a:prstGeom>
                    <a:noFill/>
                    <a:ln>
                      <a:noFill/>
                    </a:ln>
                  </pic:spPr>
                </pic:pic>
              </a:graphicData>
            </a:graphic>
          </wp:inline>
        </w:drawing>
      </w:r>
      <w:r w:rsidR="00F845C6" w:rsidRPr="008355FD">
        <w:rPr>
          <w:rFonts w:ascii="Times New Roman" w:hAnsi="Times New Roman" w:cs="Times New Roman"/>
          <w:noProof/>
          <w:sz w:val="24"/>
          <w:szCs w:val="24"/>
        </w:rPr>
        <w:t xml:space="preserve">   </w:t>
      </w:r>
      <w:r w:rsidR="00F845C6" w:rsidRPr="008355FD">
        <w:rPr>
          <w:rFonts w:ascii="Times New Roman" w:hAnsi="Times New Roman" w:cs="Times New Roman"/>
          <w:noProof/>
          <w:sz w:val="24"/>
          <w:szCs w:val="24"/>
        </w:rPr>
        <w:drawing>
          <wp:inline distT="0" distB="0" distL="0" distR="0" wp14:anchorId="1368C13B" wp14:editId="5BB14F65">
            <wp:extent cx="1946275" cy="2705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64484"/>
                    <a:stretch/>
                  </pic:blipFill>
                  <pic:spPr bwMode="auto">
                    <a:xfrm>
                      <a:off x="0" y="0"/>
                      <a:ext cx="194627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CAC0506" w14:textId="408EF00C" w:rsidR="00F845C6" w:rsidRPr="008355FD" w:rsidRDefault="00F845C6" w:rsidP="001E2A00">
      <w:pPr>
        <w:pStyle w:val="a7"/>
        <w:numPr>
          <w:ilvl w:val="0"/>
          <w:numId w:val="6"/>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After drawing the winning numbers of a lottery, </w:t>
      </w:r>
      <w:r w:rsidR="00A04E35" w:rsidRPr="008355FD">
        <w:rPr>
          <w:rFonts w:ascii="Times New Roman" w:hAnsi="Times New Roman" w:cs="Times New Roman"/>
          <w:sz w:val="24"/>
          <w:szCs w:val="24"/>
        </w:rPr>
        <w:t xml:space="preserve">Managers get 10% of the prize pool, and winners get 90%. Then just wait a few minutes, the balance of the player is from 1.12978 ether to become 1.1934 ether. </w:t>
      </w:r>
      <w:r w:rsidR="00D8513D" w:rsidRPr="008355FD">
        <w:rPr>
          <w:rFonts w:ascii="Times New Roman" w:hAnsi="Times New Roman" w:cs="Times New Roman"/>
          <w:sz w:val="24"/>
          <w:szCs w:val="24"/>
        </w:rPr>
        <w:t xml:space="preserve">The balance of the player is from 1.12628 ether to become 0.2724 ether. </w:t>
      </w:r>
      <w:r w:rsidR="000F7720">
        <w:rPr>
          <w:rFonts w:ascii="Times New Roman" w:hAnsi="Times New Roman" w:cs="Times New Roman"/>
          <w:sz w:val="24"/>
          <w:szCs w:val="24"/>
        </w:rPr>
        <w:t>I</w:t>
      </w:r>
      <w:r w:rsidR="00A04E35" w:rsidRPr="008355FD">
        <w:rPr>
          <w:rFonts w:ascii="Times New Roman" w:hAnsi="Times New Roman" w:cs="Times New Roman"/>
          <w:sz w:val="24"/>
          <w:szCs w:val="24"/>
        </w:rPr>
        <w:t>t will cost a certain amount of gas fee</w:t>
      </w:r>
      <w:r w:rsidR="00D8513D" w:rsidRPr="008355FD">
        <w:rPr>
          <w:rFonts w:ascii="Times New Roman" w:hAnsi="Times New Roman" w:cs="Times New Roman"/>
          <w:sz w:val="24"/>
          <w:szCs w:val="24"/>
        </w:rPr>
        <w:t>.</w:t>
      </w:r>
    </w:p>
    <w:p w14:paraId="6790BEC1" w14:textId="6EDD03EB" w:rsidR="00A04E35" w:rsidRPr="008355FD" w:rsidRDefault="00A04E35" w:rsidP="001E2A00">
      <w:pPr>
        <w:pStyle w:val="a7"/>
        <w:ind w:left="360" w:firstLineChars="0" w:firstLine="0"/>
        <w:jc w:val="center"/>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7E8B6460" wp14:editId="5EDA140E">
            <wp:extent cx="1689100" cy="2840331"/>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5280" cy="2850722"/>
                    </a:xfrm>
                    <a:prstGeom prst="rect">
                      <a:avLst/>
                    </a:prstGeom>
                    <a:noFill/>
                    <a:ln>
                      <a:noFill/>
                    </a:ln>
                  </pic:spPr>
                </pic:pic>
              </a:graphicData>
            </a:graphic>
          </wp:inline>
        </w:drawing>
      </w:r>
      <w:r w:rsidR="00D8513D" w:rsidRPr="008355FD">
        <w:rPr>
          <w:rFonts w:ascii="Times New Roman" w:hAnsi="Times New Roman" w:cs="Times New Roman"/>
          <w:noProof/>
          <w:sz w:val="24"/>
          <w:szCs w:val="24"/>
        </w:rPr>
        <w:t xml:space="preserve">    </w:t>
      </w:r>
      <w:r w:rsidR="00D8513D" w:rsidRPr="008355FD">
        <w:rPr>
          <w:rFonts w:ascii="Times New Roman" w:hAnsi="Times New Roman" w:cs="Times New Roman"/>
          <w:noProof/>
          <w:sz w:val="24"/>
          <w:szCs w:val="24"/>
        </w:rPr>
        <w:drawing>
          <wp:inline distT="0" distB="0" distL="0" distR="0" wp14:anchorId="6797CF1B" wp14:editId="3C0C8659">
            <wp:extent cx="1694557" cy="284480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991" cy="2885820"/>
                    </a:xfrm>
                    <a:prstGeom prst="rect">
                      <a:avLst/>
                    </a:prstGeom>
                  </pic:spPr>
                </pic:pic>
              </a:graphicData>
            </a:graphic>
          </wp:inline>
        </w:drawing>
      </w:r>
    </w:p>
    <w:p w14:paraId="15C9814D" w14:textId="3005F40E" w:rsidR="00A04E35" w:rsidRPr="008355FD" w:rsidRDefault="00D8513D" w:rsidP="001E2A00">
      <w:pPr>
        <w:jc w:val="center"/>
        <w:rPr>
          <w:rFonts w:ascii="Times New Roman" w:hAnsi="Times New Roman" w:cs="Times New Roman"/>
          <w:sz w:val="24"/>
          <w:szCs w:val="24"/>
        </w:rPr>
      </w:pPr>
      <w:r w:rsidRPr="008355FD">
        <w:rPr>
          <w:rFonts w:ascii="Times New Roman" w:hAnsi="Times New Roman" w:cs="Times New Roman"/>
          <w:iCs/>
          <w:sz w:val="24"/>
          <w:szCs w:val="24"/>
        </w:rPr>
        <w:t xml:space="preserve">  </w:t>
      </w:r>
      <m:oMath>
        <m:r>
          <w:rPr>
            <w:rFonts w:ascii="Cambria Math" w:hAnsi="Cambria Math" w:cs="Times New Roman"/>
            <w:sz w:val="24"/>
            <w:szCs w:val="24"/>
          </w:rPr>
          <m:t>player</m:t>
        </m:r>
      </m:oMath>
      <w:r w:rsidR="00A04E35" w:rsidRPr="008355FD">
        <w:rPr>
          <w:rFonts w:ascii="Times New Roman" w:hAnsi="Times New Roman" w:cs="Times New Roman"/>
          <w:sz w:val="24"/>
          <w:szCs w:val="24"/>
        </w:rPr>
        <w:t xml:space="preserve"> </w:t>
      </w:r>
      <w:r w:rsidRPr="008355FD">
        <w:rPr>
          <w:rFonts w:ascii="Times New Roman" w:hAnsi="Times New Roman" w:cs="Times New Roman"/>
          <w:sz w:val="24"/>
          <w:szCs w:val="24"/>
        </w:rPr>
        <w:tab/>
      </w:r>
      <w:r w:rsidRPr="008355FD">
        <w:rPr>
          <w:rFonts w:ascii="Times New Roman" w:hAnsi="Times New Roman" w:cs="Times New Roman"/>
          <w:sz w:val="24"/>
          <w:szCs w:val="24"/>
        </w:rPr>
        <w:tab/>
      </w:r>
      <w:r w:rsidRPr="008355FD">
        <w:rPr>
          <w:rFonts w:ascii="Times New Roman" w:hAnsi="Times New Roman" w:cs="Times New Roman"/>
          <w:sz w:val="24"/>
          <w:szCs w:val="24"/>
        </w:rPr>
        <w:tab/>
      </w:r>
      <w:r w:rsidRPr="008355FD">
        <w:rPr>
          <w:rFonts w:ascii="Times New Roman" w:hAnsi="Times New Roman" w:cs="Times New Roman"/>
          <w:sz w:val="24"/>
          <w:szCs w:val="24"/>
        </w:rPr>
        <w:tab/>
      </w:r>
      <w:r w:rsidRPr="008355FD">
        <w:rPr>
          <w:rFonts w:ascii="Times New Roman" w:hAnsi="Times New Roman" w:cs="Times New Roman"/>
          <w:sz w:val="24"/>
          <w:szCs w:val="24"/>
        </w:rPr>
        <w:tab/>
        <w:t xml:space="preserve">    </w:t>
      </w:r>
      <m:oMath>
        <m:r>
          <w:rPr>
            <w:rFonts w:ascii="Cambria Math" w:hAnsi="Cambria Math" w:cs="Times New Roman"/>
            <w:sz w:val="24"/>
            <w:szCs w:val="24"/>
          </w:rPr>
          <m:t>manager</m:t>
        </m:r>
      </m:oMath>
    </w:p>
    <w:p w14:paraId="537E63C0" w14:textId="32C5A4AD" w:rsidR="00133A4C" w:rsidRPr="008355FD" w:rsidRDefault="00133A4C" w:rsidP="001E2A00">
      <w:pPr>
        <w:rPr>
          <w:rFonts w:ascii="Times New Roman" w:hAnsi="Times New Roman" w:cs="Times New Roman"/>
          <w:sz w:val="24"/>
          <w:szCs w:val="24"/>
        </w:rPr>
      </w:pPr>
    </w:p>
    <w:p w14:paraId="58F2049C" w14:textId="76011243" w:rsidR="00EC6AD9" w:rsidRPr="008355FD" w:rsidRDefault="00EC6AD9" w:rsidP="001E2A00">
      <w:pPr>
        <w:pStyle w:val="a7"/>
        <w:numPr>
          <w:ilvl w:val="0"/>
          <w:numId w:val="6"/>
        </w:numPr>
        <w:ind w:firstLineChars="0"/>
        <w:rPr>
          <w:rFonts w:ascii="Times New Roman" w:hAnsi="Times New Roman" w:cs="Times New Roman"/>
          <w:sz w:val="24"/>
          <w:szCs w:val="24"/>
        </w:rPr>
      </w:pPr>
      <w:r w:rsidRPr="008355FD">
        <w:rPr>
          <w:rFonts w:ascii="Times New Roman" w:hAnsi="Times New Roman" w:cs="Times New Roman"/>
          <w:sz w:val="24"/>
          <w:szCs w:val="24"/>
        </w:rPr>
        <w:t xml:space="preserve">Finally, we can get all the transaction details in the </w:t>
      </w:r>
      <w:hyperlink r:id="rId24" w:history="1">
        <w:r w:rsidR="002701CC" w:rsidRPr="002701CC">
          <w:rPr>
            <w:rStyle w:val="ad"/>
            <w:rFonts w:ascii="Times New Roman" w:hAnsi="Times New Roman" w:cs="Times New Roman"/>
            <w:sz w:val="24"/>
            <w:szCs w:val="24"/>
          </w:rPr>
          <w:t>https://ropsten.etherscan.io/address/0xa725c717a8ea6fcf7f2cbd071b92404a77cac0a2</w:t>
        </w:r>
      </w:hyperlink>
      <w:r w:rsidRPr="002701CC">
        <w:rPr>
          <w:rFonts w:ascii="Times New Roman" w:hAnsi="Times New Roman" w:cs="Times New Roman"/>
          <w:sz w:val="24"/>
          <w:szCs w:val="24"/>
        </w:rPr>
        <w:t>.</w:t>
      </w:r>
      <w:r w:rsidRPr="008355FD">
        <w:rPr>
          <w:rFonts w:ascii="Times New Roman" w:hAnsi="Times New Roman" w:cs="Times New Roman"/>
          <w:sz w:val="24"/>
          <w:szCs w:val="24"/>
        </w:rPr>
        <w:t xml:space="preserve"> We can know who did what operations, and transaction happen on which block and transfer value in each time. </w:t>
      </w:r>
    </w:p>
    <w:p w14:paraId="16B5FBEF" w14:textId="660C608A" w:rsidR="00F63E33" w:rsidRPr="008355FD" w:rsidRDefault="00EC6AD9" w:rsidP="001E2A00">
      <w:pPr>
        <w:pStyle w:val="a7"/>
        <w:ind w:left="360" w:firstLineChars="0" w:firstLine="0"/>
        <w:rPr>
          <w:rFonts w:ascii="Times New Roman" w:hAnsi="Times New Roman" w:cs="Times New Roman"/>
          <w:sz w:val="24"/>
          <w:szCs w:val="24"/>
        </w:rPr>
      </w:pPr>
      <w:r w:rsidRPr="008355FD">
        <w:rPr>
          <w:rFonts w:ascii="Times New Roman" w:hAnsi="Times New Roman" w:cs="Times New Roman"/>
          <w:noProof/>
          <w:sz w:val="24"/>
          <w:szCs w:val="24"/>
        </w:rPr>
        <w:drawing>
          <wp:inline distT="0" distB="0" distL="0" distR="0" wp14:anchorId="4C100F2E" wp14:editId="5BD53B9C">
            <wp:extent cx="5274310" cy="10896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89660"/>
                    </a:xfrm>
                    <a:prstGeom prst="rect">
                      <a:avLst/>
                    </a:prstGeom>
                  </pic:spPr>
                </pic:pic>
              </a:graphicData>
            </a:graphic>
          </wp:inline>
        </w:drawing>
      </w:r>
    </w:p>
    <w:p w14:paraId="59418D24" w14:textId="42D09118" w:rsidR="00F63E33" w:rsidRPr="002701CC" w:rsidRDefault="00F63E33" w:rsidP="001E2A00">
      <w:pPr>
        <w:rPr>
          <w:rFonts w:ascii="Times New Roman" w:hAnsi="Times New Roman" w:cs="Times New Roman"/>
          <w:color w:val="2F5496" w:themeColor="accent1" w:themeShade="BF"/>
          <w:sz w:val="24"/>
          <w:szCs w:val="24"/>
        </w:rPr>
      </w:pPr>
    </w:p>
    <w:p w14:paraId="35BD4144" w14:textId="5BFE76D3" w:rsidR="00F63E33" w:rsidRPr="00B91746" w:rsidRDefault="00F63E33" w:rsidP="001E2A00">
      <w:pPr>
        <w:rPr>
          <w:rFonts w:ascii="Times New Roman" w:hAnsi="Times New Roman" w:cs="Times New Roman"/>
          <w:b/>
          <w:bCs/>
          <w:color w:val="2F5496" w:themeColor="accent1" w:themeShade="BF"/>
          <w:sz w:val="24"/>
          <w:szCs w:val="24"/>
        </w:rPr>
      </w:pPr>
      <w:r w:rsidRPr="00B91746">
        <w:rPr>
          <w:rFonts w:ascii="Times New Roman" w:hAnsi="Times New Roman" w:cs="Times New Roman"/>
          <w:b/>
          <w:bCs/>
          <w:color w:val="2F5496" w:themeColor="accent1" w:themeShade="BF"/>
          <w:sz w:val="28"/>
          <w:szCs w:val="28"/>
        </w:rPr>
        <w:t>Improvement</w:t>
      </w:r>
    </w:p>
    <w:p w14:paraId="4C216A59" w14:textId="5EA653BB" w:rsidR="00F63E33" w:rsidRPr="008355FD" w:rsidRDefault="008C1475" w:rsidP="001E2A00">
      <w:pPr>
        <w:rPr>
          <w:rFonts w:ascii="Times New Roman" w:hAnsi="Times New Roman" w:cs="Times New Roman"/>
          <w:sz w:val="24"/>
          <w:szCs w:val="24"/>
        </w:rPr>
      </w:pPr>
      <w:r w:rsidRPr="008355FD">
        <w:rPr>
          <w:rFonts w:ascii="Times New Roman" w:hAnsi="Times New Roman" w:cs="Times New Roman"/>
          <w:sz w:val="24"/>
          <w:szCs w:val="24"/>
        </w:rPr>
        <w:t>I think our function can be considered more difficult and challenging than the token contract, because it only involves the transfer and acceptance of currency, and we replace the "minters" with managers. This means we have more functionality to implement. And for the given ICO source code, it is also carried out under the ERC20 protocol, so it is essentially the same. Therefore, our task is to award lottery projects similar to "voting contracts". The deployers of the contracts can earn ETH to a certain extent, and can also ensure the fairness of the lottery, because the generation of winners is completely random and I think this point very attractive.</w:t>
      </w:r>
    </w:p>
    <w:sectPr w:rsidR="00F63E33" w:rsidRPr="008355FD" w:rsidSect="00BE5E9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92A9" w14:textId="77777777" w:rsidR="005F0A86" w:rsidRDefault="005F0A86" w:rsidP="005907DA">
      <w:r>
        <w:separator/>
      </w:r>
    </w:p>
  </w:endnote>
  <w:endnote w:type="continuationSeparator" w:id="0">
    <w:p w14:paraId="08C63306" w14:textId="77777777" w:rsidR="005F0A86" w:rsidRDefault="005F0A86" w:rsidP="00590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77786" w14:textId="77777777" w:rsidR="005F0A86" w:rsidRDefault="005F0A86" w:rsidP="005907DA">
      <w:r>
        <w:separator/>
      </w:r>
    </w:p>
  </w:footnote>
  <w:footnote w:type="continuationSeparator" w:id="0">
    <w:p w14:paraId="1B9FAE7D" w14:textId="77777777" w:rsidR="005F0A86" w:rsidRDefault="005F0A86" w:rsidP="00590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1C6"/>
    <w:multiLevelType w:val="hybridMultilevel"/>
    <w:tmpl w:val="9AA05E84"/>
    <w:lvl w:ilvl="0" w:tplc="68A2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9F6933"/>
    <w:multiLevelType w:val="hybridMultilevel"/>
    <w:tmpl w:val="ABAA2168"/>
    <w:lvl w:ilvl="0" w:tplc="E38875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AB4768"/>
    <w:multiLevelType w:val="hybridMultilevel"/>
    <w:tmpl w:val="CC8EF9A2"/>
    <w:lvl w:ilvl="0" w:tplc="9682A8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9D6F75"/>
    <w:multiLevelType w:val="hybridMultilevel"/>
    <w:tmpl w:val="23DADDEA"/>
    <w:lvl w:ilvl="0" w:tplc="85CC4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6035C6"/>
    <w:multiLevelType w:val="hybridMultilevel"/>
    <w:tmpl w:val="E6A4AFE2"/>
    <w:lvl w:ilvl="0" w:tplc="7FF8B37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A12A33"/>
    <w:multiLevelType w:val="hybridMultilevel"/>
    <w:tmpl w:val="830A78D8"/>
    <w:lvl w:ilvl="0" w:tplc="AC2E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3C1CBE"/>
    <w:multiLevelType w:val="hybridMultilevel"/>
    <w:tmpl w:val="6B3AE8B8"/>
    <w:lvl w:ilvl="0" w:tplc="F2A66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500200"/>
    <w:multiLevelType w:val="hybridMultilevel"/>
    <w:tmpl w:val="95602F48"/>
    <w:lvl w:ilvl="0" w:tplc="03CAD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C0DB4"/>
    <w:multiLevelType w:val="hybridMultilevel"/>
    <w:tmpl w:val="0B32EA90"/>
    <w:lvl w:ilvl="0" w:tplc="68A2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1D37D4"/>
    <w:multiLevelType w:val="hybridMultilevel"/>
    <w:tmpl w:val="5B5669A8"/>
    <w:lvl w:ilvl="0" w:tplc="85CC4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8992015">
    <w:abstractNumId w:val="7"/>
  </w:num>
  <w:num w:numId="2" w16cid:durableId="1957979631">
    <w:abstractNumId w:val="2"/>
  </w:num>
  <w:num w:numId="3" w16cid:durableId="373893962">
    <w:abstractNumId w:val="1"/>
  </w:num>
  <w:num w:numId="4" w16cid:durableId="1519082686">
    <w:abstractNumId w:val="4"/>
  </w:num>
  <w:num w:numId="5" w16cid:durableId="1755390926">
    <w:abstractNumId w:val="5"/>
  </w:num>
  <w:num w:numId="6" w16cid:durableId="1499036070">
    <w:abstractNumId w:val="8"/>
  </w:num>
  <w:num w:numId="7" w16cid:durableId="1694376544">
    <w:abstractNumId w:val="0"/>
  </w:num>
  <w:num w:numId="8" w16cid:durableId="1883787138">
    <w:abstractNumId w:val="6"/>
  </w:num>
  <w:num w:numId="9" w16cid:durableId="447242224">
    <w:abstractNumId w:val="3"/>
  </w:num>
  <w:num w:numId="10" w16cid:durableId="2114983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67"/>
    <w:rsid w:val="000218B0"/>
    <w:rsid w:val="00022059"/>
    <w:rsid w:val="00025767"/>
    <w:rsid w:val="00033B9C"/>
    <w:rsid w:val="000A2A9E"/>
    <w:rsid w:val="000A53E5"/>
    <w:rsid w:val="000D48E0"/>
    <w:rsid w:val="000F7720"/>
    <w:rsid w:val="00133A4C"/>
    <w:rsid w:val="001536BB"/>
    <w:rsid w:val="00175771"/>
    <w:rsid w:val="001A2495"/>
    <w:rsid w:val="001C7518"/>
    <w:rsid w:val="001E2A00"/>
    <w:rsid w:val="0025356D"/>
    <w:rsid w:val="00270078"/>
    <w:rsid w:val="002701CC"/>
    <w:rsid w:val="002C1001"/>
    <w:rsid w:val="0034283B"/>
    <w:rsid w:val="003A1C3C"/>
    <w:rsid w:val="003D7C41"/>
    <w:rsid w:val="0041338A"/>
    <w:rsid w:val="004C1F9A"/>
    <w:rsid w:val="00587409"/>
    <w:rsid w:val="005907DA"/>
    <w:rsid w:val="005931A0"/>
    <w:rsid w:val="005C4F8E"/>
    <w:rsid w:val="005F0A86"/>
    <w:rsid w:val="00725F10"/>
    <w:rsid w:val="00725F69"/>
    <w:rsid w:val="00794178"/>
    <w:rsid w:val="007A5F95"/>
    <w:rsid w:val="007A645B"/>
    <w:rsid w:val="0081407A"/>
    <w:rsid w:val="008237E1"/>
    <w:rsid w:val="008355FD"/>
    <w:rsid w:val="008A65B1"/>
    <w:rsid w:val="008B2578"/>
    <w:rsid w:val="008C1475"/>
    <w:rsid w:val="008D239A"/>
    <w:rsid w:val="009152E3"/>
    <w:rsid w:val="009161E6"/>
    <w:rsid w:val="00942969"/>
    <w:rsid w:val="00945C6D"/>
    <w:rsid w:val="00964F71"/>
    <w:rsid w:val="00973568"/>
    <w:rsid w:val="009D480D"/>
    <w:rsid w:val="009E0759"/>
    <w:rsid w:val="00A04E35"/>
    <w:rsid w:val="00A63EF5"/>
    <w:rsid w:val="00A85D40"/>
    <w:rsid w:val="00AA0CDB"/>
    <w:rsid w:val="00AC4995"/>
    <w:rsid w:val="00B50F97"/>
    <w:rsid w:val="00B91746"/>
    <w:rsid w:val="00BE5E93"/>
    <w:rsid w:val="00C04D03"/>
    <w:rsid w:val="00C84CB3"/>
    <w:rsid w:val="00C92FAE"/>
    <w:rsid w:val="00CD0807"/>
    <w:rsid w:val="00CD5C3D"/>
    <w:rsid w:val="00D20DA6"/>
    <w:rsid w:val="00D56DEA"/>
    <w:rsid w:val="00D70C1E"/>
    <w:rsid w:val="00D8513D"/>
    <w:rsid w:val="00DA3327"/>
    <w:rsid w:val="00DE0D9B"/>
    <w:rsid w:val="00DE65C3"/>
    <w:rsid w:val="00DE7AFE"/>
    <w:rsid w:val="00E6668D"/>
    <w:rsid w:val="00EC6AD9"/>
    <w:rsid w:val="00EE110F"/>
    <w:rsid w:val="00EE703E"/>
    <w:rsid w:val="00F1690D"/>
    <w:rsid w:val="00F338EC"/>
    <w:rsid w:val="00F36301"/>
    <w:rsid w:val="00F63E33"/>
    <w:rsid w:val="00F845C6"/>
    <w:rsid w:val="00FA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E5F03"/>
  <w15:chartTrackingRefBased/>
  <w15:docId w15:val="{54A126BA-1752-480A-B4BF-2B29838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07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07DA"/>
    <w:rPr>
      <w:sz w:val="18"/>
      <w:szCs w:val="18"/>
    </w:rPr>
  </w:style>
  <w:style w:type="paragraph" w:styleId="a5">
    <w:name w:val="footer"/>
    <w:basedOn w:val="a"/>
    <w:link w:val="a6"/>
    <w:uiPriority w:val="99"/>
    <w:unhideWhenUsed/>
    <w:rsid w:val="005907DA"/>
    <w:pPr>
      <w:tabs>
        <w:tab w:val="center" w:pos="4153"/>
        <w:tab w:val="right" w:pos="8306"/>
      </w:tabs>
      <w:snapToGrid w:val="0"/>
      <w:jc w:val="left"/>
    </w:pPr>
    <w:rPr>
      <w:sz w:val="18"/>
      <w:szCs w:val="18"/>
    </w:rPr>
  </w:style>
  <w:style w:type="character" w:customStyle="1" w:styleId="a6">
    <w:name w:val="页脚 字符"/>
    <w:basedOn w:val="a0"/>
    <w:link w:val="a5"/>
    <w:uiPriority w:val="99"/>
    <w:rsid w:val="005907DA"/>
    <w:rPr>
      <w:sz w:val="18"/>
      <w:szCs w:val="18"/>
    </w:rPr>
  </w:style>
  <w:style w:type="paragraph" w:styleId="a7">
    <w:name w:val="List Paragraph"/>
    <w:basedOn w:val="a"/>
    <w:uiPriority w:val="34"/>
    <w:qFormat/>
    <w:rsid w:val="005907DA"/>
    <w:pPr>
      <w:ind w:firstLineChars="200" w:firstLine="420"/>
    </w:pPr>
  </w:style>
  <w:style w:type="character" w:styleId="a8">
    <w:name w:val="Placeholder Text"/>
    <w:basedOn w:val="a0"/>
    <w:uiPriority w:val="99"/>
    <w:semiHidden/>
    <w:rsid w:val="00794178"/>
    <w:rPr>
      <w:color w:val="808080"/>
    </w:rPr>
  </w:style>
  <w:style w:type="paragraph" w:styleId="a9">
    <w:name w:val="footnote text"/>
    <w:basedOn w:val="a"/>
    <w:link w:val="aa"/>
    <w:uiPriority w:val="99"/>
    <w:semiHidden/>
    <w:unhideWhenUsed/>
    <w:rsid w:val="00A04E35"/>
    <w:pPr>
      <w:snapToGrid w:val="0"/>
      <w:jc w:val="left"/>
    </w:pPr>
    <w:rPr>
      <w:sz w:val="18"/>
      <w:szCs w:val="18"/>
    </w:rPr>
  </w:style>
  <w:style w:type="character" w:customStyle="1" w:styleId="aa">
    <w:name w:val="脚注文本 字符"/>
    <w:basedOn w:val="a0"/>
    <w:link w:val="a9"/>
    <w:uiPriority w:val="99"/>
    <w:semiHidden/>
    <w:rsid w:val="00A04E35"/>
    <w:rPr>
      <w:sz w:val="18"/>
      <w:szCs w:val="18"/>
    </w:rPr>
  </w:style>
  <w:style w:type="character" w:styleId="ab">
    <w:name w:val="footnote reference"/>
    <w:basedOn w:val="a0"/>
    <w:uiPriority w:val="99"/>
    <w:semiHidden/>
    <w:unhideWhenUsed/>
    <w:rsid w:val="00A04E35"/>
    <w:rPr>
      <w:vertAlign w:val="superscript"/>
    </w:rPr>
  </w:style>
  <w:style w:type="paragraph" w:styleId="ac">
    <w:name w:val="caption"/>
    <w:basedOn w:val="a"/>
    <w:next w:val="a"/>
    <w:uiPriority w:val="35"/>
    <w:unhideWhenUsed/>
    <w:qFormat/>
    <w:rsid w:val="00A04E35"/>
    <w:rPr>
      <w:rFonts w:asciiTheme="majorHAnsi" w:eastAsia="黑体" w:hAnsiTheme="majorHAnsi" w:cstheme="majorBidi"/>
      <w:sz w:val="20"/>
      <w:szCs w:val="20"/>
    </w:rPr>
  </w:style>
  <w:style w:type="character" w:styleId="ad">
    <w:name w:val="Hyperlink"/>
    <w:basedOn w:val="a0"/>
    <w:uiPriority w:val="99"/>
    <w:unhideWhenUsed/>
    <w:rsid w:val="002701CC"/>
    <w:rPr>
      <w:color w:val="0563C1" w:themeColor="hyperlink"/>
      <w:u w:val="single"/>
    </w:rPr>
  </w:style>
  <w:style w:type="character" w:styleId="ae">
    <w:name w:val="Unresolved Mention"/>
    <w:basedOn w:val="a0"/>
    <w:uiPriority w:val="99"/>
    <w:semiHidden/>
    <w:unhideWhenUsed/>
    <w:rsid w:val="002701CC"/>
    <w:rPr>
      <w:color w:val="605E5C"/>
      <w:shd w:val="clear" w:color="auto" w:fill="E1DFDD"/>
    </w:rPr>
  </w:style>
  <w:style w:type="character" w:styleId="af">
    <w:name w:val="FollowedHyperlink"/>
    <w:basedOn w:val="a0"/>
    <w:uiPriority w:val="99"/>
    <w:semiHidden/>
    <w:unhideWhenUsed/>
    <w:rsid w:val="002701CC"/>
    <w:rPr>
      <w:color w:val="954F72" w:themeColor="followedHyperlink"/>
      <w:u w:val="single"/>
    </w:rPr>
  </w:style>
  <w:style w:type="paragraph" w:styleId="af0">
    <w:name w:val="No Spacing"/>
    <w:link w:val="af1"/>
    <w:uiPriority w:val="1"/>
    <w:qFormat/>
    <w:rsid w:val="00BE5E93"/>
    <w:rPr>
      <w:kern w:val="0"/>
      <w:sz w:val="22"/>
    </w:rPr>
  </w:style>
  <w:style w:type="character" w:customStyle="1" w:styleId="af1">
    <w:name w:val="无间隔 字符"/>
    <w:basedOn w:val="a0"/>
    <w:link w:val="af0"/>
    <w:uiPriority w:val="1"/>
    <w:rsid w:val="00BE5E9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0102">
      <w:bodyDiv w:val="1"/>
      <w:marLeft w:val="0"/>
      <w:marRight w:val="0"/>
      <w:marTop w:val="0"/>
      <w:marBottom w:val="0"/>
      <w:divBdr>
        <w:top w:val="none" w:sz="0" w:space="0" w:color="auto"/>
        <w:left w:val="none" w:sz="0" w:space="0" w:color="auto"/>
        <w:bottom w:val="none" w:sz="0" w:space="0" w:color="auto"/>
        <w:right w:val="none" w:sz="0" w:space="0" w:color="auto"/>
      </w:divBdr>
      <w:divsChild>
        <w:div w:id="1968855370">
          <w:marLeft w:val="0"/>
          <w:marRight w:val="0"/>
          <w:marTop w:val="0"/>
          <w:marBottom w:val="0"/>
          <w:divBdr>
            <w:top w:val="none" w:sz="0" w:space="0" w:color="auto"/>
            <w:left w:val="none" w:sz="0" w:space="0" w:color="auto"/>
            <w:bottom w:val="none" w:sz="0" w:space="0" w:color="auto"/>
            <w:right w:val="none" w:sz="0" w:space="0" w:color="auto"/>
          </w:divBdr>
          <w:divsChild>
            <w:div w:id="1934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4181">
      <w:bodyDiv w:val="1"/>
      <w:marLeft w:val="0"/>
      <w:marRight w:val="0"/>
      <w:marTop w:val="0"/>
      <w:marBottom w:val="0"/>
      <w:divBdr>
        <w:top w:val="none" w:sz="0" w:space="0" w:color="auto"/>
        <w:left w:val="none" w:sz="0" w:space="0" w:color="auto"/>
        <w:bottom w:val="none" w:sz="0" w:space="0" w:color="auto"/>
        <w:right w:val="none" w:sz="0" w:space="0" w:color="auto"/>
      </w:divBdr>
      <w:divsChild>
        <w:div w:id="847603366">
          <w:marLeft w:val="0"/>
          <w:marRight w:val="0"/>
          <w:marTop w:val="0"/>
          <w:marBottom w:val="0"/>
          <w:divBdr>
            <w:top w:val="none" w:sz="0" w:space="0" w:color="auto"/>
            <w:left w:val="none" w:sz="0" w:space="0" w:color="auto"/>
            <w:bottom w:val="none" w:sz="0" w:space="0" w:color="auto"/>
            <w:right w:val="none" w:sz="0" w:space="0" w:color="auto"/>
          </w:divBdr>
          <w:divsChild>
            <w:div w:id="13883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563">
      <w:bodyDiv w:val="1"/>
      <w:marLeft w:val="0"/>
      <w:marRight w:val="0"/>
      <w:marTop w:val="0"/>
      <w:marBottom w:val="0"/>
      <w:divBdr>
        <w:top w:val="none" w:sz="0" w:space="0" w:color="auto"/>
        <w:left w:val="none" w:sz="0" w:space="0" w:color="auto"/>
        <w:bottom w:val="none" w:sz="0" w:space="0" w:color="auto"/>
        <w:right w:val="none" w:sz="0" w:space="0" w:color="auto"/>
      </w:divBdr>
      <w:divsChild>
        <w:div w:id="1849129893">
          <w:marLeft w:val="0"/>
          <w:marRight w:val="0"/>
          <w:marTop w:val="0"/>
          <w:marBottom w:val="0"/>
          <w:divBdr>
            <w:top w:val="none" w:sz="0" w:space="0" w:color="auto"/>
            <w:left w:val="none" w:sz="0" w:space="0" w:color="auto"/>
            <w:bottom w:val="none" w:sz="0" w:space="0" w:color="auto"/>
            <w:right w:val="none" w:sz="0" w:space="0" w:color="auto"/>
          </w:divBdr>
          <w:divsChild>
            <w:div w:id="871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9701">
      <w:bodyDiv w:val="1"/>
      <w:marLeft w:val="0"/>
      <w:marRight w:val="0"/>
      <w:marTop w:val="0"/>
      <w:marBottom w:val="0"/>
      <w:divBdr>
        <w:top w:val="none" w:sz="0" w:space="0" w:color="auto"/>
        <w:left w:val="none" w:sz="0" w:space="0" w:color="auto"/>
        <w:bottom w:val="none" w:sz="0" w:space="0" w:color="auto"/>
        <w:right w:val="none" w:sz="0" w:space="0" w:color="auto"/>
      </w:divBdr>
      <w:divsChild>
        <w:div w:id="2048290308">
          <w:marLeft w:val="0"/>
          <w:marRight w:val="0"/>
          <w:marTop w:val="0"/>
          <w:marBottom w:val="0"/>
          <w:divBdr>
            <w:top w:val="none" w:sz="0" w:space="0" w:color="auto"/>
            <w:left w:val="none" w:sz="0" w:space="0" w:color="auto"/>
            <w:bottom w:val="none" w:sz="0" w:space="0" w:color="auto"/>
            <w:right w:val="none" w:sz="0" w:space="0" w:color="auto"/>
          </w:divBdr>
          <w:divsChild>
            <w:div w:id="3480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62118">
      <w:bodyDiv w:val="1"/>
      <w:marLeft w:val="0"/>
      <w:marRight w:val="0"/>
      <w:marTop w:val="0"/>
      <w:marBottom w:val="0"/>
      <w:divBdr>
        <w:top w:val="none" w:sz="0" w:space="0" w:color="auto"/>
        <w:left w:val="none" w:sz="0" w:space="0" w:color="auto"/>
        <w:bottom w:val="none" w:sz="0" w:space="0" w:color="auto"/>
        <w:right w:val="none" w:sz="0" w:space="0" w:color="auto"/>
      </w:divBdr>
    </w:div>
    <w:div w:id="933704196">
      <w:bodyDiv w:val="1"/>
      <w:marLeft w:val="0"/>
      <w:marRight w:val="0"/>
      <w:marTop w:val="0"/>
      <w:marBottom w:val="0"/>
      <w:divBdr>
        <w:top w:val="none" w:sz="0" w:space="0" w:color="auto"/>
        <w:left w:val="none" w:sz="0" w:space="0" w:color="auto"/>
        <w:bottom w:val="none" w:sz="0" w:space="0" w:color="auto"/>
        <w:right w:val="none" w:sz="0" w:space="0" w:color="auto"/>
      </w:divBdr>
      <w:divsChild>
        <w:div w:id="1632323026">
          <w:marLeft w:val="0"/>
          <w:marRight w:val="0"/>
          <w:marTop w:val="0"/>
          <w:marBottom w:val="0"/>
          <w:divBdr>
            <w:top w:val="none" w:sz="0" w:space="0" w:color="auto"/>
            <w:left w:val="none" w:sz="0" w:space="0" w:color="auto"/>
            <w:bottom w:val="none" w:sz="0" w:space="0" w:color="auto"/>
            <w:right w:val="none" w:sz="0" w:space="0" w:color="auto"/>
          </w:divBdr>
          <w:divsChild>
            <w:div w:id="1930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30498">
      <w:bodyDiv w:val="1"/>
      <w:marLeft w:val="0"/>
      <w:marRight w:val="0"/>
      <w:marTop w:val="0"/>
      <w:marBottom w:val="0"/>
      <w:divBdr>
        <w:top w:val="none" w:sz="0" w:space="0" w:color="auto"/>
        <w:left w:val="none" w:sz="0" w:space="0" w:color="auto"/>
        <w:bottom w:val="none" w:sz="0" w:space="0" w:color="auto"/>
        <w:right w:val="none" w:sz="0" w:space="0" w:color="auto"/>
      </w:divBdr>
      <w:divsChild>
        <w:div w:id="1315526520">
          <w:marLeft w:val="0"/>
          <w:marRight w:val="0"/>
          <w:marTop w:val="0"/>
          <w:marBottom w:val="0"/>
          <w:divBdr>
            <w:top w:val="none" w:sz="0" w:space="0" w:color="auto"/>
            <w:left w:val="none" w:sz="0" w:space="0" w:color="auto"/>
            <w:bottom w:val="none" w:sz="0" w:space="0" w:color="auto"/>
            <w:right w:val="none" w:sz="0" w:space="0" w:color="auto"/>
          </w:divBdr>
          <w:divsChild>
            <w:div w:id="3278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3730">
      <w:bodyDiv w:val="1"/>
      <w:marLeft w:val="0"/>
      <w:marRight w:val="0"/>
      <w:marTop w:val="0"/>
      <w:marBottom w:val="0"/>
      <w:divBdr>
        <w:top w:val="none" w:sz="0" w:space="0" w:color="auto"/>
        <w:left w:val="none" w:sz="0" w:space="0" w:color="auto"/>
        <w:bottom w:val="none" w:sz="0" w:space="0" w:color="auto"/>
        <w:right w:val="none" w:sz="0" w:space="0" w:color="auto"/>
      </w:divBdr>
      <w:divsChild>
        <w:div w:id="1876383148">
          <w:marLeft w:val="0"/>
          <w:marRight w:val="0"/>
          <w:marTop w:val="0"/>
          <w:marBottom w:val="0"/>
          <w:divBdr>
            <w:top w:val="none" w:sz="0" w:space="0" w:color="auto"/>
            <w:left w:val="none" w:sz="0" w:space="0" w:color="auto"/>
            <w:bottom w:val="none" w:sz="0" w:space="0" w:color="auto"/>
            <w:right w:val="none" w:sz="0" w:space="0" w:color="auto"/>
          </w:divBdr>
          <w:divsChild>
            <w:div w:id="16059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2877">
      <w:bodyDiv w:val="1"/>
      <w:marLeft w:val="0"/>
      <w:marRight w:val="0"/>
      <w:marTop w:val="0"/>
      <w:marBottom w:val="0"/>
      <w:divBdr>
        <w:top w:val="none" w:sz="0" w:space="0" w:color="auto"/>
        <w:left w:val="none" w:sz="0" w:space="0" w:color="auto"/>
        <w:bottom w:val="none" w:sz="0" w:space="0" w:color="auto"/>
        <w:right w:val="none" w:sz="0" w:space="0" w:color="auto"/>
      </w:divBdr>
      <w:divsChild>
        <w:div w:id="273438882">
          <w:marLeft w:val="0"/>
          <w:marRight w:val="0"/>
          <w:marTop w:val="0"/>
          <w:marBottom w:val="0"/>
          <w:divBdr>
            <w:top w:val="none" w:sz="0" w:space="0" w:color="auto"/>
            <w:left w:val="none" w:sz="0" w:space="0" w:color="auto"/>
            <w:bottom w:val="none" w:sz="0" w:space="0" w:color="auto"/>
            <w:right w:val="none" w:sz="0" w:space="0" w:color="auto"/>
          </w:divBdr>
          <w:divsChild>
            <w:div w:id="3080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6843">
      <w:bodyDiv w:val="1"/>
      <w:marLeft w:val="0"/>
      <w:marRight w:val="0"/>
      <w:marTop w:val="0"/>
      <w:marBottom w:val="0"/>
      <w:divBdr>
        <w:top w:val="none" w:sz="0" w:space="0" w:color="auto"/>
        <w:left w:val="none" w:sz="0" w:space="0" w:color="auto"/>
        <w:bottom w:val="none" w:sz="0" w:space="0" w:color="auto"/>
        <w:right w:val="none" w:sz="0" w:space="0" w:color="auto"/>
      </w:divBdr>
      <w:divsChild>
        <w:div w:id="241914915">
          <w:marLeft w:val="0"/>
          <w:marRight w:val="0"/>
          <w:marTop w:val="0"/>
          <w:marBottom w:val="0"/>
          <w:divBdr>
            <w:top w:val="none" w:sz="0" w:space="0" w:color="auto"/>
            <w:left w:val="none" w:sz="0" w:space="0" w:color="auto"/>
            <w:bottom w:val="none" w:sz="0" w:space="0" w:color="auto"/>
            <w:right w:val="none" w:sz="0" w:space="0" w:color="auto"/>
          </w:divBdr>
          <w:divsChild>
            <w:div w:id="6538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8306">
      <w:bodyDiv w:val="1"/>
      <w:marLeft w:val="0"/>
      <w:marRight w:val="0"/>
      <w:marTop w:val="0"/>
      <w:marBottom w:val="0"/>
      <w:divBdr>
        <w:top w:val="none" w:sz="0" w:space="0" w:color="auto"/>
        <w:left w:val="none" w:sz="0" w:space="0" w:color="auto"/>
        <w:bottom w:val="none" w:sz="0" w:space="0" w:color="auto"/>
        <w:right w:val="none" w:sz="0" w:space="0" w:color="auto"/>
      </w:divBdr>
      <w:divsChild>
        <w:div w:id="1502740526">
          <w:marLeft w:val="0"/>
          <w:marRight w:val="0"/>
          <w:marTop w:val="0"/>
          <w:marBottom w:val="0"/>
          <w:divBdr>
            <w:top w:val="none" w:sz="0" w:space="0" w:color="auto"/>
            <w:left w:val="none" w:sz="0" w:space="0" w:color="auto"/>
            <w:bottom w:val="none" w:sz="0" w:space="0" w:color="auto"/>
            <w:right w:val="none" w:sz="0" w:space="0" w:color="auto"/>
          </w:divBdr>
          <w:divsChild>
            <w:div w:id="33595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5069">
      <w:bodyDiv w:val="1"/>
      <w:marLeft w:val="0"/>
      <w:marRight w:val="0"/>
      <w:marTop w:val="0"/>
      <w:marBottom w:val="0"/>
      <w:divBdr>
        <w:top w:val="none" w:sz="0" w:space="0" w:color="auto"/>
        <w:left w:val="none" w:sz="0" w:space="0" w:color="auto"/>
        <w:bottom w:val="none" w:sz="0" w:space="0" w:color="auto"/>
        <w:right w:val="none" w:sz="0" w:space="0" w:color="auto"/>
      </w:divBdr>
      <w:divsChild>
        <w:div w:id="562064358">
          <w:marLeft w:val="0"/>
          <w:marRight w:val="0"/>
          <w:marTop w:val="0"/>
          <w:marBottom w:val="0"/>
          <w:divBdr>
            <w:top w:val="none" w:sz="0" w:space="0" w:color="auto"/>
            <w:left w:val="none" w:sz="0" w:space="0" w:color="auto"/>
            <w:bottom w:val="none" w:sz="0" w:space="0" w:color="auto"/>
            <w:right w:val="none" w:sz="0" w:space="0" w:color="auto"/>
          </w:divBdr>
          <w:divsChild>
            <w:div w:id="610431348">
              <w:marLeft w:val="0"/>
              <w:marRight w:val="0"/>
              <w:marTop w:val="0"/>
              <w:marBottom w:val="0"/>
              <w:divBdr>
                <w:top w:val="none" w:sz="0" w:space="0" w:color="auto"/>
                <w:left w:val="none" w:sz="0" w:space="0" w:color="auto"/>
                <w:bottom w:val="none" w:sz="0" w:space="0" w:color="auto"/>
                <w:right w:val="none" w:sz="0" w:space="0" w:color="auto"/>
              </w:divBdr>
              <w:divsChild>
                <w:div w:id="11067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6180">
          <w:marLeft w:val="0"/>
          <w:marRight w:val="0"/>
          <w:marTop w:val="0"/>
          <w:marBottom w:val="0"/>
          <w:divBdr>
            <w:top w:val="none" w:sz="0" w:space="0" w:color="auto"/>
            <w:left w:val="none" w:sz="0" w:space="0" w:color="auto"/>
            <w:bottom w:val="none" w:sz="0" w:space="0" w:color="auto"/>
            <w:right w:val="none" w:sz="0" w:space="0" w:color="auto"/>
          </w:divBdr>
          <w:divsChild>
            <w:div w:id="188878838">
              <w:marLeft w:val="0"/>
              <w:marRight w:val="0"/>
              <w:marTop w:val="0"/>
              <w:marBottom w:val="0"/>
              <w:divBdr>
                <w:top w:val="none" w:sz="0" w:space="0" w:color="auto"/>
                <w:left w:val="none" w:sz="0" w:space="0" w:color="auto"/>
                <w:bottom w:val="none" w:sz="0" w:space="0" w:color="auto"/>
                <w:right w:val="none" w:sz="0" w:space="0" w:color="auto"/>
              </w:divBdr>
            </w:div>
          </w:divsChild>
        </w:div>
        <w:div w:id="1136609426">
          <w:marLeft w:val="0"/>
          <w:marRight w:val="0"/>
          <w:marTop w:val="60"/>
          <w:marBottom w:val="0"/>
          <w:divBdr>
            <w:top w:val="none" w:sz="0" w:space="0" w:color="auto"/>
            <w:left w:val="none" w:sz="0" w:space="0" w:color="auto"/>
            <w:bottom w:val="none" w:sz="0" w:space="0" w:color="auto"/>
            <w:right w:val="none" w:sz="0" w:space="0" w:color="auto"/>
          </w:divBdr>
        </w:div>
        <w:div w:id="187461460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opsten.etherscan.io/address/0xa725c717a8ea6fcf7f2cbd071b92404a77cac0a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C5039-CDBE-4890-B2ED-01DDE012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9</Pages>
  <Words>2183</Words>
  <Characters>12446</Characters>
  <Application>Microsoft Office Word</Application>
  <DocSecurity>0</DocSecurity>
  <Lines>103</Lines>
  <Paragraphs>29</Paragraphs>
  <ScaleCrop>false</ScaleCrop>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薛劭杰 - Jack</dc:creator>
  <cp:keywords/>
  <dc:description/>
  <cp:lastModifiedBy>薛 劭杰</cp:lastModifiedBy>
  <cp:revision>33</cp:revision>
  <dcterms:created xsi:type="dcterms:W3CDTF">2022-04-24T02:05:00Z</dcterms:created>
  <dcterms:modified xsi:type="dcterms:W3CDTF">2022-04-25T11:51:00Z</dcterms:modified>
</cp:coreProperties>
</file>