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A18E" w14:textId="3A0AAE83" w:rsidR="00220CF6" w:rsidRPr="00220CF6" w:rsidRDefault="00220CF6" w:rsidP="00220CF6">
      <w:pPr>
        <w:jc w:val="center"/>
        <w:rPr>
          <w:rFonts w:eastAsia="宋体" w:hint="eastAsia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1</w:t>
      </w:r>
      <w:r>
        <w:rPr>
          <w:rFonts w:eastAsia="宋体"/>
          <w:b/>
          <w:sz w:val="28"/>
          <w:szCs w:val="28"/>
          <w:lang w:eastAsia="zh-CN"/>
        </w:rPr>
        <w:t>930026143</w:t>
      </w:r>
      <w:r>
        <w:rPr>
          <w:rFonts w:eastAsia="宋体"/>
          <w:b/>
          <w:sz w:val="28"/>
          <w:szCs w:val="28"/>
          <w:lang w:eastAsia="zh-CN"/>
        </w:rPr>
        <w:tab/>
      </w:r>
      <w:r>
        <w:rPr>
          <w:rFonts w:eastAsia="宋体" w:hint="eastAsia"/>
          <w:b/>
          <w:sz w:val="28"/>
          <w:szCs w:val="28"/>
          <w:lang w:eastAsia="zh-CN"/>
        </w:rPr>
        <w:t>薛劭杰</w:t>
      </w:r>
    </w:p>
    <w:p w14:paraId="00000001" w14:textId="5512AC36" w:rsidR="00493CDB" w:rsidRDefault="001F489F" w:rsidP="00292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DF34D9">
        <w:rPr>
          <w:b/>
          <w:sz w:val="28"/>
          <w:szCs w:val="28"/>
        </w:rPr>
        <w:t xml:space="preserve">BIS 3103 Introduction to Business Data Analytics - </w:t>
      </w:r>
    </w:p>
    <w:p w14:paraId="00000002" w14:textId="03FDD863" w:rsidR="00493CDB" w:rsidRDefault="00DF3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Individual Assignment</w:t>
      </w:r>
      <w:r w:rsidR="0077242B">
        <w:rPr>
          <w:b/>
          <w:sz w:val="28"/>
          <w:szCs w:val="28"/>
        </w:rPr>
        <w:t xml:space="preserve"> </w:t>
      </w:r>
      <w:r w:rsidR="00A06283">
        <w:rPr>
          <w:b/>
          <w:sz w:val="28"/>
          <w:szCs w:val="28"/>
        </w:rPr>
        <w:t>2</w:t>
      </w:r>
    </w:p>
    <w:p w14:paraId="00000003" w14:textId="77777777" w:rsidR="00493CDB" w:rsidRDefault="00493CDB">
      <w:pPr>
        <w:rPr>
          <w:b/>
          <w:sz w:val="28"/>
          <w:szCs w:val="28"/>
        </w:rPr>
      </w:pPr>
    </w:p>
    <w:p w14:paraId="00000004" w14:textId="40126E6D" w:rsidR="00493CDB" w:rsidRDefault="00DF34D9">
      <w:pPr>
        <w:rPr>
          <w:sz w:val="24"/>
          <w:szCs w:val="24"/>
        </w:rPr>
      </w:pPr>
      <w:r>
        <w:rPr>
          <w:sz w:val="24"/>
          <w:szCs w:val="24"/>
        </w:rPr>
        <w:t xml:space="preserve">Instructor: Dr. </w:t>
      </w:r>
      <w:r w:rsidR="00B000A1">
        <w:rPr>
          <w:sz w:val="24"/>
          <w:szCs w:val="24"/>
        </w:rPr>
        <w:t>Jingzhi Zhang</w:t>
      </w:r>
    </w:p>
    <w:p w14:paraId="1E231BC6" w14:textId="77777777" w:rsidR="00BF3DAF" w:rsidRDefault="00BF3DAF">
      <w:pPr>
        <w:rPr>
          <w:sz w:val="24"/>
          <w:szCs w:val="24"/>
        </w:rPr>
      </w:pPr>
    </w:p>
    <w:p w14:paraId="78602F9C" w14:textId="08CC8D22" w:rsidR="001414B2" w:rsidRPr="003936B0" w:rsidRDefault="003936B0" w:rsidP="003936B0">
      <w:r w:rsidRPr="003936B0">
        <w:t>*</w:t>
      </w:r>
      <w:r w:rsidR="00BF3DAF" w:rsidRPr="003936B0">
        <w:t>For all the questions below, please</w:t>
      </w:r>
      <w:r w:rsidRPr="003936B0">
        <w:t xml:space="preserve"> use R to help you answer the questions if necessary. </w:t>
      </w:r>
    </w:p>
    <w:p w14:paraId="3D2A6929" w14:textId="77777777" w:rsidR="003936B0" w:rsidRDefault="003936B0"/>
    <w:p w14:paraId="2D7191CF" w14:textId="14D9635B" w:rsidR="00A06283" w:rsidRDefault="001F489F" w:rsidP="00A06283">
      <w:pPr>
        <w:autoSpaceDE w:val="0"/>
        <w:autoSpaceDN w:val="0"/>
        <w:adjustRightInd w:val="0"/>
        <w:spacing w:line="240" w:lineRule="auto"/>
      </w:pPr>
      <w:r>
        <w:t xml:space="preserve">1. </w:t>
      </w:r>
      <w:r w:rsidR="00A06283">
        <w:t xml:space="preserve">A company has at most 6 days of delivery of a good. The fastest delivery time is 1 day, and the probabilities for the different delivery times are shown in </w:t>
      </w:r>
      <w:r w:rsidR="00161AA1">
        <w:t>the table below</w:t>
      </w:r>
      <w:r w:rsidR="00A06283">
        <w:t xml:space="preserve">. Let </w:t>
      </w:r>
      <w:r w:rsidR="00A06283" w:rsidRPr="00161AA1">
        <w:rPr>
          <w:i/>
        </w:rPr>
        <w:t>X</w:t>
      </w:r>
      <w:r w:rsidR="00A06283">
        <w:t xml:space="preserve"> be the number of days of delivery.  </w:t>
      </w:r>
      <w:r w:rsidR="00BF3DAF">
        <w:t>[1</w:t>
      </w:r>
      <w:r w:rsidR="00702096">
        <w:t>5</w:t>
      </w:r>
      <w:r w:rsidR="00770585">
        <w:t xml:space="preserve"> marks]</w:t>
      </w:r>
    </w:p>
    <w:p w14:paraId="337CE8EE" w14:textId="71ED5576" w:rsidR="00A06283" w:rsidRDefault="00A06283" w:rsidP="00A06283">
      <w:pPr>
        <w:autoSpaceDE w:val="0"/>
        <w:autoSpaceDN w:val="0"/>
        <w:adjustRightInd w:val="0"/>
        <w:spacing w:line="240" w:lineRule="auto"/>
      </w:pPr>
    </w:p>
    <w:p w14:paraId="38F48BE0" w14:textId="41A8CF77" w:rsidR="00161AA1" w:rsidRDefault="00161AA1" w:rsidP="00161AA1">
      <w:pPr>
        <w:autoSpaceDE w:val="0"/>
        <w:autoSpaceDN w:val="0"/>
        <w:adjustRightInd w:val="0"/>
        <w:spacing w:line="240" w:lineRule="auto"/>
        <w:jc w:val="center"/>
      </w:pPr>
      <w:r>
        <w:rPr>
          <w:noProof/>
          <w:lang w:val="en-US" w:eastAsia="zh-CN"/>
        </w:rPr>
        <w:drawing>
          <wp:inline distT="0" distB="0" distL="0" distR="0" wp14:anchorId="042BEA77" wp14:editId="23CE8FBA">
            <wp:extent cx="46291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429" w14:textId="1345A50C" w:rsidR="00A06283" w:rsidRDefault="00A06283" w:rsidP="00A06283">
      <w:pPr>
        <w:autoSpaceDE w:val="0"/>
        <w:autoSpaceDN w:val="0"/>
        <w:adjustRightInd w:val="0"/>
        <w:spacing w:line="240" w:lineRule="auto"/>
      </w:pPr>
    </w:p>
    <w:p w14:paraId="4EE71062" w14:textId="77777777" w:rsidR="00161AA1" w:rsidRDefault="00161AA1" w:rsidP="00A06283">
      <w:pPr>
        <w:autoSpaceDE w:val="0"/>
        <w:autoSpaceDN w:val="0"/>
        <w:adjustRightInd w:val="0"/>
        <w:spacing w:line="240" w:lineRule="auto"/>
      </w:pPr>
    </w:p>
    <w:p w14:paraId="5FA700FA" w14:textId="28D87290" w:rsidR="009970A5" w:rsidRPr="00B000A1" w:rsidRDefault="00B000A1" w:rsidP="00A06283">
      <w:pPr>
        <w:autoSpaceDE w:val="0"/>
        <w:autoSpaceDN w:val="0"/>
        <w:adjustRightInd w:val="0"/>
        <w:spacing w:line="240" w:lineRule="auto"/>
      </w:pPr>
      <w:r>
        <w:t>(a</w:t>
      </w:r>
      <w:r w:rsidR="00A06283">
        <w:t xml:space="preserve">) Find </w:t>
      </w:r>
      <w:r w:rsidR="009970A5">
        <w:t xml:space="preserve">the cumulative distribution </w:t>
      </w:r>
      <w:r w:rsidR="009970A5" w:rsidRPr="009970A5">
        <w:rPr>
          <w:i/>
        </w:rPr>
        <w:t>F(x)</w:t>
      </w:r>
      <w:r w:rsidR="00A06283">
        <w:t xml:space="preserve"> of </w:t>
      </w:r>
      <w:r w:rsidR="00A06283" w:rsidRPr="009970A5">
        <w:rPr>
          <w:i/>
        </w:rPr>
        <w:t>X</w:t>
      </w:r>
      <w:r w:rsidR="009970A5">
        <w:t xml:space="preserve">. How can we interpret </w:t>
      </w:r>
      <w:r w:rsidR="009970A5" w:rsidRPr="009970A5">
        <w:rPr>
          <w:i/>
        </w:rPr>
        <w:t>F(x)</w:t>
      </w:r>
      <w:r w:rsidR="00A06283">
        <w:t xml:space="preserve"> in this case? </w:t>
      </w:r>
    </w:p>
    <w:p w14:paraId="71D97B9F" w14:textId="0C9C39E5" w:rsidR="00A06283" w:rsidRDefault="00B000A1" w:rsidP="00A06283">
      <w:pPr>
        <w:autoSpaceDE w:val="0"/>
        <w:autoSpaceDN w:val="0"/>
        <w:adjustRightInd w:val="0"/>
        <w:spacing w:line="240" w:lineRule="auto"/>
      </w:pPr>
      <w:r>
        <w:t>(b</w:t>
      </w:r>
      <w:r w:rsidR="00A06283">
        <w:t>) Find the expected</w:t>
      </w:r>
      <w:r w:rsidR="009970A5">
        <w:t xml:space="preserve"> days of delivery </w:t>
      </w:r>
      <w:r w:rsidR="009970A5" w:rsidRPr="009970A5">
        <w:rPr>
          <w:i/>
        </w:rPr>
        <w:t>E[X]</w:t>
      </w:r>
      <w:r w:rsidR="001F489F" w:rsidRPr="009970A5">
        <w:rPr>
          <w:i/>
        </w:rPr>
        <w:t>=µ</w:t>
      </w:r>
      <w:r w:rsidR="009970A5" w:rsidRPr="009970A5">
        <w:rPr>
          <w:i/>
        </w:rPr>
        <w:t>.</w:t>
      </w:r>
    </w:p>
    <w:p w14:paraId="15011983" w14:textId="53205551" w:rsidR="00A06283" w:rsidRDefault="00A06283" w:rsidP="007F327C"/>
    <w:p w14:paraId="1A75E131" w14:textId="7358B29F" w:rsidR="00FC075E" w:rsidRPr="00FC075E" w:rsidRDefault="00FC075E" w:rsidP="007F327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 xml:space="preserve">ns: </w:t>
      </w:r>
    </w:p>
    <w:p w14:paraId="78A86333" w14:textId="2CC96756" w:rsidR="00FC075E" w:rsidRDefault="00FC075E" w:rsidP="00FC075E">
      <w:pPr>
        <w:pStyle w:val="af1"/>
        <w:numPr>
          <w:ilvl w:val="0"/>
          <w:numId w:val="7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 xml:space="preserve">nitially, we know the </w:t>
      </w:r>
      <m:oMath>
        <m:r>
          <w:rPr>
            <w:rFonts w:ascii="Cambria Math" w:eastAsia="宋体" w:hAnsi="Cambria Math"/>
            <w:lang w:eastAsia="zh-CN"/>
          </w:rPr>
          <m:t>pmf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of this data, then we can calculate the </w:t>
      </w:r>
      <m:oMath>
        <m:r>
          <w:rPr>
            <w:rFonts w:ascii="Cambria Math" w:eastAsia="宋体" w:hAnsi="Cambria Math"/>
            <w:lang w:eastAsia="zh-CN"/>
          </w:rPr>
          <m:t>cdf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of it.</w:t>
      </w:r>
    </w:p>
    <w:p w14:paraId="458E2589" w14:textId="2D378A51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1</m:t>
            </m:r>
          </m:e>
        </m:d>
        <m:r>
          <w:rPr>
            <w:rFonts w:ascii="Cambria Math" w:eastAsia="宋体" w:hAnsi="Cambria Math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X≤1</m:t>
            </m:r>
          </m:e>
        </m:d>
        <m: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 w:hint="eastAsia"/>
            <w:lang w:eastAsia="zh-CN"/>
          </w:rPr>
          <m:t>0.55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4D8B05F7" w14:textId="46C20317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w:bookmarkStart w:id="0" w:name="_Hlk100996505"/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2</m:t>
            </m:r>
          </m:e>
        </m:d>
        <m:r>
          <w:rPr>
            <w:rFonts w:ascii="Cambria Math" w:eastAsia="宋体" w:hAnsi="Cambria Math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X≤2</m:t>
            </m:r>
          </m:e>
        </m:d>
        <m:r>
          <w:rPr>
            <w:rFonts w:ascii="Cambria Math" w:eastAsia="宋体" w:hAnsi="Cambria Math"/>
            <w:lang w:eastAsia="zh-CN"/>
          </w:rPr>
          <m:t>=55%+20%=</m:t>
        </m:r>
        <w:bookmarkEnd w:id="0"/>
        <m:r>
          <w:rPr>
            <w:rFonts w:ascii="Cambria Math" w:eastAsia="宋体" w:hAnsi="Cambria Math"/>
            <w:lang w:eastAsia="zh-CN"/>
          </w:rPr>
          <m:t>0.75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089F8CF8" w14:textId="1BFD7601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3</m:t>
            </m:r>
          </m:e>
        </m:d>
        <m:r>
          <w:rPr>
            <w:rFonts w:ascii="Cambria Math" w:eastAsia="宋体" w:hAnsi="Cambria Math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X≤3</m:t>
            </m:r>
          </m:e>
        </m:d>
        <m:r>
          <w:rPr>
            <w:rFonts w:ascii="Cambria Math" w:eastAsia="宋体" w:hAnsi="Cambria Math"/>
            <w:lang w:eastAsia="zh-CN"/>
          </w:rPr>
          <m:t>=55%+20%+10%=0.85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0633732D" w14:textId="65A4C660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 w:hint="eastAsia"/>
                <w:lang w:eastAsia="zh-CN"/>
              </w:rPr>
              <m:t>4</m:t>
            </m:r>
          </m:e>
        </m:d>
        <m:r>
          <w:rPr>
            <w:rFonts w:ascii="Cambria Math" w:eastAsia="宋体" w:hAnsi="Cambria Math" w:hint="eastAsia"/>
            <w:lang w:eastAsia="zh-CN"/>
          </w:rPr>
          <m:t>=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</m:t>
            </m:r>
            <m:r>
              <w:rPr>
                <w:rFonts w:ascii="Cambria Math" w:eastAsia="宋体" w:hAnsi="Cambria Math" w:hint="eastAsia"/>
                <w:lang w:eastAsia="zh-CN"/>
              </w:rPr>
              <m:t>4</m:t>
            </m:r>
          </m:e>
        </m:d>
        <m:r>
          <w:rPr>
            <w:rFonts w:ascii="Cambria Math" w:eastAsia="宋体" w:hAnsi="Cambria Math"/>
            <w:lang w:eastAsia="zh-CN"/>
          </w:rPr>
          <m:t>=55%+20%+10%+5%=</m:t>
        </m:r>
        <m:r>
          <w:rPr>
            <w:rFonts w:ascii="Cambria Math" w:eastAsia="宋体" w:hAnsi="Cambria Math" w:hint="eastAsia"/>
            <w:lang w:eastAsia="zh-CN"/>
          </w:rPr>
          <m:t>0.9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7F8021CF" w14:textId="7D5B2BAF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 w:hint="eastAsia"/>
                <w:lang w:eastAsia="zh-CN"/>
              </w:rPr>
              <m:t>5</m:t>
            </m:r>
          </m:e>
        </m:d>
        <m:r>
          <w:rPr>
            <w:rFonts w:ascii="Cambria Math" w:eastAsia="宋体" w:hAnsi="Cambria Math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</m:t>
            </m:r>
            <m:r>
              <w:rPr>
                <w:rFonts w:ascii="Cambria Math" w:eastAsia="宋体" w:hAnsi="Cambria Math" w:hint="eastAsia"/>
                <w:lang w:eastAsia="zh-CN"/>
              </w:rPr>
              <m:t>5</m:t>
            </m:r>
          </m:e>
        </m:d>
        <m:r>
          <w:rPr>
            <w:rFonts w:ascii="Cambria Math" w:eastAsia="宋体" w:hAnsi="Cambria Math"/>
            <w:lang w:eastAsia="zh-CN"/>
          </w:rPr>
          <m:t>=55%+20%+10%+5%+5</m:t>
        </m:r>
        <m:r>
          <w:rPr>
            <w:rFonts w:ascii="Cambria Math" w:eastAsia="宋体" w:hAnsi="Cambria Math" w:hint="eastAsia"/>
            <w:lang w:eastAsia="zh-CN"/>
          </w:rPr>
          <m:t>%</m:t>
        </m:r>
        <m: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 w:hint="eastAsia"/>
            <w:lang w:eastAsia="zh-CN"/>
          </w:rPr>
          <m:t>0.95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4620D05F" w14:textId="2DA7DE79" w:rsidR="00FC075E" w:rsidRPr="00FC075E" w:rsidRDefault="00FC075E" w:rsidP="00FC075E">
      <w:pPr>
        <w:pStyle w:val="af1"/>
        <w:ind w:left="360" w:firstLineChars="0" w:firstLine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 w:hint="eastAsia"/>
                <w:lang w:eastAsia="zh-CN"/>
              </w:rPr>
              <m:t>6</m:t>
            </m:r>
          </m:e>
        </m:d>
        <m:r>
          <w:rPr>
            <w:rFonts w:ascii="Cambria Math" w:eastAsia="宋体" w:hAnsi="Cambria Math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X≤</m:t>
            </m:r>
            <m:r>
              <w:rPr>
                <w:rFonts w:ascii="Cambria Math" w:eastAsia="宋体" w:hAnsi="Cambria Math" w:hint="eastAsia"/>
                <w:lang w:eastAsia="zh-CN"/>
              </w:rPr>
              <m:t>6</m:t>
            </m:r>
          </m:e>
        </m:d>
        <m:r>
          <w:rPr>
            <w:rFonts w:ascii="Cambria Math" w:eastAsia="宋体" w:hAnsi="Cambria Math"/>
            <w:lang w:eastAsia="zh-CN"/>
          </w:rPr>
          <m:t>=55%+20%+10%+5%+5</m:t>
        </m:r>
        <m:r>
          <w:rPr>
            <w:rFonts w:ascii="Cambria Math" w:eastAsia="宋体" w:hAnsi="Cambria Math" w:hint="eastAsia"/>
            <w:lang w:eastAsia="zh-CN"/>
          </w:rPr>
          <m:t>%+5%</m:t>
        </m:r>
        <m: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 w:hint="eastAsia"/>
            <w:lang w:eastAsia="zh-CN"/>
          </w:rPr>
          <m:t>1</m:t>
        </m:r>
      </m:oMath>
      <w:r w:rsidR="002C4124">
        <w:rPr>
          <w:rFonts w:eastAsia="宋体" w:hint="eastAsia"/>
          <w:lang w:eastAsia="zh-CN"/>
        </w:rPr>
        <w:t xml:space="preserve"> </w:t>
      </w:r>
    </w:p>
    <w:p w14:paraId="655B3406" w14:textId="5E6B7612" w:rsidR="003936B0" w:rsidRDefault="003936B0" w:rsidP="007F327C">
      <w:pPr>
        <w:rPr>
          <w:rFonts w:eastAsia="宋体"/>
          <w:lang w:eastAsia="zh-CN"/>
        </w:rPr>
      </w:pPr>
    </w:p>
    <w:p w14:paraId="5B9D8B7F" w14:textId="6D2DD2B4" w:rsidR="002C4124" w:rsidRPr="002C4124" w:rsidRDefault="002C4124" w:rsidP="002C4124">
      <w:pPr>
        <w:pStyle w:val="af1"/>
        <w:numPr>
          <w:ilvl w:val="0"/>
          <w:numId w:val="7"/>
        </w:numPr>
        <w:ind w:firstLineChars="0"/>
        <w:rPr>
          <w:rFonts w:eastAsia="宋体"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E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x</m:t>
            </m:r>
          </m:e>
        </m:d>
        <m:r>
          <w:rPr>
            <w:rFonts w:ascii="Cambria Math" w:eastAsia="宋体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="宋体" w:hAnsi="Cambria Math"/>
                <w:lang w:eastAsia="zh-CN"/>
              </w:rPr>
              <m:t>i=1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6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lang w:eastAsia="zh-CN"/>
              </w:rPr>
              <m:t>=1*55%+2*20%+3*10%+4*5%+5*5%+6*5%=2</m:t>
            </m:r>
          </m:e>
        </m:nary>
      </m:oMath>
    </w:p>
    <w:p w14:paraId="760BFBAE" w14:textId="4E9FFF01" w:rsidR="002C4124" w:rsidRDefault="002C4124" w:rsidP="007F327C"/>
    <w:p w14:paraId="7ED4D8EF" w14:textId="5657AD3A" w:rsidR="009970A5" w:rsidRDefault="001F489F" w:rsidP="007F327C">
      <w:r>
        <w:t xml:space="preserve">2. </w:t>
      </w:r>
      <w:r w:rsidR="00A06283">
        <w:t>Let X denote the income (in USD) of a randomly selected person. We have made 25 independent observations and found</w:t>
      </w:r>
    </w:p>
    <w:p w14:paraId="1E34C3F3" w14:textId="77777777" w:rsidR="009970A5" w:rsidRDefault="009970A5" w:rsidP="007F327C"/>
    <w:p w14:paraId="2D16387B" w14:textId="698DEF5C" w:rsidR="009970A5" w:rsidRDefault="009970A5" w:rsidP="009970A5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05248639" wp14:editId="653DFE77">
            <wp:extent cx="36480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1E6" w14:textId="77777777" w:rsidR="009970A5" w:rsidRDefault="009970A5" w:rsidP="007F327C"/>
    <w:p w14:paraId="5BA92A9D" w14:textId="006D0A1D" w:rsidR="00A06283" w:rsidRDefault="00A06283" w:rsidP="00A71866">
      <w:pPr>
        <w:pStyle w:val="af1"/>
        <w:numPr>
          <w:ilvl w:val="0"/>
          <w:numId w:val="5"/>
        </w:numPr>
        <w:ind w:firstLineChars="0"/>
      </w:pPr>
      <w:r>
        <w:t xml:space="preserve">Assume that X is approximately normal and find a 95% confidence interval for </w:t>
      </w:r>
      <w:r w:rsidR="009970A5" w:rsidRPr="00A71866">
        <w:rPr>
          <w:i/>
        </w:rPr>
        <w:t>E[X]=µ</w:t>
      </w:r>
      <w:r>
        <w:t xml:space="preserve">. </w:t>
      </w:r>
    </w:p>
    <w:p w14:paraId="3B5BB22C" w14:textId="61AAB327" w:rsidR="00A06283" w:rsidRDefault="00BF3DAF" w:rsidP="007F327C">
      <w:r>
        <w:t>[15</w:t>
      </w:r>
      <w:r w:rsidR="00770585">
        <w:t xml:space="preserve"> marks]</w:t>
      </w:r>
    </w:p>
    <w:p w14:paraId="64ED0453" w14:textId="77777777" w:rsidR="00967FF6" w:rsidRDefault="00967FF6" w:rsidP="00BF3DAF">
      <w:pPr>
        <w:pStyle w:val="Default"/>
      </w:pPr>
    </w:p>
    <w:p w14:paraId="5D5563BE" w14:textId="7BBDB90D" w:rsidR="00BF3DAF" w:rsidRDefault="00967FF6" w:rsidP="00BF3DAF">
      <w:pPr>
        <w:pStyle w:val="Default"/>
      </w:pPr>
      <w:r>
        <w:t xml:space="preserve">Ans: </w:t>
      </w:r>
    </w:p>
    <w:p w14:paraId="3871114C" w14:textId="72AD3792" w:rsidR="00967FF6" w:rsidRPr="00BE591A" w:rsidRDefault="00967FF6" w:rsidP="00967FF6">
      <w:pPr>
        <w:pStyle w:val="Default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We know that 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 xml:space="preserve">he number of </w:t>
      </w:r>
      <w:r>
        <w:t xml:space="preserve">independent observations </w:t>
      </w:r>
      <m:oMath>
        <m:r>
          <w:rPr>
            <w:rFonts w:ascii="Cambria Math" w:eastAsia="宋体" w:hAnsi="Cambria Math"/>
            <w:lang w:eastAsia="zh-CN"/>
          </w:rPr>
          <m:t>n=25</m:t>
        </m:r>
      </m:oMath>
      <w:r>
        <w:rPr>
          <w:rFonts w:eastAsia="宋体" w:hint="eastAsia"/>
          <w:lang w:eastAsia="zh-CN"/>
        </w:rPr>
        <w:t>,</w:t>
      </w:r>
      <w:r>
        <w:rPr>
          <w:rFonts w:eastAsia="宋体"/>
          <w:lang w:eastAsia="zh-CN"/>
        </w:rPr>
        <w:t xml:space="preserve"> then we can use the </w:t>
      </w:r>
      <m:oMath>
        <m:r>
          <w:rPr>
            <w:rFonts w:ascii="Cambria Math" w:eastAsia="宋体" w:hAnsi="Cambria Math"/>
            <w:lang w:eastAsia="zh-CN"/>
          </w:rPr>
          <m:t>t-</m:t>
        </m:r>
        <m:r>
          <w:rPr>
            <w:rFonts w:ascii="Cambria Math" w:eastAsia="宋体" w:hAnsi="Cambria Math"/>
            <w:lang w:eastAsia="zh-CN"/>
          </w:rPr>
          <w:lastRenderedPageBreak/>
          <m:t>distribution</m:t>
        </m:r>
      </m:oMath>
      <w:r w:rsidR="00927956">
        <w:rPr>
          <w:rFonts w:eastAsia="宋体" w:hint="eastAsia"/>
          <w:lang w:eastAsia="zh-CN"/>
        </w:rPr>
        <w:t xml:space="preserve"> </w:t>
      </w:r>
      <w:r w:rsidR="00927956">
        <w:rPr>
          <w:rFonts w:eastAsia="宋体"/>
          <w:lang w:eastAsia="zh-CN"/>
        </w:rPr>
        <w:t xml:space="preserve">because we the </w:t>
      </w:r>
      <m:oMath>
        <m:r>
          <w:rPr>
            <w:rFonts w:ascii="Cambria Math" w:eastAsia="宋体" w:hAnsi="Cambria Math"/>
            <w:lang w:eastAsia="zh-CN"/>
          </w:rPr>
          <m:t>σ</m:t>
        </m:r>
      </m:oMath>
      <w:r w:rsidR="00BE591A">
        <w:rPr>
          <w:rFonts w:eastAsia="宋体" w:hint="eastAsia"/>
          <w:lang w:eastAsia="zh-CN"/>
        </w:rPr>
        <w:t xml:space="preserve"> </w:t>
      </w:r>
      <w:r w:rsidR="00BE591A">
        <w:rPr>
          <w:rFonts w:eastAsia="宋体"/>
          <w:lang w:eastAsia="zh-CN"/>
        </w:rPr>
        <w:t xml:space="preserve">is unknown and </w:t>
      </w:r>
      <m:oMath>
        <m:r>
          <w:rPr>
            <w:rFonts w:ascii="Cambria Math" w:eastAsia="宋体" w:hAnsi="Cambria Math"/>
            <w:lang w:eastAsia="zh-CN"/>
          </w:rPr>
          <m:t>X</m:t>
        </m:r>
      </m:oMath>
      <w:r w:rsidR="00BE591A">
        <w:rPr>
          <w:rFonts w:eastAsia="宋体"/>
          <w:lang w:eastAsia="zh-CN"/>
        </w:rPr>
        <w:t xml:space="preserve"> </w:t>
      </w:r>
      <w:r w:rsidR="00BE591A">
        <w:t>is approximately normal.</w:t>
      </w:r>
    </w:p>
    <w:p w14:paraId="7A39DB1D" w14:textId="517CF5BC" w:rsidR="00BE591A" w:rsidRPr="00BE591A" w:rsidRDefault="00BE591A" w:rsidP="00BE591A">
      <w:pPr>
        <w:pStyle w:val="Default"/>
        <w:rPr>
          <w:rFonts w:eastAsia="宋体"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m:t>T=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lang w:eastAsia="zh-CN"/>
                </w:rPr>
                <m:t>-μ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lang w:eastAsia="zh-CN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宋体" w:hAnsi="Cambria Math"/>
                  <w:lang w:eastAsia="zh-CN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/>
              <w:lang w:eastAsia="zh-CN"/>
            </w:rPr>
            <m:t xml:space="preserve">  </m:t>
          </m:r>
        </m:oMath>
      </m:oMathPara>
    </w:p>
    <w:p w14:paraId="2B7C753D" w14:textId="2BE4A847" w:rsidR="00BE591A" w:rsidRDefault="00BE591A" w:rsidP="00BE591A">
      <w:pPr>
        <w:pStyle w:val="Default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And the </w:t>
      </w:r>
      <w:r w:rsidRPr="00BE591A">
        <w:rPr>
          <w:rFonts w:eastAsia="宋体"/>
          <w:lang w:eastAsia="zh-CN"/>
        </w:rPr>
        <w:t>degree</w:t>
      </w:r>
      <w:r>
        <w:rPr>
          <w:rFonts w:eastAsia="宋体"/>
          <w:lang w:eastAsia="zh-CN"/>
        </w:rPr>
        <w:t xml:space="preserve"> of freedom </w:t>
      </w:r>
      <m:oMath>
        <m:r>
          <w:rPr>
            <w:rFonts w:ascii="Cambria Math" w:eastAsia="宋体" w:hAnsi="Cambria Math"/>
            <w:lang w:eastAsia="zh-CN"/>
          </w:rPr>
          <m:t>df=25-1=24</m:t>
        </m:r>
      </m:oMath>
      <w:r w:rsidR="00A81A20">
        <w:rPr>
          <w:rFonts w:eastAsia="宋体" w:hint="eastAsia"/>
          <w:lang w:eastAsia="zh-CN"/>
        </w:rPr>
        <w:t>,</w:t>
      </w:r>
      <w:r w:rsidR="00A81A20">
        <w:rPr>
          <w:rFonts w:eastAsia="宋体"/>
          <w:lang w:eastAsia="zh-CN"/>
        </w:rPr>
        <w:t xml:space="preserve"> </w:t>
      </w:r>
      <w:r w:rsidR="00247411">
        <w:rPr>
          <w:rFonts w:eastAsia="宋体"/>
          <w:lang w:eastAsia="zh-CN"/>
        </w:rPr>
        <w:t xml:space="preserve">the </w:t>
      </w:r>
      <w:r w:rsidR="00247411">
        <w:t>confidence interval</w:t>
      </w:r>
      <w:r w:rsidR="00247411">
        <w:rPr>
          <w:rFonts w:eastAsia="宋体"/>
          <w:lang w:eastAsia="zh-CN"/>
        </w:rPr>
        <w:t xml:space="preserve"> is 95%. A</w:t>
      </w:r>
      <w:r w:rsidR="00A81A20">
        <w:rPr>
          <w:rFonts w:eastAsia="宋体"/>
          <w:lang w:eastAsia="zh-CN"/>
        </w:rPr>
        <w:t xml:space="preserve">ccording to the </w:t>
      </w:r>
      <m:oMath>
        <m:r>
          <w:rPr>
            <w:rFonts w:ascii="Cambria Math" w:eastAsia="宋体" w:hAnsi="Cambria Math"/>
            <w:lang w:eastAsia="zh-CN"/>
          </w:rPr>
          <m:t>T-test table</m:t>
        </m:r>
      </m:oMath>
      <w:r w:rsidR="00247411">
        <w:rPr>
          <w:rFonts w:eastAsia="宋体"/>
          <w:lang w:eastAsia="zh-CN"/>
        </w:rPr>
        <w:t xml:space="preserve">, we can get the </w:t>
      </w:r>
      <m:oMath>
        <m:r>
          <w:rPr>
            <w:rFonts w:ascii="Cambria Math" w:eastAsia="宋体" w:hAnsi="Cambria Math"/>
            <w:lang w:eastAsia="zh-CN"/>
          </w:rPr>
          <m:t>t</m:t>
        </m:r>
      </m:oMath>
      <w:r w:rsidR="00247411">
        <w:rPr>
          <w:rFonts w:eastAsia="宋体" w:hint="eastAsia"/>
          <w:lang w:eastAsia="zh-CN"/>
        </w:rPr>
        <w:t xml:space="preserve"> </w:t>
      </w:r>
      <w:r w:rsidR="00247411">
        <w:rPr>
          <w:rFonts w:eastAsia="宋体"/>
          <w:lang w:eastAsia="zh-CN"/>
        </w:rPr>
        <w:t xml:space="preserve">of </w:t>
      </w:r>
      <m:oMath>
        <m:r>
          <w:rPr>
            <w:rFonts w:ascii="Cambria Math" w:eastAsia="宋体" w:hAnsi="Cambria Math"/>
            <w:lang w:eastAsia="zh-CN"/>
          </w:rPr>
          <m:t>P</m:t>
        </m:r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24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≥z</m:t>
            </m:r>
          </m:e>
        </m:d>
        <m: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1-95%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2</m:t>
            </m:r>
          </m:den>
        </m:f>
        <m:r>
          <w:rPr>
            <w:rFonts w:ascii="Cambria Math" w:eastAsia="宋体" w:hAnsi="Cambria Math"/>
            <w:lang w:eastAsia="zh-CN"/>
          </w:rPr>
          <m:t>=2.5%</m:t>
        </m:r>
      </m:oMath>
      <w:r w:rsidR="00247411">
        <w:rPr>
          <w:rFonts w:eastAsia="宋体" w:hint="eastAsia"/>
          <w:lang w:eastAsia="zh-CN"/>
        </w:rPr>
        <w:t>.</w:t>
      </w:r>
    </w:p>
    <w:p w14:paraId="1926CA47" w14:textId="53373A01" w:rsidR="00247411" w:rsidRDefault="00247411" w:rsidP="00247411">
      <w:pPr>
        <w:pStyle w:val="Default"/>
        <w:spacing w:after="240"/>
        <w:rPr>
          <w:rFonts w:eastAsia="宋体"/>
          <w:lang w:eastAsia="zh-CN"/>
        </w:rPr>
      </w:pPr>
      <w:r w:rsidRPr="00247411">
        <w:rPr>
          <w:rFonts w:eastAsia="宋体"/>
          <w:noProof/>
          <w:lang w:eastAsia="zh-CN"/>
        </w:rPr>
        <w:drawing>
          <wp:inline distT="0" distB="0" distL="0" distR="0" wp14:anchorId="36253E06" wp14:editId="01F94776">
            <wp:extent cx="5745018" cy="396504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22" cy="39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24CA" w14:textId="2AF8812D" w:rsidR="00247411" w:rsidRDefault="00247411" w:rsidP="00BE591A">
      <w:pPr>
        <w:pStyle w:val="Default"/>
      </w:pP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 xml:space="preserve">e can get </w:t>
      </w:r>
      <m:oMath>
        <m:r>
          <w:rPr>
            <w:rFonts w:ascii="Cambria Math" w:eastAsia="宋体" w:hAnsi="Cambria Math"/>
            <w:lang w:eastAsia="zh-CN"/>
          </w:rPr>
          <m:t>z=2.064</m:t>
        </m:r>
      </m:oMath>
      <w:r>
        <w:rPr>
          <w:rFonts w:eastAsia="宋体" w:hint="eastAsia"/>
          <w:lang w:eastAsia="zh-CN"/>
        </w:rPr>
        <w:t>,</w:t>
      </w:r>
      <w:r>
        <w:rPr>
          <w:rFonts w:eastAsia="宋体"/>
          <w:lang w:eastAsia="zh-CN"/>
        </w:rPr>
        <w:t xml:space="preserve"> so the </w:t>
      </w:r>
      <w:r>
        <w:t xml:space="preserve">interval of </w:t>
      </w:r>
      <w:r>
        <w:rPr>
          <w:rFonts w:eastAsia="宋体"/>
          <w:lang w:eastAsia="zh-CN"/>
        </w:rPr>
        <w:t xml:space="preserve">95% </w:t>
      </w:r>
      <w:r>
        <w:t xml:space="preserve">confidence is: </w:t>
      </w:r>
    </w:p>
    <w:p w14:paraId="1A806B26" w14:textId="0BE87F41" w:rsidR="00247411" w:rsidRPr="00C81860" w:rsidRDefault="00896F75" w:rsidP="00BE591A">
      <w:pPr>
        <w:pStyle w:val="Default"/>
        <w:rPr>
          <w:rFonts w:eastAsia="宋体"/>
          <w:lang w:eastAsia="zh-C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eastAsia="宋体" w:hAnsi="Cambria Math"/>
                  <w:lang w:eastAsia="zh-CN"/>
                </w:rPr>
                <m:t>X</m:t>
              </m:r>
            </m:e>
          </m:acc>
          <m:r>
            <w:rPr>
              <w:rFonts w:ascii="Cambria Math" w:eastAsia="宋体" w:hAnsi="Cambria Math"/>
              <w:lang w:eastAsia="zh-CN"/>
            </w:rPr>
            <m:t>±t*</m:t>
          </m:r>
          <m:d>
            <m:d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lang w:eastAsia="zh-CN"/>
            </w:rPr>
            <m:t>=35600±2.064*</m:t>
          </m:r>
          <m:d>
            <m:d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lang w:eastAsia="zh-CN"/>
                    </w:rPr>
                    <m:t>21000</m:t>
                  </m:r>
                </m:num>
                <m:den>
                  <m:r>
                    <w:rPr>
                      <w:rFonts w:ascii="Cambria Math" w:eastAsia="宋体" w:hAnsi="Cambria Math"/>
                      <w:lang w:eastAsia="zh-CN"/>
                    </w:rPr>
                    <m:t>5</m:t>
                  </m:r>
                </m:den>
              </m:f>
            </m:e>
          </m:d>
          <m:r>
            <w:rPr>
              <w:rFonts w:ascii="Cambria Math" w:eastAsia="宋体" w:hAnsi="Cambria Math"/>
              <w:lang w:eastAsia="zh-CN"/>
            </w:rPr>
            <m:t>=[26931.2,   44268.8]</m:t>
          </m:r>
        </m:oMath>
      </m:oMathPara>
    </w:p>
    <w:p w14:paraId="352E336F" w14:textId="487807A9" w:rsidR="00C81860" w:rsidRDefault="00C81860" w:rsidP="00BE591A">
      <w:pPr>
        <w:pStyle w:val="Default"/>
        <w:rPr>
          <w:rFonts w:eastAsia="宋体"/>
          <w:lang w:eastAsia="zh-CN"/>
        </w:rPr>
      </w:pPr>
    </w:p>
    <w:p w14:paraId="7C74B082" w14:textId="4268D705" w:rsidR="002C4124" w:rsidRPr="00BE591A" w:rsidRDefault="002C4124" w:rsidP="00BF3DAF">
      <w:pPr>
        <w:pStyle w:val="Default"/>
        <w:rPr>
          <w:rFonts w:eastAsia="宋体"/>
          <w:lang w:eastAsia="zh-CN"/>
        </w:rPr>
      </w:pPr>
    </w:p>
    <w:p w14:paraId="2FE045E4" w14:textId="5C1EA835" w:rsidR="00BF3DAF" w:rsidRPr="003936B0" w:rsidRDefault="003936B0" w:rsidP="003936B0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>
        <w:rPr>
          <w:rFonts w:ascii="Arial" w:hAnsi="Arial" w:cs="Arial"/>
          <w:color w:val="auto"/>
          <w:sz w:val="22"/>
          <w:szCs w:val="22"/>
        </w:rPr>
        <w:t xml:space="preserve">3. </w:t>
      </w:r>
      <w:r w:rsidR="00BF3DAF" w:rsidRPr="003936B0">
        <w:rPr>
          <w:rFonts w:ascii="Arial" w:hAnsi="Arial" w:cs="Arial"/>
          <w:color w:val="auto"/>
          <w:sz w:val="22"/>
          <w:szCs w:val="22"/>
          <w:lang w:val="en"/>
        </w:rPr>
        <w:t xml:space="preserve">A tele-communication company’s past records indicate that individual customers pay on average $220 per month for local data usage. A random sample of 15 customers’ local data usage bills during a particular month produced the following amounts: </w:t>
      </w:r>
    </w:p>
    <w:p w14:paraId="6B02CEDA" w14:textId="77777777" w:rsidR="00BF3DAF" w:rsidRDefault="00BF3DAF" w:rsidP="00BF3DAF">
      <w:pPr>
        <w:pStyle w:val="Default"/>
        <w:ind w:left="540" w:hanging="540"/>
        <w:jc w:val="both"/>
        <w:rPr>
          <w:sz w:val="23"/>
          <w:szCs w:val="23"/>
        </w:rPr>
      </w:pPr>
    </w:p>
    <w:tbl>
      <w:tblPr>
        <w:tblStyle w:val="af0"/>
        <w:tblW w:w="5000" w:type="pct"/>
        <w:tblLook w:val="0000" w:firstRow="0" w:lastRow="0" w:firstColumn="0" w:lastColumn="0" w:noHBand="0" w:noVBand="0"/>
      </w:tblPr>
      <w:tblGrid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BF3DAF" w14:paraId="4004C691" w14:textId="77777777" w:rsidTr="00BF3DAF">
        <w:trPr>
          <w:trHeight w:val="157"/>
        </w:trPr>
        <w:tc>
          <w:tcPr>
            <w:tcW w:w="333" w:type="pct"/>
          </w:tcPr>
          <w:p w14:paraId="49E61BD0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260 </w:t>
            </w:r>
          </w:p>
        </w:tc>
        <w:tc>
          <w:tcPr>
            <w:tcW w:w="333" w:type="pct"/>
          </w:tcPr>
          <w:p w14:paraId="1BC5C831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180 </w:t>
            </w:r>
          </w:p>
        </w:tc>
        <w:tc>
          <w:tcPr>
            <w:tcW w:w="333" w:type="pct"/>
          </w:tcPr>
          <w:p w14:paraId="0D9DBA2C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290 </w:t>
            </w:r>
          </w:p>
        </w:tc>
        <w:tc>
          <w:tcPr>
            <w:tcW w:w="333" w:type="pct"/>
          </w:tcPr>
          <w:p w14:paraId="76FBF090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170 </w:t>
            </w:r>
          </w:p>
        </w:tc>
        <w:tc>
          <w:tcPr>
            <w:tcW w:w="333" w:type="pct"/>
          </w:tcPr>
          <w:p w14:paraId="3A48C890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333" w:type="pct"/>
          </w:tcPr>
          <w:p w14:paraId="154306B8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 </w:t>
            </w:r>
          </w:p>
        </w:tc>
        <w:tc>
          <w:tcPr>
            <w:tcW w:w="333" w:type="pct"/>
          </w:tcPr>
          <w:p w14:paraId="4765827B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320 </w:t>
            </w:r>
          </w:p>
        </w:tc>
        <w:tc>
          <w:tcPr>
            <w:tcW w:w="333" w:type="pct"/>
          </w:tcPr>
          <w:p w14:paraId="1C4B8705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240 </w:t>
            </w:r>
          </w:p>
        </w:tc>
        <w:tc>
          <w:tcPr>
            <w:tcW w:w="333" w:type="pct"/>
          </w:tcPr>
          <w:p w14:paraId="18879898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280 </w:t>
            </w:r>
          </w:p>
        </w:tc>
        <w:tc>
          <w:tcPr>
            <w:tcW w:w="333" w:type="pct"/>
          </w:tcPr>
          <w:p w14:paraId="24F5C787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250 </w:t>
            </w:r>
          </w:p>
        </w:tc>
        <w:tc>
          <w:tcPr>
            <w:tcW w:w="333" w:type="pct"/>
          </w:tcPr>
          <w:p w14:paraId="03F44463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150 </w:t>
            </w:r>
          </w:p>
        </w:tc>
        <w:tc>
          <w:tcPr>
            <w:tcW w:w="333" w:type="pct"/>
          </w:tcPr>
          <w:p w14:paraId="4CF0423C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270 </w:t>
            </w:r>
          </w:p>
        </w:tc>
        <w:tc>
          <w:tcPr>
            <w:tcW w:w="333" w:type="pct"/>
          </w:tcPr>
          <w:p w14:paraId="3829E172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350 </w:t>
            </w:r>
          </w:p>
        </w:tc>
        <w:tc>
          <w:tcPr>
            <w:tcW w:w="333" w:type="pct"/>
          </w:tcPr>
          <w:p w14:paraId="39BAB09A" w14:textId="77777777" w:rsidR="00BF3DAF" w:rsidRDefault="00BF3D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230 </w:t>
            </w:r>
          </w:p>
        </w:tc>
        <w:tc>
          <w:tcPr>
            <w:tcW w:w="333" w:type="pct"/>
          </w:tcPr>
          <w:p w14:paraId="4A15C3C9" w14:textId="07E70DB7" w:rsidR="00BF3DAF" w:rsidRDefault="00BF3DAF" w:rsidP="003936B0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</w:p>
        </w:tc>
      </w:tr>
    </w:tbl>
    <w:p w14:paraId="253F75E9" w14:textId="3E3359A3" w:rsidR="00F86953" w:rsidRDefault="00F86953" w:rsidP="009970A5"/>
    <w:p w14:paraId="5302A0A0" w14:textId="0EDF6243" w:rsidR="00F86953" w:rsidRDefault="00F86953" w:rsidP="009970A5"/>
    <w:p w14:paraId="5E2C928A" w14:textId="3B8EC0D9" w:rsidR="00BF3DAF" w:rsidRPr="00A71866" w:rsidRDefault="00BF3DAF" w:rsidP="003936B0">
      <w:pPr>
        <w:pStyle w:val="Default"/>
        <w:numPr>
          <w:ilvl w:val="0"/>
          <w:numId w:val="2"/>
        </w:numPr>
        <w:jc w:val="both"/>
        <w:rPr>
          <w:i/>
          <w:color w:val="FF0000"/>
        </w:rPr>
      </w:pPr>
      <w:r w:rsidRPr="003936B0">
        <w:rPr>
          <w:rFonts w:ascii="Arial" w:hAnsi="Arial" w:cs="Arial"/>
          <w:color w:val="auto"/>
          <w:sz w:val="22"/>
          <w:szCs w:val="22"/>
          <w:lang w:val="en"/>
        </w:rPr>
        <w:t>Comment on the distribution of the above sample data. Does it appear to follow normal distribution?</w:t>
      </w:r>
      <w:r w:rsidRPr="007B18BE">
        <w:rPr>
          <w:i/>
          <w:color w:val="FF0000"/>
        </w:rPr>
        <w:t xml:space="preserve"> </w:t>
      </w:r>
      <w:r>
        <w:t>[1</w:t>
      </w:r>
      <w:r w:rsidR="00702096">
        <w:t>5</w:t>
      </w:r>
      <w:r>
        <w:t xml:space="preserve"> marks]</w:t>
      </w:r>
    </w:p>
    <w:p w14:paraId="0448826B" w14:textId="77777777" w:rsidR="00A71866" w:rsidRPr="00BF3DAF" w:rsidRDefault="00A71866" w:rsidP="00A71866">
      <w:pPr>
        <w:pStyle w:val="Default"/>
        <w:ind w:left="360"/>
        <w:jc w:val="both"/>
        <w:rPr>
          <w:i/>
          <w:color w:val="FF0000"/>
        </w:rPr>
      </w:pPr>
    </w:p>
    <w:p w14:paraId="3A77BBAF" w14:textId="2D83F50D" w:rsidR="00BF3DAF" w:rsidRPr="003936B0" w:rsidRDefault="003936B0" w:rsidP="003936B0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3936B0">
        <w:rPr>
          <w:rFonts w:ascii="Arial" w:hAnsi="Arial" w:cs="Arial"/>
          <w:color w:val="auto"/>
          <w:sz w:val="22"/>
          <w:szCs w:val="22"/>
          <w:lang w:val="en"/>
        </w:rPr>
        <w:t xml:space="preserve">At 5% level of significance, is there enough evidence to reveal that the average amount of bills for local data usage per month is high than $250 using both the critical value approach </w:t>
      </w:r>
      <w:r w:rsidRPr="003936B0">
        <w:rPr>
          <w:rFonts w:ascii="Arial" w:hAnsi="Arial" w:cs="Arial"/>
          <w:color w:val="auto"/>
          <w:sz w:val="22"/>
          <w:szCs w:val="22"/>
          <w:lang w:val="en"/>
        </w:rPr>
        <w:lastRenderedPageBreak/>
        <w:t>and the p-value approach to test the hypotheses. What assumption has to be made?</w:t>
      </w:r>
      <w:r w:rsidR="00A71866" w:rsidRPr="00A71866">
        <w:t xml:space="preserve"> </w:t>
      </w:r>
      <w:r w:rsidR="00A71866">
        <w:t>[15 marks]</w:t>
      </w:r>
    </w:p>
    <w:p w14:paraId="6C051EE6" w14:textId="3972B8D4" w:rsidR="00F86953" w:rsidRDefault="00F86953" w:rsidP="009970A5"/>
    <w:p w14:paraId="01297F7A" w14:textId="0442863B" w:rsidR="00A71866" w:rsidRDefault="00A31AFC" w:rsidP="009970A5">
      <w:r>
        <w:t>Ans:</w:t>
      </w:r>
    </w:p>
    <w:p w14:paraId="775AEAAD" w14:textId="265CB424" w:rsidR="00A31AFC" w:rsidRPr="00A31AFC" w:rsidRDefault="00A31AFC" w:rsidP="00D87D5A">
      <w:pPr>
        <w:pStyle w:val="af1"/>
        <w:numPr>
          <w:ilvl w:val="0"/>
          <w:numId w:val="9"/>
        </w:numPr>
        <w:ind w:firstLineChars="0"/>
        <w:jc w:val="both"/>
      </w:pPr>
      <w:r>
        <w:rPr>
          <w:rFonts w:eastAsia="宋体"/>
          <w:lang w:eastAsia="zh-CN"/>
        </w:rPr>
        <w:t xml:space="preserve">Firstly, we can use the </w:t>
      </w:r>
      <w:r w:rsidRPr="00A31AFC">
        <w:rPr>
          <w:rFonts w:eastAsia="宋体"/>
          <w:lang w:eastAsia="zh-CN"/>
        </w:rPr>
        <w:t>Shapiro-Wilk</w:t>
      </w:r>
      <w:r>
        <w:rPr>
          <w:rFonts w:eastAsia="宋体"/>
          <w:lang w:eastAsia="zh-CN"/>
        </w:rPr>
        <w:t xml:space="preserve"> test to check whether it follow the normal distribution by using r language:</w:t>
      </w:r>
    </w:p>
    <w:p w14:paraId="4D779D39" w14:textId="44BD34D2" w:rsidR="00A31AFC" w:rsidRDefault="00ED76C3" w:rsidP="00D87D5A">
      <w:pPr>
        <w:pStyle w:val="af1"/>
        <w:ind w:left="360" w:firstLineChars="0" w:firstLine="0"/>
        <w:jc w:val="both"/>
      </w:pPr>
      <w:r>
        <w:rPr>
          <w:noProof/>
        </w:rPr>
        <w:drawing>
          <wp:inline distT="0" distB="0" distL="0" distR="0" wp14:anchorId="2E7E3135" wp14:editId="35B03A66">
            <wp:extent cx="5943600" cy="980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7A45" w14:textId="579F0DF5" w:rsidR="00ED76C3" w:rsidRDefault="00ED76C3" w:rsidP="00D87D5A">
      <w:pPr>
        <w:ind w:left="360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 xml:space="preserve">e can see that the p-value is close to 1 which means that it is hard to reject the </w:t>
      </w:r>
      <w:r w:rsidRPr="00ED76C3">
        <w:rPr>
          <w:rFonts w:eastAsia="宋体"/>
          <w:lang w:eastAsia="zh-CN"/>
        </w:rPr>
        <w:t>null hypothesis</w:t>
      </w:r>
      <w:r>
        <w:rPr>
          <w:rFonts w:eastAsia="宋体"/>
          <w:lang w:eastAsia="zh-CN"/>
        </w:rPr>
        <w:t xml:space="preserve"> and we have strong evidence that it is normal distribution.</w:t>
      </w:r>
    </w:p>
    <w:p w14:paraId="0BE74BCB" w14:textId="435371C7" w:rsidR="00ED76C3" w:rsidRDefault="00ED76C3" w:rsidP="00D87D5A">
      <w:pPr>
        <w:ind w:left="360"/>
        <w:jc w:val="both"/>
        <w:rPr>
          <w:rFonts w:eastAsia="宋体"/>
          <w:lang w:eastAsia="zh-CN"/>
        </w:rPr>
      </w:pPr>
    </w:p>
    <w:p w14:paraId="7340C09F" w14:textId="1F74063C" w:rsidR="00ED76C3" w:rsidRDefault="00ED76C3" w:rsidP="00D87D5A">
      <w:pPr>
        <w:ind w:left="36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In addition, we can use vi</w:t>
      </w:r>
      <w:r w:rsidRPr="00ED76C3">
        <w:rPr>
          <w:rFonts w:eastAsia="宋体"/>
          <w:lang w:eastAsia="zh-CN"/>
        </w:rPr>
        <w:t>sual method to judge</w:t>
      </w:r>
      <w:r>
        <w:rPr>
          <w:rFonts w:eastAsia="宋体"/>
          <w:lang w:eastAsia="zh-CN"/>
        </w:rPr>
        <w:t xml:space="preserve"> the distribution by </w:t>
      </w:r>
      <m:oMath>
        <m:r>
          <w:rPr>
            <w:rFonts w:ascii="Cambria Math" w:eastAsia="宋体" w:hAnsi="Cambria Math"/>
            <w:lang w:eastAsia="zh-CN"/>
          </w:rPr>
          <m:t>qq-plot</m:t>
        </m:r>
      </m:oMath>
      <w:r>
        <w:rPr>
          <w:rFonts w:eastAsia="宋体" w:hint="eastAsia"/>
          <w:lang w:eastAsia="zh-CN"/>
        </w:rPr>
        <w:t>,</w:t>
      </w:r>
      <w:r>
        <w:rPr>
          <w:rFonts w:eastAsia="宋体"/>
          <w:lang w:eastAsia="zh-CN"/>
        </w:rPr>
        <w:t xml:space="preserve"> </w:t>
      </w:r>
      <w:r w:rsidR="00D87D5A">
        <w:rPr>
          <w:rFonts w:eastAsia="宋体"/>
          <w:lang w:eastAsia="zh-CN"/>
        </w:rPr>
        <w:t xml:space="preserve">we can find that all of points </w:t>
      </w:r>
      <w:r w:rsidR="00D87D5A" w:rsidRPr="00D87D5A">
        <w:rPr>
          <w:rFonts w:eastAsia="宋体"/>
          <w:lang w:eastAsia="zh-CN"/>
        </w:rPr>
        <w:t>roughly on that reference line</w:t>
      </w:r>
      <w:r w:rsidR="00D87D5A">
        <w:rPr>
          <w:rFonts w:eastAsia="宋体"/>
          <w:lang w:eastAsia="zh-CN"/>
        </w:rPr>
        <w:t xml:space="preserve"> which means that </w:t>
      </w:r>
      <w:proofErr w:type="gramStart"/>
      <w:r w:rsidR="00D87D5A">
        <w:rPr>
          <w:rFonts w:eastAsia="宋体"/>
          <w:lang w:eastAsia="zh-CN"/>
        </w:rPr>
        <w:t>it  have</w:t>
      </w:r>
      <w:proofErr w:type="gramEnd"/>
      <w:r w:rsidR="00D87D5A">
        <w:rPr>
          <w:rFonts w:eastAsia="宋体"/>
          <w:lang w:eastAsia="zh-CN"/>
        </w:rPr>
        <w:t xml:space="preserve"> strong evident that it follows the normal distribution.</w:t>
      </w:r>
    </w:p>
    <w:p w14:paraId="26254A2C" w14:textId="77CA632D" w:rsidR="00D87D5A" w:rsidRDefault="00D87D5A" w:rsidP="00ED76C3">
      <w:pPr>
        <w:ind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2D2DED9" wp14:editId="72C58CF7">
            <wp:extent cx="5596890" cy="3218872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38" cy="32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E22" w14:textId="346420B3" w:rsidR="00D87D5A" w:rsidRDefault="00D87D5A" w:rsidP="00ED76C3">
      <w:pPr>
        <w:ind w:left="360"/>
        <w:rPr>
          <w:rFonts w:eastAsia="宋体"/>
          <w:lang w:eastAsia="zh-CN"/>
        </w:rPr>
      </w:pPr>
    </w:p>
    <w:p w14:paraId="72C54EC3" w14:textId="79A434AD" w:rsidR="00ED76C3" w:rsidRDefault="00F267D8" w:rsidP="00D87D5A">
      <w:pPr>
        <w:pStyle w:val="af1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Critical Value: </w:t>
      </w:r>
      <w:r w:rsidR="00C04B01">
        <w:rPr>
          <w:rFonts w:eastAsia="宋体" w:hint="eastAsia"/>
          <w:lang w:eastAsia="zh-CN"/>
        </w:rPr>
        <w:t>F</w:t>
      </w:r>
      <w:r w:rsidR="00C04B01">
        <w:rPr>
          <w:rFonts w:eastAsia="宋体"/>
          <w:lang w:eastAsia="zh-CN"/>
        </w:rPr>
        <w:t xml:space="preserve">rom the data, we can get the mean and </w:t>
      </w:r>
      <w:r w:rsidR="00C04B01" w:rsidRPr="00C04B01">
        <w:rPr>
          <w:rFonts w:eastAsia="宋体"/>
          <w:lang w:eastAsia="zh-CN"/>
        </w:rPr>
        <w:t>variance</w:t>
      </w:r>
      <w:r w:rsidR="00C04B01">
        <w:rPr>
          <w:rFonts w:eastAsia="宋体"/>
          <w:lang w:eastAsia="zh-CN"/>
        </w:rPr>
        <w:t xml:space="preserve"> of it.</w:t>
      </w:r>
    </w:p>
    <w:p w14:paraId="0E12BEDF" w14:textId="15630DBC" w:rsidR="00C04B01" w:rsidRPr="00C04B01" w:rsidRDefault="00896F75" w:rsidP="00C04B01">
      <w:pPr>
        <w:pStyle w:val="af1"/>
        <w:ind w:left="360" w:firstLineChars="0" w:firstLine="0"/>
        <w:rPr>
          <w:rFonts w:eastAsia="宋体"/>
          <w:lang w:eastAsia="zh-C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eastAsia="宋体" w:hAnsi="Cambria Math"/>
                  <w:lang w:eastAsia="zh-CN"/>
                </w:rPr>
                <m:t>X</m:t>
              </m:r>
            </m:e>
          </m:acc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="宋体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lang w:eastAsia="zh-C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/>
                  <w:lang w:eastAsia="zh-CN"/>
                </w:rPr>
                <m:t>260</m:t>
              </m:r>
              <m:r>
                <w:rPr>
                  <w:rFonts w:ascii="Cambria Math" w:eastAsia="宋体" w:hAnsi="Cambria Math" w:hint="eastAsia"/>
                  <w:lang w:eastAsia="zh-CN"/>
                </w:rPr>
                <m:t>+</m:t>
              </m:r>
              <m:r>
                <w:rPr>
                  <w:rFonts w:ascii="Cambria Math" w:eastAsia="宋体" w:hAnsi="Cambria Math"/>
                  <w:lang w:eastAsia="zh-CN"/>
                </w:rPr>
                <m:t>284+…+230+200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15</m:t>
              </m:r>
            </m:den>
          </m:f>
          <m:r>
            <w:rPr>
              <w:rFonts w:ascii="Cambria Math" w:eastAsia="宋体" w:hAnsi="Cambria Math"/>
              <w:lang w:eastAsia="zh-CN"/>
            </w:rPr>
            <m:t>≈246.6667</m:t>
          </m:r>
        </m:oMath>
      </m:oMathPara>
    </w:p>
    <w:p w14:paraId="1412AF41" w14:textId="2775F8F3" w:rsidR="00C04B01" w:rsidRPr="00FF3D4F" w:rsidRDefault="007B6869" w:rsidP="00C04B01">
      <w:pPr>
        <w:pStyle w:val="af1"/>
        <w:ind w:left="360" w:firstLineChars="0" w:firstLine="0"/>
        <w:rPr>
          <w:rFonts w:eastAsia="宋体"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m:t>S=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lang w:eastAsia="zh-C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宋体" w:hAnsi="Cambria Math" w:cs="Lucida Sans Unicode"/>
              <w:lang w:eastAsia="zh-CN"/>
            </w:rPr>
            <m:t>≈57.4042</m:t>
          </m:r>
        </m:oMath>
      </m:oMathPara>
    </w:p>
    <w:p w14:paraId="7907A33F" w14:textId="00A40584" w:rsidR="00FF3D4F" w:rsidRDefault="00FF3D4F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 xml:space="preserve">o we can </w:t>
      </w:r>
      <w:r w:rsidR="00FF0D78">
        <w:rPr>
          <w:rFonts w:eastAsia="宋体"/>
          <w:lang w:eastAsia="zh-CN"/>
        </w:rPr>
        <w:t xml:space="preserve">set </w:t>
      </w:r>
      <w:r w:rsidR="00FF0D78" w:rsidRPr="00FF0D78">
        <w:rPr>
          <w:rFonts w:eastAsia="宋体" w:hint="eastAsia"/>
          <w:lang w:eastAsia="zh-CN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H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0</m:t>
            </m:r>
          </m:sub>
        </m:sSub>
        <m:r>
          <w:rPr>
            <w:rFonts w:ascii="Cambria Math" w:eastAsia="宋体" w:hAnsi="Cambria Math" w:cs="Cambria Math"/>
            <w:lang w:eastAsia="zh-CN"/>
          </w:rPr>
          <m:t>: μ</m:t>
        </m:r>
        <m:r>
          <w:rPr>
            <w:rFonts w:ascii="Cambria Math" w:eastAsia="宋体" w:hAnsi="Cambria Math" w:hint="eastAsia"/>
            <w:lang w:eastAsia="zh-CN"/>
          </w:rPr>
          <m:t>≤</m:t>
        </m:r>
        <m:r>
          <w:rPr>
            <w:rFonts w:ascii="Cambria Math" w:eastAsia="宋体" w:hAnsi="Cambria Math" w:hint="eastAsia"/>
            <w:lang w:eastAsia="zh-CN"/>
          </w:rPr>
          <m:t xml:space="preserve">250, </m:t>
        </m:r>
        <m:sSub>
          <m:sSubPr>
            <m:ctrlPr>
              <w:rPr>
                <w:rFonts w:ascii="Cambria Math" w:eastAsia="宋体" w:hAnsi="Cambria Math" w:cs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Cambria Math"/>
                <w:lang w:eastAsia="zh-CN"/>
              </w:rPr>
              <m:t>H</m:t>
            </m:r>
            <m:ctrlPr>
              <w:rPr>
                <w:rFonts w:ascii="Cambria Math" w:eastAsia="宋体" w:hAnsi="Cambria Math"/>
                <w:i/>
                <w:lang w:eastAsia="zh-CN"/>
              </w:rPr>
            </m:ctrlPr>
          </m:e>
          <m:sub>
            <m:r>
              <w:rPr>
                <w:rFonts w:ascii="Cambria Math" w:eastAsia="宋体" w:hAnsi="Cambria Math" w:hint="eastAsia"/>
                <w:lang w:eastAsia="zh-CN"/>
              </w:rPr>
              <m:t>1</m:t>
            </m:r>
          </m:sub>
        </m:sSub>
        <m:r>
          <w:rPr>
            <w:rFonts w:ascii="Cambria Math" w:eastAsia="宋体" w:hAnsi="Cambria Math"/>
            <w:lang w:eastAsia="zh-CN"/>
          </w:rPr>
          <m:t>:</m:t>
        </m:r>
        <m:r>
          <w:rPr>
            <w:rFonts w:ascii="Cambria Math" w:eastAsia="宋体" w:hAnsi="Cambria Math" w:hint="eastAsia"/>
            <w:lang w:eastAsia="zh-CN"/>
          </w:rPr>
          <m:t xml:space="preserve"> </m:t>
        </m:r>
        <m:r>
          <w:rPr>
            <w:rFonts w:ascii="Cambria Math" w:eastAsia="宋体" w:hAnsi="Cambria Math" w:cs="Cambria Math"/>
            <w:lang w:eastAsia="zh-CN"/>
          </w:rPr>
          <m:t>μ</m:t>
        </m:r>
        <m:r>
          <w:rPr>
            <w:rFonts w:ascii="Cambria Math" w:eastAsia="宋体" w:hAnsi="Cambria Math" w:hint="eastAsia"/>
            <w:lang w:eastAsia="zh-CN"/>
          </w:rPr>
          <m:t>&gt;250</m:t>
        </m:r>
      </m:oMath>
      <w:r w:rsidR="00FF0D78">
        <w:rPr>
          <w:rFonts w:eastAsia="宋体" w:hint="eastAsia"/>
          <w:lang w:eastAsia="zh-CN"/>
        </w:rPr>
        <w:t xml:space="preserve"> </w:t>
      </w:r>
      <w:r w:rsidR="00FF0D78">
        <w:rPr>
          <w:rFonts w:eastAsia="宋体"/>
          <w:lang w:eastAsia="zh-CN"/>
        </w:rPr>
        <w:t xml:space="preserve">and </w:t>
      </w:r>
      <w:r>
        <w:rPr>
          <w:rFonts w:eastAsia="宋体"/>
          <w:lang w:eastAsia="zh-CN"/>
        </w:rPr>
        <w:t>calculate the T distribution:</w:t>
      </w:r>
    </w:p>
    <w:p w14:paraId="55660ECD" w14:textId="3886F4EA" w:rsidR="00FF3D4F" w:rsidRPr="007B6869" w:rsidRDefault="00FF3D4F" w:rsidP="00C04B01">
      <w:pPr>
        <w:pStyle w:val="af1"/>
        <w:ind w:left="360" w:firstLineChars="0" w:firstLine="0"/>
        <w:rPr>
          <w:rFonts w:eastAsia="宋体"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w:lastRenderedPageBreak/>
            <m:t>T=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lang w:eastAsia="zh-CN"/>
                </w:rPr>
                <m:t>-μ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S[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lang w:eastAsia="zh-CN"/>
                </w:rPr>
                <m:t>]</m:t>
              </m:r>
            </m:den>
          </m:f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lang w:eastAsia="zh-CN"/>
                </w:rPr>
                <m:t>-μ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/>
                  <w:lang w:eastAsia="zh-CN"/>
                </w:rPr>
                <m:t>246.6667-250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57.4042/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15</m:t>
                  </m:r>
                </m:e>
              </m:rad>
            </m:den>
          </m:f>
          <m:r>
            <w:rPr>
              <w:rFonts w:ascii="Cambria Math" w:eastAsia="宋体" w:hAnsi="Cambria Math" w:cs="Lucida Sans Unicode"/>
              <w:lang w:eastAsia="zh-CN"/>
            </w:rPr>
            <m:t>≈</m:t>
          </m:r>
          <m:r>
            <w:rPr>
              <w:rFonts w:ascii="Cambria Math" w:eastAsia="宋体" w:hAnsi="Cambria Math"/>
              <w:lang w:eastAsia="zh-CN"/>
            </w:rPr>
            <m:t>-0.2249</m:t>
          </m:r>
        </m:oMath>
      </m:oMathPara>
    </w:p>
    <w:p w14:paraId="7D294C75" w14:textId="71E70615" w:rsidR="007B6869" w:rsidRDefault="007B6869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t>At 5% level of significance (</w:t>
      </w:r>
      <m:oMath>
        <m:r>
          <w:rPr>
            <w:rFonts w:ascii="Cambria Math" w:hAnsi="Cambria Math"/>
          </w:rPr>
          <m:t>α=0.05</m:t>
        </m:r>
      </m:oMath>
      <w:r>
        <w:t xml:space="preserve">), we can find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0.05,  14</m:t>
            </m:r>
          </m:sub>
        </m:sSub>
        <m:r>
          <w:rPr>
            <w:rFonts w:ascii="Cambria Math" w:hAnsi="Cambria Math"/>
          </w:rPr>
          <m:t>=1.761</m:t>
        </m:r>
      </m:oMath>
      <w:r>
        <w:rPr>
          <w:rFonts w:eastAsia="宋体" w:hint="eastAsia"/>
          <w:lang w:eastAsia="zh-CN"/>
        </w:rPr>
        <w:t>.</w:t>
      </w:r>
    </w:p>
    <w:p w14:paraId="3D365665" w14:textId="2D78130D" w:rsidR="007B6869" w:rsidRDefault="007B6869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0.025,  14</m:t>
            </m:r>
          </m:sub>
        </m:sSub>
        <m:r>
          <w:rPr>
            <w:rFonts w:ascii="Cambria Math" w:hAnsi="Cambria Math"/>
          </w:rPr>
          <m:t>&gt;T</m:t>
        </m:r>
      </m:oMath>
      <w:r w:rsidR="00F267D8">
        <w:rPr>
          <w:rFonts w:eastAsia="宋体" w:hint="eastAsia"/>
          <w:lang w:eastAsia="zh-CN"/>
        </w:rPr>
        <w:t>,</w:t>
      </w:r>
      <w:r w:rsidR="00F267D8">
        <w:rPr>
          <w:rFonts w:eastAsia="宋体"/>
          <w:lang w:eastAsia="zh-CN"/>
        </w:rPr>
        <w:t xml:space="preserve"> we cannot reject the null hypothesis (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H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0</m:t>
            </m:r>
          </m:sub>
        </m:sSub>
      </m:oMath>
      <w:r w:rsidR="00F267D8">
        <w:rPr>
          <w:rFonts w:eastAsia="宋体"/>
          <w:lang w:eastAsia="zh-CN"/>
        </w:rPr>
        <w:t>).</w:t>
      </w:r>
    </w:p>
    <w:p w14:paraId="727FA0D4" w14:textId="2549CD51" w:rsidR="00F267D8" w:rsidRDefault="00F267D8" w:rsidP="00C04B01">
      <w:pPr>
        <w:pStyle w:val="af1"/>
        <w:ind w:left="360" w:firstLineChars="0" w:firstLine="0"/>
        <w:rPr>
          <w:rFonts w:eastAsia="宋体"/>
          <w:lang w:eastAsia="zh-CN"/>
        </w:rPr>
      </w:pPr>
    </w:p>
    <w:p w14:paraId="1B567046" w14:textId="3D892BBC" w:rsidR="00F267D8" w:rsidRDefault="00F267D8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 </w:t>
      </w:r>
      <m:oMath>
        <m:r>
          <w:rPr>
            <w:rFonts w:ascii="Cambria Math" w:eastAsia="宋体" w:hAnsi="Cambria Math"/>
            <w:lang w:eastAsia="zh-CN"/>
          </w:rPr>
          <m:t xml:space="preserve">p-Value: </m:t>
        </m:r>
      </m:oMath>
      <w:r>
        <w:rPr>
          <w:rFonts w:eastAsia="宋体" w:hint="eastAsia"/>
          <w:lang w:eastAsia="zh-CN"/>
        </w:rPr>
        <w:t xml:space="preserve"> </w:t>
      </w:r>
      <w:r w:rsidR="00012510">
        <w:rPr>
          <w:rFonts w:eastAsia="宋体"/>
          <w:lang w:eastAsia="zh-CN"/>
        </w:rPr>
        <w:t>we calculate the p-value by the function</w:t>
      </w:r>
      <w:r w:rsidR="00012510">
        <w:rPr>
          <w:rFonts w:eastAsia="宋体" w:hint="eastAsia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pnorm()</m:t>
        </m:r>
      </m:oMath>
      <w:r w:rsidR="00012510">
        <w:rPr>
          <w:rFonts w:eastAsia="宋体" w:hint="eastAsia"/>
          <w:lang w:eastAsia="zh-CN"/>
        </w:rPr>
        <w:t>:</w:t>
      </w:r>
      <w:r w:rsidR="00012510">
        <w:rPr>
          <w:rFonts w:eastAsia="宋体"/>
          <w:lang w:eastAsia="zh-CN"/>
        </w:rPr>
        <w:t xml:space="preserve"> </w:t>
      </w:r>
    </w:p>
    <w:p w14:paraId="525FA3B6" w14:textId="03408BE7" w:rsidR="00012510" w:rsidRDefault="00012510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AEF66E8" wp14:editId="3A705A2F">
            <wp:extent cx="59436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D3B0" w14:textId="0B5B611D" w:rsidR="00012510" w:rsidRDefault="00012510" w:rsidP="00C04B01">
      <w:pPr>
        <w:pStyle w:val="af1"/>
        <w:ind w:left="360" w:firstLineChars="0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 xml:space="preserve"> can find the result is larger than 0.05 which means that we cannot reject the 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H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0</m:t>
            </m:r>
          </m:sub>
        </m:sSub>
      </m:oMath>
      <w:r w:rsidR="00D463B3">
        <w:rPr>
          <w:rFonts w:eastAsia="宋体"/>
          <w:lang w:eastAsia="zh-CN"/>
        </w:rPr>
        <w:t>. We have no evidence to support that</w:t>
      </w:r>
      <w:r w:rsidR="00D463B3">
        <w:t xml:space="preserve"> the average amount of bills is larger than 250.</w:t>
      </w:r>
    </w:p>
    <w:p w14:paraId="2AEEF29C" w14:textId="7BDF6D0D" w:rsidR="00A31AFC" w:rsidRDefault="00A31AFC" w:rsidP="009970A5"/>
    <w:p w14:paraId="4567822F" w14:textId="77777777" w:rsidR="00700151" w:rsidRDefault="00700151" w:rsidP="009970A5"/>
    <w:p w14:paraId="28A98115" w14:textId="035992E8" w:rsidR="00A71866" w:rsidRPr="00A71866" w:rsidRDefault="00A71866" w:rsidP="00F218A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A71866">
        <w:rPr>
          <w:rFonts w:ascii="Arial" w:hAnsi="Arial" w:cs="Arial"/>
          <w:color w:val="auto"/>
          <w:sz w:val="22"/>
          <w:szCs w:val="22"/>
          <w:lang w:val="en"/>
        </w:rPr>
        <w:t xml:space="preserve">4. The retail </w:t>
      </w:r>
      <w:r w:rsidR="00D87D5A" w:rsidRPr="00A71866">
        <w:rPr>
          <w:rFonts w:ascii="Arial" w:hAnsi="Arial" w:cs="Arial"/>
          <w:color w:val="auto"/>
          <w:sz w:val="22"/>
          <w:szCs w:val="22"/>
          <w:lang w:val="en"/>
        </w:rPr>
        <w:t>manager</w:t>
      </w:r>
      <w:r w:rsidRPr="00A71866">
        <w:rPr>
          <w:rFonts w:ascii="Arial" w:hAnsi="Arial" w:cs="Arial"/>
          <w:color w:val="auto"/>
          <w:sz w:val="22"/>
          <w:szCs w:val="22"/>
          <w:lang w:val="en"/>
        </w:rPr>
        <w:t xml:space="preserve"> of a supermarket chain wants to determine whether product location has an effect on the sale of pet toys. Three different aisle locations are considered: front, middle, and rear. A random sample of 18 stores is selected with 6 stores randomly assigned to each aisle location. The size of the display area and price of the product are constant for all stores. At the end of a 1-month trial period, the sales volumes (in thousands of dollars) of the product in each store were reported as follows: </w:t>
      </w:r>
    </w:p>
    <w:p w14:paraId="6DD6530D" w14:textId="275AA233" w:rsidR="00A71866" w:rsidRDefault="00C95676" w:rsidP="00F218A5">
      <w:pPr>
        <w:jc w:val="both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BB060C6" wp14:editId="07A819ED">
            <wp:extent cx="3867150" cy="2006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775" cy="20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36D" w14:textId="06F50214" w:rsidR="00C95676" w:rsidRDefault="00C95676" w:rsidP="00F218A5">
      <w:pPr>
        <w:jc w:val="both"/>
        <w:rPr>
          <w:lang w:val="en-US"/>
        </w:rPr>
      </w:pPr>
    </w:p>
    <w:p w14:paraId="005D6C99" w14:textId="5C688173" w:rsidR="00C95676" w:rsidRPr="00C95676" w:rsidRDefault="00C95676" w:rsidP="00F218A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95676">
        <w:rPr>
          <w:rFonts w:ascii="Arial" w:hAnsi="Arial" w:cs="Arial" w:hint="eastAsia"/>
          <w:color w:val="auto"/>
          <w:sz w:val="22"/>
          <w:szCs w:val="22"/>
          <w:lang w:val="en"/>
        </w:rPr>
        <w:t>(</w:t>
      </w:r>
      <w:r w:rsidRPr="00C95676">
        <w:rPr>
          <w:rFonts w:ascii="Arial" w:hAnsi="Arial" w:cs="Arial"/>
          <w:color w:val="auto"/>
          <w:sz w:val="22"/>
          <w:szCs w:val="22"/>
          <w:lang w:val="en"/>
        </w:rPr>
        <w:t xml:space="preserve">a) At the 0.05 level of significance, is there evidence of a significant difference in mean sales among the various aisle locations? </w:t>
      </w:r>
      <w:r w:rsidR="00702096">
        <w:t>[20 marks]</w:t>
      </w:r>
    </w:p>
    <w:p w14:paraId="39851CB3" w14:textId="77777777" w:rsidR="00D463B3" w:rsidRDefault="00D463B3" w:rsidP="00F218A5">
      <w:pPr>
        <w:pStyle w:val="Default"/>
        <w:ind w:right="460"/>
        <w:jc w:val="both"/>
        <w:rPr>
          <w:rFonts w:ascii="Arial" w:eastAsia="宋体" w:hAnsi="Arial" w:cs="Arial"/>
          <w:color w:val="auto"/>
          <w:sz w:val="22"/>
          <w:szCs w:val="22"/>
          <w:lang w:eastAsia="zh-CN"/>
        </w:rPr>
      </w:pPr>
    </w:p>
    <w:p w14:paraId="665C1CDD" w14:textId="25A1C85C" w:rsidR="00C95676" w:rsidRDefault="00C95676" w:rsidP="00F218A5">
      <w:pPr>
        <w:pStyle w:val="Default"/>
        <w:numPr>
          <w:ilvl w:val="0"/>
          <w:numId w:val="9"/>
        </w:numPr>
        <w:ind w:right="460"/>
        <w:jc w:val="both"/>
      </w:pPr>
      <w:r w:rsidRPr="00C95676">
        <w:rPr>
          <w:rFonts w:ascii="Arial" w:hAnsi="Arial" w:cs="Arial"/>
          <w:color w:val="auto"/>
          <w:sz w:val="22"/>
          <w:szCs w:val="22"/>
          <w:lang w:val="en"/>
        </w:rPr>
        <w:t xml:space="preserve">What should the retail manager conclude? Fully describe the retail manager’s options with respect to aisle locations. </w:t>
      </w:r>
      <w:r w:rsidR="00702096">
        <w:t>[20 marks]</w:t>
      </w:r>
    </w:p>
    <w:p w14:paraId="7CD58023" w14:textId="4A903ED3" w:rsidR="003C3552" w:rsidRDefault="003C3552" w:rsidP="003C3552">
      <w:pPr>
        <w:pStyle w:val="Default"/>
        <w:ind w:right="460"/>
      </w:pPr>
    </w:p>
    <w:p w14:paraId="1AC6F07B" w14:textId="5F6B3826" w:rsidR="003C3552" w:rsidRDefault="003C3552" w:rsidP="003C3552">
      <w:pPr>
        <w:pStyle w:val="Default"/>
        <w:ind w:right="4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ns:</w:t>
      </w:r>
    </w:p>
    <w:p w14:paraId="2F55E5AB" w14:textId="60736D9F" w:rsidR="003C3552" w:rsidRPr="003C3552" w:rsidRDefault="003C3552" w:rsidP="003C3552">
      <w:pPr>
        <w:pStyle w:val="Default"/>
        <w:numPr>
          <w:ilvl w:val="0"/>
          <w:numId w:val="10"/>
        </w:numPr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 w:rsidRPr="00076949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We set the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H</m:t>
        </m:r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 xml:space="preserve">: </m:t>
        </m:r>
        <m:sSub>
          <m:sSubPr>
            <m:ctrlP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μ</m:t>
            </m: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e>
          <m:sub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sSub>
          <m:sSubPr>
            <m:ctrlP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μ</m:t>
            </m: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e>
          <m:sub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sSub>
          <m:sSubPr>
            <m:ctrlP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μ</m:t>
            </m: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e>
          <m:sub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 xml:space="preserve">,  </m:t>
        </m:r>
        <m:sSub>
          <m:sSubPr>
            <m:ctrlP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Cambria Math"/>
                <w:color w:val="auto"/>
                <w:sz w:val="22"/>
                <w:szCs w:val="22"/>
                <w:lang w:val="en" w:eastAsia="zh-CN"/>
              </w:rPr>
              <m:t>H</m:t>
            </m: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 xml:space="preserve">: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not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all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of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the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μ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are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the</m:t>
        </m:r>
        <m:r>
          <m:rPr>
            <m:sty m:val="p"/>
          </m:rP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 xml:space="preserve"> </m:t>
        </m:r>
        <m:r>
          <w:rPr>
            <w:rFonts w:ascii="Cambria Math" w:eastAsia="宋体" w:hAnsi="Cambria Math" w:cs="Cambria Math"/>
            <w:color w:val="auto"/>
            <w:sz w:val="22"/>
            <w:szCs w:val="22"/>
            <w:lang w:val="en" w:eastAsia="zh-CN"/>
          </w:rPr>
          <m:t>same</m:t>
        </m:r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 xml:space="preserve"> </m:t>
        </m:r>
      </m:oMath>
    </w:p>
    <w:p w14:paraId="474152E4" w14:textId="439AEFB7" w:rsidR="003C3552" w:rsidRDefault="00076949" w:rsidP="00076949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I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nitially, we can set the type of location number be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c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,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and the number of </w:t>
      </w:r>
      <w:proofErr w:type="gramStart"/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sample</w:t>
      </w:r>
      <w:proofErr w:type="gramEnd"/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in each group be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n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.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Then we can calculate the mean </w:t>
      </w:r>
      <w:r w:rsidR="00700151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and variance 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of each group:</w:t>
      </w:r>
    </w:p>
    <w:p w14:paraId="7FB300B4" w14:textId="44E8D86B" w:rsidR="00076949" w:rsidRPr="003310ED" w:rsidRDefault="003310ED" w:rsidP="00076949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 w:rsidRPr="003310ED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F</w:t>
      </w:r>
      <w:r w:rsidRPr="003310E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ront: </w:t>
      </w:r>
      <m:oMath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  <m:ctrlP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</m:ctrlPr>
              </m:e>
            </m:acc>
          </m:e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f>
          <m:f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=1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Fi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≈6.0667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,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sSubSup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S</m:t>
            </m:r>
          </m:e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F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2</m:t>
            </m:r>
          </m:sup>
        </m:sSubSup>
        <m:f>
          <m:fPr>
            <m:ctrlPr>
              <w:rPr>
                <w:rFonts w:ascii="Cambria Math" w:eastAsia="宋体" w:hAnsi="Cambria Math"/>
                <w:i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/>
                <w:lang w:eastAsia="zh-CN"/>
              </w:rPr>
              <m:t>i=1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F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 w:cs="Lucida Sans Unicode"/>
            <w:color w:val="auto"/>
            <w:sz w:val="22"/>
            <w:szCs w:val="22"/>
            <w:lang w:val="en" w:eastAsia="zh-CN"/>
          </w:rPr>
          <m:t>≈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2.7146</m:t>
        </m:r>
      </m:oMath>
      <w:r w:rsidR="00700151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.</w:t>
      </w:r>
    </w:p>
    <w:p w14:paraId="53876D02" w14:textId="4860CEC3" w:rsidR="003310ED" w:rsidRPr="003310ED" w:rsidRDefault="003310ED" w:rsidP="003310ED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M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iddle: </w:t>
      </w:r>
      <m:oMath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  <m:ctrlP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</m:ctrlPr>
              </m:e>
            </m:acc>
          </m:e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f>
          <m:f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=1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Mi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 xml:space="preserve">≈2.1333, </m:t>
        </m:r>
        <m:sSubSup>
          <m:sSubSupPr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sSubSup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S</m:t>
            </m:r>
          </m:e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M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2</m:t>
            </m:r>
          </m:sup>
        </m:sSubSup>
        <m:f>
          <m:fPr>
            <m:ctrlPr>
              <w:rPr>
                <w:rFonts w:ascii="Cambria Math" w:eastAsia="宋体" w:hAnsi="Cambria Math"/>
                <w:i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/>
                <w:lang w:eastAsia="zh-CN"/>
              </w:rPr>
              <m:t>i=1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M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 w:cs="Lucida Sans Unicode"/>
            <w:color w:val="auto"/>
            <w:sz w:val="22"/>
            <w:szCs w:val="22"/>
            <w:lang w:val="en" w:eastAsia="zh-CN"/>
          </w:rPr>
          <m:t>≈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0.5067</m:t>
        </m:r>
      </m:oMath>
      <w:r w:rsidR="00700151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.</w:t>
      </w:r>
    </w:p>
    <w:p w14:paraId="137FE6F9" w14:textId="4D837D0A" w:rsidR="003310ED" w:rsidRPr="003310ED" w:rsidRDefault="003310ED" w:rsidP="003310ED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R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ear: </w:t>
      </w:r>
      <m:oMath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  <m:ctrlPr>
                  <w:rPr>
                    <w:rFonts w:ascii="Cambria Math" w:eastAsia="宋体" w:hAnsi="Cambria Math" w:cs="Cambria Math"/>
                    <w:color w:val="auto"/>
                    <w:sz w:val="22"/>
                    <w:szCs w:val="22"/>
                    <w:lang w:val="en" w:eastAsia="zh-CN"/>
                  </w:rPr>
                </m:ctrlPr>
              </m:e>
            </m:acc>
          </m:e>
          <m:sub>
            <m:r>
              <w:rPr>
                <w:rFonts w:ascii="Cambria Math" w:eastAsia="宋体" w:hAnsi="Cambria Math" w:cs="Arial" w:hint="eastAsia"/>
                <w:color w:val="auto"/>
                <w:sz w:val="22"/>
                <w:szCs w:val="22"/>
                <w:lang w:val="en" w:eastAsia="zh-CN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f>
          <m:f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=1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auto"/>
                    <w:sz w:val="22"/>
                    <w:szCs w:val="22"/>
                    <w:lang w:val="en" w:eastAsia="zh-CN"/>
                  </w:rPr>
                  <m:t>Ri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≈3.7333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,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sSubSup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S</m:t>
            </m:r>
          </m:e>
          <m:sub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R</m:t>
            </m:r>
          </m:sub>
          <m:sup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2</m:t>
            </m:r>
          </m:sup>
        </m:sSubSup>
        <m:f>
          <m:fPr>
            <m:ctrlPr>
              <w:rPr>
                <w:rFonts w:ascii="Cambria Math" w:eastAsia="宋体" w:hAnsi="Cambria Math"/>
                <w:i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naryPr>
          <m:sub>
            <m:r>
              <w:rPr>
                <w:rFonts w:ascii="Cambria Math" w:eastAsia="宋体" w:hAnsi="Cambria Math"/>
                <w:lang w:eastAsia="zh-CN"/>
              </w:rPr>
              <m:t>i=1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 w:cs="Lucida Sans Unicode"/>
            <w:color w:val="auto"/>
            <w:sz w:val="22"/>
            <w:szCs w:val="22"/>
            <w:lang w:val="en" w:eastAsia="zh-CN"/>
          </w:rPr>
          <m:t>≈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2.0107</m:t>
        </m:r>
      </m:oMath>
      <w:r w:rsidR="00700151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.</w:t>
      </w:r>
    </w:p>
    <w:p w14:paraId="0F1E2BB8" w14:textId="1B2A04AC" w:rsidR="003310ED" w:rsidRDefault="00700151" w:rsidP="003310ED">
      <w:pPr>
        <w:pStyle w:val="Default"/>
        <w:ind w:right="460"/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A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nd the mean of the groups: </w:t>
      </w:r>
      <m:oMath>
        <m:acc>
          <m:accPr>
            <m:chr m:val="̿"/>
            <m:ctrlPr>
              <w:rPr>
                <w:rFonts w:ascii="Cambria Math" w:eastAsia="宋体" w:hAnsi="Cambria Math" w:cs="Arial"/>
                <w:i/>
                <w:color w:val="auto"/>
                <w:sz w:val="22"/>
                <w:szCs w:val="22"/>
                <w:lang w:val="en" w:eastAsia="zh-CN"/>
              </w:rPr>
            </m:ctrlPr>
          </m:acc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X</m:t>
            </m:r>
          </m:e>
        </m:acc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lang w:eastAsia="zh-C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eastAsia="微软雅黑" w:hAnsi="Cambria Math" w:cs="微软雅黑"/>
                    <w:lang w:eastAsia="zh-CN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3.9778</m:t>
        </m:r>
      </m:oMath>
      <w:r w:rsidRPr="00B84E48">
        <w:rPr>
          <w:rFonts w:ascii="Cambria Math" w:eastAsia="宋体" w:hAnsi="Cambria Math" w:cs="Arial" w:hint="eastAsia"/>
          <w:i/>
          <w:color w:val="auto"/>
          <w:sz w:val="22"/>
          <w:szCs w:val="22"/>
          <w:lang w:val="en" w:eastAsia="zh-CN"/>
        </w:rPr>
        <w:t>.</w:t>
      </w:r>
    </w:p>
    <w:p w14:paraId="6A9DF137" w14:textId="2FE0DB1B" w:rsidR="00700151" w:rsidRDefault="00700151" w:rsidP="003310ED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lastRenderedPageBreak/>
        <w:t>T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hen we can get the SSA</w:t>
      </w:r>
      <w:r w:rsidR="003C19A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,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</w:t>
      </w:r>
      <w:r w:rsidR="003C19A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MSA 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and the SSW</w:t>
      </w:r>
      <w:r w:rsidR="003C19A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, MSW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:</w:t>
      </w:r>
    </w:p>
    <w:p w14:paraId="5A32B3CD" w14:textId="526A1E14" w:rsidR="003C19AD" w:rsidRPr="00700151" w:rsidRDefault="00700151" w:rsidP="003310ED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m:oMathPara>
        <m:oMath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SSA≔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</m:ctrlPr>
            </m:naryPr>
            <m:sub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=1</m:t>
              </m:r>
            </m:sub>
            <m:sup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color w:val="auto"/>
                      <w:sz w:val="22"/>
                      <w:szCs w:val="22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Arial"/>
                      <w:i/>
                      <w:color w:val="auto"/>
                      <w:sz w:val="22"/>
                      <w:szCs w:val="22"/>
                      <w:lang w:val="en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color w:val="auto"/>
                          <w:sz w:val="22"/>
                          <w:szCs w:val="22"/>
                          <w:lang w:val="en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color w:val="auto"/>
                              <w:sz w:val="22"/>
                              <w:szCs w:val="22"/>
                              <w:lang w:val="en" w:eastAsia="zh-C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Arial"/>
                                  <w:color w:val="auto"/>
                                  <w:sz w:val="22"/>
                                  <w:szCs w:val="22"/>
                                  <w:lang w:val="en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color w:val="auto"/>
                                  <w:sz w:val="22"/>
                                  <w:szCs w:val="22"/>
                                  <w:lang w:val="en" w:eastAsia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宋体" w:hAnsi="Cambria Math" w:cs="Cambria Math"/>
                                  <w:color w:val="auto"/>
                                  <w:sz w:val="22"/>
                                  <w:szCs w:val="22"/>
                                  <w:lang w:val="en" w:eastAsia="zh-CN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color w:val="auto"/>
                              <w:sz w:val="22"/>
                              <w:szCs w:val="22"/>
                              <w:lang w:val="en"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color w:val="auto"/>
                          <w:sz w:val="22"/>
                          <w:szCs w:val="22"/>
                          <w:lang w:val="en" w:eastAsia="zh-CN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="宋体" w:hAnsi="Cambria Math" w:cs="Arial"/>
                              <w:i/>
                              <w:color w:val="auto"/>
                              <w:sz w:val="22"/>
                              <w:szCs w:val="22"/>
                              <w:lang w:val="en"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Arial"/>
                              <w:color w:val="auto"/>
                              <w:sz w:val="22"/>
                              <w:szCs w:val="22"/>
                              <w:lang w:val="en" w:eastAsia="zh-C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Lucida Sans Unicode"/>
              <w:color w:val="auto"/>
              <w:sz w:val="22"/>
              <w:szCs w:val="22"/>
              <w:lang w:val="en" w:eastAsia="zh-CN"/>
            </w:rPr>
            <m:t>≈</m:t>
          </m:r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46.9529          MSA≔</m:t>
          </m:r>
          <m:f>
            <m:fPr>
              <m:ctrlPr>
                <w:rPr>
                  <w:rFonts w:ascii="Cambria Math" w:eastAsia="宋体" w:hAnsi="Cambria Math" w:cs="Arial"/>
                  <w:i/>
                  <w:color w:val="auto"/>
                  <w:sz w:val="22"/>
                  <w:szCs w:val="22"/>
                  <w:lang w:val="en" w:eastAsia="zh-CN"/>
                </w:rPr>
              </m:ctrlPr>
            </m:fPr>
            <m:num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SSA</m:t>
              </m:r>
            </m:num>
            <m:den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c-1</m:t>
              </m:r>
            </m:den>
          </m:f>
          <m:r>
            <w:rPr>
              <w:rFonts w:ascii="Cambria Math" w:eastAsia="宋体" w:hAnsi="Cambria Math" w:cs="Lucida Sans Unicode"/>
              <w:color w:val="auto"/>
              <w:sz w:val="22"/>
              <w:szCs w:val="22"/>
              <w:lang w:val="en" w:eastAsia="zh-CN"/>
            </w:rPr>
            <m:t>≈23.4764</m:t>
          </m:r>
        </m:oMath>
      </m:oMathPara>
    </w:p>
    <w:p w14:paraId="78248003" w14:textId="2B6D0223" w:rsidR="003310ED" w:rsidRPr="00C0014F" w:rsidRDefault="003C19AD" w:rsidP="00076949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m:oMathPara>
        <m:oMath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SSW≔</m:t>
          </m:r>
          <m:d>
            <m:dPr>
              <m:ctrlPr>
                <w:rPr>
                  <w:rFonts w:ascii="Cambria Math" w:eastAsia="宋体" w:hAnsi="Cambria Math" w:cs="Arial"/>
                  <w:i/>
                  <w:color w:val="auto"/>
                  <w:sz w:val="22"/>
                  <w:szCs w:val="22"/>
                  <w:lang w:val="en" w:eastAsia="zh-CN"/>
                </w:rPr>
              </m:ctrlPr>
            </m:dPr>
            <m:e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n-1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</m:ctrlPr>
            </m:naryPr>
            <m:sub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=1</m:t>
              </m:r>
            </m:sub>
            <m:sup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Arial"/>
                      <w:i/>
                      <w:color w:val="auto"/>
                      <w:sz w:val="22"/>
                      <w:szCs w:val="22"/>
                      <w:lang w:val="en" w:eastAsia="zh-CN"/>
                    </w:rPr>
                  </m:ctrlPr>
                </m:sSubSupPr>
                <m:e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2</m:t>
                  </m:r>
                </m:sup>
              </m:sSubSup>
            </m:e>
          </m:nary>
          <m:r>
            <w:rPr>
              <w:rFonts w:ascii="Cambria Math" w:eastAsia="宋体" w:hAnsi="Cambria Math" w:cs="Lucida Sans Unicode"/>
              <w:color w:val="auto"/>
              <w:sz w:val="22"/>
              <w:szCs w:val="22"/>
              <w:lang w:val="en" w:eastAsia="zh-CN"/>
            </w:rPr>
            <m:t>=</m:t>
          </m:r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 xml:space="preserve">26.16                </m:t>
          </m:r>
          <m:r>
            <w:rPr>
              <w:rFonts w:ascii="Cambria Math" w:eastAsia="宋体" w:hAnsi="Cambria Math" w:cs="Arial" w:hint="eastAsia"/>
              <w:color w:val="auto"/>
              <w:sz w:val="22"/>
              <w:szCs w:val="22"/>
              <w:lang w:val="en" w:eastAsia="zh-CN"/>
            </w:rPr>
            <m:t>MSW</m:t>
          </m:r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≔</m:t>
          </m:r>
          <m:f>
            <m:fPr>
              <m:ctrlPr>
                <w:rPr>
                  <w:rFonts w:ascii="Cambria Math" w:eastAsia="宋体" w:hAnsi="Cambria Math" w:cs="Arial"/>
                  <w:i/>
                  <w:color w:val="auto"/>
                  <w:sz w:val="22"/>
                  <w:szCs w:val="22"/>
                  <w:lang w:val="en" w:eastAsia="zh-CN"/>
                </w:rPr>
              </m:ctrlPr>
            </m:fPr>
            <m:num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SSW</m:t>
              </m:r>
            </m:num>
            <m:den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c</m:t>
              </m:r>
              <m:d>
                <m:dPr>
                  <m:ctrlPr>
                    <w:rPr>
                      <w:rFonts w:ascii="Cambria Math" w:eastAsia="宋体" w:hAnsi="Cambria Math" w:cs="Arial"/>
                      <w:i/>
                      <w:color w:val="auto"/>
                      <w:sz w:val="22"/>
                      <w:szCs w:val="22"/>
                      <w:lang w:val="en"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color w:val="auto"/>
                      <w:sz w:val="22"/>
                      <w:szCs w:val="22"/>
                      <w:lang w:val="en" w:eastAsia="zh-CN"/>
                    </w:rPr>
                    <m:t>n-1</m:t>
                  </m:r>
                </m:e>
              </m:d>
            </m:den>
          </m:f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=1.744</m:t>
          </m:r>
        </m:oMath>
      </m:oMathPara>
    </w:p>
    <w:p w14:paraId="0FF7CAEA" w14:textId="737FB64B" w:rsidR="00C0014F" w:rsidRDefault="00C0014F" w:rsidP="00076949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A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nd then we can get the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F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 xml:space="preserve"> 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test:</w:t>
      </w:r>
    </w:p>
    <w:p w14:paraId="05815635" w14:textId="2E5FF3F9" w:rsidR="00C0014F" w:rsidRPr="00355E55" w:rsidRDefault="00C0014F" w:rsidP="00076949">
      <w:pPr>
        <w:pStyle w:val="Default"/>
        <w:ind w:right="460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m:oMathPara>
        <m:oMath>
          <m:r>
            <w:rPr>
              <w:rFonts w:ascii="Cambria Math" w:eastAsia="宋体" w:hAnsi="Cambria Math" w:cs="Arial"/>
              <w:color w:val="auto"/>
              <w:sz w:val="22"/>
              <w:szCs w:val="22"/>
              <w:lang w:val="en" w:eastAsia="zh-CN"/>
            </w:rPr>
            <m:t>F=</m:t>
          </m:r>
          <m:f>
            <m:fPr>
              <m:ctrlPr>
                <w:rPr>
                  <w:rFonts w:ascii="Cambria Math" w:eastAsia="宋体" w:hAnsi="Cambria Math" w:cs="Arial"/>
                  <w:i/>
                  <w:color w:val="auto"/>
                  <w:sz w:val="22"/>
                  <w:szCs w:val="22"/>
                  <w:lang w:val="en" w:eastAsia="zh-CN"/>
                </w:rPr>
              </m:ctrlPr>
            </m:fPr>
            <m:num>
              <m:r>
                <w:rPr>
                  <w:rFonts w:ascii="Cambria Math" w:eastAsia="宋体" w:hAnsi="Cambria Math" w:cs="Arial" w:hint="eastAsia"/>
                  <w:color w:val="auto"/>
                  <w:sz w:val="22"/>
                  <w:szCs w:val="22"/>
                  <w:lang w:val="en" w:eastAsia="zh-CN"/>
                </w:rPr>
                <m:t>MSA</m:t>
              </m:r>
              <m:ctrlPr>
                <w:rPr>
                  <w:rFonts w:ascii="Cambria Math" w:eastAsia="宋体" w:hAnsi="Cambria Math" w:cs="Arial" w:hint="eastAsia"/>
                  <w:i/>
                  <w:color w:val="auto"/>
                  <w:sz w:val="22"/>
                  <w:szCs w:val="22"/>
                  <w:lang w:val="en" w:eastAsia="zh-CN"/>
                </w:rPr>
              </m:ctrlPr>
            </m:num>
            <m:den>
              <m:r>
                <w:rPr>
                  <w:rFonts w:ascii="Cambria Math" w:eastAsia="宋体" w:hAnsi="Cambria Math" w:cs="Arial"/>
                  <w:color w:val="auto"/>
                  <w:sz w:val="22"/>
                  <w:szCs w:val="22"/>
                  <w:lang w:val="en" w:eastAsia="zh-CN"/>
                </w:rPr>
                <m:t>MSW</m:t>
              </m:r>
            </m:den>
          </m:f>
          <m:r>
            <w:rPr>
              <w:rFonts w:ascii="Cambria Math" w:eastAsia="宋体" w:hAnsi="Cambria Math" w:cs="Lucida Sans Unicode"/>
              <w:color w:val="auto"/>
              <w:sz w:val="22"/>
              <w:szCs w:val="22"/>
              <w:lang w:val="en" w:eastAsia="zh-CN"/>
            </w:rPr>
            <m:t>≈13.4585</m:t>
          </m:r>
        </m:oMath>
      </m:oMathPara>
    </w:p>
    <w:p w14:paraId="321F6ADA" w14:textId="0D357A44" w:rsidR="00355E55" w:rsidRDefault="00355E55" w:rsidP="00F218A5">
      <w:pPr>
        <w:pStyle w:val="Default"/>
        <w:ind w:right="460"/>
        <w:jc w:val="both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T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he degree of free</w:t>
      </w:r>
      <w:r w:rsidR="00612031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dom o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f MSA and MSW are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c-1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 xml:space="preserve"> 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and </w:t>
      </w:r>
      <m:oMath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n-c</m:t>
        </m:r>
      </m:oMath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 xml:space="preserve"> respecti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>v</w:t>
      </w:r>
      <w:r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ely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, </w:t>
      </w:r>
      <w:r w:rsidR="00612031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then we can check the </w:t>
      </w:r>
      <m:oMath>
        <m:r>
          <w:rPr>
            <w:rFonts w:ascii="Cambria Math" w:eastAsia="宋体" w:hAnsi="Cambria Math" w:cs="Arial" w:hint="eastAsia"/>
            <w:color w:val="auto"/>
            <w:sz w:val="22"/>
            <w:szCs w:val="22"/>
            <w:lang w:val="en" w:eastAsia="zh-CN"/>
          </w:rPr>
          <m:t>F</m:t>
        </m:r>
        <m:r>
          <w:rPr>
            <w:rFonts w:ascii="微软雅黑" w:eastAsia="微软雅黑" w:hAnsi="微软雅黑" w:cs="微软雅黑" w:hint="eastAsia"/>
            <w:color w:val="auto"/>
            <w:sz w:val="22"/>
            <w:szCs w:val="22"/>
            <w:lang w:val="en" w:eastAsia="zh-CN"/>
          </w:rPr>
          <m:t>-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test table</m:t>
        </m:r>
      </m:oMath>
      <w:r w:rsidR="00612031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:</w:t>
      </w:r>
      <w:r w:rsidR="00612031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</w:t>
      </w:r>
    </w:p>
    <w:p w14:paraId="2E2C7B16" w14:textId="4A0CCD0D" w:rsidR="008F0857" w:rsidRDefault="00612031" w:rsidP="00F218A5">
      <w:pPr>
        <w:pStyle w:val="Default"/>
        <w:spacing w:after="240"/>
        <w:ind w:right="460"/>
        <w:jc w:val="both"/>
        <w:rPr>
          <w:rFonts w:ascii="Cambria Math" w:eastAsia="宋体" w:hAnsi="Cambria Math" w:cs="Arial"/>
          <w:i/>
          <w:color w:val="auto"/>
          <w:sz w:val="22"/>
          <w:szCs w:val="22"/>
          <w:lang w:val="en" w:eastAsia="zh-CN"/>
        </w:rPr>
      </w:pPr>
      <w:r w:rsidRPr="00612031">
        <w:rPr>
          <w:rFonts w:ascii="Cambria Math" w:eastAsia="宋体" w:hAnsi="Cambria Math" w:cs="Arial"/>
          <w:i/>
          <w:noProof/>
          <w:color w:val="auto"/>
          <w:sz w:val="22"/>
          <w:szCs w:val="22"/>
          <w:lang w:val="en" w:eastAsia="zh-CN"/>
        </w:rPr>
        <w:drawing>
          <wp:inline distT="0" distB="0" distL="0" distR="0" wp14:anchorId="5D1DFDC9" wp14:editId="56087E9D">
            <wp:extent cx="5712691" cy="37968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690" cy="37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7CD" w14:textId="311A0091" w:rsidR="00C0014F" w:rsidRPr="00F218A5" w:rsidRDefault="00612031" w:rsidP="00F218A5">
      <w:pPr>
        <w:pStyle w:val="Default"/>
        <w:spacing w:after="240"/>
        <w:ind w:right="460"/>
        <w:jc w:val="both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m:oMath>
        <m:r>
          <m:rPr>
            <m:sty m:val="p"/>
          </m:rPr>
          <w:rPr>
            <w:rFonts w:ascii="Cambria Math" w:eastAsia="宋体" w:hAnsi="Cambria Math" w:cs="Arial" w:hint="eastAsia"/>
            <w:color w:val="auto"/>
            <w:sz w:val="22"/>
            <w:szCs w:val="22"/>
            <w:lang w:val="en" w:eastAsia="zh-CN"/>
          </w:rPr>
          <m:t> </m:t>
        </m:r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 w:hint="eastAsia"/>
                <w:color w:val="auto"/>
                <w:sz w:val="22"/>
                <w:szCs w:val="22"/>
                <w:lang w:val="en" w:eastAsia="zh-CN"/>
              </w:rPr>
              <m:t>0.05</m:t>
            </m:r>
          </m:sub>
        </m:sSub>
        <m:d>
          <m:d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 w:hint="eastAsia"/>
                <w:color w:val="auto"/>
                <w:sz w:val="22"/>
                <w:szCs w:val="22"/>
                <w:lang w:val="en" w:eastAsia="zh-CN"/>
              </w:rPr>
              <m:t>2,</m:t>
            </m:r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 xml:space="preserve"> 3</m:t>
            </m:r>
          </m:e>
        </m:d>
        <m:r>
          <m:rPr>
            <m:sty m:val="p"/>
          </m:rP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=9.5521&lt;</m:t>
        </m:r>
        <m:r>
          <w:rPr>
            <w:rFonts w:ascii="Cambria Math" w:eastAsia="宋体" w:hAnsi="Cambria Math" w:cs="Arial"/>
            <w:color w:val="auto"/>
            <w:sz w:val="22"/>
            <w:szCs w:val="22"/>
            <w:lang w:val="en" w:eastAsia="zh-CN"/>
          </w:rPr>
          <m:t>F</m:t>
        </m:r>
      </m:oMath>
      <w:r w:rsidR="008F0857" w:rsidRPr="00F218A5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 xml:space="preserve"> </w:t>
      </w:r>
      <w:r w:rsidR="008F0857"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w</w:t>
      </w:r>
      <w:r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hich means that </w:t>
      </w:r>
      <w:r w:rsidR="008F0857"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we can reject the </w:t>
      </w:r>
      <m:oMath>
        <m:sSub>
          <m:sSubPr>
            <m:ctrl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</m:ctrlPr>
          </m:sSubPr>
          <m:e>
            <m: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auto"/>
                <w:sz w:val="22"/>
                <w:szCs w:val="22"/>
                <w:lang w:val="en" w:eastAsia="zh-CN"/>
              </w:rPr>
              <m:t>0</m:t>
            </m:r>
          </m:sub>
        </m:sSub>
      </m:oMath>
      <w:r w:rsidR="008F0857"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and not all of the μ are same.</w:t>
      </w:r>
    </w:p>
    <w:p w14:paraId="4D94775E" w14:textId="53B42FEF" w:rsidR="007C42CF" w:rsidRPr="00F218A5" w:rsidRDefault="007C42CF" w:rsidP="00F218A5">
      <w:pPr>
        <w:pStyle w:val="Default"/>
        <w:spacing w:after="240"/>
        <w:ind w:right="460"/>
        <w:jc w:val="both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</w:p>
    <w:p w14:paraId="429FB50C" w14:textId="71BCA64C" w:rsidR="007C42CF" w:rsidRPr="00F218A5" w:rsidRDefault="00F218A5" w:rsidP="00F218A5">
      <w:pPr>
        <w:pStyle w:val="Default"/>
        <w:numPr>
          <w:ilvl w:val="0"/>
          <w:numId w:val="10"/>
        </w:numPr>
        <w:spacing w:after="240"/>
        <w:ind w:right="460"/>
        <w:jc w:val="both"/>
        <w:rPr>
          <w:rFonts w:ascii="Arial" w:eastAsia="宋体" w:hAnsi="Arial" w:cs="Arial"/>
          <w:color w:val="auto"/>
          <w:sz w:val="22"/>
          <w:szCs w:val="22"/>
          <w:lang w:val="en" w:eastAsia="zh-CN"/>
        </w:rPr>
      </w:pPr>
      <w:r w:rsidRPr="00F218A5">
        <w:rPr>
          <w:rFonts w:ascii="Arial" w:eastAsia="宋体" w:hAnsi="Arial" w:cs="Arial" w:hint="eastAsia"/>
          <w:color w:val="auto"/>
          <w:sz w:val="22"/>
          <w:szCs w:val="22"/>
          <w:lang w:val="en" w:eastAsia="zh-CN"/>
        </w:rPr>
        <w:t>F</w:t>
      </w:r>
      <w:r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rom the above analysis, 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we can infer that </w:t>
      </w:r>
      <w:r w:rsidRPr="00F218A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not all of the μ are same</w:t>
      </w:r>
      <w:r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. And we can get the mean of sale for each group, it is clearly that the sale in the front location is the best, which means that </w:t>
      </w:r>
      <w:r w:rsid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we can p</w:t>
      </w:r>
      <w:r w:rsidR="002655D5" w:rsidRP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ut </w:t>
      </w:r>
      <w:r w:rsid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t</w:t>
      </w:r>
      <w:r w:rsidR="002655D5" w:rsidRP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he most important thing to sell</w:t>
      </w:r>
      <w:r w:rsid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here such as p</w:t>
      </w:r>
      <w:r w:rsidR="002655D5" w:rsidRPr="002655D5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roducts whose shelf life is nearing its end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, products with </w:t>
      </w:r>
      <w:r w:rsidR="0012575D" w:rsidRP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short shelf life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like foods</w:t>
      </w:r>
      <w:r w:rsidR="00885104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as well as popular products. By contrast, the sale 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in the</w:t>
      </w:r>
      <w:r w:rsidR="00885104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rear and the middle 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location are</w:t>
      </w:r>
      <w:r w:rsidR="00885104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relatively 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lower, we can put some i</w:t>
      </w:r>
      <w:r w:rsidR="0012575D" w:rsidRP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>tems that can be kept for a long time</w:t>
      </w:r>
      <w:r w:rsidR="0012575D">
        <w:rPr>
          <w:rFonts w:ascii="Arial" w:eastAsia="宋体" w:hAnsi="Arial" w:cs="Arial"/>
          <w:color w:val="auto"/>
          <w:sz w:val="22"/>
          <w:szCs w:val="22"/>
          <w:lang w:val="en" w:eastAsia="zh-CN"/>
        </w:rPr>
        <w:t xml:space="preserve"> there.</w:t>
      </w:r>
    </w:p>
    <w:p w14:paraId="496332E9" w14:textId="77777777" w:rsidR="008F0857" w:rsidRPr="00612031" w:rsidRDefault="008F0857" w:rsidP="00076949">
      <w:pPr>
        <w:pStyle w:val="Default"/>
        <w:ind w:right="460"/>
        <w:rPr>
          <w:rFonts w:ascii="Cambria Math" w:eastAsia="宋体" w:hAnsi="Cambria Math" w:cs="Arial"/>
          <w:iCs/>
          <w:color w:val="auto"/>
          <w:sz w:val="22"/>
          <w:szCs w:val="22"/>
          <w:lang w:val="en" w:eastAsia="zh-CN"/>
        </w:rPr>
      </w:pPr>
    </w:p>
    <w:sectPr w:rsidR="008F0857" w:rsidRPr="00612031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DDB9" w14:textId="77777777" w:rsidR="00896F75" w:rsidRDefault="00896F75" w:rsidP="00252C7A">
      <w:pPr>
        <w:spacing w:line="240" w:lineRule="auto"/>
      </w:pPr>
      <w:r>
        <w:separator/>
      </w:r>
    </w:p>
  </w:endnote>
  <w:endnote w:type="continuationSeparator" w:id="0">
    <w:p w14:paraId="6A724BBA" w14:textId="77777777" w:rsidR="00896F75" w:rsidRDefault="00896F75" w:rsidP="00252C7A">
      <w:pPr>
        <w:spacing w:line="240" w:lineRule="auto"/>
      </w:pPr>
      <w:r>
        <w:continuationSeparator/>
      </w:r>
    </w:p>
  </w:endnote>
  <w:endnote w:type="continuationNotice" w:id="1">
    <w:p w14:paraId="71AFD7D4" w14:textId="77777777" w:rsidR="00896F75" w:rsidRDefault="00896F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771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291CC" w14:textId="47DCBBDF" w:rsidR="00E54705" w:rsidRDefault="00E5470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0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F15B39" w14:textId="77777777" w:rsidR="00E54705" w:rsidRDefault="00E547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96E9" w14:textId="77777777" w:rsidR="00896F75" w:rsidRDefault="00896F75" w:rsidP="00252C7A">
      <w:pPr>
        <w:spacing w:line="240" w:lineRule="auto"/>
      </w:pPr>
      <w:r>
        <w:separator/>
      </w:r>
    </w:p>
  </w:footnote>
  <w:footnote w:type="continuationSeparator" w:id="0">
    <w:p w14:paraId="24B8AE6E" w14:textId="77777777" w:rsidR="00896F75" w:rsidRDefault="00896F75" w:rsidP="00252C7A">
      <w:pPr>
        <w:spacing w:line="240" w:lineRule="auto"/>
      </w:pPr>
      <w:r>
        <w:continuationSeparator/>
      </w:r>
    </w:p>
  </w:footnote>
  <w:footnote w:type="continuationNotice" w:id="1">
    <w:p w14:paraId="4B503287" w14:textId="77777777" w:rsidR="00896F75" w:rsidRDefault="00896F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5B0"/>
    <w:multiLevelType w:val="hybridMultilevel"/>
    <w:tmpl w:val="969ED1B6"/>
    <w:lvl w:ilvl="0" w:tplc="A6E639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C0F12"/>
    <w:multiLevelType w:val="hybridMultilevel"/>
    <w:tmpl w:val="A2FC44B8"/>
    <w:lvl w:ilvl="0" w:tplc="5108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10B26"/>
    <w:multiLevelType w:val="hybridMultilevel"/>
    <w:tmpl w:val="70B2F46C"/>
    <w:lvl w:ilvl="0" w:tplc="9ABC92C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B338A"/>
    <w:multiLevelType w:val="hybridMultilevel"/>
    <w:tmpl w:val="98F2EA0A"/>
    <w:lvl w:ilvl="0" w:tplc="6562D3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92F3F"/>
    <w:multiLevelType w:val="hybridMultilevel"/>
    <w:tmpl w:val="923ED70C"/>
    <w:lvl w:ilvl="0" w:tplc="9B70A19E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566C2"/>
    <w:multiLevelType w:val="hybridMultilevel"/>
    <w:tmpl w:val="3CB09FCA"/>
    <w:lvl w:ilvl="0" w:tplc="5C40851E">
      <w:start w:val="20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F1833"/>
    <w:multiLevelType w:val="hybridMultilevel"/>
    <w:tmpl w:val="9D625B68"/>
    <w:lvl w:ilvl="0" w:tplc="04FA3B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A255F"/>
    <w:multiLevelType w:val="multilevel"/>
    <w:tmpl w:val="E334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284615"/>
    <w:multiLevelType w:val="hybridMultilevel"/>
    <w:tmpl w:val="DD0222AC"/>
    <w:lvl w:ilvl="0" w:tplc="7A6870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606FDF"/>
    <w:multiLevelType w:val="hybridMultilevel"/>
    <w:tmpl w:val="79923E9E"/>
    <w:lvl w:ilvl="0" w:tplc="29A287C8">
      <w:start w:val="20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1832516">
    <w:abstractNumId w:val="7"/>
  </w:num>
  <w:num w:numId="2" w16cid:durableId="695233097">
    <w:abstractNumId w:val="4"/>
  </w:num>
  <w:num w:numId="3" w16cid:durableId="1203246815">
    <w:abstractNumId w:val="9"/>
  </w:num>
  <w:num w:numId="4" w16cid:durableId="69036341">
    <w:abstractNumId w:val="5"/>
  </w:num>
  <w:num w:numId="5" w16cid:durableId="851604356">
    <w:abstractNumId w:val="8"/>
  </w:num>
  <w:num w:numId="6" w16cid:durableId="832531472">
    <w:abstractNumId w:val="1"/>
  </w:num>
  <w:num w:numId="7" w16cid:durableId="136648069">
    <w:abstractNumId w:val="3"/>
  </w:num>
  <w:num w:numId="8" w16cid:durableId="1320158573">
    <w:abstractNumId w:val="0"/>
  </w:num>
  <w:num w:numId="9" w16cid:durableId="1532761866">
    <w:abstractNumId w:val="6"/>
  </w:num>
  <w:num w:numId="10" w16cid:durableId="874928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U0MzA2NDA0NzRT0lEKTi0uzszPAykwNKgFAKdIBPgtAAAA"/>
  </w:docVars>
  <w:rsids>
    <w:rsidRoot w:val="00493CDB"/>
    <w:rsid w:val="00012510"/>
    <w:rsid w:val="00076949"/>
    <w:rsid w:val="000B5777"/>
    <w:rsid w:val="0012575D"/>
    <w:rsid w:val="001414B2"/>
    <w:rsid w:val="00161AA1"/>
    <w:rsid w:val="00172CB8"/>
    <w:rsid w:val="001A50D4"/>
    <w:rsid w:val="001F489F"/>
    <w:rsid w:val="00220CF6"/>
    <w:rsid w:val="002406C9"/>
    <w:rsid w:val="0024701B"/>
    <w:rsid w:val="00247411"/>
    <w:rsid w:val="00252C7A"/>
    <w:rsid w:val="002655D5"/>
    <w:rsid w:val="0029264C"/>
    <w:rsid w:val="002C4124"/>
    <w:rsid w:val="003310ED"/>
    <w:rsid w:val="00355E55"/>
    <w:rsid w:val="003936B0"/>
    <w:rsid w:val="003C19AD"/>
    <w:rsid w:val="003C3552"/>
    <w:rsid w:val="00472460"/>
    <w:rsid w:val="00482028"/>
    <w:rsid w:val="00493CDB"/>
    <w:rsid w:val="00550117"/>
    <w:rsid w:val="005C3048"/>
    <w:rsid w:val="005E0211"/>
    <w:rsid w:val="00612031"/>
    <w:rsid w:val="00637282"/>
    <w:rsid w:val="00700151"/>
    <w:rsid w:val="00702096"/>
    <w:rsid w:val="0073582D"/>
    <w:rsid w:val="007645A6"/>
    <w:rsid w:val="00770585"/>
    <w:rsid w:val="0077242B"/>
    <w:rsid w:val="007761C4"/>
    <w:rsid w:val="00784EFC"/>
    <w:rsid w:val="007919CB"/>
    <w:rsid w:val="007B6869"/>
    <w:rsid w:val="007C42CF"/>
    <w:rsid w:val="007F2934"/>
    <w:rsid w:val="007F327C"/>
    <w:rsid w:val="00806973"/>
    <w:rsid w:val="00823EE0"/>
    <w:rsid w:val="00885104"/>
    <w:rsid w:val="00896F75"/>
    <w:rsid w:val="008F0857"/>
    <w:rsid w:val="009011BC"/>
    <w:rsid w:val="00927956"/>
    <w:rsid w:val="00967FF6"/>
    <w:rsid w:val="00982490"/>
    <w:rsid w:val="009970A5"/>
    <w:rsid w:val="009B3095"/>
    <w:rsid w:val="009C6013"/>
    <w:rsid w:val="009C7CFC"/>
    <w:rsid w:val="00A0433D"/>
    <w:rsid w:val="00A06283"/>
    <w:rsid w:val="00A31AFC"/>
    <w:rsid w:val="00A622DC"/>
    <w:rsid w:val="00A71866"/>
    <w:rsid w:val="00A81A20"/>
    <w:rsid w:val="00A921FD"/>
    <w:rsid w:val="00B000A1"/>
    <w:rsid w:val="00B84E48"/>
    <w:rsid w:val="00BA0773"/>
    <w:rsid w:val="00BB261B"/>
    <w:rsid w:val="00BE591A"/>
    <w:rsid w:val="00BF3DAF"/>
    <w:rsid w:val="00C0014F"/>
    <w:rsid w:val="00C04B01"/>
    <w:rsid w:val="00C65A08"/>
    <w:rsid w:val="00C81860"/>
    <w:rsid w:val="00C86092"/>
    <w:rsid w:val="00C95676"/>
    <w:rsid w:val="00CF68E5"/>
    <w:rsid w:val="00D2683A"/>
    <w:rsid w:val="00D365BB"/>
    <w:rsid w:val="00D463B3"/>
    <w:rsid w:val="00D46B2F"/>
    <w:rsid w:val="00D87D5A"/>
    <w:rsid w:val="00DF34D9"/>
    <w:rsid w:val="00E01661"/>
    <w:rsid w:val="00E259B6"/>
    <w:rsid w:val="00E40341"/>
    <w:rsid w:val="00E45B82"/>
    <w:rsid w:val="00E54705"/>
    <w:rsid w:val="00EC6A9A"/>
    <w:rsid w:val="00ED76C3"/>
    <w:rsid w:val="00F218A5"/>
    <w:rsid w:val="00F267D8"/>
    <w:rsid w:val="00F351D0"/>
    <w:rsid w:val="00F3768C"/>
    <w:rsid w:val="00F86953"/>
    <w:rsid w:val="00F9221F"/>
    <w:rsid w:val="00FC075E"/>
    <w:rsid w:val="00FD6479"/>
    <w:rsid w:val="00FF0D78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7F298"/>
  <w15:docId w15:val="{6B44945F-0BFE-459C-9CA4-825A75F4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E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52C7A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252C7A"/>
  </w:style>
  <w:style w:type="paragraph" w:styleId="a7">
    <w:name w:val="footer"/>
    <w:basedOn w:val="a"/>
    <w:link w:val="a8"/>
    <w:uiPriority w:val="99"/>
    <w:unhideWhenUsed/>
    <w:rsid w:val="00252C7A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252C7A"/>
  </w:style>
  <w:style w:type="character" w:styleId="a9">
    <w:name w:val="annotation reference"/>
    <w:basedOn w:val="a0"/>
    <w:uiPriority w:val="99"/>
    <w:semiHidden/>
    <w:unhideWhenUsed/>
    <w:rsid w:val="00E4034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0341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E4034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034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40341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rsid w:val="00A0433D"/>
    <w:rPr>
      <w:color w:val="808080"/>
    </w:rPr>
  </w:style>
  <w:style w:type="paragraph" w:customStyle="1" w:styleId="Default">
    <w:name w:val="Default"/>
    <w:rsid w:val="00BF3DAF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f">
    <w:name w:val="Table Grid"/>
    <w:basedOn w:val="a1"/>
    <w:uiPriority w:val="39"/>
    <w:rsid w:val="00BF3D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BF3DA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List Paragraph"/>
    <w:basedOn w:val="a"/>
    <w:uiPriority w:val="34"/>
    <w:qFormat/>
    <w:rsid w:val="00393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244B-520E-4A81-97DE-96D7167D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薛 劭杰</cp:lastModifiedBy>
  <cp:revision>19</cp:revision>
  <cp:lastPrinted>2021-10-13T07:10:00Z</cp:lastPrinted>
  <dcterms:created xsi:type="dcterms:W3CDTF">2021-10-06T05:35:00Z</dcterms:created>
  <dcterms:modified xsi:type="dcterms:W3CDTF">2022-04-23T05:20:00Z</dcterms:modified>
</cp:coreProperties>
</file>