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r w:rsidR="008F5A3C">
        <w:rPr>
          <w:color w:val="000000"/>
          <w:spacing w:val="0"/>
          <w:sz w:val="28"/>
          <w:szCs w:val="28"/>
          <w:u w:val="single"/>
        </w:rPr>
        <w:t>Фейзуллина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 xml:space="preserve">практики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34398B2B" w:rsidR="00881C81" w:rsidRPr="00881C81" w:rsidRDefault="001A10B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7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Платонов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 xml:space="preserve">______   /______________________/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   </w:t>
      </w:r>
      <w:r w:rsidR="00AD0C26" w:rsidRPr="0031735A">
        <w:rPr>
          <w:color w:val="000000"/>
          <w:spacing w:val="0"/>
          <w:sz w:val="18"/>
          <w:szCs w:val="18"/>
        </w:rPr>
        <w:t>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E170409" w:rsidR="005569E2" w:rsidRPr="002A6AE6" w:rsidRDefault="004E14F4" w:rsidP="002A6A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UpLift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>использовать классические метрики, такие как Accuracy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3402AFF3" w:rsidR="00B8640B" w:rsidRDefault="00B8640B" w:rsidP="002A6AE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</w:p>
    <w:p w14:paraId="75D96935" w14:textId="77777777" w:rsidR="00E840ED" w:rsidRPr="0064708B" w:rsidRDefault="002A6AE6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Самая простая и интуитивно понятная метрика, особенно для применения в бизнесе и для интерпретации.</w:t>
      </w:r>
      <w:r w:rsidR="00EA59AC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5BF82" w14:textId="6C17072A" w:rsidR="005569E2" w:rsidRPr="0064708B" w:rsidRDefault="00E840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</w:t>
      </w:r>
      <w:r w:rsidR="00D1434D" w:rsidRPr="0064708B">
        <w:rPr>
          <w:rFonts w:ascii="Times New Roman" w:hAnsi="Times New Roman" w:cs="Times New Roman"/>
          <w:sz w:val="28"/>
          <w:szCs w:val="28"/>
        </w:rPr>
        <w:t xml:space="preserve">целью UpLift моделирования будет найти такой алгоритм, который лучше всех максимизирует эффект </w:t>
      </w:r>
      <w:bookmarkEnd w:id="4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4A7AD749" w14:textId="6FDFDD60" w:rsidR="00D1434D" w:rsidRPr="0064708B" w:rsidRDefault="00D1434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</w:t>
      </w:r>
      <w:r w:rsidR="00724E51" w:rsidRPr="0064708B">
        <w:rPr>
          <w:rFonts w:ascii="Times New Roman" w:hAnsi="Times New Roman" w:cs="Times New Roman"/>
          <w:sz w:val="28"/>
          <w:szCs w:val="28"/>
        </w:rPr>
        <w:t>бы</w:t>
      </w:r>
      <w:r w:rsidRPr="0064708B">
        <w:rPr>
          <w:rFonts w:ascii="Times New Roman" w:hAnsi="Times New Roman" w:cs="Times New Roman"/>
          <w:sz w:val="28"/>
          <w:szCs w:val="28"/>
        </w:rPr>
        <w:t xml:space="preserve"> отобрать клиентов, на которых коммуникация оказывает наибольший эффект.</w:t>
      </w:r>
      <w:r w:rsidR="009E12E3" w:rsidRPr="0064708B">
        <w:rPr>
          <w:rFonts w:ascii="Times New Roman" w:hAnsi="Times New Roman" w:cs="Times New Roman"/>
          <w:sz w:val="28"/>
          <w:szCs w:val="28"/>
        </w:rPr>
        <w:t xml:space="preserve"> Далее берется разница между конверсией </w:t>
      </w:r>
      <w:r w:rsidR="007920CB" w:rsidRPr="0064708B">
        <w:rPr>
          <w:rFonts w:ascii="Times New Roman" w:hAnsi="Times New Roman" w:cs="Times New Roman"/>
          <w:sz w:val="28"/>
          <w:szCs w:val="28"/>
        </w:rPr>
        <w:t xml:space="preserve">целевой группы, с которой осуществлялась </w:t>
      </w:r>
      <w:r w:rsidR="007920CB" w:rsidRPr="0064708B">
        <w:rPr>
          <w:rFonts w:ascii="Times New Roman" w:hAnsi="Times New Roman" w:cs="Times New Roman"/>
          <w:sz w:val="28"/>
          <w:szCs w:val="28"/>
        </w:rPr>
        <w:lastRenderedPageBreak/>
        <w:t>коммуникация, и конверсией контрольной группы, которая осталась без коммуникации.</w:t>
      </w:r>
    </w:p>
    <w:p w14:paraId="7E2FCDE6" w14:textId="3A45C7B2" w:rsidR="007920CB" w:rsidRPr="0064708B" w:rsidRDefault="007920CB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9949073" w14:textId="0FD991DD" w:rsidR="00F9491F" w:rsidRPr="00292035" w:rsidRDefault="007920CB" w:rsidP="000A37EA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220ABABA" w14:textId="06DCC3E2" w:rsidR="007920CB" w:rsidRDefault="007920CB" w:rsidP="000A37E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 w:rsidR="00724E51">
        <w:rPr>
          <w:rFonts w:eastAsiaTheme="minorEastAsia"/>
          <w:sz w:val="28"/>
          <w:szCs w:val="28"/>
        </w:rPr>
        <w:t>.</w:t>
      </w:r>
    </w:p>
    <w:p w14:paraId="5E537743" w14:textId="6C652E8B" w:rsidR="00724E51" w:rsidRPr="0064708B" w:rsidRDefault="00724E51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UpLift,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</w:t>
      </w:r>
      <w:r w:rsidR="009066ED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D1B" w14:textId="72C0D310" w:rsidR="009066ED" w:rsidRPr="0064708B" w:rsidRDefault="009066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Причем, данную метрику можно рассчитать двумя способами, в зависимости от ранжирования по прогнозу UpLift:</w:t>
      </w:r>
    </w:p>
    <w:p w14:paraId="6A6E11CF" w14:textId="2FCDEF60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1581419E" w14:textId="77777777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766F414C" w14:textId="750752F0" w:rsidR="00375821" w:rsidRDefault="00502C5C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Второй вариант имеет более практическое применение, так для оценки эффективности 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от коммуникаций при </w:t>
      </w:r>
      <w:r w:rsidRPr="0064708B">
        <w:rPr>
          <w:rFonts w:ascii="Times New Roman" w:hAnsi="Times New Roman" w:cs="Times New Roman"/>
          <w:sz w:val="28"/>
          <w:szCs w:val="28"/>
        </w:rPr>
        <w:t>рекламных кампани</w:t>
      </w:r>
      <w:r w:rsidR="00851700" w:rsidRPr="0064708B">
        <w:rPr>
          <w:rFonts w:ascii="Times New Roman" w:hAnsi="Times New Roman" w:cs="Times New Roman"/>
          <w:sz w:val="28"/>
          <w:szCs w:val="28"/>
        </w:rPr>
        <w:t>ях</w:t>
      </w:r>
      <w:r w:rsidRPr="0064708B">
        <w:rPr>
          <w:rFonts w:ascii="Times New Roman" w:hAnsi="Times New Roman" w:cs="Times New Roman"/>
          <w:sz w:val="28"/>
          <w:szCs w:val="28"/>
        </w:rPr>
        <w:t>, при планировании проведения мероприяти</w:t>
      </w:r>
      <w:r w:rsidR="00851700" w:rsidRPr="0064708B">
        <w:rPr>
          <w:rFonts w:ascii="Times New Roman" w:hAnsi="Times New Roman" w:cs="Times New Roman"/>
          <w:sz w:val="28"/>
          <w:szCs w:val="28"/>
        </w:rPr>
        <w:t>й</w:t>
      </w:r>
      <w:r w:rsidRPr="0064708B">
        <w:rPr>
          <w:rFonts w:ascii="Times New Roman" w:hAnsi="Times New Roman" w:cs="Times New Roman"/>
          <w:sz w:val="28"/>
          <w:szCs w:val="28"/>
        </w:rPr>
        <w:t>,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 образуются две однородные выборки – рабочая и тестовая группа.</w:t>
      </w:r>
    </w:p>
    <w:p w14:paraId="3505B195" w14:textId="77777777" w:rsidR="008A3264" w:rsidRDefault="008A3264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55878" w14:textId="66B66866" w:rsidR="00375821" w:rsidRDefault="00375821" w:rsidP="0037582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>по процентилям</w:t>
      </w:r>
    </w:p>
    <w:p w14:paraId="6762A2CF" w14:textId="57DB7194" w:rsidR="009272E0" w:rsidRDefault="008F7190" w:rsidP="009272E0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="00EB4120"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4019A84B" w14:textId="0A831AB6" w:rsidR="008F7190" w:rsidRPr="009272E0" w:rsidRDefault="009272E0" w:rsidP="009272E0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2110C149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8E399" w14:textId="77777777" w:rsidR="004828C9" w:rsidRDefault="004828C9" w:rsidP="004828C9">
      <w:pPr>
        <w:keepNext/>
        <w:ind w:right="566"/>
        <w:jc w:val="center"/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88667" wp14:editId="4B2228FF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6E" w14:textId="2937F2A3" w:rsidR="00D004F1" w:rsidRDefault="004828C9" w:rsidP="003656B9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494891">
          <w:rPr>
            <w:noProof/>
          </w:rPr>
          <w:t>1</w:t>
        </w:r>
      </w:fldSimple>
    </w:p>
    <w:p w14:paraId="6CA7775A" w14:textId="1F929BD6" w:rsidR="00D004F1" w:rsidRDefault="00D004F1" w:rsidP="007872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</w:t>
      </w:r>
      <w:r w:rsidR="003F02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2CF2EFD3" w14:textId="43B0EF0B" w:rsidR="00D004F1" w:rsidRDefault="00D004F1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F1306B" w14:textId="77777777" w:rsidR="004828C9" w:rsidRDefault="004828C9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79EB6F72" w14:textId="54FD465A" w:rsidR="004B792D" w:rsidRDefault="003F02C7" w:rsidP="004B792D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380BB3F" w14:textId="5C357678" w:rsidR="004B792D" w:rsidRDefault="004B792D" w:rsidP="004B792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A0ED12F" w14:textId="6897B504" w:rsidR="004B792D" w:rsidRPr="002E1B6E" w:rsidRDefault="004B792D" w:rsidP="004B792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B792D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Weighted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Average UpLift)</w:t>
      </w:r>
    </w:p>
    <w:p w14:paraId="0646EF25" w14:textId="451140A8" w:rsidR="00E43395" w:rsidRPr="00B56A66" w:rsidRDefault="002E1B6E" w:rsidP="00B56A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>Данная метрика представляет собой оценку UpLift по всей выборки и определяется следующий образом</w:t>
      </w:r>
      <w:r w:rsidR="00E43395" w:rsidRPr="00B56A66">
        <w:rPr>
          <w:rFonts w:ascii="Times New Roman" w:hAnsi="Times New Roman" w:cs="Times New Roman"/>
          <w:sz w:val="28"/>
          <w:szCs w:val="28"/>
        </w:rPr>
        <w:t>:</w:t>
      </w:r>
    </w:p>
    <w:p w14:paraId="41EA3FFA" w14:textId="5C1519DF" w:rsidR="00E43395" w:rsidRPr="006D7822" w:rsidRDefault="00E43395" w:rsidP="001C2EFC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="006D7822" w:rsidRPr="006D7822">
        <w:rPr>
          <w:rFonts w:eastAsiaTheme="minorEastAsia"/>
          <w:sz w:val="36"/>
          <w:szCs w:val="36"/>
        </w:rPr>
        <w:t xml:space="preserve">, </w:t>
      </w:r>
    </w:p>
    <w:p w14:paraId="0A731275" w14:textId="07339502" w:rsidR="00A96330" w:rsidRPr="0066631D" w:rsidRDefault="00DE49FA" w:rsidP="000C45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2B51113C" w14:textId="7AF5D78C" w:rsidR="000C4591" w:rsidRPr="0066631D" w:rsidRDefault="000C4591" w:rsidP="00A963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445B19A9" w14:textId="158AA7D1" w:rsidR="00167CAE" w:rsidRDefault="00167CAE" w:rsidP="00A96330">
      <w:pPr>
        <w:rPr>
          <w:rFonts w:eastAsiaTheme="minorEastAsia"/>
          <w:sz w:val="32"/>
          <w:szCs w:val="32"/>
        </w:rPr>
      </w:pPr>
    </w:p>
    <w:p w14:paraId="0354C2FD" w14:textId="65C91104" w:rsidR="00FF218B" w:rsidRDefault="00FF218B" w:rsidP="00A96330">
      <w:pPr>
        <w:rPr>
          <w:rFonts w:eastAsiaTheme="minorEastAsia"/>
          <w:sz w:val="32"/>
          <w:szCs w:val="32"/>
        </w:rPr>
      </w:pPr>
    </w:p>
    <w:p w14:paraId="6D9EADA1" w14:textId="77777777" w:rsidR="00FF218B" w:rsidRDefault="00FF218B" w:rsidP="00A96330">
      <w:pPr>
        <w:rPr>
          <w:rFonts w:eastAsiaTheme="minorEastAsia"/>
          <w:sz w:val="32"/>
          <w:szCs w:val="32"/>
        </w:rPr>
      </w:pPr>
    </w:p>
    <w:p w14:paraId="33C96A0F" w14:textId="3C5A59E0" w:rsidR="00167CAE" w:rsidRPr="00292035" w:rsidRDefault="00167CAE" w:rsidP="001A431E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>UpLift</w:t>
      </w:r>
      <w:r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</w:rPr>
        <w:t>кривая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(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</w:p>
    <w:p w14:paraId="7CBC71D9" w14:textId="72915591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Данная кривая строится как функция с нарастающим итогом, где для каждой точки задается соответствующий UpLift.</w:t>
      </w:r>
    </w:p>
    <w:p w14:paraId="4C8C95A9" w14:textId="791A0DAC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778B76D8" w14:textId="54795860" w:rsidR="00CB1CFE" w:rsidRDefault="00CB1CFE" w:rsidP="004D0CBF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10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10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D1787B" w:rsidRPr="00D1787B">
        <w:rPr>
          <w:rFonts w:eastAsiaTheme="minorEastAsia"/>
        </w:rPr>
        <w:t xml:space="preserve">, </w:t>
      </w:r>
      <w:r w:rsidR="00D1787B">
        <w:rPr>
          <w:rFonts w:eastAsiaTheme="minorEastAsia"/>
        </w:rPr>
        <w:t>где</w:t>
      </w:r>
    </w:p>
    <w:p w14:paraId="1FF082C8" w14:textId="48BD4191" w:rsidR="004D0CBF" w:rsidRDefault="00C17378" w:rsidP="004D0CB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D1787B">
        <w:rPr>
          <w:rFonts w:eastAsiaTheme="minorEastAsia"/>
        </w:rPr>
        <w:t>,</w:t>
      </w:r>
      <w:r w:rsidR="004D0CBF" w:rsidRPr="00D1787B">
        <w:tab/>
      </w:r>
    </w:p>
    <w:p w14:paraId="3CF54D74" w14:textId="653A9EE6" w:rsidR="00041381" w:rsidRDefault="00C17378" w:rsidP="004D0C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041381">
        <w:rPr>
          <w:rFonts w:eastAsiaTheme="minorEastAsia"/>
        </w:rPr>
        <w:t>.</w:t>
      </w:r>
    </w:p>
    <w:p w14:paraId="14EEB8BF" w14:textId="43EE1F47" w:rsidR="00041381" w:rsidRDefault="0004138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 w:rsidR="00494891">
        <w:rPr>
          <w:rFonts w:ascii="Times New Roman" w:hAnsi="Times New Roman" w:cs="Times New Roman"/>
          <w:sz w:val="28"/>
          <w:szCs w:val="28"/>
        </w:rPr>
        <w:t>.</w:t>
      </w:r>
    </w:p>
    <w:p w14:paraId="2132AC8E" w14:textId="190CD1D6" w:rsidR="00494891" w:rsidRDefault="0049489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5F08929A" w14:textId="77777777" w:rsidR="00494891" w:rsidRDefault="00494891" w:rsidP="00494891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3F23" wp14:editId="1D870EBA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733" w14:textId="10A69EA5" w:rsidR="00494891" w:rsidRDefault="00494891" w:rsidP="00494891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320C7BA" w14:textId="71B628FA" w:rsidR="005521FF" w:rsidRDefault="005521FF" w:rsidP="005521FF"/>
    <w:p w14:paraId="744EF9DA" w14:textId="1F33FAFA" w:rsidR="0066528B" w:rsidRDefault="0066528B" w:rsidP="0066528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</w:p>
    <w:p w14:paraId="28300464" w14:textId="49705458" w:rsidR="00A36E27" w:rsidRPr="00046EFC" w:rsidRDefault="00A36E27" w:rsidP="00046E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UpLift кривую </w:t>
      </w:r>
      <w:r w:rsidR="003E057B" w:rsidRPr="00046EF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1BDC6F36" w14:textId="77777777" w:rsidR="001352FC" w:rsidRPr="001352FC" w:rsidRDefault="003E057B" w:rsidP="00A36E2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6ED12FA" w14:textId="77777777" w:rsidR="003529FD" w:rsidRPr="003529FD" w:rsidRDefault="001352FC" w:rsidP="00A36E2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C1C4F01" w14:textId="767C4903" w:rsidR="003529FD" w:rsidRPr="000F453E" w:rsidRDefault="003529FD" w:rsidP="00A36E2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0F68300" w14:textId="1909E197" w:rsidR="000F453E" w:rsidRPr="00862405" w:rsidRDefault="000F453E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базой и чтобы не упускать потенциальный доход, контрольная группа выделяется как можно меньше.</w:t>
      </w:r>
    </w:p>
    <w:p w14:paraId="2B202E1B" w14:textId="5978D71B" w:rsidR="002562A2" w:rsidRDefault="002562A2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BE11CE6" w14:textId="561E613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48DFD" w14:textId="06480B4A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CA56" w14:textId="4E8FFE6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F2B1" w14:textId="35AE1D0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A69A" w14:textId="5BB054F5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83451" w14:textId="33BBBDD3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1C8C" w14:textId="4F49F8FB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19205" w14:textId="5FABA5AD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FD236" w14:textId="2F303ED4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235B" w14:textId="064439D2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206D7" w14:textId="2AFD425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6F472" w14:textId="6F49C989" w:rsidR="00F45D5F" w:rsidRDefault="00F45D5F" w:rsidP="00F45D5F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</w:p>
    <w:p w14:paraId="7CC589E5" w14:textId="15A6446D" w:rsidR="00F45D5F" w:rsidRPr="00A70475" w:rsidRDefault="00F45D5F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За источник данных было взято уже завершенное соревнование по UpLift моделированию от российской мега-корпорации X5 Retail Group (ныне X5 Group)</w:t>
      </w:r>
      <w:r w:rsidR="00F529C2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(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F529C2" w:rsidRPr="00F529C2">
        <w:rPr>
          <w:rFonts w:ascii="Times New Roman" w:hAnsi="Times New Roman" w:cs="Times New Roman"/>
          <w:sz w:val="28"/>
          <w:szCs w:val="28"/>
        </w:rPr>
        <w:t>)</w:t>
      </w:r>
      <w:r w:rsidR="00F529C2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 xml:space="preserve"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</w:t>
      </w:r>
      <w:r w:rsidR="00F26A12" w:rsidRPr="00A70475">
        <w:rPr>
          <w:rFonts w:ascii="Times New Roman" w:hAnsi="Times New Roman" w:cs="Times New Roman"/>
          <w:sz w:val="28"/>
          <w:szCs w:val="28"/>
        </w:rPr>
        <w:t>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6EDEA485" w14:textId="2895FDDA" w:rsidR="00F26A12" w:rsidRDefault="00F26A12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="00263177" w:rsidRPr="00263177">
        <w:rPr>
          <w:rFonts w:ascii="Times New Roman" w:hAnsi="Times New Roman" w:cs="Times New Roman"/>
          <w:sz w:val="28"/>
          <w:szCs w:val="28"/>
        </w:rPr>
        <w:t xml:space="preserve"> </w:t>
      </w:r>
      <w:r w:rsidR="00263177"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1D385D41" w14:textId="6BEE47EC" w:rsidR="00232C21" w:rsidRPr="00292035" w:rsidRDefault="00232C21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2F4A2019" w14:textId="741906EB" w:rsidR="00232C21" w:rsidRDefault="00232C21" w:rsidP="00232C21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 w:rsidR="002920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2EDC6" w14:textId="77777777" w:rsidR="00292035" w:rsidRPr="00E67DA6" w:rsidRDefault="00292035" w:rsidP="00292035">
      <w:pPr>
        <w:pStyle w:val="a6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1AAEDA" wp14:editId="5AB2BBEF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65A5" w14:textId="1D394154" w:rsidR="00292035" w:rsidRDefault="00292035" w:rsidP="00292035">
      <w:pPr>
        <w:pStyle w:val="af"/>
        <w:jc w:val="center"/>
      </w:pPr>
      <w:r>
        <w:t>Рисунок 3</w:t>
      </w:r>
    </w:p>
    <w:p w14:paraId="388C01F7" w14:textId="7DA51D4B" w:rsidR="00E67DA6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7C941CD8" w14:textId="77777777" w:rsidR="00E67DA6" w:rsidRDefault="00E67DA6" w:rsidP="00E67DA6">
      <w:pPr>
        <w:pStyle w:val="a6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67BD1" wp14:editId="5B639209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045" w14:textId="7239E16F" w:rsidR="00E67DA6" w:rsidRDefault="00E67DA6" w:rsidP="00E67DA6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5F88FC90" w14:textId="254DFE0D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C17F51E" w14:textId="77777777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BF5C89" w14:textId="0B36DB9C" w:rsidR="00E67DA6" w:rsidRPr="005D0AB0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65B17547" w14:textId="77777777" w:rsidR="00B92819" w:rsidRDefault="00B92819" w:rsidP="00B92819">
      <w:pPr>
        <w:keepNext/>
        <w:ind w:left="-709"/>
      </w:pPr>
      <w:r w:rsidRPr="00B92819">
        <w:rPr>
          <w:noProof/>
        </w:rPr>
        <w:drawing>
          <wp:inline distT="0" distB="0" distL="0" distR="0" wp14:anchorId="2E42B7FC" wp14:editId="06140D2A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0AD" w14:textId="3C3232AA" w:rsidR="00E67DA6" w:rsidRDefault="00B92819" w:rsidP="00B92819">
      <w:pPr>
        <w:pStyle w:val="af"/>
        <w:jc w:val="center"/>
      </w:pPr>
      <w:r>
        <w:t>Рисунок 5</w:t>
      </w:r>
    </w:p>
    <w:p w14:paraId="6CCE6924" w14:textId="7C02DBF5" w:rsidR="00B969FF" w:rsidRPr="00705EB3" w:rsidRDefault="0045417A" w:rsidP="00705EB3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2C056C59" w14:textId="77777777" w:rsidR="0045417A" w:rsidRPr="00167CE0" w:rsidRDefault="0045417A" w:rsidP="0045417A">
      <w:pPr>
        <w:pStyle w:val="a6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5309BA8" wp14:editId="217CFF2E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4A7B" w14:textId="535640F5" w:rsidR="0045417A" w:rsidRDefault="0045417A" w:rsidP="0045417A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F06C827" w14:textId="0D81858F" w:rsidR="00167CE0" w:rsidRPr="00D93B66" w:rsidRDefault="00167CE0" w:rsidP="00D93B6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B76C7F0" w14:textId="77777777" w:rsidR="00167CE0" w:rsidRDefault="00167CE0" w:rsidP="00167CE0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091DB14C" wp14:editId="53C9AB26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65B0" w14:textId="427EDEA7" w:rsidR="00167CE0" w:rsidRDefault="00167CE0" w:rsidP="00167CE0">
      <w:pPr>
        <w:pStyle w:val="af"/>
        <w:jc w:val="center"/>
      </w:pPr>
      <w:r>
        <w:t>Рисунок 7</w:t>
      </w:r>
    </w:p>
    <w:p w14:paraId="10A37C9C" w14:textId="1905DA42" w:rsidR="00FD117E" w:rsidRDefault="00FD117E" w:rsidP="00FD117E"/>
    <w:p w14:paraId="1092DEA9" w14:textId="6D74B436" w:rsidR="007C180B" w:rsidRDefault="007C180B" w:rsidP="00FD117E"/>
    <w:p w14:paraId="31326C03" w14:textId="7666743F" w:rsidR="007C180B" w:rsidRDefault="007C180B" w:rsidP="00FD117E"/>
    <w:p w14:paraId="538687D3" w14:textId="6B159C11" w:rsidR="007C180B" w:rsidRDefault="007C180B" w:rsidP="00FD117E"/>
    <w:p w14:paraId="37112007" w14:textId="27067D18" w:rsidR="007C180B" w:rsidRDefault="007C180B" w:rsidP="00FD117E"/>
    <w:p w14:paraId="3EF9BF4F" w14:textId="0E2D1F61" w:rsidR="007C180B" w:rsidRDefault="007C180B" w:rsidP="00FD117E"/>
    <w:p w14:paraId="7419925E" w14:textId="141120F4" w:rsidR="007C180B" w:rsidRDefault="007C180B" w:rsidP="00FD117E"/>
    <w:p w14:paraId="7029ED68" w14:textId="13859489" w:rsidR="007C180B" w:rsidRDefault="007C180B" w:rsidP="00FD117E"/>
    <w:p w14:paraId="06A01906" w14:textId="46ECB912" w:rsidR="007C180B" w:rsidRDefault="007C180B" w:rsidP="00FD117E"/>
    <w:p w14:paraId="0284C2BB" w14:textId="3A2F3595" w:rsidR="007C180B" w:rsidRDefault="007C180B" w:rsidP="00FD117E"/>
    <w:p w14:paraId="40277112" w14:textId="44298526" w:rsidR="007C180B" w:rsidRDefault="007C180B" w:rsidP="00FD117E"/>
    <w:p w14:paraId="07E5D2D5" w14:textId="16D5E88F" w:rsidR="007C180B" w:rsidRDefault="007C180B" w:rsidP="00FD117E"/>
    <w:p w14:paraId="27476BC0" w14:textId="79FD6842" w:rsidR="007C180B" w:rsidRDefault="007C180B" w:rsidP="00FD117E"/>
    <w:p w14:paraId="09959F12" w14:textId="0BE0D49E" w:rsidR="007C180B" w:rsidRDefault="007C180B" w:rsidP="007C180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</w:p>
    <w:p w14:paraId="05B8EC51" w14:textId="36BA0EB4" w:rsidR="007C180B" w:rsidRPr="006C299B" w:rsidRDefault="007C180B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r w:rsidRPr="006C299B">
        <w:rPr>
          <w:rFonts w:ascii="Times New Roman" w:hAnsi="Times New Roman" w:cs="Times New Roman"/>
          <w:sz w:val="28"/>
          <w:szCs w:val="28"/>
        </w:rPr>
        <w:t>UpLift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составляют 4 Гб.</w:t>
      </w:r>
      <w:r w:rsidR="006C299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C29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C299B">
        <w:rPr>
          <w:rFonts w:ascii="Times New Roman" w:hAnsi="Times New Roman" w:cs="Times New Roman"/>
          <w:sz w:val="28"/>
          <w:szCs w:val="28"/>
        </w:rPr>
        <w:t xml:space="preserve">, что достаточно много для </w:t>
      </w:r>
      <w:r>
        <w:rPr>
          <w:rFonts w:ascii="Times New Roman" w:hAnsi="Times New Roman" w:cs="Times New Roman"/>
          <w:sz w:val="28"/>
          <w:szCs w:val="28"/>
        </w:rPr>
        <w:t>табличных данных</w:t>
      </w:r>
      <w:r w:rsidR="006C299B">
        <w:rPr>
          <w:rFonts w:ascii="Times New Roman" w:hAnsi="Times New Roman" w:cs="Times New Roman"/>
          <w:sz w:val="28"/>
          <w:szCs w:val="28"/>
        </w:rPr>
        <w:t xml:space="preserve"> самом экономном формате</w:t>
      </w:r>
      <w:r>
        <w:rPr>
          <w:rFonts w:ascii="Times New Roman" w:hAnsi="Times New Roman" w:cs="Times New Roman"/>
          <w:sz w:val="28"/>
          <w:szCs w:val="28"/>
        </w:rPr>
        <w:t xml:space="preserve">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="0030283F" w:rsidRPr="006C299B">
        <w:rPr>
          <w:rFonts w:ascii="Times New Roman" w:hAnsi="Times New Roman" w:cs="Times New Roman"/>
          <w:sz w:val="28"/>
          <w:szCs w:val="28"/>
        </w:rPr>
        <w:t>.</w:t>
      </w:r>
    </w:p>
    <w:p w14:paraId="0F60EC69" w14:textId="77777777" w:rsidR="0030283F" w:rsidRDefault="0030283F" w:rsidP="0030283F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9D06C" wp14:editId="2154FEEE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F14" w14:textId="2639150B" w:rsidR="0030283F" w:rsidRPr="00316B49" w:rsidRDefault="0030283F" w:rsidP="0030283F">
      <w:pPr>
        <w:pStyle w:val="af"/>
        <w:jc w:val="center"/>
      </w:pPr>
      <w:r>
        <w:t xml:space="preserve">Рисунок </w:t>
      </w:r>
      <w:r w:rsidRPr="00316B49">
        <w:t>8</w:t>
      </w:r>
    </w:p>
    <w:p w14:paraId="76E90C01" w14:textId="2B64B921" w:rsidR="00316B49" w:rsidRPr="006C299B" w:rsidRDefault="00316B49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099FAFCB" w14:textId="77777777" w:rsidR="00453519" w:rsidRPr="006C299B" w:rsidRDefault="00E03735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</w:t>
      </w:r>
      <w:r w:rsidR="00453519" w:rsidRPr="006C299B">
        <w:rPr>
          <w:rFonts w:ascii="Times New Roman" w:hAnsi="Times New Roman" w:cs="Times New Roman"/>
          <w:sz w:val="28"/>
          <w:szCs w:val="28"/>
        </w:rPr>
        <w:t>:</w:t>
      </w:r>
    </w:p>
    <w:p w14:paraId="521EDEBC" w14:textId="267562F7" w:rsidR="00E03735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У</w:t>
      </w:r>
      <w:r w:rsidR="00A3684F" w:rsidRPr="00C43DDD">
        <w:rPr>
          <w:rFonts w:ascii="Times New Roman" w:hAnsi="Times New Roman" w:cs="Times New Roman"/>
          <w:sz w:val="28"/>
          <w:szCs w:val="28"/>
        </w:rPr>
        <w:t>ровни в иерархии товаров</w:t>
      </w:r>
      <w:r w:rsidR="00E03735" w:rsidRPr="00C43DDD">
        <w:rPr>
          <w:rFonts w:ascii="Times New Roman" w:hAnsi="Times New Roman" w:cs="Times New Roman"/>
          <w:sz w:val="28"/>
          <w:szCs w:val="28"/>
        </w:rPr>
        <w:t xml:space="preserve"> – рисунок 8.</w:t>
      </w:r>
    </w:p>
    <w:p w14:paraId="7C3277B2" w14:textId="77777777" w:rsidR="00E03735" w:rsidRDefault="00E03735" w:rsidP="00E03735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79754AB2" wp14:editId="6332B046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6AA" w14:textId="2AA156DB" w:rsidR="00E03735" w:rsidRDefault="00E03735" w:rsidP="00E03735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0A8DD8D8" w14:textId="5CE0A24D" w:rsidR="00453519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Бренды – рисунок 9.</w:t>
      </w:r>
    </w:p>
    <w:p w14:paraId="5610A0AD" w14:textId="77777777" w:rsidR="00453519" w:rsidRDefault="00453519" w:rsidP="0060794E">
      <w:pPr>
        <w:pStyle w:val="a6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0FD01F4" wp14:editId="7540BA37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830" w14:textId="2B430126" w:rsidR="00453519" w:rsidRDefault="00453519" w:rsidP="00453519">
      <w:pPr>
        <w:pStyle w:val="af"/>
        <w:jc w:val="center"/>
      </w:pPr>
      <w:r>
        <w:t>Рисунок 9</w:t>
      </w:r>
    </w:p>
    <w:p w14:paraId="448FCC9F" w14:textId="6C80B433" w:rsidR="005706C7" w:rsidRPr="00C43DDD" w:rsidRDefault="005706C7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10.</w:t>
      </w:r>
    </w:p>
    <w:p w14:paraId="502C6596" w14:textId="77777777" w:rsidR="00873505" w:rsidRDefault="0060794E" w:rsidP="00873505">
      <w:pPr>
        <w:pStyle w:val="a6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1B8CCC6A" wp14:editId="038AC758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BB2" w14:textId="4888BB44" w:rsidR="0060794E" w:rsidRDefault="00873505" w:rsidP="00873505">
      <w:pPr>
        <w:pStyle w:val="af"/>
        <w:jc w:val="center"/>
      </w:pPr>
      <w:r>
        <w:t>Рисунок 10</w:t>
      </w:r>
    </w:p>
    <w:p w14:paraId="4084FD37" w14:textId="5F75F66A" w:rsidR="006A24D9" w:rsidRPr="00C43DDD" w:rsidRDefault="006A24D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11.</w:t>
      </w:r>
    </w:p>
    <w:p w14:paraId="768AA208" w14:textId="77777777" w:rsidR="006A24D9" w:rsidRDefault="006A24D9" w:rsidP="006A24D9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5CDBB6D9" wp14:editId="74028A74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762" w14:textId="2A5D556E" w:rsidR="006A24D9" w:rsidRPr="001A10B1" w:rsidRDefault="006A24D9" w:rsidP="006A24D9">
      <w:pPr>
        <w:pStyle w:val="af"/>
        <w:jc w:val="center"/>
      </w:pPr>
      <w:r>
        <w:t>Рисунок 11</w:t>
      </w:r>
    </w:p>
    <w:p w14:paraId="56F0E92B" w14:textId="44EA4AFA" w:rsidR="00453519" w:rsidRPr="00453519" w:rsidRDefault="00453519" w:rsidP="00453519"/>
    <w:p w14:paraId="756092AD" w14:textId="73AC82A1" w:rsidR="003E057B" w:rsidRPr="001352FC" w:rsidRDefault="003E057B" w:rsidP="00A36E2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7ECA91E" w14:textId="009B6FE9" w:rsidR="001A431E" w:rsidRPr="00434F81" w:rsidRDefault="00C43DD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 w:rsidR="001943EB" w:rsidRPr="00434F81">
        <w:footnoteReference w:id="2"/>
      </w:r>
      <w:r w:rsidR="0070663F"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</w:t>
      </w:r>
      <w:r w:rsidR="00434F81" w:rsidRPr="00434F81">
        <w:rPr>
          <w:rFonts w:ascii="Times New Roman" w:hAnsi="Times New Roman" w:cs="Times New Roman"/>
          <w:sz w:val="28"/>
          <w:szCs w:val="28"/>
        </w:rPr>
        <w:t xml:space="preserve"> были определ</w:t>
      </w:r>
      <w:r w:rsidR="00550AFB">
        <w:rPr>
          <w:rFonts w:ascii="Times New Roman" w:hAnsi="Times New Roman" w:cs="Times New Roman"/>
          <w:sz w:val="28"/>
          <w:szCs w:val="28"/>
        </w:rPr>
        <w:t>е</w:t>
      </w:r>
      <w:r w:rsidR="00434F81"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6BBC9F42" w14:textId="59E4B657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3633FB87" w14:textId="0A36564E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6FD1D180" w14:textId="14E6C3E9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73F67B56" w14:textId="6E07D7D5" w:rsidR="00434F81" w:rsidRDefault="00434F81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3DEFF905" w14:textId="6622C4C8" w:rsidR="00381DCD" w:rsidRPr="00434F81" w:rsidRDefault="00381DC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5E5FF48B" w14:textId="1796A481" w:rsidR="00434F81" w:rsidRPr="00434F81" w:rsidRDefault="00434F81" w:rsidP="00434F81">
      <w:pPr>
        <w:ind w:left="708"/>
        <w:rPr>
          <w:rFonts w:ascii="Times New Roman" w:hAnsi="Times New Roman" w:cs="Times New Roman"/>
          <w:iCs/>
          <w:sz w:val="28"/>
          <w:szCs w:val="28"/>
        </w:rPr>
      </w:pPr>
    </w:p>
    <w:p w14:paraId="251C4410" w14:textId="600EF580" w:rsidR="00DE49FA" w:rsidRPr="00D1787B" w:rsidRDefault="00DE49FA" w:rsidP="00DE49FA">
      <w:pPr>
        <w:rPr>
          <w:sz w:val="32"/>
          <w:szCs w:val="32"/>
        </w:rPr>
      </w:pPr>
    </w:p>
    <w:p w14:paraId="7C02F17E" w14:textId="77777777" w:rsidR="00D971E4" w:rsidRPr="00D1787B" w:rsidRDefault="00D971E4" w:rsidP="00D971E4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0852D7" w14:textId="70E99E1F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D63FE6E" w14:textId="10249369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37E7A1" w14:textId="09BDE615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3057E5" w14:textId="3AA8C2B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7437844" w14:textId="7269BDF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DA990E8" w14:textId="5BD4362F" w:rsidR="00E85F8D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72F7FFD" w14:textId="744E01B8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FA4F6F0" w14:textId="26A24236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9D2D02F" w14:textId="67896840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D713C8A" w14:textId="1C2C3315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B061E7" w14:textId="17A8BA61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F02DE73" w14:textId="6C1CB8FE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4F1D299" w14:textId="6C2907D4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D1E3E75" w14:textId="0C4F04D2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E789892" w14:textId="0382004B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D51FC43" w14:textId="3D4766F7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745D649" w14:textId="4D3AB670" w:rsidR="00C43DDD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075D3B5" w14:textId="77777777" w:rsidR="00C43DDD" w:rsidRPr="00D1787B" w:rsidRDefault="00C43DD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2EF44A" w14:textId="135E9254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E205305" w14:textId="291DAAA1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27A4B9" w14:textId="75E73CE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3192358" w14:textId="7777777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153CEF2F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r w:rsidRPr="00EA42A3">
        <w:rPr>
          <w:rFonts w:ascii="Times New Roman" w:eastAsiaTheme="minorEastAsia" w:hAnsi="Times New Roman" w:cs="Times New Roman"/>
          <w:b/>
          <w:bCs/>
          <w:color w:val="auto"/>
        </w:rPr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21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2. Глубокое обучение / Ян Гудфеллоу, Иошуа Бенджио, Аарон Курвилль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3. Глубокое обучение. / Николенко С., Кадурин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22"/>
      <w:footerReference w:type="first" r:id="rId2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E581" w14:textId="77777777" w:rsidR="00C17378" w:rsidRDefault="00C17378" w:rsidP="0031735A">
      <w:pPr>
        <w:spacing w:after="0" w:line="240" w:lineRule="auto"/>
      </w:pPr>
      <w:r>
        <w:separator/>
      </w:r>
    </w:p>
  </w:endnote>
  <w:endnote w:type="continuationSeparator" w:id="0">
    <w:p w14:paraId="770BB4B6" w14:textId="77777777" w:rsidR="00C17378" w:rsidRDefault="00C17378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035A" w14:textId="77777777" w:rsidR="00C17378" w:rsidRDefault="00C17378" w:rsidP="0031735A">
      <w:pPr>
        <w:spacing w:after="0" w:line="240" w:lineRule="auto"/>
      </w:pPr>
      <w:r>
        <w:separator/>
      </w:r>
    </w:p>
  </w:footnote>
  <w:footnote w:type="continuationSeparator" w:id="0">
    <w:p w14:paraId="563A4535" w14:textId="77777777" w:rsidR="00C17378" w:rsidRDefault="00C17378" w:rsidP="0031735A">
      <w:pPr>
        <w:spacing w:after="0" w:line="240" w:lineRule="auto"/>
      </w:pPr>
      <w:r>
        <w:continuationSeparator/>
      </w:r>
    </w:p>
  </w:footnote>
  <w:footnote w:id="1">
    <w:p w14:paraId="269BC0E6" w14:textId="212E6EB5" w:rsidR="00F529C2" w:rsidRPr="00F529C2" w:rsidRDefault="00F529C2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24F11AE3" w14:textId="3C472AA7" w:rsidR="001943EB" w:rsidRDefault="001943EB">
      <w:pPr>
        <w:pStyle w:val="af4"/>
      </w:pPr>
      <w:r>
        <w:rPr>
          <w:rStyle w:val="af6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 w:rsidR="007E52A5"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8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6EF31F3F"/>
    <w:multiLevelType w:val="hybridMultilevel"/>
    <w:tmpl w:val="856032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4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2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0"/>
  </w:num>
  <w:num w:numId="4" w16cid:durableId="2055231179">
    <w:abstractNumId w:val="30"/>
  </w:num>
  <w:num w:numId="5" w16cid:durableId="694770651">
    <w:abstractNumId w:val="14"/>
  </w:num>
  <w:num w:numId="6" w16cid:durableId="155998218">
    <w:abstractNumId w:val="15"/>
  </w:num>
  <w:num w:numId="7" w16cid:durableId="112184799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2"/>
  </w:num>
  <w:num w:numId="9" w16cid:durableId="761953763">
    <w:abstractNumId w:val="18"/>
  </w:num>
  <w:num w:numId="10" w16cid:durableId="1379473900">
    <w:abstractNumId w:val="25"/>
  </w:num>
  <w:num w:numId="11" w16cid:durableId="652947389">
    <w:abstractNumId w:val="34"/>
  </w:num>
  <w:num w:numId="12" w16cid:durableId="350649518">
    <w:abstractNumId w:val="19"/>
  </w:num>
  <w:num w:numId="13" w16cid:durableId="645626224">
    <w:abstractNumId w:val="11"/>
  </w:num>
  <w:num w:numId="14" w16cid:durableId="192153388">
    <w:abstractNumId w:val="33"/>
  </w:num>
  <w:num w:numId="15" w16cid:durableId="1168902680">
    <w:abstractNumId w:val="17"/>
  </w:num>
  <w:num w:numId="16" w16cid:durableId="1040279863">
    <w:abstractNumId w:val="27"/>
  </w:num>
  <w:num w:numId="17" w16cid:durableId="766463711">
    <w:abstractNumId w:val="16"/>
  </w:num>
  <w:num w:numId="18" w16cid:durableId="765881430">
    <w:abstractNumId w:val="24"/>
  </w:num>
  <w:num w:numId="19" w16cid:durableId="656032142">
    <w:abstractNumId w:val="32"/>
  </w:num>
  <w:num w:numId="20" w16cid:durableId="654725986">
    <w:abstractNumId w:val="35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3"/>
  </w:num>
  <w:num w:numId="33" w16cid:durableId="1325084061">
    <w:abstractNumId w:val="12"/>
  </w:num>
  <w:num w:numId="34" w16cid:durableId="1593395820">
    <w:abstractNumId w:val="26"/>
  </w:num>
  <w:num w:numId="35" w16cid:durableId="1905678292">
    <w:abstractNumId w:val="13"/>
  </w:num>
  <w:num w:numId="36" w16cid:durableId="19674712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943"/>
    <w:rsid w:val="00035031"/>
    <w:rsid w:val="00041381"/>
    <w:rsid w:val="00046266"/>
    <w:rsid w:val="00046EFC"/>
    <w:rsid w:val="000804DE"/>
    <w:rsid w:val="000834B3"/>
    <w:rsid w:val="00086CB5"/>
    <w:rsid w:val="00094F23"/>
    <w:rsid w:val="000A37EA"/>
    <w:rsid w:val="000A3FF6"/>
    <w:rsid w:val="000B1F0B"/>
    <w:rsid w:val="000C4591"/>
    <w:rsid w:val="000D6AC2"/>
    <w:rsid w:val="000F453E"/>
    <w:rsid w:val="00102251"/>
    <w:rsid w:val="001352FC"/>
    <w:rsid w:val="001501E5"/>
    <w:rsid w:val="00167CAE"/>
    <w:rsid w:val="00167CE0"/>
    <w:rsid w:val="00193AE9"/>
    <w:rsid w:val="001943EB"/>
    <w:rsid w:val="001A10B1"/>
    <w:rsid w:val="001A431E"/>
    <w:rsid w:val="001C2EFC"/>
    <w:rsid w:val="001D5130"/>
    <w:rsid w:val="001E1A3C"/>
    <w:rsid w:val="00200473"/>
    <w:rsid w:val="00232C21"/>
    <w:rsid w:val="002562A2"/>
    <w:rsid w:val="00256612"/>
    <w:rsid w:val="00263177"/>
    <w:rsid w:val="00266C1F"/>
    <w:rsid w:val="00267A34"/>
    <w:rsid w:val="0027094F"/>
    <w:rsid w:val="00281B59"/>
    <w:rsid w:val="00292035"/>
    <w:rsid w:val="00297F7E"/>
    <w:rsid w:val="002A492A"/>
    <w:rsid w:val="002A6AE6"/>
    <w:rsid w:val="002B1F90"/>
    <w:rsid w:val="002B2C6D"/>
    <w:rsid w:val="002E1B6E"/>
    <w:rsid w:val="002E779B"/>
    <w:rsid w:val="0030283F"/>
    <w:rsid w:val="0031164C"/>
    <w:rsid w:val="00316B49"/>
    <w:rsid w:val="0031735A"/>
    <w:rsid w:val="003309C6"/>
    <w:rsid w:val="003321F6"/>
    <w:rsid w:val="00340707"/>
    <w:rsid w:val="003529FD"/>
    <w:rsid w:val="003656B9"/>
    <w:rsid w:val="003727B3"/>
    <w:rsid w:val="00375821"/>
    <w:rsid w:val="00381655"/>
    <w:rsid w:val="00381DCD"/>
    <w:rsid w:val="00384442"/>
    <w:rsid w:val="003C229C"/>
    <w:rsid w:val="003D26FC"/>
    <w:rsid w:val="003E057B"/>
    <w:rsid w:val="003E5C6B"/>
    <w:rsid w:val="003F02C7"/>
    <w:rsid w:val="003F5ADB"/>
    <w:rsid w:val="00422325"/>
    <w:rsid w:val="00434F81"/>
    <w:rsid w:val="0043659E"/>
    <w:rsid w:val="00443F0C"/>
    <w:rsid w:val="00445DC0"/>
    <w:rsid w:val="00445EA6"/>
    <w:rsid w:val="00453519"/>
    <w:rsid w:val="0045417A"/>
    <w:rsid w:val="0045450E"/>
    <w:rsid w:val="0047380F"/>
    <w:rsid w:val="00477F35"/>
    <w:rsid w:val="004828C9"/>
    <w:rsid w:val="00494891"/>
    <w:rsid w:val="004A5432"/>
    <w:rsid w:val="004B1686"/>
    <w:rsid w:val="004B792D"/>
    <w:rsid w:val="004C521C"/>
    <w:rsid w:val="004D0CBF"/>
    <w:rsid w:val="004D2F99"/>
    <w:rsid w:val="004D3B27"/>
    <w:rsid w:val="004E14F4"/>
    <w:rsid w:val="00502C5C"/>
    <w:rsid w:val="00520F1D"/>
    <w:rsid w:val="00550AFB"/>
    <w:rsid w:val="005521FF"/>
    <w:rsid w:val="005541AD"/>
    <w:rsid w:val="005569E2"/>
    <w:rsid w:val="005706C7"/>
    <w:rsid w:val="005848FD"/>
    <w:rsid w:val="00585400"/>
    <w:rsid w:val="005C362C"/>
    <w:rsid w:val="005C458C"/>
    <w:rsid w:val="005C6894"/>
    <w:rsid w:val="005D0AB0"/>
    <w:rsid w:val="005E30FD"/>
    <w:rsid w:val="005F5A93"/>
    <w:rsid w:val="0060794E"/>
    <w:rsid w:val="00613B7C"/>
    <w:rsid w:val="00640007"/>
    <w:rsid w:val="0064508E"/>
    <w:rsid w:val="0064708B"/>
    <w:rsid w:val="006528DC"/>
    <w:rsid w:val="0066528B"/>
    <w:rsid w:val="0066631D"/>
    <w:rsid w:val="00670BE2"/>
    <w:rsid w:val="00673461"/>
    <w:rsid w:val="006830FB"/>
    <w:rsid w:val="0069617D"/>
    <w:rsid w:val="006A11F0"/>
    <w:rsid w:val="006A24D9"/>
    <w:rsid w:val="006B2A92"/>
    <w:rsid w:val="006C299B"/>
    <w:rsid w:val="006D083F"/>
    <w:rsid w:val="006D7822"/>
    <w:rsid w:val="00705EB3"/>
    <w:rsid w:val="00706614"/>
    <w:rsid w:val="0070663F"/>
    <w:rsid w:val="007201B3"/>
    <w:rsid w:val="00724E51"/>
    <w:rsid w:val="007426FF"/>
    <w:rsid w:val="0074629F"/>
    <w:rsid w:val="00787266"/>
    <w:rsid w:val="007920CB"/>
    <w:rsid w:val="00794018"/>
    <w:rsid w:val="007B4CE9"/>
    <w:rsid w:val="007C180B"/>
    <w:rsid w:val="007E52A5"/>
    <w:rsid w:val="00816445"/>
    <w:rsid w:val="00825370"/>
    <w:rsid w:val="00825EC2"/>
    <w:rsid w:val="0083239D"/>
    <w:rsid w:val="00851700"/>
    <w:rsid w:val="00862405"/>
    <w:rsid w:val="00873505"/>
    <w:rsid w:val="00875129"/>
    <w:rsid w:val="008757CA"/>
    <w:rsid w:val="00881C81"/>
    <w:rsid w:val="00883E3E"/>
    <w:rsid w:val="008A2593"/>
    <w:rsid w:val="008A3264"/>
    <w:rsid w:val="008B4747"/>
    <w:rsid w:val="008B5DCB"/>
    <w:rsid w:val="008D2507"/>
    <w:rsid w:val="008F5A3C"/>
    <w:rsid w:val="008F7190"/>
    <w:rsid w:val="009066ED"/>
    <w:rsid w:val="009272CF"/>
    <w:rsid w:val="009272E0"/>
    <w:rsid w:val="00960E5D"/>
    <w:rsid w:val="00966F0A"/>
    <w:rsid w:val="00973202"/>
    <w:rsid w:val="009943B8"/>
    <w:rsid w:val="009B0BD1"/>
    <w:rsid w:val="009D1D4A"/>
    <w:rsid w:val="009D310C"/>
    <w:rsid w:val="009E12E3"/>
    <w:rsid w:val="009E726C"/>
    <w:rsid w:val="00A052F1"/>
    <w:rsid w:val="00A15F71"/>
    <w:rsid w:val="00A35BBD"/>
    <w:rsid w:val="00A35F4F"/>
    <w:rsid w:val="00A3684F"/>
    <w:rsid w:val="00A36E27"/>
    <w:rsid w:val="00A468A5"/>
    <w:rsid w:val="00A70475"/>
    <w:rsid w:val="00A75431"/>
    <w:rsid w:val="00A849E0"/>
    <w:rsid w:val="00A96330"/>
    <w:rsid w:val="00AA0543"/>
    <w:rsid w:val="00AB418E"/>
    <w:rsid w:val="00AB68F3"/>
    <w:rsid w:val="00AC3D3E"/>
    <w:rsid w:val="00AD0C26"/>
    <w:rsid w:val="00AD77A5"/>
    <w:rsid w:val="00AF37B6"/>
    <w:rsid w:val="00B46532"/>
    <w:rsid w:val="00B56A66"/>
    <w:rsid w:val="00B57662"/>
    <w:rsid w:val="00B64909"/>
    <w:rsid w:val="00B7045D"/>
    <w:rsid w:val="00B7289E"/>
    <w:rsid w:val="00B8640B"/>
    <w:rsid w:val="00B907BA"/>
    <w:rsid w:val="00B92819"/>
    <w:rsid w:val="00B969FF"/>
    <w:rsid w:val="00BA34B8"/>
    <w:rsid w:val="00BA422B"/>
    <w:rsid w:val="00BA7D49"/>
    <w:rsid w:val="00BC5C32"/>
    <w:rsid w:val="00BD0662"/>
    <w:rsid w:val="00BE046A"/>
    <w:rsid w:val="00BE245B"/>
    <w:rsid w:val="00BE6029"/>
    <w:rsid w:val="00C03A06"/>
    <w:rsid w:val="00C17378"/>
    <w:rsid w:val="00C34304"/>
    <w:rsid w:val="00C43DDD"/>
    <w:rsid w:val="00C563F4"/>
    <w:rsid w:val="00C5706E"/>
    <w:rsid w:val="00C57EA3"/>
    <w:rsid w:val="00C96C19"/>
    <w:rsid w:val="00C975DA"/>
    <w:rsid w:val="00CB1CFE"/>
    <w:rsid w:val="00CD4D24"/>
    <w:rsid w:val="00CF1D43"/>
    <w:rsid w:val="00CF3446"/>
    <w:rsid w:val="00D004F1"/>
    <w:rsid w:val="00D04222"/>
    <w:rsid w:val="00D05D24"/>
    <w:rsid w:val="00D11155"/>
    <w:rsid w:val="00D13E42"/>
    <w:rsid w:val="00D1434D"/>
    <w:rsid w:val="00D1787B"/>
    <w:rsid w:val="00D27F29"/>
    <w:rsid w:val="00D55417"/>
    <w:rsid w:val="00D84147"/>
    <w:rsid w:val="00D87138"/>
    <w:rsid w:val="00D93B66"/>
    <w:rsid w:val="00D971E4"/>
    <w:rsid w:val="00DA03E5"/>
    <w:rsid w:val="00DB08DB"/>
    <w:rsid w:val="00DB6BC6"/>
    <w:rsid w:val="00DC1A4D"/>
    <w:rsid w:val="00DE49FA"/>
    <w:rsid w:val="00DF5386"/>
    <w:rsid w:val="00E03735"/>
    <w:rsid w:val="00E2024D"/>
    <w:rsid w:val="00E2686F"/>
    <w:rsid w:val="00E3485D"/>
    <w:rsid w:val="00E43395"/>
    <w:rsid w:val="00E466DD"/>
    <w:rsid w:val="00E575E6"/>
    <w:rsid w:val="00E65D6F"/>
    <w:rsid w:val="00E67DA6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E400F"/>
    <w:rsid w:val="00EE7650"/>
    <w:rsid w:val="00F131D0"/>
    <w:rsid w:val="00F26A12"/>
    <w:rsid w:val="00F352DB"/>
    <w:rsid w:val="00F35CFC"/>
    <w:rsid w:val="00F45D5F"/>
    <w:rsid w:val="00F529C2"/>
    <w:rsid w:val="00F66718"/>
    <w:rsid w:val="00F826FB"/>
    <w:rsid w:val="00F87DFA"/>
    <w:rsid w:val="00F9491F"/>
    <w:rsid w:val="00FB4E62"/>
    <w:rsid w:val="00FD117E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education/fpmf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moengage.com/blog/rfm-analysis-using-rfm-segment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156</cp:revision>
  <cp:lastPrinted>2021-12-24T07:16:00Z</cp:lastPrinted>
  <dcterms:created xsi:type="dcterms:W3CDTF">2021-12-20T15:00:00Z</dcterms:created>
  <dcterms:modified xsi:type="dcterms:W3CDTF">2022-06-04T21:07:00Z</dcterms:modified>
</cp:coreProperties>
</file>