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58E3A" w14:textId="77777777" w:rsidR="00A71430" w:rsidRDefault="00A71430" w:rsidP="000F6B2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МИНИСТЕРСТВО НАУКИ И ВЫСШЕГО ОБРАЗОВАНИЯ</w:t>
      </w:r>
    </w:p>
    <w:p w14:paraId="6B0E367D" w14:textId="77777777" w:rsidR="00A71430" w:rsidRDefault="00A71430" w:rsidP="000F6B2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РОССИЙСКОЙ ФЕДЕРАЦИИ</w:t>
      </w:r>
    </w:p>
    <w:p w14:paraId="1B4D3726" w14:textId="77777777" w:rsidR="00A71430" w:rsidRDefault="00A71430" w:rsidP="000F6B2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Федеральное государственное бюджетное образовательное </w:t>
      </w:r>
    </w:p>
    <w:p w14:paraId="7C496945" w14:textId="77777777" w:rsidR="00A71430" w:rsidRDefault="00A71430" w:rsidP="000F6B2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учреждение высшего образования</w:t>
      </w:r>
    </w:p>
    <w:p w14:paraId="27586C50" w14:textId="77777777" w:rsidR="00A71430" w:rsidRDefault="00A71430" w:rsidP="000F6B2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«Московский авиационный институт</w:t>
      </w:r>
    </w:p>
    <w:p w14:paraId="063FF070" w14:textId="741C9A54" w:rsidR="00A71430" w:rsidRDefault="00A71430" w:rsidP="000F6B2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(национальный исследовательский университет)»</w:t>
      </w:r>
      <w:r w:rsidR="00A94661">
        <w:rPr>
          <w:rFonts w:ascii="Times New Roman" w:eastAsia="Times New Roman" w:hAnsi="Times New Roman"/>
          <w:sz w:val="28"/>
          <w:szCs w:val="28"/>
          <w:lang w:eastAsia="ru-RU"/>
        </w:rPr>
        <w:t xml:space="preserve"> (МАИ)</w:t>
      </w:r>
    </w:p>
    <w:p w14:paraId="5DF7B514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" w:eastAsia="Times New Roman" w:hAnsi="Calibri"/>
          <w:color w:val="000000"/>
          <w:sz w:val="29"/>
          <w:szCs w:val="29"/>
          <w:lang w:eastAsia="ru-RU"/>
        </w:rPr>
      </w:pPr>
    </w:p>
    <w:p w14:paraId="02EAA98B" w14:textId="77777777" w:rsidR="00A71430" w:rsidRDefault="00A71430" w:rsidP="00C0550A">
      <w:pPr>
        <w:shd w:val="clear" w:color="auto" w:fill="FFFFFF"/>
        <w:autoSpaceDE w:val="0"/>
        <w:autoSpaceDN w:val="0"/>
        <w:adjustRightInd w:val="0"/>
        <w:spacing w:before="240" w:after="0" w:line="240" w:lineRule="auto"/>
        <w:rPr>
          <w:rFonts w:eastAsia="Times New Roman"/>
          <w:color w:val="000000"/>
          <w:sz w:val="29"/>
          <w:szCs w:val="29"/>
          <w:lang w:eastAsia="ru-RU"/>
        </w:rPr>
      </w:pPr>
    </w:p>
    <w:p w14:paraId="7F76F4D6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ind w:left="5245" w:right="14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УТВЕРЖДАЮ</w:t>
      </w:r>
    </w:p>
    <w:p w14:paraId="119BB08E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ind w:left="5245" w:right="-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Заведующий кафедрой</w:t>
      </w:r>
    </w:p>
    <w:p w14:paraId="1CD0F6E7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ind w:left="5245" w:right="-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«Теория вероятностей и компьютерное моделирование»</w:t>
      </w:r>
    </w:p>
    <w:p w14:paraId="179CC20E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ind w:left="5245" w:right="-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д.ф.-м.н., профессор</w:t>
      </w:r>
    </w:p>
    <w:p w14:paraId="73CD4729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ind w:left="5245" w:right="-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252FD2F4" w14:textId="6B077F13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ind w:left="5245" w:right="-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___________</w:t>
      </w:r>
      <w:r w:rsidR="00A9466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____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А.И.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Кибзун</w:t>
      </w:r>
      <w:proofErr w:type="spellEnd"/>
    </w:p>
    <w:p w14:paraId="36BC9336" w14:textId="181DEAB2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ind w:left="5245" w:right="-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«</w:t>
      </w:r>
      <w:r w:rsidR="00907A2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04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» </w:t>
      </w:r>
      <w:r w:rsidR="00907A2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января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202</w:t>
      </w:r>
      <w:r w:rsidR="00907A2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г.</w:t>
      </w:r>
    </w:p>
    <w:p w14:paraId="7B685DC6" w14:textId="77777777" w:rsidR="00A71430" w:rsidRDefault="00A71430" w:rsidP="00C0550A">
      <w:pPr>
        <w:shd w:val="clear" w:color="auto" w:fill="FFFFFF"/>
        <w:autoSpaceDE w:val="0"/>
        <w:autoSpaceDN w:val="0"/>
        <w:adjustRightInd w:val="0"/>
        <w:spacing w:before="240" w:after="0" w:line="240" w:lineRule="auto"/>
        <w:ind w:left="5245"/>
        <w:rPr>
          <w:rFonts w:ascii="Calibri" w:eastAsia="Times New Roman" w:hAnsi="Calibri"/>
          <w:color w:val="000000"/>
          <w:sz w:val="38"/>
          <w:szCs w:val="38"/>
          <w:lang w:eastAsia="ru-RU"/>
        </w:rPr>
      </w:pPr>
    </w:p>
    <w:p w14:paraId="6DE268FE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 w:val="38"/>
          <w:szCs w:val="38"/>
          <w:lang w:eastAsia="ru-RU"/>
        </w:rPr>
      </w:pPr>
    </w:p>
    <w:p w14:paraId="21E2C00D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ОТЧЕТ</w:t>
      </w:r>
    </w:p>
    <w:p w14:paraId="12EE7C3B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 НАУЧНО-ИССЛЕДОВАТЕЛЬСКОЙ РАБОТЕ</w:t>
      </w:r>
    </w:p>
    <w:p w14:paraId="62209E2D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8610DC6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 теме:</w:t>
      </w:r>
    </w:p>
    <w:p w14:paraId="66BC14EF" w14:textId="2E4BA56C" w:rsidR="00D81E8B" w:rsidRDefault="00E54774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Исследование задачи</w:t>
      </w:r>
      <w:r w:rsidR="00F47673" w:rsidRPr="00545298">
        <w:rPr>
          <w:rFonts w:ascii="Times New Roman" w:eastAsia="Times New Roman" w:hAnsi="Times New Roman"/>
          <w:sz w:val="28"/>
          <w:szCs w:val="28"/>
          <w:lang w:eastAsia="ru-RU"/>
        </w:rPr>
        <w:t xml:space="preserve"> прогнозирования оттока клиентов</w:t>
      </w:r>
    </w:p>
    <w:p w14:paraId="44AB99D2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0638DCB8" w14:textId="080C7108" w:rsidR="00A71430" w:rsidRDefault="00A71430" w:rsidP="00E5477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4E7820A3" w14:textId="77777777" w:rsidR="00A71430" w:rsidRDefault="00A71430" w:rsidP="00C0550A">
      <w:pPr>
        <w:shd w:val="clear" w:color="auto" w:fill="FFFFFF"/>
        <w:autoSpaceDE w:val="0"/>
        <w:autoSpaceDN w:val="0"/>
        <w:adjustRightInd w:val="0"/>
        <w:spacing w:before="240" w:after="0" w:line="240" w:lineRule="auto"/>
        <w:rPr>
          <w:rFonts w:ascii="Calibri" w:eastAsia="Times New Roman" w:hAnsi="Calibri"/>
          <w:color w:val="000000"/>
          <w:sz w:val="32"/>
          <w:szCs w:val="32"/>
          <w:lang w:eastAsia="ru-RU"/>
        </w:rPr>
      </w:pPr>
    </w:p>
    <w:p w14:paraId="7188E3FB" w14:textId="77777777" w:rsidR="00A71430" w:rsidRDefault="00A71430" w:rsidP="00C0550A">
      <w:pPr>
        <w:shd w:val="clear" w:color="auto" w:fill="FFFFFF"/>
        <w:autoSpaceDE w:val="0"/>
        <w:autoSpaceDN w:val="0"/>
        <w:adjustRightInd w:val="0"/>
        <w:spacing w:before="240" w:after="0" w:line="240" w:lineRule="auto"/>
        <w:rPr>
          <w:rFonts w:eastAsia="Times New Roman"/>
          <w:color w:val="000000"/>
          <w:sz w:val="32"/>
          <w:szCs w:val="32"/>
          <w:lang w:eastAsia="ru-RU"/>
        </w:rPr>
      </w:pPr>
    </w:p>
    <w:p w14:paraId="2B9EFB10" w14:textId="77777777" w:rsidR="00A71430" w:rsidRDefault="00A71430" w:rsidP="00C0550A">
      <w:pPr>
        <w:shd w:val="clear" w:color="auto" w:fill="FFFFFF"/>
        <w:autoSpaceDE w:val="0"/>
        <w:autoSpaceDN w:val="0"/>
        <w:adjustRightInd w:val="0"/>
        <w:spacing w:before="240" w:after="0" w:line="240" w:lineRule="auto"/>
        <w:rPr>
          <w:rFonts w:eastAsia="Times New Roman"/>
          <w:color w:val="000000"/>
          <w:sz w:val="32"/>
          <w:szCs w:val="32"/>
          <w:lang w:eastAsia="ru-RU"/>
        </w:rPr>
      </w:pPr>
    </w:p>
    <w:tbl>
      <w:tblPr>
        <w:tblW w:w="9350" w:type="dxa"/>
        <w:tblLook w:val="04A0" w:firstRow="1" w:lastRow="0" w:firstColumn="1" w:lastColumn="0" w:noHBand="0" w:noVBand="1"/>
      </w:tblPr>
      <w:tblGrid>
        <w:gridCol w:w="4030"/>
        <w:gridCol w:w="2418"/>
        <w:gridCol w:w="2902"/>
      </w:tblGrid>
      <w:tr w:rsidR="00A71430" w14:paraId="008109CE" w14:textId="77777777" w:rsidTr="000F6B20">
        <w:trPr>
          <w:trHeight w:val="593"/>
        </w:trPr>
        <w:tc>
          <w:tcPr>
            <w:tcW w:w="4030" w:type="dxa"/>
            <w:vAlign w:val="bottom"/>
            <w:hideMark/>
          </w:tcPr>
          <w:p w14:paraId="0D12576D" w14:textId="77777777" w:rsidR="00A71430" w:rsidRDefault="00A71430" w:rsidP="00C0550A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Научный руководитель</w:t>
            </w:r>
          </w:p>
          <w:p w14:paraId="13B0B66F" w14:textId="77777777" w:rsidR="00A71430" w:rsidRDefault="00A71430" w:rsidP="00C0550A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A714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к.ф.-м.н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., доцент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537EE3" w14:textId="77777777" w:rsidR="00A71430" w:rsidRDefault="00A71430" w:rsidP="00C0550A">
            <w:pPr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eastAsia="Times New Roman" w:hAnsi="Times New Roman"/>
                <w:i/>
                <w:color w:val="A6A6A6"/>
                <w:sz w:val="28"/>
                <w:szCs w:val="28"/>
                <w:lang w:eastAsia="ru-RU"/>
              </w:rPr>
            </w:pPr>
          </w:p>
        </w:tc>
        <w:tc>
          <w:tcPr>
            <w:tcW w:w="2902" w:type="dxa"/>
            <w:vAlign w:val="bottom"/>
            <w:hideMark/>
          </w:tcPr>
          <w:p w14:paraId="0737BE02" w14:textId="7D14D0BB" w:rsidR="00A71430" w:rsidRDefault="000F6B20" w:rsidP="00C0550A">
            <w:pPr>
              <w:autoSpaceDE w:val="0"/>
              <w:autoSpaceDN w:val="0"/>
              <w:adjustRightInd w:val="0"/>
              <w:spacing w:before="240"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Платонов Е.Н.</w:t>
            </w:r>
          </w:p>
        </w:tc>
      </w:tr>
      <w:tr w:rsidR="00A71430" w14:paraId="738F38D0" w14:textId="77777777" w:rsidTr="000F6B20">
        <w:trPr>
          <w:trHeight w:val="743"/>
        </w:trPr>
        <w:tc>
          <w:tcPr>
            <w:tcW w:w="4030" w:type="dxa"/>
            <w:vAlign w:val="bottom"/>
            <w:hideMark/>
          </w:tcPr>
          <w:p w14:paraId="64C44815" w14:textId="77777777" w:rsidR="00A71430" w:rsidRDefault="00A71430" w:rsidP="00C0550A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Исполнитель</w:t>
            </w:r>
          </w:p>
          <w:p w14:paraId="7161C45A" w14:textId="12E0E65B" w:rsidR="00D81E8B" w:rsidRDefault="00AA1A99" w:rsidP="00C0550A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F6B2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магистр группы </w:t>
            </w:r>
            <w:r w:rsidR="000F6B2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М</w:t>
            </w:r>
            <w:r w:rsidRPr="000F6B2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8О-</w:t>
            </w:r>
            <w:r w:rsidR="000F6B2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101М-21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B6AA74" w14:textId="77777777" w:rsidR="00A71430" w:rsidRDefault="00A71430" w:rsidP="00C0550A">
            <w:pPr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902" w:type="dxa"/>
            <w:vAlign w:val="bottom"/>
            <w:hideMark/>
          </w:tcPr>
          <w:p w14:paraId="50B60FF6" w14:textId="2C09E96B" w:rsidR="00A71430" w:rsidRDefault="000F6B20" w:rsidP="00C0550A">
            <w:pPr>
              <w:autoSpaceDE w:val="0"/>
              <w:autoSpaceDN w:val="0"/>
              <w:adjustRightInd w:val="0"/>
              <w:spacing w:before="240"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Фейзуллин К.М.</w:t>
            </w:r>
          </w:p>
        </w:tc>
      </w:tr>
    </w:tbl>
    <w:p w14:paraId="58838BB5" w14:textId="77777777" w:rsidR="00A71430" w:rsidRDefault="00A71430" w:rsidP="00C0550A">
      <w:pPr>
        <w:shd w:val="clear" w:color="auto" w:fill="FFFFFF"/>
        <w:autoSpaceDE w:val="0"/>
        <w:autoSpaceDN w:val="0"/>
        <w:adjustRightInd w:val="0"/>
        <w:spacing w:before="240" w:after="0" w:line="240" w:lineRule="auto"/>
        <w:ind w:left="426"/>
        <w:rPr>
          <w:rFonts w:ascii="Calibri" w:eastAsia="Times New Roman" w:hAnsi="Calibri"/>
          <w:color w:val="000000"/>
          <w:sz w:val="32"/>
          <w:szCs w:val="32"/>
          <w:lang w:eastAsia="ru-RU"/>
        </w:rPr>
      </w:pPr>
    </w:p>
    <w:p w14:paraId="7C98D62E" w14:textId="77777777" w:rsidR="00A71430" w:rsidRDefault="00A71430" w:rsidP="00C0550A">
      <w:pPr>
        <w:spacing w:before="240"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sectPr w:rsidR="00A71430" w:rsidSect="00CE5A1F">
          <w:footerReference w:type="default" r:id="rId8"/>
          <w:footerReference w:type="first" r:id="rId9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0E5D9B93" w14:textId="3C28AA25" w:rsidR="004464C2" w:rsidRPr="0053472A" w:rsidRDefault="004464C2" w:rsidP="0053472A">
      <w:pPr>
        <w:pStyle w:val="1"/>
        <w:rPr>
          <w:sz w:val="32"/>
          <w:szCs w:val="32"/>
        </w:rPr>
      </w:pPr>
      <w:bookmarkStart w:id="0" w:name="_Toc91089840"/>
      <w:bookmarkStart w:id="1" w:name="_Toc91148680"/>
      <w:bookmarkStart w:id="2" w:name="_Toc91148877"/>
      <w:bookmarkStart w:id="3" w:name="_Toc91233297"/>
      <w:r w:rsidRPr="0053472A">
        <w:rPr>
          <w:sz w:val="32"/>
          <w:szCs w:val="32"/>
        </w:rPr>
        <w:lastRenderedPageBreak/>
        <w:t>Р</w:t>
      </w:r>
      <w:r w:rsidR="00D92769" w:rsidRPr="0053472A">
        <w:rPr>
          <w:sz w:val="32"/>
          <w:szCs w:val="32"/>
        </w:rPr>
        <w:t>еферат</w:t>
      </w:r>
      <w:bookmarkEnd w:id="0"/>
      <w:bookmarkEnd w:id="1"/>
      <w:bookmarkEnd w:id="2"/>
      <w:bookmarkEnd w:id="3"/>
    </w:p>
    <w:p w14:paraId="3826096E" w14:textId="3328B4FE" w:rsidR="00522889" w:rsidRDefault="00522889" w:rsidP="00C0550A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22889">
        <w:rPr>
          <w:rFonts w:ascii="Times New Roman" w:hAnsi="Times New Roman" w:cs="Times New Roman"/>
          <w:sz w:val="28"/>
          <w:szCs w:val="28"/>
          <w:lang w:eastAsia="ru-RU"/>
        </w:rPr>
        <w:t xml:space="preserve">Отчет </w:t>
      </w:r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73075B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Pr="00522889">
        <w:rPr>
          <w:rFonts w:ascii="Times New Roman" w:hAnsi="Times New Roman" w:cs="Times New Roman"/>
          <w:sz w:val="28"/>
          <w:szCs w:val="28"/>
          <w:lang w:eastAsia="ru-RU"/>
        </w:rPr>
        <w:t xml:space="preserve"> с., </w:t>
      </w:r>
      <w:r w:rsidR="0073075B">
        <w:rPr>
          <w:rFonts w:ascii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рис., 1 табл., </w:t>
      </w:r>
      <w:r w:rsidR="0073075B">
        <w:rPr>
          <w:rFonts w:ascii="Times New Roman" w:hAnsi="Times New Roman" w:cs="Times New Roman"/>
          <w:sz w:val="28"/>
          <w:szCs w:val="28"/>
          <w:lang w:eastAsia="ru-RU"/>
        </w:rPr>
        <w:t>4</w:t>
      </w:r>
      <w:r w:rsidRPr="0052288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22889">
        <w:rPr>
          <w:rFonts w:ascii="Times New Roman" w:hAnsi="Times New Roman" w:cs="Times New Roman"/>
          <w:sz w:val="28"/>
          <w:szCs w:val="28"/>
          <w:lang w:eastAsia="ru-RU"/>
        </w:rPr>
        <w:t>источн</w:t>
      </w:r>
      <w:proofErr w:type="spellEnd"/>
      <w:r w:rsidR="0073075B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52288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26448F30" w14:textId="5F41901B" w:rsidR="00522889" w:rsidRDefault="00522889" w:rsidP="00C0550A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22889">
        <w:rPr>
          <w:rFonts w:ascii="Times New Roman" w:hAnsi="Times New Roman" w:cs="Times New Roman"/>
          <w:sz w:val="28"/>
          <w:szCs w:val="28"/>
          <w:lang w:eastAsia="ru-RU"/>
        </w:rPr>
        <w:t>Объектом исследования являются</w:t>
      </w:r>
      <w:r w:rsidR="007A6A44">
        <w:rPr>
          <w:rFonts w:ascii="Times New Roman" w:hAnsi="Times New Roman" w:cs="Times New Roman"/>
          <w:sz w:val="28"/>
          <w:szCs w:val="28"/>
          <w:lang w:eastAsia="ru-RU"/>
        </w:rPr>
        <w:t xml:space="preserve"> задача прогнозирования оттока клиентов</w:t>
      </w:r>
    </w:p>
    <w:p w14:paraId="2F35F031" w14:textId="5A250858" w:rsidR="00522889" w:rsidRDefault="00522889" w:rsidP="00C0550A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22889">
        <w:rPr>
          <w:rFonts w:ascii="Times New Roman" w:hAnsi="Times New Roman" w:cs="Times New Roman"/>
          <w:sz w:val="28"/>
          <w:szCs w:val="28"/>
          <w:lang w:eastAsia="ru-RU"/>
        </w:rPr>
        <w:t>Цель работы</w:t>
      </w:r>
      <w:r w:rsidR="00D651A6">
        <w:rPr>
          <w:rFonts w:ascii="Times New Roman" w:hAnsi="Times New Roman" w:cs="Times New Roman"/>
          <w:sz w:val="28"/>
          <w:szCs w:val="28"/>
          <w:lang w:eastAsia="ru-RU"/>
        </w:rPr>
        <w:t xml:space="preserve"> – постановка задачи и исследование методов решения.</w:t>
      </w:r>
    </w:p>
    <w:p w14:paraId="434C53C7" w14:textId="23643093" w:rsidR="00907A20" w:rsidRDefault="00522889" w:rsidP="00C0550A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2889">
        <w:rPr>
          <w:rFonts w:ascii="Times New Roman" w:hAnsi="Times New Roman" w:cs="Times New Roman"/>
          <w:sz w:val="28"/>
          <w:szCs w:val="28"/>
          <w:lang w:eastAsia="ru-RU"/>
        </w:rPr>
        <w:t xml:space="preserve">В результате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работы </w:t>
      </w:r>
      <w:r w:rsidR="00D651A6">
        <w:rPr>
          <w:rFonts w:ascii="Times New Roman" w:hAnsi="Times New Roman" w:cs="Times New Roman"/>
          <w:sz w:val="28"/>
          <w:szCs w:val="28"/>
          <w:lang w:eastAsia="ru-RU"/>
        </w:rPr>
        <w:t>определены методы решения задачи</w:t>
      </w:r>
      <w:r w:rsidR="001D204C">
        <w:rPr>
          <w:rFonts w:ascii="Times New Roman" w:hAnsi="Times New Roman" w:cs="Times New Roman"/>
          <w:sz w:val="28"/>
          <w:szCs w:val="28"/>
          <w:lang w:eastAsia="ru-RU"/>
        </w:rPr>
        <w:t xml:space="preserve"> бинарной классификации оттока покупателей</w:t>
      </w:r>
      <w:r w:rsidR="00D651A6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Дальнейшее исследование может включать в себя </w:t>
      </w:r>
      <w:r w:rsidR="001D204C">
        <w:rPr>
          <w:rFonts w:ascii="Times New Roman" w:hAnsi="Times New Roman" w:cs="Times New Roman"/>
          <w:sz w:val="28"/>
          <w:szCs w:val="28"/>
        </w:rPr>
        <w:t xml:space="preserve">исследование решений задачи </w:t>
      </w:r>
      <w:proofErr w:type="spellStart"/>
      <w:r w:rsidR="001D204C">
        <w:rPr>
          <w:rFonts w:ascii="Times New Roman" w:hAnsi="Times New Roman" w:cs="Times New Roman"/>
          <w:sz w:val="28"/>
          <w:szCs w:val="28"/>
          <w:lang w:val="en-US"/>
        </w:rPr>
        <w:t>UpLift</w:t>
      </w:r>
      <w:proofErr w:type="spellEnd"/>
      <w:r w:rsidR="001D204C" w:rsidRPr="001D204C">
        <w:rPr>
          <w:rFonts w:ascii="Times New Roman" w:hAnsi="Times New Roman" w:cs="Times New Roman"/>
          <w:sz w:val="28"/>
          <w:szCs w:val="28"/>
        </w:rPr>
        <w:t xml:space="preserve"> </w:t>
      </w:r>
      <w:r w:rsidR="001D204C">
        <w:rPr>
          <w:rFonts w:ascii="Times New Roman" w:hAnsi="Times New Roman" w:cs="Times New Roman"/>
          <w:sz w:val="28"/>
          <w:szCs w:val="28"/>
        </w:rPr>
        <w:t xml:space="preserve">моделирования и </w:t>
      </w:r>
      <w:r w:rsidR="00D651A6">
        <w:rPr>
          <w:rFonts w:ascii="Times New Roman" w:hAnsi="Times New Roman" w:cs="Times New Roman"/>
          <w:sz w:val="28"/>
          <w:szCs w:val="28"/>
        </w:rPr>
        <w:t xml:space="preserve">сравнительное </w:t>
      </w:r>
      <w:r>
        <w:rPr>
          <w:rFonts w:ascii="Times New Roman" w:hAnsi="Times New Roman" w:cs="Times New Roman"/>
          <w:sz w:val="28"/>
          <w:szCs w:val="28"/>
        </w:rPr>
        <w:t xml:space="preserve">исследование </w:t>
      </w:r>
      <w:r w:rsidR="00D651A6">
        <w:rPr>
          <w:rFonts w:ascii="Times New Roman" w:hAnsi="Times New Roman" w:cs="Times New Roman"/>
          <w:sz w:val="28"/>
          <w:szCs w:val="28"/>
        </w:rPr>
        <w:t>решений задач.</w:t>
      </w:r>
    </w:p>
    <w:p w14:paraId="28F7F978" w14:textId="4C2A4291" w:rsidR="00D81E8B" w:rsidRDefault="00D81E8B" w:rsidP="00C0550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0C488394" w14:textId="54EC8281" w:rsidR="00D81E8B" w:rsidRDefault="00D81E8B" w:rsidP="00C0550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1057827B" w14:textId="77777777" w:rsidR="00D81E8B" w:rsidRDefault="00D81E8B" w:rsidP="00C0550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63427879" w14:textId="77777777" w:rsidR="00907A20" w:rsidRDefault="00907A20" w:rsidP="00C0550A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594235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C574B4" w14:textId="0152F3E9" w:rsidR="00DC40DB" w:rsidRPr="00AD7D61" w:rsidRDefault="00DC40DB" w:rsidP="00AD7D61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AD7D61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50BC4D8D" w14:textId="2C1BA85E" w:rsidR="00807244" w:rsidRDefault="00DC40DB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233297" w:history="1">
            <w:r w:rsidR="00807244" w:rsidRPr="009B130B">
              <w:rPr>
                <w:rStyle w:val="a6"/>
                <w:noProof/>
              </w:rPr>
              <w:t>Реферат</w:t>
            </w:r>
            <w:r w:rsidR="00807244">
              <w:rPr>
                <w:noProof/>
                <w:webHidden/>
              </w:rPr>
              <w:tab/>
            </w:r>
            <w:r w:rsidR="00807244">
              <w:rPr>
                <w:noProof/>
                <w:webHidden/>
              </w:rPr>
              <w:fldChar w:fldCharType="begin"/>
            </w:r>
            <w:r w:rsidR="00807244">
              <w:rPr>
                <w:noProof/>
                <w:webHidden/>
              </w:rPr>
              <w:instrText xml:space="preserve"> PAGEREF _Toc91233297 \h </w:instrText>
            </w:r>
            <w:r w:rsidR="00807244">
              <w:rPr>
                <w:noProof/>
                <w:webHidden/>
              </w:rPr>
            </w:r>
            <w:r w:rsidR="00807244">
              <w:rPr>
                <w:noProof/>
                <w:webHidden/>
              </w:rPr>
              <w:fldChar w:fldCharType="separate"/>
            </w:r>
            <w:r w:rsidR="00A11E5C">
              <w:rPr>
                <w:noProof/>
                <w:webHidden/>
              </w:rPr>
              <w:t>2</w:t>
            </w:r>
            <w:r w:rsidR="00807244">
              <w:rPr>
                <w:noProof/>
                <w:webHidden/>
              </w:rPr>
              <w:fldChar w:fldCharType="end"/>
            </w:r>
          </w:hyperlink>
        </w:p>
        <w:p w14:paraId="62F7E85F" w14:textId="4EFA6D83" w:rsidR="00807244" w:rsidRDefault="00807244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91233298" w:history="1">
            <w:r w:rsidRPr="009B130B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_Toc91233298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E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A6FA8" w14:textId="00391228" w:rsidR="00807244" w:rsidRDefault="00807244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91233299" w:history="1">
            <w:r w:rsidRPr="009B130B">
              <w:rPr>
                <w:rStyle w:val="a6"/>
                <w:noProof/>
              </w:rPr>
              <w:t>Основная часть отчета о НИР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_Toc91233299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E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A767E" w14:textId="710A10AD" w:rsidR="00807244" w:rsidRDefault="00807244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91233300" w:history="1">
            <w:r w:rsidRPr="009B130B">
              <w:rPr>
                <w:rStyle w:val="a6"/>
              </w:rPr>
              <w:t>Постановка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_Toc91233300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11E5C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260A048" w14:textId="5F0322DD" w:rsidR="00807244" w:rsidRDefault="0080724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233301" w:history="1">
            <w:r w:rsidRPr="009B130B">
              <w:rPr>
                <w:rStyle w:val="a6"/>
                <w:rFonts w:cs="Times New Roman"/>
                <w:noProof/>
              </w:rPr>
              <w:t>Задача бинарной классификации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_Toc91233301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E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1C233" w14:textId="17382F60" w:rsidR="00807244" w:rsidRDefault="0080724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233302" w:history="1">
            <w:r w:rsidRPr="009B130B">
              <w:rPr>
                <w:rStyle w:val="a6"/>
                <w:rFonts w:cs="Times New Roman"/>
                <w:noProof/>
              </w:rPr>
              <w:t xml:space="preserve">Задача </w:t>
            </w:r>
            <w:r w:rsidRPr="009B130B">
              <w:rPr>
                <w:rStyle w:val="a6"/>
                <w:rFonts w:cs="Times New Roman"/>
                <w:noProof/>
                <w:lang w:val="en-US"/>
              </w:rPr>
              <w:t>UpLift</w:t>
            </w:r>
            <w:r w:rsidRPr="009B130B">
              <w:rPr>
                <w:rStyle w:val="a6"/>
                <w:rFonts w:cs="Times New Roman"/>
                <w:noProof/>
              </w:rPr>
              <w:t xml:space="preserve"> моделирования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_Toc91233302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E5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3E269" w14:textId="40AECBBD" w:rsidR="00807244" w:rsidRDefault="00807244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91233303" w:history="1">
            <w:r w:rsidRPr="009B130B">
              <w:rPr>
                <w:rStyle w:val="a6"/>
              </w:rPr>
              <w:t>Анализ области исследования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_Toc91233303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11E5C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801C5B6" w14:textId="5DB6D652" w:rsidR="00807244" w:rsidRDefault="0080724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233304" w:history="1">
            <w:r w:rsidRPr="009B130B">
              <w:rPr>
                <w:rStyle w:val="a6"/>
                <w:rFonts w:cs="Times New Roman"/>
                <w:noProof/>
              </w:rPr>
              <w:t>Задача бинарной классификации оттока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_Toc91233304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E5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AC2B7" w14:textId="6A43C0CD" w:rsidR="00807244" w:rsidRDefault="00807244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91233305" w:history="1">
            <w:r w:rsidRPr="009B130B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_Toc91233305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E5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CBA06" w14:textId="2BA93241" w:rsidR="00807244" w:rsidRDefault="00807244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91233306" w:history="1">
            <w:r w:rsidRPr="009B130B">
              <w:rPr>
                <w:rStyle w:val="a6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_Toc91233306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E5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AD092" w14:textId="78D96652" w:rsidR="00DC40DB" w:rsidRDefault="00DC40DB">
          <w:r>
            <w:rPr>
              <w:b/>
              <w:bCs/>
            </w:rPr>
            <w:fldChar w:fldCharType="end"/>
          </w:r>
        </w:p>
      </w:sdtContent>
    </w:sdt>
    <w:p w14:paraId="31558CCC" w14:textId="7B9810B2" w:rsidR="005E6E16" w:rsidRDefault="005E6E16"/>
    <w:p w14:paraId="2BFF2BDC" w14:textId="26E7BF1C" w:rsidR="00224493" w:rsidRPr="0053472A" w:rsidRDefault="00224493" w:rsidP="0053472A">
      <w:pPr>
        <w:pStyle w:val="1"/>
      </w:pPr>
    </w:p>
    <w:p w14:paraId="239B50D1" w14:textId="18782BE2" w:rsidR="00224493" w:rsidRDefault="00224493" w:rsidP="00C0550A">
      <w:pPr>
        <w:spacing w:before="240" w:line="360" w:lineRule="auto"/>
      </w:pPr>
    </w:p>
    <w:p w14:paraId="55383B4B" w14:textId="37D69B7D" w:rsidR="00224493" w:rsidRDefault="00224493" w:rsidP="00C0550A">
      <w:pPr>
        <w:spacing w:before="240" w:line="360" w:lineRule="auto"/>
      </w:pPr>
    </w:p>
    <w:p w14:paraId="3F17D15E" w14:textId="1D97BDC1" w:rsidR="00224493" w:rsidRDefault="00224493" w:rsidP="00C0550A">
      <w:pPr>
        <w:spacing w:before="240" w:line="360" w:lineRule="auto"/>
      </w:pPr>
    </w:p>
    <w:p w14:paraId="615765F6" w14:textId="021E7C52" w:rsidR="00224493" w:rsidRDefault="00224493" w:rsidP="00C0550A">
      <w:pPr>
        <w:spacing w:before="240" w:line="360" w:lineRule="auto"/>
      </w:pPr>
    </w:p>
    <w:p w14:paraId="6693FDCC" w14:textId="5C311333" w:rsidR="00224493" w:rsidRDefault="00224493" w:rsidP="00C0550A">
      <w:pPr>
        <w:spacing w:before="240" w:line="360" w:lineRule="auto"/>
      </w:pPr>
    </w:p>
    <w:p w14:paraId="61BA8031" w14:textId="574A184C" w:rsidR="00224493" w:rsidRDefault="00224493" w:rsidP="00C0550A">
      <w:pPr>
        <w:spacing w:before="240" w:line="360" w:lineRule="auto"/>
      </w:pPr>
    </w:p>
    <w:p w14:paraId="5092FF90" w14:textId="27D52A39" w:rsidR="00224493" w:rsidRDefault="00224493" w:rsidP="00C0550A">
      <w:pPr>
        <w:spacing w:before="240" w:line="360" w:lineRule="auto"/>
      </w:pPr>
    </w:p>
    <w:p w14:paraId="37C18966" w14:textId="0980FD76" w:rsidR="00224493" w:rsidRDefault="00224493" w:rsidP="00C0550A">
      <w:pPr>
        <w:spacing w:before="240" w:line="360" w:lineRule="auto"/>
      </w:pPr>
    </w:p>
    <w:p w14:paraId="34885875" w14:textId="030ED307" w:rsidR="00224493" w:rsidRDefault="00224493" w:rsidP="00C0550A">
      <w:pPr>
        <w:spacing w:before="240" w:line="360" w:lineRule="auto"/>
      </w:pPr>
    </w:p>
    <w:p w14:paraId="6AC25482" w14:textId="46653CE9" w:rsidR="00224493" w:rsidRDefault="00224493" w:rsidP="00C0550A">
      <w:pPr>
        <w:spacing w:before="240" w:line="360" w:lineRule="auto"/>
      </w:pPr>
    </w:p>
    <w:p w14:paraId="34DE9D13" w14:textId="4FAF9016" w:rsidR="00224493" w:rsidRDefault="00224493" w:rsidP="00C0550A">
      <w:pPr>
        <w:spacing w:before="240" w:line="360" w:lineRule="auto"/>
      </w:pPr>
    </w:p>
    <w:p w14:paraId="1D377DED" w14:textId="3B11C6BC" w:rsidR="00224493" w:rsidRDefault="00224493" w:rsidP="00C0550A">
      <w:pPr>
        <w:spacing w:before="240" w:line="360" w:lineRule="auto"/>
      </w:pPr>
    </w:p>
    <w:p w14:paraId="5E42B94F" w14:textId="40CBFDE4" w:rsidR="005E6E16" w:rsidRDefault="005E6E16" w:rsidP="00C0550A">
      <w:pPr>
        <w:spacing w:before="240" w:line="360" w:lineRule="auto"/>
      </w:pPr>
    </w:p>
    <w:p w14:paraId="6CD7E6C5" w14:textId="571E68D6" w:rsidR="005E6E16" w:rsidRPr="00505056" w:rsidRDefault="005E6E16" w:rsidP="005E6E16">
      <w:pPr>
        <w:pStyle w:val="1"/>
        <w:rPr>
          <w:sz w:val="32"/>
          <w:szCs w:val="32"/>
        </w:rPr>
      </w:pPr>
      <w:bookmarkStart w:id="4" w:name="_Toc91148681"/>
      <w:bookmarkStart w:id="5" w:name="_Toc91148878"/>
      <w:bookmarkStart w:id="6" w:name="_Toc91233298"/>
      <w:r w:rsidRPr="00505056">
        <w:rPr>
          <w:sz w:val="32"/>
          <w:szCs w:val="32"/>
        </w:rPr>
        <w:lastRenderedPageBreak/>
        <w:t>Введение</w:t>
      </w:r>
      <w:bookmarkEnd w:id="4"/>
      <w:bookmarkEnd w:id="5"/>
      <w:bookmarkEnd w:id="6"/>
    </w:p>
    <w:p w14:paraId="3A4E01FC" w14:textId="049B9244" w:rsidR="00C0550A" w:rsidRDefault="0036570C" w:rsidP="00507292">
      <w:pPr>
        <w:spacing w:before="240" w:after="0"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</w:t>
      </w:r>
      <w:r w:rsidR="00907A20">
        <w:rPr>
          <w:rFonts w:ascii="Times New Roman" w:hAnsi="Times New Roman" w:cs="Times New Roman"/>
          <w:sz w:val="28"/>
          <w:szCs w:val="28"/>
        </w:rPr>
        <w:t>научно-исследовательской работе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7A20">
        <w:rPr>
          <w:rFonts w:ascii="Times New Roman" w:hAnsi="Times New Roman" w:cs="Times New Roman"/>
          <w:sz w:val="28"/>
          <w:szCs w:val="28"/>
        </w:rPr>
        <w:t>проводится</w:t>
      </w:r>
      <w:r>
        <w:rPr>
          <w:rFonts w:ascii="Times New Roman" w:hAnsi="Times New Roman" w:cs="Times New Roman"/>
          <w:sz w:val="28"/>
          <w:szCs w:val="28"/>
        </w:rPr>
        <w:t xml:space="preserve"> исследование</w:t>
      </w:r>
      <w:r w:rsidR="00F00976">
        <w:rPr>
          <w:rFonts w:ascii="Times New Roman" w:hAnsi="Times New Roman" w:cs="Times New Roman"/>
          <w:sz w:val="28"/>
          <w:szCs w:val="28"/>
        </w:rPr>
        <w:t xml:space="preserve"> возможных подходов к решению задачи </w:t>
      </w:r>
      <w:r w:rsidR="00CF290E">
        <w:rPr>
          <w:rFonts w:ascii="Times New Roman" w:hAnsi="Times New Roman" w:cs="Times New Roman"/>
          <w:sz w:val="28"/>
          <w:szCs w:val="28"/>
        </w:rPr>
        <w:t>прогнозирования оттока клиентов.</w:t>
      </w:r>
    </w:p>
    <w:p w14:paraId="30631673" w14:textId="77777777" w:rsidR="00E7642E" w:rsidRDefault="00CF290E" w:rsidP="00507292">
      <w:pPr>
        <w:spacing w:before="240" w:after="0"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F290E">
        <w:rPr>
          <w:rFonts w:ascii="Times New Roman" w:hAnsi="Times New Roman" w:cs="Times New Roman"/>
          <w:sz w:val="28"/>
          <w:szCs w:val="28"/>
        </w:rPr>
        <w:t xml:space="preserve"> ростом глобализации и цифровизации появилась возможность работать с потребительскими данными, активно взаимодействовать с потребителями путем разных акций, особых предложений. Чтобы клиент не забывал о поставщике потребительских услуг, производитель может напомнить о себе посредством коммуникации. </w:t>
      </w:r>
    </w:p>
    <w:p w14:paraId="770196B2" w14:textId="0CBBFECC" w:rsidR="00E7642E" w:rsidRDefault="00CF290E" w:rsidP="00507292">
      <w:pPr>
        <w:spacing w:before="240" w:after="0"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290E">
        <w:rPr>
          <w:rFonts w:ascii="Times New Roman" w:hAnsi="Times New Roman" w:cs="Times New Roman"/>
          <w:sz w:val="28"/>
          <w:szCs w:val="28"/>
        </w:rPr>
        <w:t>Но стоит взять во внимание, что каждая коммуникация стоит денег. Если клиентская база составляет 1 тыс</w:t>
      </w:r>
      <w:r w:rsidR="00E7642E">
        <w:rPr>
          <w:rFonts w:ascii="Times New Roman" w:hAnsi="Times New Roman" w:cs="Times New Roman"/>
          <w:sz w:val="28"/>
          <w:szCs w:val="28"/>
        </w:rPr>
        <w:t>.</w:t>
      </w:r>
      <w:r w:rsidRPr="00CF290E">
        <w:rPr>
          <w:rFonts w:ascii="Times New Roman" w:hAnsi="Times New Roman" w:cs="Times New Roman"/>
          <w:sz w:val="28"/>
          <w:szCs w:val="28"/>
        </w:rPr>
        <w:t xml:space="preserve"> клиентов, то прислать всем SMS стоит не дорого. Но </w:t>
      </w:r>
      <w:r w:rsidR="005A4E83">
        <w:rPr>
          <w:rFonts w:ascii="Times New Roman" w:hAnsi="Times New Roman" w:cs="Times New Roman"/>
          <w:sz w:val="28"/>
          <w:szCs w:val="28"/>
        </w:rPr>
        <w:t xml:space="preserve">если увеличить масштаб </w:t>
      </w:r>
      <w:r w:rsidRPr="00CF290E">
        <w:rPr>
          <w:rFonts w:ascii="Times New Roman" w:hAnsi="Times New Roman" w:cs="Times New Roman"/>
          <w:sz w:val="28"/>
          <w:szCs w:val="28"/>
        </w:rPr>
        <w:t>баз</w:t>
      </w:r>
      <w:r w:rsidR="005A4E83">
        <w:rPr>
          <w:rFonts w:ascii="Times New Roman" w:hAnsi="Times New Roman" w:cs="Times New Roman"/>
          <w:sz w:val="28"/>
          <w:szCs w:val="28"/>
        </w:rPr>
        <w:t>ы</w:t>
      </w:r>
      <w:r w:rsidRPr="00CF290E">
        <w:rPr>
          <w:rFonts w:ascii="Times New Roman" w:hAnsi="Times New Roman" w:cs="Times New Roman"/>
          <w:sz w:val="28"/>
          <w:szCs w:val="28"/>
        </w:rPr>
        <w:t xml:space="preserve"> </w:t>
      </w:r>
      <w:r w:rsidR="005A4E83">
        <w:rPr>
          <w:rFonts w:ascii="Times New Roman" w:hAnsi="Times New Roman" w:cs="Times New Roman"/>
          <w:sz w:val="28"/>
          <w:szCs w:val="28"/>
        </w:rPr>
        <w:t>до</w:t>
      </w:r>
      <w:r w:rsidRPr="00CF290E">
        <w:rPr>
          <w:rFonts w:ascii="Times New Roman" w:hAnsi="Times New Roman" w:cs="Times New Roman"/>
          <w:sz w:val="28"/>
          <w:szCs w:val="28"/>
        </w:rPr>
        <w:t xml:space="preserve"> миллион</w:t>
      </w:r>
      <w:r w:rsidR="005A4E83">
        <w:rPr>
          <w:rFonts w:ascii="Times New Roman" w:hAnsi="Times New Roman" w:cs="Times New Roman"/>
          <w:sz w:val="28"/>
          <w:szCs w:val="28"/>
        </w:rPr>
        <w:t>а или</w:t>
      </w:r>
      <w:r w:rsidRPr="00CF290E">
        <w:rPr>
          <w:rFonts w:ascii="Times New Roman" w:hAnsi="Times New Roman" w:cs="Times New Roman"/>
          <w:sz w:val="28"/>
          <w:szCs w:val="28"/>
        </w:rPr>
        <w:t xml:space="preserve"> нескольк</w:t>
      </w:r>
      <w:r w:rsidR="005A4E83">
        <w:rPr>
          <w:rFonts w:ascii="Times New Roman" w:hAnsi="Times New Roman" w:cs="Times New Roman"/>
          <w:sz w:val="28"/>
          <w:szCs w:val="28"/>
        </w:rPr>
        <w:t>их</w:t>
      </w:r>
      <w:r w:rsidRPr="00CF290E">
        <w:rPr>
          <w:rFonts w:ascii="Times New Roman" w:hAnsi="Times New Roman" w:cs="Times New Roman"/>
          <w:sz w:val="28"/>
          <w:szCs w:val="28"/>
        </w:rPr>
        <w:t xml:space="preserve"> миллионов</w:t>
      </w:r>
      <w:r w:rsidR="005A4E83">
        <w:rPr>
          <w:rFonts w:ascii="Times New Roman" w:hAnsi="Times New Roman" w:cs="Times New Roman"/>
          <w:sz w:val="28"/>
          <w:szCs w:val="28"/>
        </w:rPr>
        <w:t>, то слепая коммуникация со всеми подряд станет очень дорогой.</w:t>
      </w:r>
      <w:r w:rsidRPr="00CF290E">
        <w:rPr>
          <w:rFonts w:ascii="Times New Roman" w:hAnsi="Times New Roman" w:cs="Times New Roman"/>
          <w:sz w:val="28"/>
          <w:szCs w:val="28"/>
        </w:rPr>
        <w:t xml:space="preserve"> Даже если у компании большой оборот выручки, каждая такая коммуникация будет ощутимо сказываться на общем бюджете. </w:t>
      </w:r>
    </w:p>
    <w:p w14:paraId="456B9B4E" w14:textId="77777777" w:rsidR="00E7642E" w:rsidRDefault="00CF290E" w:rsidP="00507292">
      <w:pPr>
        <w:spacing w:before="240" w:after="0"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290E">
        <w:rPr>
          <w:rFonts w:ascii="Times New Roman" w:hAnsi="Times New Roman" w:cs="Times New Roman"/>
          <w:sz w:val="28"/>
          <w:szCs w:val="28"/>
        </w:rPr>
        <w:t xml:space="preserve">Поэтому коммуникацию можно использовать гораздо более оптимальным способом. Например, </w:t>
      </w:r>
      <w:r w:rsidR="00E7642E">
        <w:rPr>
          <w:rFonts w:ascii="Times New Roman" w:hAnsi="Times New Roman" w:cs="Times New Roman"/>
          <w:sz w:val="28"/>
          <w:szCs w:val="28"/>
        </w:rPr>
        <w:t xml:space="preserve">совершать коммуникацию с потенциально ушедшим пользователем. </w:t>
      </w:r>
    </w:p>
    <w:p w14:paraId="1651B990" w14:textId="51001F42" w:rsidR="00CF290E" w:rsidRDefault="00E7642E" w:rsidP="00507292">
      <w:pPr>
        <w:spacing w:before="240" w:after="0"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с ростом клиентской базы даже выборочная коммуникация с потенциально потерянными клиентами будет затратной и следующей задачей является прогнозирование, повлияет ли коммуникация на пользователя.</w:t>
      </w:r>
      <w:r w:rsidR="00CF290E" w:rsidRPr="00CF29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635A10" w14:textId="3782DF4C" w:rsidR="005A4E83" w:rsidRDefault="005A4E83" w:rsidP="00507292">
      <w:p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32BD2507" w14:textId="1D423CC9" w:rsidR="005A4E83" w:rsidRDefault="005A4E83" w:rsidP="007E0317">
      <w:p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06B4E5AB" w14:textId="77777777" w:rsidR="005A4E83" w:rsidRPr="00CF290E" w:rsidRDefault="005A4E83" w:rsidP="007E0317">
      <w:p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204BF88D" w14:textId="77777777" w:rsidR="00E835E0" w:rsidRPr="005E6E16" w:rsidRDefault="0036570C" w:rsidP="005E6E16">
      <w:pPr>
        <w:pStyle w:val="1"/>
        <w:rPr>
          <w:sz w:val="32"/>
          <w:szCs w:val="32"/>
        </w:rPr>
      </w:pPr>
      <w:bookmarkStart w:id="7" w:name="_Toc91089842"/>
      <w:bookmarkStart w:id="8" w:name="_Toc91148682"/>
      <w:bookmarkStart w:id="9" w:name="_Toc91148879"/>
      <w:bookmarkStart w:id="10" w:name="_Toc91149115"/>
      <w:bookmarkStart w:id="11" w:name="_Toc91233299"/>
      <w:r w:rsidRPr="005E6E16">
        <w:rPr>
          <w:sz w:val="32"/>
          <w:szCs w:val="32"/>
        </w:rPr>
        <w:lastRenderedPageBreak/>
        <w:t>Основная часть отчета о НИР</w:t>
      </w:r>
      <w:bookmarkEnd w:id="7"/>
      <w:bookmarkEnd w:id="8"/>
      <w:bookmarkEnd w:id="9"/>
      <w:bookmarkEnd w:id="10"/>
      <w:bookmarkEnd w:id="11"/>
    </w:p>
    <w:p w14:paraId="591DE2C4" w14:textId="670F8C1A" w:rsidR="00ED388C" w:rsidRDefault="00E835E0" w:rsidP="00593B5D">
      <w:pPr>
        <w:spacing w:before="24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производится </w:t>
      </w:r>
      <w:r w:rsidR="002F414F">
        <w:rPr>
          <w:rFonts w:ascii="Times New Roman" w:hAnsi="Times New Roman" w:cs="Times New Roman"/>
          <w:sz w:val="28"/>
          <w:szCs w:val="28"/>
        </w:rPr>
        <w:t>первичный анализ области исследования, определяются возможные подходы к решению задачи и основные этапы р</w:t>
      </w:r>
      <w:r w:rsidR="00E0578D">
        <w:rPr>
          <w:rFonts w:ascii="Times New Roman" w:hAnsi="Times New Roman" w:cs="Times New Roman"/>
          <w:sz w:val="28"/>
          <w:szCs w:val="28"/>
        </w:rPr>
        <w:t>аботы</w:t>
      </w:r>
      <w:r w:rsidR="002F414F">
        <w:rPr>
          <w:rFonts w:ascii="Times New Roman" w:hAnsi="Times New Roman" w:cs="Times New Roman"/>
          <w:sz w:val="28"/>
          <w:szCs w:val="28"/>
        </w:rPr>
        <w:t>, приводятся примеры разработок в сходных областях</w:t>
      </w:r>
      <w:r w:rsidR="00E0578D">
        <w:rPr>
          <w:rFonts w:ascii="Times New Roman" w:hAnsi="Times New Roman" w:cs="Times New Roman"/>
          <w:sz w:val="28"/>
          <w:szCs w:val="28"/>
        </w:rPr>
        <w:t xml:space="preserve"> и их возможные модификации в терминах текущей задачи</w:t>
      </w:r>
      <w:r w:rsidR="002F414F">
        <w:rPr>
          <w:rFonts w:ascii="Times New Roman" w:hAnsi="Times New Roman" w:cs="Times New Roman"/>
          <w:sz w:val="28"/>
          <w:szCs w:val="28"/>
        </w:rPr>
        <w:t>, проводится анализ</w:t>
      </w:r>
      <w:r w:rsidR="00E0578D">
        <w:rPr>
          <w:rFonts w:ascii="Times New Roman" w:hAnsi="Times New Roman" w:cs="Times New Roman"/>
          <w:sz w:val="28"/>
          <w:szCs w:val="28"/>
        </w:rPr>
        <w:t xml:space="preserve"> предлагаемых методов решения</w:t>
      </w:r>
      <w:r w:rsidR="007A72F3">
        <w:rPr>
          <w:rFonts w:ascii="Times New Roman" w:hAnsi="Times New Roman" w:cs="Times New Roman"/>
          <w:sz w:val="28"/>
          <w:szCs w:val="28"/>
        </w:rPr>
        <w:t>.</w:t>
      </w:r>
    </w:p>
    <w:p w14:paraId="5A7EA94B" w14:textId="77777777" w:rsidR="00F2268C" w:rsidRDefault="00F2268C" w:rsidP="00593B5D">
      <w:pPr>
        <w:spacing w:before="24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5F32A350" w14:textId="4DE9BE7A" w:rsidR="00AD3D6F" w:rsidRPr="005E6E16" w:rsidRDefault="00AD3D6F" w:rsidP="005E6E16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91148683"/>
      <w:bookmarkStart w:id="13" w:name="_Toc91148880"/>
      <w:bookmarkStart w:id="14" w:name="_Toc91149116"/>
      <w:bookmarkStart w:id="15" w:name="_Toc91233300"/>
      <w:r w:rsidRPr="005E6E16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Постановка задачи</w:t>
      </w:r>
      <w:bookmarkEnd w:id="12"/>
      <w:bookmarkEnd w:id="13"/>
      <w:bookmarkEnd w:id="14"/>
      <w:bookmarkEnd w:id="15"/>
    </w:p>
    <w:p w14:paraId="1B3D3D37" w14:textId="1EF56900" w:rsidR="00AD3D6F" w:rsidRPr="005E6E16" w:rsidRDefault="00AD3D6F" w:rsidP="005E6E16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91148684"/>
      <w:bookmarkStart w:id="17" w:name="_Toc91148881"/>
      <w:bookmarkStart w:id="18" w:name="_Toc91149117"/>
      <w:bookmarkStart w:id="19" w:name="_Toc91233301"/>
      <w:r w:rsidRPr="005E6E16">
        <w:rPr>
          <w:rFonts w:ascii="Times New Roman" w:hAnsi="Times New Roman" w:cs="Times New Roman"/>
          <w:color w:val="auto"/>
          <w:sz w:val="28"/>
          <w:szCs w:val="28"/>
        </w:rPr>
        <w:t>Задача бинарной классификации</w:t>
      </w:r>
      <w:bookmarkEnd w:id="16"/>
      <w:bookmarkEnd w:id="17"/>
      <w:bookmarkEnd w:id="18"/>
      <w:bookmarkEnd w:id="19"/>
    </w:p>
    <w:p w14:paraId="73C430F6" w14:textId="491A3B91" w:rsidR="00A61373" w:rsidRDefault="00AD3D6F" w:rsidP="001350E5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4B9A">
        <w:rPr>
          <w:rFonts w:ascii="Times New Roman" w:hAnsi="Times New Roman" w:cs="Times New Roman"/>
          <w:sz w:val="28"/>
          <w:szCs w:val="28"/>
        </w:rPr>
        <w:t>Как было описано выше, у продуктовых или рет</w:t>
      </w:r>
      <w:r w:rsidR="008D6923">
        <w:rPr>
          <w:rFonts w:ascii="Times New Roman" w:hAnsi="Times New Roman" w:cs="Times New Roman"/>
          <w:sz w:val="28"/>
          <w:szCs w:val="28"/>
        </w:rPr>
        <w:t>ей</w:t>
      </w:r>
      <w:r w:rsidRPr="00744B9A">
        <w:rPr>
          <w:rFonts w:ascii="Times New Roman" w:hAnsi="Times New Roman" w:cs="Times New Roman"/>
          <w:sz w:val="28"/>
          <w:szCs w:val="28"/>
        </w:rPr>
        <w:t xml:space="preserve">л компаний появилась потребность в </w:t>
      </w:r>
      <w:r w:rsidR="00625490" w:rsidRPr="00744B9A">
        <w:rPr>
          <w:rFonts w:ascii="Times New Roman" w:hAnsi="Times New Roman" w:cs="Times New Roman"/>
          <w:sz w:val="28"/>
          <w:szCs w:val="28"/>
        </w:rPr>
        <w:t>прогнозировании оттока покупателей для применения мер предотвращения</w:t>
      </w:r>
      <w:r w:rsidRPr="00744B9A">
        <w:rPr>
          <w:rFonts w:ascii="Times New Roman" w:hAnsi="Times New Roman" w:cs="Times New Roman"/>
          <w:sz w:val="28"/>
          <w:szCs w:val="28"/>
        </w:rPr>
        <w:t xml:space="preserve">. </w:t>
      </w:r>
      <w:r w:rsidR="00625490" w:rsidRPr="00744B9A">
        <w:rPr>
          <w:rFonts w:ascii="Times New Roman" w:hAnsi="Times New Roman" w:cs="Times New Roman"/>
          <w:sz w:val="28"/>
          <w:szCs w:val="28"/>
        </w:rPr>
        <w:t>Для оптимального распределения бюджета нельзя осуществлять коммуникацию со всеми пользователями сразу, так как это будет очень дорогая коммуникация. Тогда будем осуществлять коммуникацию с теми пользователями, от которых мы получим наибольший отклик, наибольшую пользу. В современном мире пользу нельзя рассматривать только как прибыль, теперь пользу для компании несет сам покупатель, уделяя ей внимание.</w:t>
      </w:r>
      <w:r w:rsidRPr="00744B9A">
        <w:rPr>
          <w:rFonts w:ascii="Times New Roman" w:hAnsi="Times New Roman" w:cs="Times New Roman"/>
          <w:sz w:val="28"/>
          <w:szCs w:val="28"/>
        </w:rPr>
        <w:t xml:space="preserve"> </w:t>
      </w:r>
      <w:r w:rsidR="00347611" w:rsidRPr="00744B9A">
        <w:rPr>
          <w:rFonts w:ascii="Times New Roman" w:hAnsi="Times New Roman" w:cs="Times New Roman"/>
          <w:sz w:val="28"/>
          <w:szCs w:val="28"/>
        </w:rPr>
        <w:t xml:space="preserve">Тогда главной целью коммуникации </w:t>
      </w:r>
      <w:r w:rsidR="00367718" w:rsidRPr="00744B9A">
        <w:rPr>
          <w:rFonts w:ascii="Times New Roman" w:hAnsi="Times New Roman" w:cs="Times New Roman"/>
          <w:sz w:val="28"/>
          <w:szCs w:val="28"/>
        </w:rPr>
        <w:t xml:space="preserve">определим сохранение внимания и наибольшую пользу такая коммуникация принесет с потенциально ушедшим пользователем. </w:t>
      </w:r>
      <w:r w:rsidRPr="00744B9A">
        <w:rPr>
          <w:rFonts w:ascii="Times New Roman" w:hAnsi="Times New Roman" w:cs="Times New Roman"/>
          <w:sz w:val="28"/>
          <w:szCs w:val="28"/>
        </w:rPr>
        <w:t xml:space="preserve">Формализуя, задача будет классификации выглядеть следующим образом. Дана выборка </w:t>
      </w:r>
      <w:r w:rsidR="00367718" w:rsidRPr="00744B9A">
        <w:rPr>
          <w:rFonts w:ascii="Times New Roman" w:hAnsi="Times New Roman" w:cs="Times New Roman"/>
          <w:sz w:val="28"/>
          <w:szCs w:val="28"/>
        </w:rPr>
        <w:t>пользователей с одинаковым набором признаков</w:t>
      </w:r>
      <w:r w:rsidRPr="00744B9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 = 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|i ∈ {1, 2, … , n}},</m:t>
        </m:r>
      </m:oMath>
      <w:r w:rsidRPr="00744B9A">
        <w:rPr>
          <w:rFonts w:ascii="Times New Roman" w:hAnsi="Times New Roman" w:cs="Times New Roman"/>
          <w:sz w:val="28"/>
          <w:szCs w:val="28"/>
        </w:rPr>
        <w:t xml:space="preserve"> которую мы разделим на обучающую подвыборку </w:t>
      </w:r>
      <m:oMath>
        <m:r>
          <w:rPr>
            <w:rFonts w:ascii="Cambria Math" w:hAnsi="Cambria Math" w:cs="Times New Roman"/>
            <w:sz w:val="28"/>
            <w:szCs w:val="28"/>
          </w:rPr>
          <m:t>X' = {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 |j ∈ {1, 2, … , m}}</m:t>
        </m:r>
      </m:oMath>
      <w:r w:rsidRPr="00744B9A">
        <w:rPr>
          <w:rFonts w:ascii="Times New Roman" w:hAnsi="Times New Roman" w:cs="Times New Roman"/>
          <w:sz w:val="28"/>
          <w:szCs w:val="28"/>
        </w:rPr>
        <w:t xml:space="preserve"> и тестовую подвыборку </w:t>
      </w:r>
      <m:oMath>
        <m:r>
          <w:rPr>
            <w:rFonts w:ascii="Cambria Math" w:hAnsi="Cambria Math" w:cs="Times New Roman"/>
            <w:sz w:val="28"/>
            <w:szCs w:val="28"/>
          </w:rPr>
          <m:t>X'' = {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 |k ∈ {1, 2, … ,j}}</m:t>
        </m:r>
      </m:oMath>
      <w:r w:rsidRPr="00744B9A">
        <w:rPr>
          <w:rFonts w:ascii="Times New Roman" w:hAnsi="Times New Roman" w:cs="Times New Roman"/>
          <w:sz w:val="28"/>
          <w:szCs w:val="28"/>
        </w:rPr>
        <w:t xml:space="preserve"> так, что </w:t>
      </w:r>
      <w:r w:rsidRPr="00744B9A">
        <w:rPr>
          <w:rFonts w:ascii="Cambria Math" w:hAnsi="Cambria Math" w:cs="Cambria Math"/>
          <w:sz w:val="28"/>
          <w:szCs w:val="28"/>
        </w:rPr>
        <w:t>𝑋</w:t>
      </w:r>
      <w:r w:rsidRPr="00744B9A">
        <w:rPr>
          <w:rFonts w:ascii="Times New Roman" w:hAnsi="Times New Roman" w:cs="Times New Roman"/>
          <w:sz w:val="28"/>
          <w:szCs w:val="28"/>
        </w:rPr>
        <w:t xml:space="preserve"> = </w:t>
      </w:r>
      <w:r w:rsidRPr="00744B9A">
        <w:rPr>
          <w:rFonts w:ascii="Cambria Math" w:hAnsi="Cambria Math" w:cs="Cambria Math"/>
          <w:sz w:val="28"/>
          <w:szCs w:val="28"/>
        </w:rPr>
        <w:t>𝑋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 </w:t>
      </w:r>
      <w:r w:rsidRPr="00744B9A">
        <w:rPr>
          <w:rFonts w:ascii="Cambria Math" w:hAnsi="Cambria Math" w:cs="Cambria Math"/>
          <w:sz w:val="28"/>
          <w:szCs w:val="28"/>
        </w:rPr>
        <w:t>∪</w:t>
      </w:r>
      <w:r w:rsidRPr="00744B9A">
        <w:rPr>
          <w:rFonts w:ascii="Times New Roman" w:hAnsi="Times New Roman" w:cs="Times New Roman"/>
          <w:sz w:val="28"/>
          <w:szCs w:val="28"/>
        </w:rPr>
        <w:t xml:space="preserve"> </w:t>
      </w:r>
      <w:r w:rsidRPr="00744B9A">
        <w:rPr>
          <w:rFonts w:ascii="Cambria Math" w:hAnsi="Cambria Math" w:cs="Cambria Math"/>
          <w:sz w:val="28"/>
          <w:szCs w:val="28"/>
        </w:rPr>
        <w:t>𝑋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′′ и </w:t>
      </w:r>
      <w:r w:rsidRPr="00744B9A">
        <w:rPr>
          <w:rFonts w:ascii="Cambria Math" w:hAnsi="Cambria Math" w:cs="Cambria Math"/>
          <w:sz w:val="28"/>
          <w:szCs w:val="28"/>
        </w:rPr>
        <w:t>𝑋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 ∩ </w:t>
      </w:r>
      <w:r w:rsidRPr="00744B9A">
        <w:rPr>
          <w:rFonts w:ascii="Cambria Math" w:hAnsi="Cambria Math" w:cs="Cambria Math"/>
          <w:sz w:val="28"/>
          <w:szCs w:val="28"/>
        </w:rPr>
        <w:t>𝑋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′′ = </w:t>
      </w:r>
      <w:r w:rsidRPr="00744B9A">
        <w:rPr>
          <w:rFonts w:ascii="Cambria Math" w:hAnsi="Cambria Math" w:cs="Cambria Math"/>
          <w:sz w:val="28"/>
          <w:szCs w:val="28"/>
        </w:rPr>
        <w:t>∅</w:t>
      </w:r>
      <w:r w:rsidRPr="00744B9A">
        <w:rPr>
          <w:rFonts w:ascii="Times New Roman" w:hAnsi="Times New Roman" w:cs="Times New Roman"/>
          <w:sz w:val="28"/>
          <w:szCs w:val="28"/>
        </w:rPr>
        <w:t xml:space="preserve">. Так же мы делим множество правильных ответов </w:t>
      </w:r>
      <m:oMath>
        <m:r>
          <w:rPr>
            <w:rFonts w:ascii="Cambria Math" w:hAnsi="Cambria Math" w:cs="Times New Roman"/>
            <w:sz w:val="28"/>
            <w:szCs w:val="28"/>
          </w:rPr>
          <m:t>Y = 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|i ∈ {1, 2, … , n}}</m:t>
        </m:r>
      </m:oMath>
      <w:r w:rsidRPr="00744B9A">
        <w:rPr>
          <w:rFonts w:ascii="Times New Roman" w:hAnsi="Times New Roman" w:cs="Times New Roman"/>
          <w:sz w:val="28"/>
          <w:szCs w:val="28"/>
        </w:rPr>
        <w:t xml:space="preserve"> на </w:t>
      </w:r>
      <w:r w:rsidRPr="00744B9A">
        <w:rPr>
          <w:rFonts w:ascii="Cambria Math" w:hAnsi="Cambria Math" w:cs="Cambria Math"/>
          <w:sz w:val="28"/>
          <w:szCs w:val="28"/>
        </w:rPr>
        <w:t>𝑌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 и </w:t>
      </w:r>
      <w:r w:rsidRPr="00744B9A">
        <w:rPr>
          <w:rFonts w:ascii="Cambria Math" w:hAnsi="Cambria Math" w:cs="Cambria Math"/>
          <w:sz w:val="28"/>
          <w:szCs w:val="28"/>
        </w:rPr>
        <w:t>𝑌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′′ так, что </w:t>
      </w:r>
      <w:r w:rsidRPr="00744B9A">
        <w:rPr>
          <w:rFonts w:ascii="Cambria Math" w:hAnsi="Cambria Math" w:cs="Cambria Math"/>
          <w:sz w:val="28"/>
          <w:szCs w:val="28"/>
        </w:rPr>
        <w:t>𝑌</w:t>
      </w:r>
      <w:r w:rsidRPr="00744B9A">
        <w:rPr>
          <w:rFonts w:ascii="Times New Roman" w:hAnsi="Times New Roman" w:cs="Times New Roman"/>
          <w:sz w:val="28"/>
          <w:szCs w:val="28"/>
        </w:rPr>
        <w:t xml:space="preserve"> = </w:t>
      </w:r>
      <w:r w:rsidRPr="00744B9A">
        <w:rPr>
          <w:rFonts w:ascii="Cambria Math" w:hAnsi="Cambria Math" w:cs="Cambria Math"/>
          <w:sz w:val="28"/>
          <w:szCs w:val="28"/>
        </w:rPr>
        <w:t>𝑌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 </w:t>
      </w:r>
      <w:r w:rsidRPr="00744B9A">
        <w:rPr>
          <w:rFonts w:ascii="Cambria Math" w:hAnsi="Cambria Math" w:cs="Cambria Math"/>
          <w:sz w:val="28"/>
          <w:szCs w:val="28"/>
        </w:rPr>
        <w:t>∪</w:t>
      </w:r>
      <w:r w:rsidRPr="00744B9A">
        <w:rPr>
          <w:rFonts w:ascii="Times New Roman" w:hAnsi="Times New Roman" w:cs="Times New Roman"/>
          <w:sz w:val="28"/>
          <w:szCs w:val="28"/>
        </w:rPr>
        <w:t xml:space="preserve"> </w:t>
      </w:r>
      <w:r w:rsidRPr="00744B9A">
        <w:rPr>
          <w:rFonts w:ascii="Cambria Math" w:hAnsi="Cambria Math" w:cs="Cambria Math"/>
          <w:sz w:val="28"/>
          <w:szCs w:val="28"/>
        </w:rPr>
        <w:t>𝑌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′′ и </w:t>
      </w:r>
      <w:r w:rsidRPr="00744B9A">
        <w:rPr>
          <w:rFonts w:ascii="Cambria Math" w:hAnsi="Cambria Math" w:cs="Cambria Math"/>
          <w:sz w:val="28"/>
          <w:szCs w:val="28"/>
        </w:rPr>
        <w:t>𝑌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 ∩ </w:t>
      </w:r>
      <w:r w:rsidRPr="00744B9A">
        <w:rPr>
          <w:rFonts w:ascii="Cambria Math" w:hAnsi="Cambria Math" w:cs="Cambria Math"/>
          <w:sz w:val="28"/>
          <w:szCs w:val="28"/>
        </w:rPr>
        <w:t>𝑌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′′ = </w:t>
      </w:r>
      <w:r w:rsidRPr="00744B9A">
        <w:rPr>
          <w:rFonts w:ascii="Cambria Math" w:hAnsi="Cambria Math" w:cs="Cambria Math"/>
          <w:sz w:val="28"/>
          <w:szCs w:val="28"/>
        </w:rPr>
        <w:t>∅</w:t>
      </w:r>
      <w:r w:rsidRPr="00744B9A">
        <w:rPr>
          <w:rFonts w:ascii="Times New Roman" w:hAnsi="Times New Roman" w:cs="Times New Roman"/>
          <w:sz w:val="28"/>
          <w:szCs w:val="28"/>
        </w:rPr>
        <w:t xml:space="preserve">. Итак, есть выборка </w:t>
      </w:r>
      <w:r w:rsidR="00367718" w:rsidRPr="00744B9A">
        <w:rPr>
          <w:rFonts w:ascii="Times New Roman" w:hAnsi="Times New Roman" w:cs="Times New Roman"/>
          <w:sz w:val="28"/>
          <w:szCs w:val="28"/>
        </w:rPr>
        <w:t>пользователей</w:t>
      </w:r>
      <w:r w:rsidRPr="00744B9A">
        <w:rPr>
          <w:rFonts w:ascii="Times New Roman" w:hAnsi="Times New Roman" w:cs="Times New Roman"/>
          <w:sz w:val="28"/>
          <w:szCs w:val="28"/>
        </w:rPr>
        <w:t xml:space="preserve"> </w:t>
      </w:r>
      <w:r w:rsidRPr="00744B9A">
        <w:rPr>
          <w:rFonts w:ascii="Cambria Math" w:hAnsi="Cambria Math" w:cs="Cambria Math"/>
          <w:sz w:val="28"/>
          <w:szCs w:val="28"/>
        </w:rPr>
        <w:t>𝑋</w:t>
      </w:r>
      <w:r w:rsidRPr="00744B9A">
        <w:rPr>
          <w:rFonts w:ascii="Times New Roman" w:hAnsi="Times New Roman" w:cs="Times New Roman"/>
          <w:sz w:val="28"/>
          <w:szCs w:val="28"/>
        </w:rPr>
        <w:t xml:space="preserve"> и выборка правильных ответов </w:t>
      </w:r>
      <m:oMath>
        <m:r>
          <w:rPr>
            <w:rFonts w:ascii="Cambria Math" w:hAnsi="Cambria Math" w:cs="Times New Roman"/>
            <w:sz w:val="28"/>
            <w:szCs w:val="28"/>
          </w:rPr>
          <m:t>Y∈{0, 1}</m:t>
        </m:r>
      </m:oMath>
      <w:r w:rsidR="00367718" w:rsidRPr="00744B9A">
        <w:rPr>
          <w:rFonts w:ascii="Times New Roman" w:hAnsi="Times New Roman" w:cs="Times New Roman"/>
          <w:sz w:val="28"/>
          <w:szCs w:val="28"/>
        </w:rPr>
        <w:t xml:space="preserve">  </w:t>
      </w:r>
      <w:r w:rsidRPr="00744B9A">
        <w:rPr>
          <w:rFonts w:ascii="Times New Roman" w:hAnsi="Times New Roman" w:cs="Times New Roman"/>
          <w:sz w:val="28"/>
          <w:szCs w:val="28"/>
        </w:rPr>
        <w:t xml:space="preserve">. Пусть </w:t>
      </w:r>
      <w:r w:rsidRPr="00744B9A">
        <w:rPr>
          <w:rFonts w:ascii="Cambria Math" w:hAnsi="Cambria Math" w:cs="Cambria Math"/>
          <w:sz w:val="28"/>
          <w:szCs w:val="28"/>
        </w:rPr>
        <w:t>𝜉</w:t>
      </w:r>
      <w:r w:rsidRPr="00744B9A">
        <w:rPr>
          <w:rFonts w:ascii="Times New Roman" w:hAnsi="Times New Roman" w:cs="Times New Roman"/>
          <w:sz w:val="28"/>
          <w:szCs w:val="28"/>
        </w:rPr>
        <w:t xml:space="preserve">: </w:t>
      </w:r>
      <w:r w:rsidRPr="00744B9A">
        <w:rPr>
          <w:rFonts w:ascii="Cambria Math" w:hAnsi="Cambria Math" w:cs="Cambria Math"/>
          <w:sz w:val="28"/>
          <w:szCs w:val="28"/>
        </w:rPr>
        <w:t>𝛺</w:t>
      </w:r>
      <w:r w:rsidRPr="00744B9A">
        <w:rPr>
          <w:rFonts w:ascii="Times New Roman" w:hAnsi="Times New Roman" w:cs="Times New Roman"/>
          <w:sz w:val="28"/>
          <w:szCs w:val="28"/>
        </w:rPr>
        <w:t xml:space="preserve"> → X – случайная величина, представляющая собой случайно</w:t>
      </w:r>
      <w:r w:rsidR="00367718" w:rsidRPr="00744B9A">
        <w:rPr>
          <w:rFonts w:ascii="Times New Roman" w:hAnsi="Times New Roman" w:cs="Times New Roman"/>
          <w:sz w:val="28"/>
          <w:szCs w:val="28"/>
        </w:rPr>
        <w:t xml:space="preserve">го </w:t>
      </w:r>
      <w:r w:rsidR="00367718" w:rsidRPr="00744B9A">
        <w:rPr>
          <w:rFonts w:ascii="Times New Roman" w:hAnsi="Times New Roman" w:cs="Times New Roman"/>
          <w:sz w:val="28"/>
          <w:szCs w:val="28"/>
        </w:rPr>
        <w:lastRenderedPageBreak/>
        <w:t xml:space="preserve">покупателя </w:t>
      </w:r>
      <w:r w:rsidRPr="00744B9A">
        <w:rPr>
          <w:rFonts w:ascii="Cambria Math" w:hAnsi="Cambria Math" w:cs="Cambria Math"/>
          <w:sz w:val="28"/>
          <w:szCs w:val="28"/>
        </w:rPr>
        <w:t>𝑋</w:t>
      </w:r>
      <w:r w:rsidRPr="00744B9A">
        <w:rPr>
          <w:rFonts w:ascii="Times New Roman" w:hAnsi="Times New Roman" w:cs="Times New Roman"/>
          <w:sz w:val="28"/>
          <w:szCs w:val="28"/>
        </w:rPr>
        <w:t xml:space="preserve">. И пусть </w:t>
      </w:r>
      <w:proofErr w:type="gramStart"/>
      <w:r w:rsidRPr="00744B9A">
        <w:rPr>
          <w:rFonts w:ascii="Cambria Math" w:hAnsi="Cambria Math" w:cs="Cambria Math"/>
          <w:sz w:val="28"/>
          <w:szCs w:val="28"/>
        </w:rPr>
        <w:t>𝜂</w:t>
      </w:r>
      <w:r w:rsidRPr="00744B9A">
        <w:rPr>
          <w:rFonts w:ascii="Times New Roman" w:hAnsi="Times New Roman" w:cs="Times New Roman"/>
          <w:sz w:val="28"/>
          <w:szCs w:val="28"/>
        </w:rPr>
        <w:t>:</w:t>
      </w:r>
      <w:r w:rsidRPr="00744B9A">
        <w:rPr>
          <w:rFonts w:ascii="Cambria Math" w:hAnsi="Cambria Math" w:cs="Cambria Math"/>
          <w:sz w:val="28"/>
          <w:szCs w:val="28"/>
        </w:rPr>
        <w:t>𝛺</w:t>
      </w:r>
      <w:proofErr w:type="gramEnd"/>
      <w:r w:rsidRPr="00744B9A">
        <w:rPr>
          <w:rFonts w:ascii="Times New Roman" w:hAnsi="Times New Roman" w:cs="Times New Roman"/>
          <w:sz w:val="28"/>
          <w:szCs w:val="28"/>
        </w:rPr>
        <w:t xml:space="preserve"> → Y – случайная величина, представляющая собой случайный правильный ответ из </w:t>
      </w:r>
      <w:r w:rsidRPr="00744B9A">
        <w:rPr>
          <w:rFonts w:ascii="Cambria Math" w:hAnsi="Cambria Math" w:cs="Cambria Math"/>
          <w:sz w:val="28"/>
          <w:szCs w:val="28"/>
        </w:rPr>
        <w:t>𝑌</w:t>
      </w:r>
      <w:r w:rsidRPr="00744B9A">
        <w:rPr>
          <w:rFonts w:ascii="Times New Roman" w:hAnsi="Times New Roman" w:cs="Times New Roman"/>
          <w:sz w:val="28"/>
          <w:szCs w:val="28"/>
        </w:rPr>
        <w:t>. Тогда определим случайную величину (</w:t>
      </w:r>
      <w:r w:rsidRPr="00744B9A">
        <w:rPr>
          <w:rFonts w:ascii="Cambria Math" w:hAnsi="Cambria Math" w:cs="Cambria Math"/>
          <w:sz w:val="28"/>
          <w:szCs w:val="28"/>
        </w:rPr>
        <w:t>𝜉</w:t>
      </w:r>
      <w:r w:rsidRPr="00744B9A">
        <w:rPr>
          <w:rFonts w:ascii="Times New Roman" w:hAnsi="Times New Roman" w:cs="Times New Roman"/>
          <w:sz w:val="28"/>
          <w:szCs w:val="28"/>
        </w:rPr>
        <w:t xml:space="preserve">, </w:t>
      </w:r>
      <w:r w:rsidRPr="00744B9A">
        <w:rPr>
          <w:rFonts w:ascii="Cambria Math" w:hAnsi="Cambria Math" w:cs="Cambria Math"/>
          <w:sz w:val="28"/>
          <w:szCs w:val="28"/>
        </w:rPr>
        <w:t>𝜂</w:t>
      </w:r>
      <w:r w:rsidRPr="00744B9A">
        <w:rPr>
          <w:rFonts w:ascii="Times New Roman" w:hAnsi="Times New Roman" w:cs="Times New Roman"/>
          <w:sz w:val="28"/>
          <w:szCs w:val="28"/>
        </w:rPr>
        <w:t xml:space="preserve">) </w:t>
      </w:r>
      <w:r w:rsidRPr="00744B9A">
        <w:rPr>
          <w:rFonts w:ascii="Cambria Math" w:hAnsi="Cambria Math" w:cs="Cambria Math"/>
          <w:sz w:val="28"/>
          <w:szCs w:val="28"/>
        </w:rPr>
        <w:t>∶</w:t>
      </w:r>
      <w:r w:rsidRPr="00744B9A">
        <w:rPr>
          <w:rFonts w:ascii="Times New Roman" w:hAnsi="Times New Roman" w:cs="Times New Roman"/>
          <w:sz w:val="28"/>
          <w:szCs w:val="28"/>
        </w:rPr>
        <w:t xml:space="preserve"> </w:t>
      </w:r>
      <w:r w:rsidRPr="00744B9A">
        <w:rPr>
          <w:rFonts w:ascii="Cambria Math" w:hAnsi="Cambria Math" w:cs="Cambria Math"/>
          <w:sz w:val="28"/>
          <w:szCs w:val="28"/>
        </w:rPr>
        <w:t>𝛺</w:t>
      </w:r>
      <w:r w:rsidRPr="00744B9A">
        <w:rPr>
          <w:rFonts w:ascii="Times New Roman" w:hAnsi="Times New Roman" w:cs="Times New Roman"/>
          <w:sz w:val="28"/>
          <w:szCs w:val="28"/>
        </w:rPr>
        <w:t xml:space="preserve"> → (</w:t>
      </w:r>
      <w:r w:rsidRPr="00744B9A">
        <w:rPr>
          <w:rFonts w:ascii="Cambria Math" w:hAnsi="Cambria Math" w:cs="Cambria Math"/>
          <w:sz w:val="28"/>
          <w:szCs w:val="28"/>
        </w:rPr>
        <w:t>𝑋</w:t>
      </w:r>
      <w:r w:rsidRPr="00744B9A">
        <w:rPr>
          <w:rFonts w:ascii="Times New Roman" w:hAnsi="Times New Roman" w:cs="Times New Roman"/>
          <w:sz w:val="28"/>
          <w:szCs w:val="28"/>
        </w:rPr>
        <w:t xml:space="preserve">, </w:t>
      </w:r>
      <w:r w:rsidRPr="00744B9A">
        <w:rPr>
          <w:rFonts w:ascii="Cambria Math" w:hAnsi="Cambria Math" w:cs="Cambria Math"/>
          <w:sz w:val="28"/>
          <w:szCs w:val="28"/>
        </w:rPr>
        <w:t>𝑌</w:t>
      </w:r>
      <w:r w:rsidRPr="00744B9A">
        <w:rPr>
          <w:rFonts w:ascii="Times New Roman" w:hAnsi="Times New Roman" w:cs="Times New Roman"/>
          <w:sz w:val="28"/>
          <w:szCs w:val="28"/>
        </w:rPr>
        <w:t xml:space="preserve">) c распределением </w:t>
      </w:r>
      <w:r w:rsidRPr="00744B9A">
        <w:rPr>
          <w:rFonts w:ascii="Cambria Math" w:hAnsi="Cambria Math" w:cs="Cambria Math"/>
          <w:sz w:val="28"/>
          <w:szCs w:val="28"/>
        </w:rPr>
        <w:t>𝑝</w:t>
      </w:r>
      <w:r w:rsidRPr="00744B9A">
        <w:rPr>
          <w:rFonts w:ascii="Times New Roman" w:hAnsi="Times New Roman" w:cs="Times New Roman"/>
          <w:sz w:val="28"/>
          <w:szCs w:val="28"/>
        </w:rPr>
        <w:t>(</w:t>
      </w:r>
      <w:r w:rsidRPr="00744B9A">
        <w:rPr>
          <w:rFonts w:ascii="Cambria Math" w:hAnsi="Cambria Math" w:cs="Cambria Math"/>
          <w:sz w:val="28"/>
          <w:szCs w:val="28"/>
        </w:rPr>
        <w:t>𝑦</w:t>
      </w:r>
      <w:r w:rsidRPr="00744B9A">
        <w:rPr>
          <w:rFonts w:ascii="Times New Roman" w:hAnsi="Times New Roman" w:cs="Times New Roman"/>
          <w:sz w:val="28"/>
          <w:szCs w:val="28"/>
        </w:rPr>
        <w:t xml:space="preserve">|x), которое является совместным распределением объектов и их классов. Тогда размеченная выборка – это элементы из распределения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) ~ p(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|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744B9A">
        <w:rPr>
          <w:rFonts w:ascii="Times New Roman" w:hAnsi="Times New Roman" w:cs="Times New Roman"/>
          <w:sz w:val="28"/>
          <w:szCs w:val="28"/>
        </w:rPr>
        <w:t xml:space="preserve">. Определим, что все элементы независимо и одинаково распределены. Тогда задача классификации будет сведена </w:t>
      </w:r>
      <w:r w:rsidR="00367718" w:rsidRPr="00744B9A">
        <w:rPr>
          <w:rFonts w:ascii="Times New Roman" w:hAnsi="Times New Roman" w:cs="Times New Roman"/>
          <w:sz w:val="28"/>
          <w:szCs w:val="28"/>
        </w:rPr>
        <w:t>к</w:t>
      </w:r>
      <w:r w:rsidRPr="00744B9A">
        <w:rPr>
          <w:rFonts w:ascii="Times New Roman" w:hAnsi="Times New Roman" w:cs="Times New Roman"/>
          <w:sz w:val="28"/>
          <w:szCs w:val="28"/>
        </w:rPr>
        <w:t xml:space="preserve"> задаче нахождения </w:t>
      </w:r>
      <w:r w:rsidRPr="00744B9A">
        <w:rPr>
          <w:rFonts w:ascii="Cambria Math" w:hAnsi="Cambria Math" w:cs="Cambria Math"/>
          <w:sz w:val="28"/>
          <w:szCs w:val="28"/>
        </w:rPr>
        <w:t>𝑝</w:t>
      </w:r>
      <w:r w:rsidRPr="00744B9A">
        <w:rPr>
          <w:rFonts w:ascii="Times New Roman" w:hAnsi="Times New Roman" w:cs="Times New Roman"/>
          <w:sz w:val="28"/>
          <w:szCs w:val="28"/>
        </w:rPr>
        <w:t>(</w:t>
      </w:r>
      <w:r w:rsidRPr="00744B9A">
        <w:rPr>
          <w:rFonts w:ascii="Cambria Math" w:hAnsi="Cambria Math" w:cs="Cambria Math"/>
          <w:sz w:val="28"/>
          <w:szCs w:val="28"/>
        </w:rPr>
        <w:t>𝑦</w:t>
      </w:r>
      <w:r w:rsidRPr="00744B9A">
        <w:rPr>
          <w:rFonts w:ascii="Times New Roman" w:hAnsi="Times New Roman" w:cs="Times New Roman"/>
          <w:sz w:val="28"/>
          <w:szCs w:val="28"/>
        </w:rPr>
        <w:t xml:space="preserve">|x) и заданном наборе элементов </w:t>
      </w:r>
      <m:oMath>
        <m:r>
          <w:rPr>
            <w:rFonts w:ascii="Cambria Math" w:hAnsi="Cambria Math" w:cs="Times New Roman"/>
            <w:sz w:val="28"/>
            <w:szCs w:val="28"/>
          </w:rPr>
          <m:t>D = {(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) ~ p(y|x), i =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1,N</m:t>
            </m:r>
          </m:e>
        </m:acc>
      </m:oMath>
      <w:r w:rsidRPr="00744B9A">
        <w:rPr>
          <w:rFonts w:ascii="Times New Roman" w:hAnsi="Times New Roman" w:cs="Times New Roman"/>
          <w:sz w:val="28"/>
          <w:szCs w:val="28"/>
        </w:rPr>
        <w:t xml:space="preserve"> . С помощью обучающей выборки </w:t>
      </w:r>
      <w:r w:rsidRPr="00744B9A">
        <w:rPr>
          <w:rFonts w:ascii="Cambria Math" w:hAnsi="Cambria Math" w:cs="Cambria Math"/>
          <w:sz w:val="28"/>
          <w:szCs w:val="28"/>
        </w:rPr>
        <w:t>𝑋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 и правильных ответов </w:t>
      </w:r>
      <w:r w:rsidRPr="00744B9A">
        <w:rPr>
          <w:rFonts w:ascii="Cambria Math" w:hAnsi="Cambria Math" w:cs="Cambria Math"/>
          <w:sz w:val="28"/>
          <w:szCs w:val="28"/>
        </w:rPr>
        <w:t>𝑌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 будем находить распределение </w:t>
      </w:r>
      <w:r w:rsidRPr="00744B9A">
        <w:rPr>
          <w:rFonts w:ascii="Cambria Math" w:hAnsi="Cambria Math" w:cs="Cambria Math"/>
          <w:sz w:val="28"/>
          <w:szCs w:val="28"/>
        </w:rPr>
        <w:t>𝑝</w:t>
      </w:r>
      <w:r w:rsidRPr="00744B9A">
        <w:rPr>
          <w:rFonts w:ascii="Times New Roman" w:hAnsi="Times New Roman" w:cs="Times New Roman"/>
          <w:sz w:val="28"/>
          <w:szCs w:val="28"/>
        </w:rPr>
        <w:t>(</w:t>
      </w:r>
      <w:r w:rsidRPr="00744B9A">
        <w:rPr>
          <w:rFonts w:ascii="Cambria Math" w:hAnsi="Cambria Math" w:cs="Cambria Math"/>
          <w:sz w:val="28"/>
          <w:szCs w:val="28"/>
        </w:rPr>
        <w:t>𝑦</w:t>
      </w:r>
      <w:r w:rsidRPr="00744B9A">
        <w:rPr>
          <w:rFonts w:ascii="Times New Roman" w:hAnsi="Times New Roman" w:cs="Times New Roman"/>
          <w:sz w:val="28"/>
          <w:szCs w:val="28"/>
        </w:rPr>
        <w:t xml:space="preserve">|x), а уже на тестовой выборке </w:t>
      </w:r>
      <w:r w:rsidRPr="00744B9A">
        <w:rPr>
          <w:rFonts w:ascii="Cambria Math" w:hAnsi="Cambria Math" w:cs="Cambria Math"/>
          <w:sz w:val="28"/>
          <w:szCs w:val="28"/>
        </w:rPr>
        <w:t>𝑋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′′ и наборе правильных ответов </w:t>
      </w:r>
      <w:r w:rsidRPr="00744B9A">
        <w:rPr>
          <w:rFonts w:ascii="Cambria Math" w:hAnsi="Cambria Math" w:cs="Cambria Math"/>
          <w:sz w:val="28"/>
          <w:szCs w:val="28"/>
        </w:rPr>
        <w:t>𝑌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′′ для нее, будем смотреть, как хорошо </w:t>
      </w:r>
      <w:r w:rsidR="008D6923">
        <w:rPr>
          <w:rFonts w:ascii="Times New Roman" w:hAnsi="Times New Roman" w:cs="Times New Roman"/>
          <w:sz w:val="28"/>
          <w:szCs w:val="28"/>
        </w:rPr>
        <w:t xml:space="preserve">тот или иной метод решения с помощью машинного обучения работает с контрольной выборкой.  </w:t>
      </w:r>
    </w:p>
    <w:p w14:paraId="0E6BF6EE" w14:textId="77777777" w:rsidR="001350E5" w:rsidRDefault="001350E5" w:rsidP="001350E5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41C8ABA" w14:textId="5CE8B474" w:rsidR="00765C58" w:rsidRDefault="00765C58" w:rsidP="00765C58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91148685"/>
      <w:bookmarkStart w:id="21" w:name="_Toc91148882"/>
      <w:bookmarkStart w:id="22" w:name="_Toc91149118"/>
      <w:bookmarkStart w:id="23" w:name="_Toc91233302"/>
      <w:r>
        <w:rPr>
          <w:rFonts w:ascii="Times New Roman" w:hAnsi="Times New Roman" w:cs="Times New Roman"/>
          <w:color w:val="auto"/>
          <w:sz w:val="28"/>
          <w:szCs w:val="28"/>
        </w:rPr>
        <w:t xml:space="preserve">Задача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UpLift</w:t>
      </w:r>
      <w:proofErr w:type="spellEnd"/>
      <w:r w:rsidRPr="00E5477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моделирования</w:t>
      </w:r>
      <w:bookmarkEnd w:id="20"/>
      <w:bookmarkEnd w:id="21"/>
      <w:bookmarkEnd w:id="22"/>
      <w:bookmarkEnd w:id="23"/>
    </w:p>
    <w:p w14:paraId="665FA0A7" w14:textId="737596FC" w:rsidR="00A61373" w:rsidRPr="00955ACB" w:rsidRDefault="00796E73" w:rsidP="00955ACB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5ACB">
        <w:rPr>
          <w:rFonts w:ascii="Times New Roman" w:hAnsi="Times New Roman" w:cs="Times New Roman"/>
          <w:sz w:val="28"/>
          <w:szCs w:val="28"/>
        </w:rPr>
        <w:t>При росте клиентской базы мало знать, какой клиент может вскоре от нас уйти. Для минимизации затрат нужно определить, на каких клиентов коммуникация сработает, а на каких нет.</w:t>
      </w:r>
      <w:r w:rsidR="001A3A3C" w:rsidRPr="00955A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2E401B" w14:textId="7F16356C" w:rsidR="001A0B2D" w:rsidRPr="00955ACB" w:rsidRDefault="001A0B2D" w:rsidP="00955ACB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5ACB">
        <w:rPr>
          <w:rFonts w:ascii="Times New Roman" w:hAnsi="Times New Roman" w:cs="Times New Roman"/>
          <w:sz w:val="28"/>
          <w:szCs w:val="28"/>
        </w:rPr>
        <w:t xml:space="preserve">Эффект от коммуникации определим как </w:t>
      </w:r>
      <w:r w:rsidRPr="00955ACB">
        <w:rPr>
          <w:rFonts w:ascii="Times New Roman" w:hAnsi="Times New Roman" w:cs="Times New Roman"/>
          <w:i/>
          <w:iCs/>
          <w:sz w:val="28"/>
          <w:szCs w:val="28"/>
          <w:lang w:val="en-US"/>
        </w:rPr>
        <w:t>casual</w:t>
      </w:r>
      <w:r w:rsidRPr="00955AC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55ACB">
        <w:rPr>
          <w:rFonts w:ascii="Times New Roman" w:hAnsi="Times New Roman" w:cs="Times New Roman"/>
          <w:i/>
          <w:iCs/>
          <w:sz w:val="28"/>
          <w:szCs w:val="28"/>
          <w:lang w:val="en-US"/>
        </w:rPr>
        <w:t>effect</w:t>
      </w:r>
      <w:r w:rsidRPr="00955ACB">
        <w:rPr>
          <w:rFonts w:ascii="Times New Roman" w:hAnsi="Times New Roman" w:cs="Times New Roman"/>
          <w:sz w:val="28"/>
          <w:szCs w:val="28"/>
        </w:rPr>
        <w:t>:</w:t>
      </w:r>
    </w:p>
    <w:p w14:paraId="120C6C78" w14:textId="4A7DF0BC" w:rsidR="001A0B2D" w:rsidRPr="00E54774" w:rsidRDefault="000505D7" w:rsidP="00955ACB">
      <w:pPr>
        <w:spacing w:line="360" w:lineRule="auto"/>
        <w:ind w:right="566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bSup>
      </m:oMath>
      <w:r w:rsidR="001A0B2D" w:rsidRPr="00E54774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</w:p>
    <w:p w14:paraId="5C894366" w14:textId="07082749" w:rsidR="001A0B2D" w:rsidRPr="00955ACB" w:rsidRDefault="001A0B2D" w:rsidP="00955ACB">
      <w:pPr>
        <w:spacing w:line="360" w:lineRule="auto"/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55AC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</m:oMath>
      <w:r w:rsidRPr="00955ACB">
        <w:rPr>
          <w:rFonts w:ascii="Times New Roman" w:eastAsiaTheme="minorEastAsia" w:hAnsi="Times New Roman" w:cs="Times New Roman"/>
          <w:sz w:val="28"/>
          <w:szCs w:val="28"/>
        </w:rPr>
        <w:t xml:space="preserve">- реакция </w:t>
      </w:r>
      <w:proofErr w:type="spellStart"/>
      <w:r w:rsidRPr="00955ACB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955ACB">
        <w:rPr>
          <w:rFonts w:ascii="Times New Roman" w:eastAsiaTheme="minorEastAsia" w:hAnsi="Times New Roman" w:cs="Times New Roman"/>
          <w:sz w:val="28"/>
          <w:szCs w:val="28"/>
        </w:rPr>
        <w:t xml:space="preserve"> – го человека, если коммуникация была,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bSup>
      </m:oMath>
      <w:r w:rsidR="00E73B57" w:rsidRPr="00955ACB">
        <w:rPr>
          <w:rFonts w:ascii="Times New Roman" w:eastAsiaTheme="minorEastAsia" w:hAnsi="Times New Roman" w:cs="Times New Roman"/>
          <w:sz w:val="28"/>
          <w:szCs w:val="28"/>
        </w:rPr>
        <w:t>- реакция, если коммуникации не было.</w:t>
      </w:r>
    </w:p>
    <w:p w14:paraId="5ED7C7CD" w14:textId="5361B045" w:rsidR="00E73B57" w:rsidRPr="00955ACB" w:rsidRDefault="00E73B57" w:rsidP="00955ACB">
      <w:pPr>
        <w:spacing w:line="360" w:lineRule="auto"/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55ACB">
        <w:rPr>
          <w:rFonts w:ascii="Times New Roman" w:eastAsiaTheme="minorEastAsia" w:hAnsi="Times New Roman" w:cs="Times New Roman"/>
          <w:sz w:val="28"/>
          <w:szCs w:val="28"/>
        </w:rPr>
        <w:t xml:space="preserve">Зная признаковое описание </w:t>
      </w:r>
      <w:proofErr w:type="spellStart"/>
      <w:r w:rsidRPr="00955ACB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955ACB">
        <w:rPr>
          <w:rFonts w:ascii="Times New Roman" w:eastAsiaTheme="minorEastAsia" w:hAnsi="Times New Roman" w:cs="Times New Roman"/>
          <w:sz w:val="28"/>
          <w:szCs w:val="28"/>
        </w:rPr>
        <w:t xml:space="preserve"> – го объекта </w:t>
      </w:r>
      <w:r w:rsidRPr="00955ACB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955ACB">
        <w:rPr>
          <w:rFonts w:ascii="Times New Roman" w:eastAsiaTheme="minorEastAsia" w:hAnsi="Times New Roman" w:cs="Times New Roman"/>
          <w:sz w:val="28"/>
          <w:szCs w:val="28"/>
        </w:rPr>
        <w:t xml:space="preserve">, можно ввести условный усредненный эффект от воздействия </w:t>
      </w:r>
      <w:r w:rsidRPr="00955AC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Conditional</w:t>
      </w:r>
      <w:r w:rsidRPr="00955AC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955AC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Average</w:t>
      </w:r>
      <w:r w:rsidRPr="00955AC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955AC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Effect</w:t>
      </w:r>
      <w:r w:rsidRPr="00955ACB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955ACB">
        <w:rPr>
          <w:rFonts w:ascii="Times New Roman" w:eastAsiaTheme="minorEastAsia" w:hAnsi="Times New Roman" w:cs="Times New Roman"/>
          <w:sz w:val="28"/>
          <w:szCs w:val="28"/>
          <w:lang w:val="en-US"/>
        </w:rPr>
        <w:t>CATE</w:t>
      </w:r>
      <w:r w:rsidRPr="00955ACB">
        <w:rPr>
          <w:rFonts w:ascii="Times New Roman" w:eastAsiaTheme="minorEastAsia" w:hAnsi="Times New Roman" w:cs="Times New Roman"/>
          <w:sz w:val="28"/>
          <w:szCs w:val="28"/>
        </w:rPr>
        <w:t>):</w:t>
      </w:r>
    </w:p>
    <w:p w14:paraId="65B4391B" w14:textId="7ACBC4FC" w:rsidR="00E73B57" w:rsidRPr="00955ACB" w:rsidRDefault="00E73B57" w:rsidP="00955ACB">
      <w:pPr>
        <w:spacing w:line="360" w:lineRule="auto"/>
        <w:ind w:right="566"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CATE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=M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p>
            </m:sSubSup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-M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p>
            </m:sSubSup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 w:rsidRPr="00955A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E9872A1" w14:textId="03E1C8F8" w:rsidR="00DE015F" w:rsidRPr="00955ACB" w:rsidRDefault="00DE015F" w:rsidP="00955ACB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5ACB">
        <w:rPr>
          <w:rFonts w:ascii="Times New Roman" w:hAnsi="Times New Roman" w:cs="Times New Roman"/>
          <w:sz w:val="28"/>
          <w:szCs w:val="28"/>
          <w:lang w:val="en-US"/>
        </w:rPr>
        <w:lastRenderedPageBreak/>
        <w:t>Casual</w:t>
      </w:r>
      <w:r w:rsidRPr="00955ACB">
        <w:rPr>
          <w:rFonts w:ascii="Times New Roman" w:hAnsi="Times New Roman" w:cs="Times New Roman"/>
          <w:sz w:val="28"/>
          <w:szCs w:val="28"/>
        </w:rPr>
        <w:t xml:space="preserve"> </w:t>
      </w:r>
      <w:r w:rsidRPr="00955ACB">
        <w:rPr>
          <w:rFonts w:ascii="Times New Roman" w:hAnsi="Times New Roman" w:cs="Times New Roman"/>
          <w:sz w:val="28"/>
          <w:szCs w:val="28"/>
          <w:lang w:val="en-US"/>
        </w:rPr>
        <w:t>effect</w:t>
      </w:r>
      <w:r w:rsidRPr="00955ACB">
        <w:rPr>
          <w:rFonts w:ascii="Times New Roman" w:hAnsi="Times New Roman" w:cs="Times New Roman"/>
          <w:sz w:val="28"/>
          <w:szCs w:val="28"/>
        </w:rPr>
        <w:t xml:space="preserve"> и </w:t>
      </w:r>
      <w:r w:rsidRPr="00955ACB">
        <w:rPr>
          <w:rFonts w:ascii="Times New Roman" w:hAnsi="Times New Roman" w:cs="Times New Roman"/>
          <w:sz w:val="28"/>
          <w:szCs w:val="28"/>
          <w:lang w:val="en-US"/>
        </w:rPr>
        <w:t>CATE</w:t>
      </w:r>
      <w:r w:rsidRPr="00955ACB">
        <w:rPr>
          <w:rFonts w:ascii="Times New Roman" w:hAnsi="Times New Roman" w:cs="Times New Roman"/>
          <w:sz w:val="28"/>
          <w:szCs w:val="28"/>
        </w:rPr>
        <w:t xml:space="preserve"> можно только оценить, так как одновременно невозможно провести коммуникацию с человеком и не провести. Оценка </w:t>
      </w:r>
      <w:r w:rsidRPr="00955ACB">
        <w:rPr>
          <w:rFonts w:ascii="Times New Roman" w:hAnsi="Times New Roman" w:cs="Times New Roman"/>
          <w:sz w:val="28"/>
          <w:szCs w:val="28"/>
          <w:lang w:val="en-US"/>
        </w:rPr>
        <w:t>CATE</w:t>
      </w:r>
      <w:r w:rsidRPr="00955ACB">
        <w:rPr>
          <w:rFonts w:ascii="Times New Roman" w:hAnsi="Times New Roman" w:cs="Times New Roman"/>
          <w:sz w:val="28"/>
          <w:szCs w:val="28"/>
        </w:rPr>
        <w:t xml:space="preserve"> и является </w:t>
      </w:r>
      <w:proofErr w:type="spellStart"/>
      <w:r w:rsidRPr="00955ACB">
        <w:rPr>
          <w:rFonts w:ascii="Times New Roman" w:hAnsi="Times New Roman" w:cs="Times New Roman"/>
          <w:sz w:val="28"/>
          <w:szCs w:val="28"/>
          <w:lang w:val="en-US"/>
        </w:rPr>
        <w:t>UpLift</w:t>
      </w:r>
      <w:proofErr w:type="spellEnd"/>
      <w:r w:rsidRPr="00955ACB">
        <w:rPr>
          <w:rFonts w:ascii="Times New Roman" w:hAnsi="Times New Roman" w:cs="Times New Roman"/>
          <w:sz w:val="28"/>
          <w:szCs w:val="28"/>
        </w:rPr>
        <w:t>. Тогда для конкретного объекта он име</w:t>
      </w:r>
      <w:r w:rsidR="00097D31" w:rsidRPr="00955ACB">
        <w:rPr>
          <w:rFonts w:ascii="Times New Roman" w:hAnsi="Times New Roman" w:cs="Times New Roman"/>
          <w:sz w:val="28"/>
          <w:szCs w:val="28"/>
        </w:rPr>
        <w:t>е</w:t>
      </w:r>
      <w:r w:rsidRPr="00955ACB">
        <w:rPr>
          <w:rFonts w:ascii="Times New Roman" w:hAnsi="Times New Roman" w:cs="Times New Roman"/>
          <w:sz w:val="28"/>
          <w:szCs w:val="28"/>
        </w:rPr>
        <w:t>т следующее определение:</w:t>
      </w:r>
    </w:p>
    <w:p w14:paraId="0A3718B8" w14:textId="77777777" w:rsidR="00184E28" w:rsidRPr="00955ACB" w:rsidRDefault="00097D31" w:rsidP="00955ACB">
      <w:pPr>
        <w:spacing w:line="360" w:lineRule="auto"/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UpLift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=0]</m:t>
        </m:r>
      </m:oMath>
      <w:r w:rsidRPr="00955AC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</w:p>
    <w:p w14:paraId="59CF220D" w14:textId="2D75E3E4" w:rsidR="00184E28" w:rsidRPr="00955ACB" w:rsidRDefault="00184E28" w:rsidP="00E42B37">
      <w:pPr>
        <w:spacing w:line="360" w:lineRule="auto"/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55ACB"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097D31" w:rsidRPr="00955ACB">
        <w:rPr>
          <w:rFonts w:ascii="Times New Roman" w:eastAsiaTheme="minorEastAsia" w:hAnsi="Times New Roman" w:cs="Times New Roman"/>
          <w:sz w:val="28"/>
          <w:szCs w:val="28"/>
        </w:rPr>
        <w:t>де</w:t>
      </w:r>
      <w:r w:rsidRPr="00955A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955ACB">
        <w:rPr>
          <w:rFonts w:ascii="Times New Roman" w:eastAsiaTheme="minorEastAsia" w:hAnsi="Times New Roman" w:cs="Times New Roman"/>
          <w:sz w:val="28"/>
          <w:szCs w:val="28"/>
        </w:rPr>
        <w:t xml:space="preserve"> – наблюдаемая реакция клиента в результате маркетинговой кампании:</w:t>
      </w:r>
    </w:p>
    <w:p w14:paraId="330A2EAE" w14:textId="035156CA" w:rsidR="00394843" w:rsidRPr="00955ACB" w:rsidRDefault="000505D7" w:rsidP="00955ACB">
      <w:pPr>
        <w:spacing w:line="360" w:lineRule="auto"/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если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W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=1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если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W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782A7D86" w14:textId="72CF25E7" w:rsidR="000B56E7" w:rsidRPr="00955ACB" w:rsidRDefault="000505D7" w:rsidP="00955ACB">
      <w:pPr>
        <w:spacing w:line="360" w:lineRule="auto"/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</m:t>
        </m:r>
      </m:oMath>
      <w:bookmarkStart w:id="24" w:name="_Toc91089843"/>
      <w:r w:rsidR="000B56E7" w:rsidRPr="00955ACB">
        <w:rPr>
          <w:rFonts w:ascii="Times New Roman" w:eastAsiaTheme="minorEastAsia" w:hAnsi="Times New Roman" w:cs="Times New Roman"/>
          <w:sz w:val="28"/>
          <w:szCs w:val="28"/>
        </w:rPr>
        <w:t xml:space="preserve">, если объект попал в </w:t>
      </w:r>
      <w:r w:rsidR="000B56E7" w:rsidRPr="00955ACB">
        <w:rPr>
          <w:rFonts w:ascii="Times New Roman" w:eastAsiaTheme="minorEastAsia" w:hAnsi="Times New Roman" w:cs="Times New Roman"/>
          <w:i/>
          <w:iCs/>
          <w:sz w:val="28"/>
          <w:szCs w:val="28"/>
        </w:rPr>
        <w:t>целевую</w:t>
      </w:r>
      <w:r w:rsidR="000B56E7" w:rsidRPr="00955ACB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spellStart"/>
      <w:r w:rsidR="000B56E7" w:rsidRPr="00955ACB">
        <w:rPr>
          <w:rFonts w:ascii="Times New Roman" w:eastAsiaTheme="minorEastAsia" w:hAnsi="Times New Roman" w:cs="Times New Roman"/>
          <w:sz w:val="28"/>
          <w:szCs w:val="28"/>
          <w:lang w:val="en-US"/>
        </w:rPr>
        <w:t>threatment</w:t>
      </w:r>
      <w:proofErr w:type="spellEnd"/>
      <w:r w:rsidR="000B56E7" w:rsidRPr="00955ACB">
        <w:rPr>
          <w:rFonts w:ascii="Times New Roman" w:eastAsiaTheme="minorEastAsia" w:hAnsi="Times New Roman" w:cs="Times New Roman"/>
          <w:sz w:val="28"/>
          <w:szCs w:val="28"/>
        </w:rPr>
        <w:t>) группу, в которой была коммуникация,</w:t>
      </w:r>
    </w:p>
    <w:p w14:paraId="3E269BB3" w14:textId="6B7C96A9" w:rsidR="000B56E7" w:rsidRPr="00955ACB" w:rsidRDefault="000505D7" w:rsidP="00955ACB">
      <w:pPr>
        <w:spacing w:line="360" w:lineRule="auto"/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0B56E7" w:rsidRPr="00955ACB">
        <w:rPr>
          <w:rFonts w:ascii="Times New Roman" w:eastAsiaTheme="minorEastAsia" w:hAnsi="Times New Roman" w:cs="Times New Roman"/>
          <w:sz w:val="28"/>
          <w:szCs w:val="28"/>
        </w:rPr>
        <w:t xml:space="preserve">, если объект попал в </w:t>
      </w:r>
      <w:r w:rsidR="000B56E7" w:rsidRPr="00955ACB">
        <w:rPr>
          <w:rFonts w:ascii="Times New Roman" w:eastAsiaTheme="minorEastAsia" w:hAnsi="Times New Roman" w:cs="Times New Roman"/>
          <w:i/>
          <w:iCs/>
          <w:sz w:val="28"/>
          <w:szCs w:val="28"/>
        </w:rPr>
        <w:t>контрольную</w:t>
      </w:r>
      <w:r w:rsidR="000B56E7" w:rsidRPr="00955ACB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0B56E7" w:rsidRPr="00955ACB">
        <w:rPr>
          <w:rFonts w:ascii="Times New Roman" w:eastAsiaTheme="minorEastAsia" w:hAnsi="Times New Roman" w:cs="Times New Roman"/>
          <w:sz w:val="28"/>
          <w:szCs w:val="28"/>
          <w:lang w:val="en-US"/>
        </w:rPr>
        <w:t>control</w:t>
      </w:r>
      <w:r w:rsidR="000B56E7" w:rsidRPr="00955ACB">
        <w:rPr>
          <w:rFonts w:ascii="Times New Roman" w:eastAsiaTheme="minorEastAsia" w:hAnsi="Times New Roman" w:cs="Times New Roman"/>
          <w:sz w:val="28"/>
          <w:szCs w:val="28"/>
        </w:rPr>
        <w:t>) группу, в которой коммуникаци</w:t>
      </w:r>
      <w:r w:rsidR="00F42DBF" w:rsidRPr="00955ACB">
        <w:rPr>
          <w:rFonts w:ascii="Times New Roman" w:eastAsiaTheme="minorEastAsia" w:hAnsi="Times New Roman" w:cs="Times New Roman"/>
          <w:sz w:val="28"/>
          <w:szCs w:val="28"/>
        </w:rPr>
        <w:t>и не было,</w:t>
      </w:r>
    </w:p>
    <w:p w14:paraId="352A8189" w14:textId="06F641EE" w:rsidR="00F42DBF" w:rsidRPr="00955ACB" w:rsidRDefault="000505D7" w:rsidP="00955ACB">
      <w:pPr>
        <w:spacing w:line="360" w:lineRule="auto"/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="00F42DBF" w:rsidRPr="00955ACB">
        <w:rPr>
          <w:rFonts w:ascii="Times New Roman" w:eastAsiaTheme="minorEastAsia" w:hAnsi="Times New Roman" w:cs="Times New Roman"/>
          <w:sz w:val="28"/>
          <w:szCs w:val="28"/>
        </w:rPr>
        <w:t>, если объект совершил целевое действие,</w:t>
      </w:r>
    </w:p>
    <w:p w14:paraId="726D46D7" w14:textId="477D99E6" w:rsidR="00F42DBF" w:rsidRPr="00955ACB" w:rsidRDefault="000505D7" w:rsidP="00955ACB">
      <w:pPr>
        <w:spacing w:line="360" w:lineRule="auto"/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F42DBF" w:rsidRPr="00955ACB">
        <w:rPr>
          <w:rFonts w:ascii="Times New Roman" w:eastAsiaTheme="minorEastAsia" w:hAnsi="Times New Roman" w:cs="Times New Roman"/>
          <w:sz w:val="28"/>
          <w:szCs w:val="28"/>
        </w:rPr>
        <w:t>, если объект не совершил целевое действие</w:t>
      </w:r>
      <w:r w:rsidR="00F67A72" w:rsidRPr="00955ACB">
        <w:rPr>
          <w:rFonts w:ascii="Times New Roman" w:eastAsiaTheme="minorEastAsia" w:hAnsi="Times New Roman" w:cs="Times New Roman"/>
          <w:sz w:val="28"/>
          <w:szCs w:val="28"/>
        </w:rPr>
        <w:t xml:space="preserve"> (произошел отток)</w:t>
      </w:r>
    </w:p>
    <w:p w14:paraId="0FEE0F6C" w14:textId="77777777" w:rsidR="000B56E7" w:rsidRPr="000B56E7" w:rsidRDefault="000B56E7" w:rsidP="000B56E7">
      <w:pPr>
        <w:rPr>
          <w:rFonts w:ascii="Times New Roman" w:eastAsiaTheme="minorEastAsia" w:hAnsi="Times New Roman" w:cs="Times New Roman"/>
        </w:rPr>
      </w:pPr>
    </w:p>
    <w:p w14:paraId="0005DFEA" w14:textId="3360B2A3" w:rsidR="007A72F3" w:rsidRPr="005E6E16" w:rsidRDefault="00707FA6" w:rsidP="005E6E16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91148686"/>
      <w:bookmarkStart w:id="26" w:name="_Toc91148883"/>
      <w:bookmarkStart w:id="27" w:name="_Toc91149119"/>
      <w:bookmarkStart w:id="28" w:name="_Toc91233303"/>
      <w:r w:rsidRPr="005E6E16">
        <w:rPr>
          <w:rFonts w:ascii="Times New Roman" w:hAnsi="Times New Roman" w:cs="Times New Roman"/>
          <w:b/>
          <w:bCs/>
          <w:color w:val="auto"/>
          <w:sz w:val="28"/>
          <w:szCs w:val="28"/>
        </w:rPr>
        <w:t>Анализ области исследования</w:t>
      </w:r>
      <w:bookmarkEnd w:id="24"/>
      <w:bookmarkEnd w:id="25"/>
      <w:bookmarkEnd w:id="26"/>
      <w:bookmarkEnd w:id="27"/>
      <w:bookmarkEnd w:id="28"/>
    </w:p>
    <w:p w14:paraId="238C8CEB" w14:textId="3E318904" w:rsidR="005D3ADE" w:rsidRDefault="00411A40" w:rsidP="000A2783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задач, при решении которых могут быть использованы результаты данной работы, могут принципиально отличаться как алгоритмы решения, так и подходы к нему в целом. Решения могут быть эвристическими, могут включать в себя построение более сложных алгоритмов, в том числе с использованием моделей машинного обучения. От выбора </w:t>
      </w:r>
      <w:r w:rsidR="001A06DD">
        <w:rPr>
          <w:rFonts w:ascii="Times New Roman" w:hAnsi="Times New Roman" w:cs="Times New Roman"/>
          <w:sz w:val="28"/>
          <w:szCs w:val="28"/>
        </w:rPr>
        <w:t>подхода к</w:t>
      </w:r>
      <w:r>
        <w:rPr>
          <w:rFonts w:ascii="Times New Roman" w:hAnsi="Times New Roman" w:cs="Times New Roman"/>
          <w:sz w:val="28"/>
          <w:szCs w:val="28"/>
        </w:rPr>
        <w:t xml:space="preserve"> решени</w:t>
      </w:r>
      <w:r w:rsidR="001A06DD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зависят </w:t>
      </w:r>
      <w:r w:rsidR="001A06DD">
        <w:rPr>
          <w:rFonts w:ascii="Times New Roman" w:hAnsi="Times New Roman" w:cs="Times New Roman"/>
          <w:sz w:val="28"/>
          <w:szCs w:val="28"/>
        </w:rPr>
        <w:t xml:space="preserve">существование базовых решений, набор используемых атрибутов запроса, определение методов извлечения эвристик и построения правил, способы оценки параметров алгоритма, </w:t>
      </w:r>
      <w:r w:rsidR="001A06DD">
        <w:rPr>
          <w:rFonts w:ascii="Times New Roman" w:hAnsi="Times New Roman" w:cs="Times New Roman"/>
          <w:sz w:val="28"/>
          <w:szCs w:val="28"/>
        </w:rPr>
        <w:lastRenderedPageBreak/>
        <w:t xml:space="preserve">необходимость в наличии разметки данных, методы оценки </w:t>
      </w:r>
      <w:r w:rsidR="00F56490">
        <w:rPr>
          <w:rFonts w:ascii="Times New Roman" w:hAnsi="Times New Roman" w:cs="Times New Roman"/>
          <w:sz w:val="28"/>
          <w:szCs w:val="28"/>
        </w:rPr>
        <w:t>качества и многие другие факторы</w:t>
      </w:r>
      <w:r w:rsidR="001A06DD">
        <w:rPr>
          <w:rFonts w:ascii="Times New Roman" w:hAnsi="Times New Roman" w:cs="Times New Roman"/>
          <w:sz w:val="28"/>
          <w:szCs w:val="28"/>
        </w:rPr>
        <w:t>.</w:t>
      </w:r>
    </w:p>
    <w:p w14:paraId="0D6227F6" w14:textId="0DC55C25" w:rsidR="005D3ADE" w:rsidRPr="005650E0" w:rsidRDefault="005D3ADE" w:rsidP="005650E0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9" w:name="_Toc91233304"/>
      <w:r w:rsidRPr="005650E0">
        <w:rPr>
          <w:rFonts w:ascii="Times New Roman" w:hAnsi="Times New Roman" w:cs="Times New Roman"/>
          <w:color w:val="auto"/>
          <w:sz w:val="28"/>
          <w:szCs w:val="28"/>
        </w:rPr>
        <w:t>Задача бинарной классификации</w:t>
      </w:r>
      <w:r w:rsidR="0085443D" w:rsidRPr="005650E0">
        <w:rPr>
          <w:rFonts w:ascii="Times New Roman" w:hAnsi="Times New Roman" w:cs="Times New Roman"/>
          <w:color w:val="auto"/>
          <w:sz w:val="28"/>
          <w:szCs w:val="28"/>
        </w:rPr>
        <w:t xml:space="preserve"> оттока</w:t>
      </w:r>
      <w:bookmarkEnd w:id="29"/>
    </w:p>
    <w:p w14:paraId="676CA6F2" w14:textId="77DF80E5" w:rsidR="00B663B8" w:rsidRPr="001052A3" w:rsidRDefault="00B663B8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2A3">
        <w:rPr>
          <w:rFonts w:ascii="Times New Roman" w:hAnsi="Times New Roman" w:cs="Times New Roman"/>
          <w:sz w:val="28"/>
          <w:szCs w:val="28"/>
        </w:rPr>
        <w:t>Решение данной задачи возможно как аналитически, с помощью анализа исторических данных, так и с помощью машинного обучения.</w:t>
      </w:r>
    </w:p>
    <w:p w14:paraId="5460CEEC" w14:textId="2D5021DB" w:rsidR="00CD2628" w:rsidRPr="001052A3" w:rsidRDefault="00CD2628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2A3">
        <w:rPr>
          <w:rFonts w:ascii="Times New Roman" w:hAnsi="Times New Roman" w:cs="Times New Roman"/>
          <w:sz w:val="28"/>
          <w:szCs w:val="28"/>
        </w:rPr>
        <w:t xml:space="preserve">Одно из аналитических решений предполагает анализ «выживаемости». Находится период с момента последней покупки до настоящего времени </w:t>
      </w:r>
      <w:r w:rsidR="001052A3">
        <w:rPr>
          <w:rFonts w:ascii="Times New Roman" w:hAnsi="Times New Roman" w:cs="Times New Roman"/>
          <w:sz w:val="28"/>
          <w:szCs w:val="28"/>
        </w:rPr>
        <w:t>всей пользовательской базы</w:t>
      </w:r>
      <w:r w:rsidR="009A27E3" w:rsidRPr="001052A3">
        <w:rPr>
          <w:rFonts w:ascii="Times New Roman" w:hAnsi="Times New Roman" w:cs="Times New Roman"/>
          <w:sz w:val="28"/>
          <w:szCs w:val="28"/>
        </w:rPr>
        <w:t>.</w:t>
      </w:r>
      <w:r w:rsidR="00574FF2" w:rsidRPr="001052A3">
        <w:rPr>
          <w:rFonts w:ascii="Times New Roman" w:hAnsi="Times New Roman" w:cs="Times New Roman"/>
          <w:sz w:val="28"/>
          <w:szCs w:val="28"/>
        </w:rPr>
        <w:t xml:space="preserve"> Для каждой сферы продаж распределение будет отличаться.</w:t>
      </w:r>
    </w:p>
    <w:p w14:paraId="22920323" w14:textId="061BDF58" w:rsidR="009A27E3" w:rsidRDefault="00574FF2" w:rsidP="00084ED0">
      <w:pPr>
        <w:keepNext/>
        <w:jc w:val="center"/>
      </w:pPr>
      <w:r>
        <w:rPr>
          <w:noProof/>
        </w:rPr>
        <w:drawing>
          <wp:inline distT="0" distB="0" distL="0" distR="0" wp14:anchorId="3F6E1B1C" wp14:editId="20B84F72">
            <wp:extent cx="4879219" cy="2507673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174" cy="251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17B35" w14:textId="063806D4" w:rsidR="009A27E3" w:rsidRDefault="009A27E3" w:rsidP="009A27E3">
      <w:pPr>
        <w:pStyle w:val="ae"/>
        <w:jc w:val="center"/>
        <w:rPr>
          <w:color w:val="auto"/>
        </w:rPr>
      </w:pPr>
      <w:r w:rsidRPr="009A27E3">
        <w:rPr>
          <w:color w:val="auto"/>
        </w:rPr>
        <w:t xml:space="preserve">Рисунок </w:t>
      </w:r>
      <w:r w:rsidRPr="009A27E3">
        <w:rPr>
          <w:color w:val="auto"/>
        </w:rPr>
        <w:fldChar w:fldCharType="begin"/>
      </w:r>
      <w:r w:rsidRPr="009A27E3">
        <w:rPr>
          <w:color w:val="auto"/>
        </w:rPr>
        <w:instrText xml:space="preserve"> SEQ Рисунок \* ARABIC </w:instrText>
      </w:r>
      <w:r w:rsidRPr="009A27E3">
        <w:rPr>
          <w:color w:val="auto"/>
        </w:rPr>
        <w:fldChar w:fldCharType="separate"/>
      </w:r>
      <w:r w:rsidR="00A11E5C">
        <w:rPr>
          <w:noProof/>
          <w:color w:val="auto"/>
        </w:rPr>
        <w:t>1</w:t>
      </w:r>
      <w:r w:rsidRPr="009A27E3">
        <w:rPr>
          <w:color w:val="auto"/>
        </w:rPr>
        <w:fldChar w:fldCharType="end"/>
      </w:r>
      <w:r w:rsidRPr="00F2268C">
        <w:rPr>
          <w:color w:val="auto"/>
        </w:rPr>
        <w:t xml:space="preserve">. </w:t>
      </w:r>
      <w:r w:rsidRPr="009A27E3">
        <w:rPr>
          <w:color w:val="auto"/>
        </w:rPr>
        <w:t>Моделирование потребительского поведения.</w:t>
      </w:r>
    </w:p>
    <w:p w14:paraId="0194395E" w14:textId="77777777" w:rsidR="0081683A" w:rsidRPr="00F2268C" w:rsidRDefault="00574FF2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2A3">
        <w:rPr>
          <w:rFonts w:ascii="Times New Roman" w:hAnsi="Times New Roman" w:cs="Times New Roman"/>
          <w:sz w:val="28"/>
          <w:szCs w:val="28"/>
        </w:rPr>
        <w:t xml:space="preserve">На рисунке 1 отображена гистограмма зависимости количества покупателей от </w:t>
      </w:r>
      <w:r w:rsidR="00A52A95" w:rsidRPr="001052A3">
        <w:rPr>
          <w:rFonts w:ascii="Times New Roman" w:hAnsi="Times New Roman" w:cs="Times New Roman"/>
          <w:sz w:val="28"/>
          <w:szCs w:val="28"/>
        </w:rPr>
        <w:t>количества прошедших дней с момента последней покупки. По рисунку 1 можно сказать,</w:t>
      </w:r>
      <w:r w:rsidR="001052A3" w:rsidRPr="001052A3">
        <w:rPr>
          <w:rFonts w:ascii="Times New Roman" w:hAnsi="Times New Roman" w:cs="Times New Roman"/>
          <w:sz w:val="28"/>
          <w:szCs w:val="28"/>
        </w:rPr>
        <w:t xml:space="preserve"> что если пользователь не закупался в течении 12 дней, то скорее всего, мы его потеряли</w:t>
      </w:r>
      <w:r w:rsidR="0081683A">
        <w:rPr>
          <w:rFonts w:ascii="Times New Roman" w:hAnsi="Times New Roman" w:cs="Times New Roman"/>
          <w:sz w:val="28"/>
          <w:szCs w:val="28"/>
        </w:rPr>
        <w:t xml:space="preserve">, так как данное количество дней соответствует перцентилю в 90%. </w:t>
      </w:r>
    </w:p>
    <w:p w14:paraId="53CCBB90" w14:textId="30AACA0C" w:rsidR="00574FF2" w:rsidRDefault="0081683A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Вариантом сложнее является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RF</w:t>
      </w:r>
      <w:r w:rsidR="00AA129B" w:rsidRPr="00AA129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AA129B" w:rsidRPr="00AA129B">
        <w:rPr>
          <w:rFonts w:ascii="Times New Roman" w:hAnsi="Times New Roman" w:cs="Times New Roman"/>
          <w:sz w:val="28"/>
          <w:szCs w:val="28"/>
        </w:rPr>
        <w:t>1]</w:t>
      </w:r>
      <w:r w:rsidRPr="008168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сегментация покупателей на основе частоты и давности покупки. </w:t>
      </w:r>
      <w:r w:rsidR="00A52A95" w:rsidRPr="001052A3">
        <w:rPr>
          <w:rFonts w:ascii="Times New Roman" w:hAnsi="Times New Roman" w:cs="Times New Roman"/>
          <w:sz w:val="28"/>
          <w:szCs w:val="28"/>
        </w:rPr>
        <w:t xml:space="preserve"> </w:t>
      </w:r>
      <w:r w:rsidR="00084ED0">
        <w:rPr>
          <w:rFonts w:ascii="Times New Roman" w:hAnsi="Times New Roman" w:cs="Times New Roman"/>
          <w:sz w:val="28"/>
          <w:szCs w:val="28"/>
        </w:rPr>
        <w:t>Пример моделирования такой сегментации на рисунке 2.</w:t>
      </w:r>
    </w:p>
    <w:p w14:paraId="70CF4977" w14:textId="1E070779" w:rsidR="00084ED0" w:rsidRDefault="00385E5A" w:rsidP="00385E5A">
      <w:pPr>
        <w:keepNext/>
        <w:ind w:right="566"/>
        <w:jc w:val="center"/>
      </w:pPr>
      <w:r>
        <w:rPr>
          <w:noProof/>
        </w:rPr>
        <w:lastRenderedPageBreak/>
        <w:drawing>
          <wp:inline distT="0" distB="0" distL="0" distR="0" wp14:anchorId="21E5832C" wp14:editId="184F8143">
            <wp:extent cx="4080097" cy="2133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517" cy="2138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3028B" w14:textId="11D401F2" w:rsidR="00084ED0" w:rsidRPr="000C7397" w:rsidRDefault="00084ED0" w:rsidP="00084ED0">
      <w:pPr>
        <w:pStyle w:val="ae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C7397">
        <w:rPr>
          <w:color w:val="auto"/>
        </w:rPr>
        <w:t xml:space="preserve">Рисунок </w:t>
      </w:r>
      <w:r w:rsidRPr="000C7397">
        <w:rPr>
          <w:color w:val="auto"/>
        </w:rPr>
        <w:fldChar w:fldCharType="begin"/>
      </w:r>
      <w:r w:rsidRPr="000C7397">
        <w:rPr>
          <w:color w:val="auto"/>
        </w:rPr>
        <w:instrText xml:space="preserve"> SEQ Рисунок \* ARABIC </w:instrText>
      </w:r>
      <w:r w:rsidRPr="000C7397">
        <w:rPr>
          <w:color w:val="auto"/>
        </w:rPr>
        <w:fldChar w:fldCharType="separate"/>
      </w:r>
      <w:r w:rsidR="00A11E5C">
        <w:rPr>
          <w:noProof/>
          <w:color w:val="auto"/>
        </w:rPr>
        <w:t>2</w:t>
      </w:r>
      <w:r w:rsidRPr="000C7397">
        <w:rPr>
          <w:color w:val="auto"/>
        </w:rPr>
        <w:fldChar w:fldCharType="end"/>
      </w:r>
      <w:r w:rsidRPr="000C7397">
        <w:rPr>
          <w:color w:val="auto"/>
        </w:rPr>
        <w:t xml:space="preserve">. </w:t>
      </w:r>
      <w:r w:rsidRPr="000C7397">
        <w:rPr>
          <w:color w:val="auto"/>
          <w:lang w:val="en-US"/>
        </w:rPr>
        <w:t>RF</w:t>
      </w:r>
      <w:r w:rsidRPr="000C7397">
        <w:rPr>
          <w:color w:val="auto"/>
        </w:rPr>
        <w:t xml:space="preserve"> сегментация.</w:t>
      </w:r>
    </w:p>
    <w:p w14:paraId="306DBE59" w14:textId="500F335C" w:rsidR="001052A3" w:rsidRDefault="00385E5A" w:rsidP="00F538C7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нашем случае покупателей </w:t>
      </w:r>
      <w:proofErr w:type="gramStart"/>
      <w:r w:rsidR="00C56C5C">
        <w:rPr>
          <w:rFonts w:ascii="Times New Roman" w:hAnsi="Times New Roman" w:cs="Times New Roman"/>
          <w:sz w:val="28"/>
          <w:szCs w:val="28"/>
        </w:rPr>
        <w:t>в ручную</w:t>
      </w:r>
      <w:proofErr w:type="gramEnd"/>
      <w:r w:rsidR="00C56C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разобьем на пять сегментов</w:t>
      </w:r>
      <w:r w:rsidR="00FC3B86">
        <w:rPr>
          <w:rFonts w:ascii="Times New Roman" w:hAnsi="Times New Roman" w:cs="Times New Roman"/>
          <w:sz w:val="28"/>
          <w:szCs w:val="28"/>
        </w:rPr>
        <w:t xml:space="preserve"> на основе нашей экспертной оценки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663EEB">
        <w:rPr>
          <w:rFonts w:ascii="Times New Roman" w:hAnsi="Times New Roman" w:cs="Times New Roman"/>
          <w:sz w:val="28"/>
          <w:szCs w:val="28"/>
        </w:rPr>
        <w:t xml:space="preserve"> На основе рисунка 1 было предположение, что если человек не совершил покупку в течении 12 дней, то скорее всего, он для нас потерян. Тогда можно сказать, что сегмент точек, отмеченных серым</w:t>
      </w:r>
      <w:r w:rsidR="00D466AD" w:rsidRPr="00D466AD">
        <w:rPr>
          <w:rFonts w:ascii="Times New Roman" w:hAnsi="Times New Roman" w:cs="Times New Roman"/>
          <w:sz w:val="28"/>
          <w:szCs w:val="28"/>
        </w:rPr>
        <w:t>,</w:t>
      </w:r>
      <w:r w:rsidR="00663EEB">
        <w:rPr>
          <w:rFonts w:ascii="Times New Roman" w:hAnsi="Times New Roman" w:cs="Times New Roman"/>
          <w:sz w:val="28"/>
          <w:szCs w:val="28"/>
        </w:rPr>
        <w:t xml:space="preserve"> можно считать оттоком покупателей, так как это множество давно не совершало покупки и в общей сложности совершило их малое количество.</w:t>
      </w:r>
    </w:p>
    <w:p w14:paraId="0B0D31FB" w14:textId="2DF326AB" w:rsidR="00F538C7" w:rsidRDefault="00F538C7" w:rsidP="00F538C7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подходы можно использовать как с размеченными данными, так и с не размеченными.</w:t>
      </w:r>
      <w:r w:rsidR="00C56C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5327B5" w14:textId="07E2E75E" w:rsidR="00C56C5C" w:rsidRDefault="00C56C5C" w:rsidP="00F538C7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 вариантом решения задачи прогноза оттока клиентов является машинное обучение</w:t>
      </w:r>
      <w:r w:rsidR="00CB5364">
        <w:rPr>
          <w:rFonts w:ascii="Times New Roman" w:hAnsi="Times New Roman" w:cs="Times New Roman"/>
          <w:sz w:val="28"/>
          <w:szCs w:val="28"/>
        </w:rPr>
        <w:t xml:space="preserve">. Данного рода решений существует огромное количество, </w:t>
      </w:r>
      <w:proofErr w:type="gramStart"/>
      <w:r w:rsidR="00CB5364">
        <w:rPr>
          <w:rFonts w:ascii="Times New Roman" w:hAnsi="Times New Roman" w:cs="Times New Roman"/>
          <w:sz w:val="28"/>
          <w:szCs w:val="28"/>
        </w:rPr>
        <w:t xml:space="preserve">начиная </w:t>
      </w:r>
      <w:r w:rsidR="00A23B9D" w:rsidRPr="00A23B9D">
        <w:rPr>
          <w:rFonts w:ascii="Times New Roman" w:hAnsi="Times New Roman" w:cs="Times New Roman"/>
          <w:sz w:val="28"/>
          <w:szCs w:val="28"/>
        </w:rPr>
        <w:t xml:space="preserve"> </w:t>
      </w:r>
      <w:r w:rsidR="00CB5364">
        <w:rPr>
          <w:rFonts w:ascii="Times New Roman" w:hAnsi="Times New Roman" w:cs="Times New Roman"/>
          <w:sz w:val="28"/>
          <w:szCs w:val="28"/>
        </w:rPr>
        <w:t>классической</w:t>
      </w:r>
      <w:proofErr w:type="gramEnd"/>
      <w:r w:rsidR="00CB5364">
        <w:rPr>
          <w:rFonts w:ascii="Times New Roman" w:hAnsi="Times New Roman" w:cs="Times New Roman"/>
          <w:sz w:val="28"/>
          <w:szCs w:val="28"/>
        </w:rPr>
        <w:t xml:space="preserve"> логистической регрессией</w:t>
      </w:r>
      <w:r w:rsidR="00BD338B" w:rsidRPr="00BD338B">
        <w:rPr>
          <w:rFonts w:ascii="Times New Roman" w:hAnsi="Times New Roman" w:cs="Times New Roman"/>
          <w:sz w:val="28"/>
          <w:szCs w:val="28"/>
        </w:rPr>
        <w:t>[2]</w:t>
      </w:r>
      <w:r w:rsidR="00CB5364">
        <w:rPr>
          <w:rFonts w:ascii="Times New Roman" w:hAnsi="Times New Roman" w:cs="Times New Roman"/>
          <w:sz w:val="28"/>
          <w:szCs w:val="28"/>
        </w:rPr>
        <w:t xml:space="preserve"> и заканчивая нейронными сетями</w:t>
      </w:r>
      <w:r w:rsidR="00BD338B" w:rsidRPr="00BD338B">
        <w:rPr>
          <w:rFonts w:ascii="Times New Roman" w:hAnsi="Times New Roman" w:cs="Times New Roman"/>
          <w:sz w:val="28"/>
          <w:szCs w:val="28"/>
        </w:rPr>
        <w:t>[2][3]</w:t>
      </w:r>
      <w:r w:rsidR="00CB5364">
        <w:rPr>
          <w:rFonts w:ascii="Times New Roman" w:hAnsi="Times New Roman" w:cs="Times New Roman"/>
          <w:sz w:val="28"/>
          <w:szCs w:val="28"/>
        </w:rPr>
        <w:t>.</w:t>
      </w:r>
    </w:p>
    <w:p w14:paraId="26D2C2B6" w14:textId="4B21AD19" w:rsidR="00E46FCB" w:rsidRDefault="00E46FCB" w:rsidP="00F538C7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Эффективность стандартных методов решения задачи бинарной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классификации</w:t>
      </w:r>
      <w:r w:rsidR="004A4EE8" w:rsidRPr="004A4EE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4A4EE8" w:rsidRPr="004A4EE8">
        <w:rPr>
          <w:rFonts w:ascii="Times New Roman" w:hAnsi="Times New Roman" w:cs="Times New Roman"/>
          <w:sz w:val="28"/>
          <w:szCs w:val="28"/>
        </w:rPr>
        <w:t>4</w:t>
      </w:r>
      <w:r w:rsidR="004A4EE8" w:rsidRPr="003C01E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отразим в таблице 1.</w:t>
      </w:r>
    </w:p>
    <w:tbl>
      <w:tblPr>
        <w:tblStyle w:val="a4"/>
        <w:tblW w:w="8303" w:type="dxa"/>
        <w:tblLook w:val="04A0" w:firstRow="1" w:lastRow="0" w:firstColumn="1" w:lastColumn="0" w:noHBand="0" w:noVBand="1"/>
      </w:tblPr>
      <w:tblGrid>
        <w:gridCol w:w="2899"/>
        <w:gridCol w:w="3223"/>
        <w:gridCol w:w="3223"/>
      </w:tblGrid>
      <w:tr w:rsidR="00E46FCB" w14:paraId="7175FD17" w14:textId="77777777" w:rsidTr="005F175E">
        <w:trPr>
          <w:trHeight w:val="358"/>
        </w:trPr>
        <w:tc>
          <w:tcPr>
            <w:tcW w:w="2575" w:type="dxa"/>
          </w:tcPr>
          <w:p w14:paraId="4F844781" w14:textId="4F4F633E" w:rsidR="00E46FCB" w:rsidRDefault="00E46FCB" w:rsidP="00F538C7">
            <w:pPr>
              <w:ind w:right="56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классификации</w:t>
            </w:r>
          </w:p>
        </w:tc>
        <w:tc>
          <w:tcPr>
            <w:tcW w:w="2864" w:type="dxa"/>
          </w:tcPr>
          <w:p w14:paraId="20B80A0A" w14:textId="323F9FE3" w:rsidR="00E46FCB" w:rsidRDefault="00E46FCB" w:rsidP="00F538C7">
            <w:pPr>
              <w:ind w:right="56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классифицированных объектов</w:t>
            </w:r>
          </w:p>
        </w:tc>
        <w:tc>
          <w:tcPr>
            <w:tcW w:w="2864" w:type="dxa"/>
          </w:tcPr>
          <w:p w14:paraId="4F65E3DE" w14:textId="07EDBB39" w:rsidR="00E46FCB" w:rsidRDefault="00E46FCB" w:rsidP="00F538C7">
            <w:pPr>
              <w:ind w:right="56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Ошибочно классифицированных объектов</w:t>
            </w:r>
          </w:p>
        </w:tc>
      </w:tr>
      <w:tr w:rsidR="00E46FCB" w14:paraId="3AB85D01" w14:textId="77777777" w:rsidTr="005F175E">
        <w:trPr>
          <w:trHeight w:val="371"/>
        </w:trPr>
        <w:tc>
          <w:tcPr>
            <w:tcW w:w="2575" w:type="dxa"/>
          </w:tcPr>
          <w:p w14:paraId="567B4A40" w14:textId="31B4138C" w:rsidR="00E46FCB" w:rsidRDefault="00E46FCB" w:rsidP="00E46FCB">
            <w:pPr>
              <w:ind w:right="56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Случайный лес</w:t>
            </w:r>
          </w:p>
        </w:tc>
        <w:tc>
          <w:tcPr>
            <w:tcW w:w="2864" w:type="dxa"/>
          </w:tcPr>
          <w:p w14:paraId="52DC4C7F" w14:textId="480C6CF9" w:rsidR="00E46FCB" w:rsidRDefault="00E46FCB" w:rsidP="009D731D">
            <w:pPr>
              <w:ind w:right="5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69%</w:t>
            </w:r>
          </w:p>
        </w:tc>
        <w:tc>
          <w:tcPr>
            <w:tcW w:w="2864" w:type="dxa"/>
          </w:tcPr>
          <w:p w14:paraId="686F7668" w14:textId="4B9BF3D7" w:rsidR="00E46FCB" w:rsidRDefault="009D731D" w:rsidP="009D731D">
            <w:pPr>
              <w:ind w:right="5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31%</w:t>
            </w:r>
          </w:p>
        </w:tc>
      </w:tr>
      <w:tr w:rsidR="00E46FCB" w14:paraId="2A0A4C0E" w14:textId="77777777" w:rsidTr="005F175E">
        <w:trPr>
          <w:trHeight w:val="358"/>
        </w:trPr>
        <w:tc>
          <w:tcPr>
            <w:tcW w:w="2575" w:type="dxa"/>
          </w:tcPr>
          <w:p w14:paraId="4DD4C588" w14:textId="645EA3CB" w:rsidR="00E46FCB" w:rsidRDefault="00E46FCB" w:rsidP="00E46FCB">
            <w:pPr>
              <w:ind w:right="56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Градиентный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бустинг</w:t>
            </w:r>
            <w:proofErr w:type="spellEnd"/>
          </w:p>
        </w:tc>
        <w:tc>
          <w:tcPr>
            <w:tcW w:w="2864" w:type="dxa"/>
          </w:tcPr>
          <w:p w14:paraId="76AADEE6" w14:textId="5FC7E63D" w:rsidR="00E46FCB" w:rsidRDefault="00E46FCB" w:rsidP="009D731D">
            <w:pPr>
              <w:ind w:right="5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73.3%</w:t>
            </w:r>
          </w:p>
        </w:tc>
        <w:tc>
          <w:tcPr>
            <w:tcW w:w="2864" w:type="dxa"/>
          </w:tcPr>
          <w:p w14:paraId="14361E5C" w14:textId="73419658" w:rsidR="00E46FCB" w:rsidRDefault="009D731D" w:rsidP="009D731D">
            <w:pPr>
              <w:ind w:right="5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26.7%</w:t>
            </w:r>
          </w:p>
        </w:tc>
      </w:tr>
      <w:tr w:rsidR="00E46FCB" w14:paraId="2670D650" w14:textId="77777777" w:rsidTr="005F175E">
        <w:trPr>
          <w:trHeight w:val="371"/>
        </w:trPr>
        <w:tc>
          <w:tcPr>
            <w:tcW w:w="2575" w:type="dxa"/>
          </w:tcPr>
          <w:p w14:paraId="681472F9" w14:textId="1DBE9CF5" w:rsidR="00E46FCB" w:rsidRDefault="00E46FCB" w:rsidP="00E46FCB">
            <w:pPr>
              <w:ind w:right="56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Наивный Байесовский классификатор</w:t>
            </w:r>
          </w:p>
        </w:tc>
        <w:tc>
          <w:tcPr>
            <w:tcW w:w="2864" w:type="dxa"/>
          </w:tcPr>
          <w:p w14:paraId="738BBC01" w14:textId="156E8858" w:rsidR="00E46FCB" w:rsidRDefault="00E46FCB" w:rsidP="009D731D">
            <w:pPr>
              <w:ind w:right="5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75%</w:t>
            </w:r>
          </w:p>
        </w:tc>
        <w:tc>
          <w:tcPr>
            <w:tcW w:w="2864" w:type="dxa"/>
          </w:tcPr>
          <w:p w14:paraId="52B874BD" w14:textId="47780FAB" w:rsidR="00E46FCB" w:rsidRDefault="009D731D" w:rsidP="009D731D">
            <w:pPr>
              <w:ind w:right="5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25%</w:t>
            </w:r>
          </w:p>
        </w:tc>
      </w:tr>
      <w:tr w:rsidR="00E46FCB" w14:paraId="48158743" w14:textId="77777777" w:rsidTr="005F175E">
        <w:trPr>
          <w:trHeight w:val="358"/>
        </w:trPr>
        <w:tc>
          <w:tcPr>
            <w:tcW w:w="2575" w:type="dxa"/>
          </w:tcPr>
          <w:p w14:paraId="51DA93C7" w14:textId="3498204C" w:rsidR="00E46FCB" w:rsidRDefault="00E46FCB" w:rsidP="00E46FCB">
            <w:pPr>
              <w:ind w:right="56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Дискриминантный анализ </w:t>
            </w:r>
          </w:p>
        </w:tc>
        <w:tc>
          <w:tcPr>
            <w:tcW w:w="2864" w:type="dxa"/>
          </w:tcPr>
          <w:p w14:paraId="49641588" w14:textId="1E67BF88" w:rsidR="00E46FCB" w:rsidRDefault="00E46FCB" w:rsidP="009D731D">
            <w:pPr>
              <w:ind w:right="5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75.7%</w:t>
            </w:r>
          </w:p>
        </w:tc>
        <w:tc>
          <w:tcPr>
            <w:tcW w:w="2864" w:type="dxa"/>
          </w:tcPr>
          <w:p w14:paraId="1F9ACCE3" w14:textId="711158C4" w:rsidR="00E46FCB" w:rsidRDefault="009D731D" w:rsidP="009D731D">
            <w:pPr>
              <w:ind w:right="5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24.3%</w:t>
            </w:r>
          </w:p>
        </w:tc>
      </w:tr>
      <w:tr w:rsidR="00E46FCB" w14:paraId="08BFDA2F" w14:textId="77777777" w:rsidTr="005F175E">
        <w:trPr>
          <w:trHeight w:val="371"/>
        </w:trPr>
        <w:tc>
          <w:tcPr>
            <w:tcW w:w="2575" w:type="dxa"/>
          </w:tcPr>
          <w:p w14:paraId="7CF3007C" w14:textId="4B1BCD6A" w:rsidR="00E46FCB" w:rsidRDefault="00E46FCB" w:rsidP="00E46FCB">
            <w:pPr>
              <w:ind w:right="56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Логистическая регрессия</w:t>
            </w:r>
          </w:p>
        </w:tc>
        <w:tc>
          <w:tcPr>
            <w:tcW w:w="2864" w:type="dxa"/>
          </w:tcPr>
          <w:p w14:paraId="11668B83" w14:textId="62E3CCC7" w:rsidR="00E46FCB" w:rsidRDefault="00E46FCB" w:rsidP="009D731D">
            <w:pPr>
              <w:ind w:right="5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74%</w:t>
            </w:r>
          </w:p>
        </w:tc>
        <w:tc>
          <w:tcPr>
            <w:tcW w:w="2864" w:type="dxa"/>
          </w:tcPr>
          <w:p w14:paraId="2602DAD0" w14:textId="6B9F4525" w:rsidR="00E46FCB" w:rsidRDefault="009D731D" w:rsidP="009D731D">
            <w:pPr>
              <w:ind w:right="5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26%</w:t>
            </w:r>
          </w:p>
        </w:tc>
      </w:tr>
    </w:tbl>
    <w:p w14:paraId="08C14852" w14:textId="76BE77F5" w:rsidR="00E46FCB" w:rsidRDefault="00E46FCB" w:rsidP="003C01E2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040CF343" w14:textId="540906EA" w:rsidR="003C01E2" w:rsidRPr="003C01E2" w:rsidRDefault="003C01E2" w:rsidP="00F538C7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Однако, стоит взять во внимание, что в зависимости от задачи, точность классификации может варьироваться для одних и тех же методов. Из чего сделаем вывод, что придется исследовать некоторые модели для нашей задачи самим.</w:t>
      </w:r>
    </w:p>
    <w:p w14:paraId="20025761" w14:textId="7BA0C506" w:rsidR="001052A3" w:rsidRDefault="001052A3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B37309" w14:textId="7A399266" w:rsidR="00F86622" w:rsidRDefault="00F86622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B24FE3" w14:textId="0CAF829F" w:rsidR="0054622C" w:rsidRDefault="0054622C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32C85B" w14:textId="6B3D268B" w:rsidR="0054622C" w:rsidRDefault="0054622C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FC9A62" w14:textId="2CBB6D0E" w:rsidR="0054622C" w:rsidRDefault="0054622C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53888E" w14:textId="78AA7A96" w:rsidR="0054622C" w:rsidRDefault="0054622C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2DC5E0" w14:textId="5A0D061A" w:rsidR="0054622C" w:rsidRDefault="0054622C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B00A95" w14:textId="3C92C8A0" w:rsidR="0054622C" w:rsidRDefault="0054622C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277B70" w14:textId="13B76550" w:rsidR="0054622C" w:rsidRDefault="0054622C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B65792" w14:textId="574A6E01" w:rsidR="0054622C" w:rsidRDefault="0054622C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6B00D7" w14:textId="6D0C2832" w:rsidR="0054622C" w:rsidRDefault="0054622C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6EFC2E" w14:textId="6ACD277B" w:rsidR="0054622C" w:rsidRDefault="0054622C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70916B" w14:textId="088799E7" w:rsidR="0054622C" w:rsidRDefault="0054622C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27F933" w14:textId="799001E6" w:rsidR="0054622C" w:rsidRDefault="0054622C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A5D5BC" w14:textId="09054679" w:rsidR="0054622C" w:rsidRDefault="0054622C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6D33C6" w14:textId="3A680607" w:rsidR="0054622C" w:rsidRDefault="0054622C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BBFEE1" w14:textId="1E2DCA64" w:rsidR="0054622C" w:rsidRDefault="0054622C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BA3133" w14:textId="4AFE4752" w:rsidR="0054622C" w:rsidRDefault="0054622C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02EDCE" w14:textId="4369C995" w:rsidR="0054622C" w:rsidRDefault="0054622C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67397C" w14:textId="2F153A84" w:rsidR="0054622C" w:rsidRDefault="0054622C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72A614" w14:textId="355A3C16" w:rsidR="0054622C" w:rsidRDefault="0054622C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BFE444" w14:textId="19A50176" w:rsidR="0054622C" w:rsidRDefault="0054622C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35CFE6" w14:textId="15BD2ACF" w:rsidR="0054622C" w:rsidRDefault="0054622C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0D8509" w14:textId="20B55EA6" w:rsidR="00F86622" w:rsidRDefault="00F86622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6F020E" w14:textId="631574B1" w:rsidR="0036570C" w:rsidRPr="005E6E16" w:rsidRDefault="00255D13" w:rsidP="00AC13C4">
      <w:pPr>
        <w:pStyle w:val="1"/>
        <w:rPr>
          <w:sz w:val="32"/>
          <w:szCs w:val="32"/>
        </w:rPr>
      </w:pPr>
      <w:bookmarkStart w:id="30" w:name="_Toc91089844"/>
      <w:bookmarkStart w:id="31" w:name="_Toc91148687"/>
      <w:bookmarkStart w:id="32" w:name="_Toc91148884"/>
      <w:bookmarkStart w:id="33" w:name="_Toc91149120"/>
      <w:bookmarkStart w:id="34" w:name="_Toc91233305"/>
      <w:r w:rsidRPr="005E6E16">
        <w:rPr>
          <w:sz w:val="32"/>
          <w:szCs w:val="32"/>
        </w:rPr>
        <w:lastRenderedPageBreak/>
        <w:t>Заключение</w:t>
      </w:r>
      <w:bookmarkEnd w:id="30"/>
      <w:bookmarkEnd w:id="31"/>
      <w:bookmarkEnd w:id="32"/>
      <w:bookmarkEnd w:id="33"/>
      <w:bookmarkEnd w:id="34"/>
    </w:p>
    <w:p w14:paraId="59AEB085" w14:textId="2AD8F0BE" w:rsidR="003D1581" w:rsidRPr="00AC13C4" w:rsidRDefault="003D1581" w:rsidP="00C0550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в ходе данной работы </w:t>
      </w:r>
      <w:r w:rsidR="006F3950">
        <w:rPr>
          <w:rFonts w:ascii="Times New Roman" w:hAnsi="Times New Roman" w:cs="Times New Roman"/>
          <w:sz w:val="28"/>
          <w:szCs w:val="28"/>
        </w:rPr>
        <w:t>было произведено исследование</w:t>
      </w:r>
      <w:r w:rsidR="00AC13C4">
        <w:rPr>
          <w:rFonts w:ascii="Times New Roman" w:hAnsi="Times New Roman" w:cs="Times New Roman"/>
          <w:sz w:val="28"/>
          <w:szCs w:val="28"/>
        </w:rPr>
        <w:t xml:space="preserve"> задачи оттока в двух формах – бинарная классификация пользователей и </w:t>
      </w:r>
      <w:proofErr w:type="spellStart"/>
      <w:r w:rsidR="00AC13C4">
        <w:rPr>
          <w:rFonts w:ascii="Times New Roman" w:hAnsi="Times New Roman" w:cs="Times New Roman"/>
          <w:sz w:val="28"/>
          <w:szCs w:val="28"/>
          <w:lang w:val="en-US"/>
        </w:rPr>
        <w:t>UpLift</w:t>
      </w:r>
      <w:proofErr w:type="spellEnd"/>
      <w:r w:rsidR="00AC13C4" w:rsidRPr="00AC13C4">
        <w:rPr>
          <w:rFonts w:ascii="Times New Roman" w:hAnsi="Times New Roman" w:cs="Times New Roman"/>
          <w:sz w:val="28"/>
          <w:szCs w:val="28"/>
        </w:rPr>
        <w:t xml:space="preserve"> </w:t>
      </w:r>
      <w:r w:rsidR="00AC13C4">
        <w:rPr>
          <w:rFonts w:ascii="Times New Roman" w:hAnsi="Times New Roman" w:cs="Times New Roman"/>
          <w:sz w:val="28"/>
          <w:szCs w:val="28"/>
        </w:rPr>
        <w:t xml:space="preserve">моделирование. Был определен список алгоритмов решения задачи бинарной классификации задачи оттока клиентов и в будущем будут рассмотрены способы решения задачи </w:t>
      </w:r>
      <w:proofErr w:type="spellStart"/>
      <w:r w:rsidR="00AC13C4">
        <w:rPr>
          <w:rFonts w:ascii="Times New Roman" w:hAnsi="Times New Roman" w:cs="Times New Roman"/>
          <w:sz w:val="28"/>
          <w:szCs w:val="28"/>
          <w:lang w:val="en-US"/>
        </w:rPr>
        <w:t>UpLift</w:t>
      </w:r>
      <w:proofErr w:type="spellEnd"/>
      <w:r w:rsidR="00AC13C4" w:rsidRPr="00AC13C4">
        <w:rPr>
          <w:rFonts w:ascii="Times New Roman" w:hAnsi="Times New Roman" w:cs="Times New Roman"/>
          <w:sz w:val="28"/>
          <w:szCs w:val="28"/>
        </w:rPr>
        <w:t xml:space="preserve"> </w:t>
      </w:r>
      <w:r w:rsidR="00AC13C4">
        <w:rPr>
          <w:rFonts w:ascii="Times New Roman" w:hAnsi="Times New Roman" w:cs="Times New Roman"/>
          <w:sz w:val="28"/>
          <w:szCs w:val="28"/>
        </w:rPr>
        <w:t>моделирования.</w:t>
      </w:r>
    </w:p>
    <w:p w14:paraId="1DB6CB90" w14:textId="77777777" w:rsidR="00BE7B73" w:rsidRDefault="00BE7B73" w:rsidP="00C0550A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AC26B6" w14:textId="0A614BEE" w:rsidR="00BE7B73" w:rsidRPr="005E6E16" w:rsidRDefault="0076708D" w:rsidP="005E6E16">
      <w:pPr>
        <w:pStyle w:val="1"/>
        <w:rPr>
          <w:rFonts w:eastAsiaTheme="minorEastAsia"/>
          <w:sz w:val="32"/>
          <w:szCs w:val="32"/>
        </w:rPr>
      </w:pPr>
      <w:bookmarkStart w:id="35" w:name="_Toc91089845"/>
      <w:bookmarkStart w:id="36" w:name="_Toc91148688"/>
      <w:bookmarkStart w:id="37" w:name="_Toc91148885"/>
      <w:bookmarkStart w:id="38" w:name="_Toc91149121"/>
      <w:bookmarkStart w:id="39" w:name="_Toc91233306"/>
      <w:r w:rsidRPr="005E6E16">
        <w:rPr>
          <w:rFonts w:eastAsiaTheme="minorEastAsia"/>
          <w:sz w:val="32"/>
          <w:szCs w:val="32"/>
        </w:rPr>
        <w:lastRenderedPageBreak/>
        <w:t>Список использованных источников</w:t>
      </w:r>
      <w:bookmarkEnd w:id="35"/>
      <w:bookmarkEnd w:id="36"/>
      <w:bookmarkEnd w:id="37"/>
      <w:bookmarkEnd w:id="38"/>
      <w:bookmarkEnd w:id="39"/>
    </w:p>
    <w:sdt>
      <w:sdtPr>
        <w:rPr>
          <w:rFonts w:ascii="Times New Roman" w:hAnsi="Times New Roman" w:cs="Times New Roman"/>
          <w:sz w:val="28"/>
          <w:szCs w:val="28"/>
        </w:rPr>
        <w:id w:val="1628053091"/>
        <w:bibliography/>
      </w:sdtPr>
      <w:sdtEndPr/>
      <w:sdtContent>
        <w:p w14:paraId="0609C76C" w14:textId="77777777" w:rsidR="0073159E" w:rsidRPr="00E93F6E" w:rsidRDefault="0073159E" w:rsidP="0073159E">
          <w:pPr>
            <w:rPr>
              <w:rFonts w:ascii="Times New Roman" w:eastAsiaTheme="minorEastAsia" w:hAnsi="Times New Roman" w:cs="Times New Roman"/>
              <w:sz w:val="28"/>
              <w:szCs w:val="28"/>
            </w:rPr>
          </w:pPr>
          <w:r w:rsidRPr="00E93F6E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1. </w:t>
          </w:r>
          <w:r w:rsidRPr="00E93F6E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RF</w:t>
          </w:r>
          <w:r w:rsidRPr="00E93F6E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– сегментация // </w:t>
          </w:r>
          <w:hyperlink r:id="rId12" w:history="1"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https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</w:rPr>
              <w:t>://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www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  <w:proofErr w:type="spellStart"/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moengage</w:t>
            </w:r>
            <w:proofErr w:type="spellEnd"/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com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</w:rPr>
              <w:t>/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blog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</w:rPr>
              <w:t>/</w:t>
            </w:r>
            <w:proofErr w:type="spellStart"/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rfm</w:t>
            </w:r>
            <w:proofErr w:type="spellEnd"/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analysis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using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proofErr w:type="spellStart"/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rfm</w:t>
            </w:r>
            <w:proofErr w:type="spellEnd"/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segments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</w:rPr>
              <w:t>/</w:t>
            </w:r>
          </w:hyperlink>
        </w:p>
        <w:p w14:paraId="40342B03" w14:textId="77777777" w:rsidR="0073159E" w:rsidRPr="00E93F6E" w:rsidRDefault="0073159E" w:rsidP="0073159E">
          <w:pPr>
            <w:rPr>
              <w:rFonts w:ascii="Times New Roman" w:hAnsi="Times New Roman" w:cs="Times New Roman"/>
              <w:sz w:val="28"/>
              <w:szCs w:val="28"/>
            </w:rPr>
          </w:pPr>
          <w:r w:rsidRPr="00E93F6E">
            <w:rPr>
              <w:rFonts w:ascii="Times New Roman" w:hAnsi="Times New Roman" w:cs="Times New Roman"/>
              <w:sz w:val="28"/>
              <w:szCs w:val="28"/>
            </w:rPr>
            <w:t xml:space="preserve">2. Глубокое обучение / Ян Гудфеллоу, </w:t>
          </w:r>
          <w:proofErr w:type="spellStart"/>
          <w:r w:rsidRPr="00E93F6E">
            <w:rPr>
              <w:rFonts w:ascii="Times New Roman" w:hAnsi="Times New Roman" w:cs="Times New Roman"/>
              <w:sz w:val="28"/>
              <w:szCs w:val="28"/>
            </w:rPr>
            <w:t>Иошуа</w:t>
          </w:r>
          <w:proofErr w:type="spellEnd"/>
          <w:r w:rsidRPr="00E93F6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E93F6E">
            <w:rPr>
              <w:rFonts w:ascii="Times New Roman" w:hAnsi="Times New Roman" w:cs="Times New Roman"/>
              <w:sz w:val="28"/>
              <w:szCs w:val="28"/>
            </w:rPr>
            <w:t>Бенджио</w:t>
          </w:r>
          <w:proofErr w:type="spellEnd"/>
          <w:r w:rsidRPr="00E93F6E">
            <w:rPr>
              <w:rFonts w:ascii="Times New Roman" w:hAnsi="Times New Roman" w:cs="Times New Roman"/>
              <w:sz w:val="28"/>
              <w:szCs w:val="28"/>
            </w:rPr>
            <w:t xml:space="preserve">, Аарон </w:t>
          </w:r>
          <w:proofErr w:type="spellStart"/>
          <w:r w:rsidRPr="00E93F6E">
            <w:rPr>
              <w:rFonts w:ascii="Times New Roman" w:hAnsi="Times New Roman" w:cs="Times New Roman"/>
              <w:sz w:val="28"/>
              <w:szCs w:val="28"/>
            </w:rPr>
            <w:t>Курвилль</w:t>
          </w:r>
          <w:proofErr w:type="spellEnd"/>
          <w:r w:rsidRPr="00E93F6E">
            <w:rPr>
              <w:rFonts w:ascii="Times New Roman" w:hAnsi="Times New Roman" w:cs="Times New Roman"/>
              <w:sz w:val="28"/>
              <w:szCs w:val="28"/>
            </w:rPr>
            <w:t xml:space="preserve"> // ДМК Пресс, 2018г., второе цветное издание, исправленное</w:t>
          </w:r>
        </w:p>
        <w:p w14:paraId="21D3FBD0" w14:textId="77777777" w:rsidR="00E93F6E" w:rsidRPr="00E93F6E" w:rsidRDefault="0073159E" w:rsidP="0073159E">
          <w:pPr>
            <w:rPr>
              <w:rFonts w:ascii="Times New Roman" w:hAnsi="Times New Roman" w:cs="Times New Roman"/>
              <w:sz w:val="28"/>
              <w:szCs w:val="28"/>
            </w:rPr>
          </w:pPr>
          <w:r w:rsidRPr="00E93F6E">
            <w:rPr>
              <w:rFonts w:ascii="Times New Roman" w:hAnsi="Times New Roman" w:cs="Times New Roman"/>
              <w:sz w:val="28"/>
              <w:szCs w:val="28"/>
            </w:rPr>
            <w:t xml:space="preserve">3. Глубокое обучение. / Николенко С., </w:t>
          </w:r>
          <w:proofErr w:type="spellStart"/>
          <w:r w:rsidRPr="00E93F6E">
            <w:rPr>
              <w:rFonts w:ascii="Times New Roman" w:hAnsi="Times New Roman" w:cs="Times New Roman"/>
              <w:sz w:val="28"/>
              <w:szCs w:val="28"/>
            </w:rPr>
            <w:t>Кадурин</w:t>
          </w:r>
          <w:proofErr w:type="spellEnd"/>
          <w:r w:rsidRPr="00E93F6E">
            <w:rPr>
              <w:rFonts w:ascii="Times New Roman" w:hAnsi="Times New Roman" w:cs="Times New Roman"/>
              <w:sz w:val="28"/>
              <w:szCs w:val="28"/>
            </w:rPr>
            <w:t xml:space="preserve"> А., Архангельская Е. // СПб: Питер, 2018. — 480 с.: ил. — (Серия «Библиотека программиста»).</w:t>
          </w:r>
        </w:p>
        <w:p w14:paraId="2C62F572" w14:textId="590E2089" w:rsidR="0073159E" w:rsidRPr="00E93F6E" w:rsidRDefault="00E93F6E" w:rsidP="0073159E">
          <w:pPr>
            <w:rPr>
              <w:rFonts w:ascii="Times New Roman" w:hAnsi="Times New Roman" w:cs="Times New Roman"/>
              <w:sz w:val="28"/>
              <w:szCs w:val="28"/>
            </w:rPr>
          </w:pPr>
          <w:r w:rsidRPr="00E93F6E">
            <w:rPr>
              <w:rFonts w:ascii="Times New Roman" w:hAnsi="Times New Roman" w:cs="Times New Roman"/>
              <w:sz w:val="28"/>
              <w:szCs w:val="28"/>
            </w:rPr>
            <w:t xml:space="preserve">4. Анализ методов бинарной классификации / </w:t>
          </w:r>
          <w:r w:rsidRPr="00E93F6E">
            <w:rPr>
              <w:rStyle w:val="markedcontent"/>
              <w:rFonts w:ascii="Times New Roman" w:hAnsi="Times New Roman" w:cs="Times New Roman"/>
              <w:sz w:val="28"/>
              <w:szCs w:val="28"/>
            </w:rPr>
            <w:t>Ю.С. Донцова // Известия Самарского научного центра Российской академии наук, том 16, No</w:t>
          </w:r>
          <w:r w:rsidR="002958B1">
            <w:rPr>
              <w:rStyle w:val="markedcontent"/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E93F6E">
            <w:rPr>
              <w:rStyle w:val="markedcontent"/>
              <w:rFonts w:ascii="Times New Roman" w:hAnsi="Times New Roman" w:cs="Times New Roman"/>
              <w:sz w:val="28"/>
              <w:szCs w:val="28"/>
            </w:rPr>
            <w:t>6(2), 2014</w:t>
          </w:r>
        </w:p>
      </w:sdtContent>
    </w:sdt>
    <w:p w14:paraId="06239989" w14:textId="77777777" w:rsidR="00887A62" w:rsidRDefault="00887A62" w:rsidP="00C0550A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2AC903F7" w14:textId="77777777" w:rsidR="00887A62" w:rsidRPr="00887A62" w:rsidRDefault="00887A62" w:rsidP="00C0550A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3CD22B4B" w14:textId="66C08C9D" w:rsidR="00907A20" w:rsidRDefault="00907A20" w:rsidP="00C0550A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03DF5CDF" w14:textId="7E02328E" w:rsidR="00907A20" w:rsidRDefault="00907A20" w:rsidP="00C0550A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355A5C23" w14:textId="6EBB8DBA" w:rsidR="00907A20" w:rsidRDefault="00907A20" w:rsidP="00C0550A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2C38F961" w14:textId="1BF02283" w:rsidR="00907A20" w:rsidRDefault="00907A20" w:rsidP="00C0550A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668B2BC" w14:textId="77777777" w:rsidR="00907A20" w:rsidRDefault="00907A20" w:rsidP="00C0550A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8122F8A" w14:textId="77777777" w:rsidR="00BE7B73" w:rsidRDefault="00BE7B73" w:rsidP="00C0550A">
      <w:pPr>
        <w:spacing w:before="240"/>
      </w:pPr>
      <w:bookmarkStart w:id="40" w:name="_Toc86178456"/>
      <w:bookmarkStart w:id="41" w:name="_Toc86178569"/>
      <w:r>
        <w:t>_________________________</w:t>
      </w:r>
      <w:r>
        <w:tab/>
      </w:r>
      <w:r>
        <w:tab/>
      </w:r>
      <w:r>
        <w:tab/>
      </w:r>
      <w:r>
        <w:tab/>
      </w:r>
      <w:r w:rsidR="00E34BF3">
        <w:t xml:space="preserve">                       </w:t>
      </w:r>
      <w:r>
        <w:t>________________________</w:t>
      </w:r>
      <w:bookmarkEnd w:id="40"/>
      <w:bookmarkEnd w:id="41"/>
    </w:p>
    <w:p w14:paraId="1CB6AF34" w14:textId="77777777" w:rsidR="00BE7B73" w:rsidRPr="001F60AE" w:rsidRDefault="00BE7B73" w:rsidP="00C0550A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1F60AE">
        <w:rPr>
          <w:rFonts w:ascii="Times New Roman" w:hAnsi="Times New Roman" w:cs="Times New Roman"/>
          <w:sz w:val="24"/>
          <w:szCs w:val="24"/>
        </w:rPr>
        <w:t xml:space="preserve">                            Дата</w:t>
      </w:r>
      <w:r w:rsidR="001F60AE">
        <w:tab/>
      </w:r>
      <w:r w:rsidR="001F60AE">
        <w:tab/>
      </w:r>
      <w:r w:rsidR="001F60AE">
        <w:tab/>
      </w:r>
      <w:r w:rsidR="001F60AE">
        <w:tab/>
      </w:r>
      <w:r w:rsidR="001F60AE">
        <w:tab/>
      </w:r>
      <w:r w:rsidR="001F60AE">
        <w:tab/>
      </w:r>
      <w:r w:rsidR="001F60AE">
        <w:tab/>
      </w:r>
      <w:r w:rsidRPr="001F60AE">
        <w:rPr>
          <w:rFonts w:ascii="Times New Roman" w:hAnsi="Times New Roman" w:cs="Times New Roman"/>
          <w:sz w:val="24"/>
          <w:szCs w:val="24"/>
        </w:rPr>
        <w:t>Подпись</w:t>
      </w:r>
    </w:p>
    <w:p w14:paraId="276C3136" w14:textId="369ECE8A" w:rsidR="00F478B0" w:rsidRDefault="00F478B0" w:rsidP="00C0550A">
      <w:pPr>
        <w:spacing w:before="240"/>
        <w:rPr>
          <w:rFonts w:ascii="Times New Roman" w:hAnsi="Times New Roman" w:cs="Times New Roman"/>
          <w:sz w:val="28"/>
          <w:szCs w:val="28"/>
        </w:rPr>
      </w:pPr>
    </w:p>
    <w:sectPr w:rsidR="00F478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49920" w14:textId="77777777" w:rsidR="000505D7" w:rsidRDefault="000505D7" w:rsidP="00A94661">
      <w:pPr>
        <w:spacing w:after="0" w:line="240" w:lineRule="auto"/>
      </w:pPr>
      <w:r>
        <w:separator/>
      </w:r>
    </w:p>
  </w:endnote>
  <w:endnote w:type="continuationSeparator" w:id="0">
    <w:p w14:paraId="6DFB5A86" w14:textId="77777777" w:rsidR="000505D7" w:rsidRDefault="000505D7" w:rsidP="00A94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9387514"/>
      <w:docPartObj>
        <w:docPartGallery w:val="Page Numbers (Bottom of Page)"/>
        <w:docPartUnique/>
      </w:docPartObj>
    </w:sdtPr>
    <w:sdtEndPr/>
    <w:sdtContent>
      <w:p w14:paraId="3A146C1C" w14:textId="36E00E63" w:rsidR="00A94661" w:rsidRDefault="00A9466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6F2640" w14:textId="77777777" w:rsidR="00A94661" w:rsidRDefault="00A9466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1188E" w14:textId="77777777" w:rsidR="003B43A5" w:rsidRPr="00A71430" w:rsidRDefault="003B43A5" w:rsidP="003B43A5">
    <w:pPr>
      <w:spacing w:before="240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Москва 2022</w:t>
    </w:r>
  </w:p>
  <w:p w14:paraId="1CA6D11D" w14:textId="77777777" w:rsidR="003B43A5" w:rsidRDefault="003B43A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6ADE9" w14:textId="77777777" w:rsidR="000505D7" w:rsidRDefault="000505D7" w:rsidP="00A94661">
      <w:pPr>
        <w:spacing w:after="0" w:line="240" w:lineRule="auto"/>
      </w:pPr>
      <w:r>
        <w:separator/>
      </w:r>
    </w:p>
  </w:footnote>
  <w:footnote w:type="continuationSeparator" w:id="0">
    <w:p w14:paraId="0051AC15" w14:textId="77777777" w:rsidR="000505D7" w:rsidRDefault="000505D7" w:rsidP="00A94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C29F2"/>
    <w:multiLevelType w:val="hybridMultilevel"/>
    <w:tmpl w:val="60B69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24EDC"/>
    <w:multiLevelType w:val="hybridMultilevel"/>
    <w:tmpl w:val="49B06BF8"/>
    <w:lvl w:ilvl="0" w:tplc="B27A6C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960E3"/>
    <w:multiLevelType w:val="hybridMultilevel"/>
    <w:tmpl w:val="4ECA3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011AD"/>
    <w:multiLevelType w:val="hybridMultilevel"/>
    <w:tmpl w:val="BF0813D2"/>
    <w:lvl w:ilvl="0" w:tplc="B27A6C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A59B3"/>
    <w:multiLevelType w:val="hybridMultilevel"/>
    <w:tmpl w:val="FCF01CCA"/>
    <w:lvl w:ilvl="0" w:tplc="E80EE4A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8CC8A7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A8A18E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B408CD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E48361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7E466D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11A616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F30723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72A0A5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4F400F"/>
    <w:multiLevelType w:val="hybridMultilevel"/>
    <w:tmpl w:val="64B4B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F77F56"/>
    <w:multiLevelType w:val="hybridMultilevel"/>
    <w:tmpl w:val="CE0C4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304C0"/>
    <w:multiLevelType w:val="hybridMultilevel"/>
    <w:tmpl w:val="ECDC76F6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 w15:restartNumberingAfterBreak="0">
    <w:nsid w:val="7E763A08"/>
    <w:multiLevelType w:val="hybridMultilevel"/>
    <w:tmpl w:val="0D3070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A29"/>
    <w:rsid w:val="000076DC"/>
    <w:rsid w:val="0001285B"/>
    <w:rsid w:val="0002431B"/>
    <w:rsid w:val="00030519"/>
    <w:rsid w:val="0003404C"/>
    <w:rsid w:val="0003405E"/>
    <w:rsid w:val="000505D7"/>
    <w:rsid w:val="00061600"/>
    <w:rsid w:val="00062631"/>
    <w:rsid w:val="00075A29"/>
    <w:rsid w:val="00077DF6"/>
    <w:rsid w:val="00084ED0"/>
    <w:rsid w:val="00085105"/>
    <w:rsid w:val="000872FB"/>
    <w:rsid w:val="00090341"/>
    <w:rsid w:val="00094F6E"/>
    <w:rsid w:val="00096B2D"/>
    <w:rsid w:val="000976F5"/>
    <w:rsid w:val="00097D31"/>
    <w:rsid w:val="000A2783"/>
    <w:rsid w:val="000A5AAC"/>
    <w:rsid w:val="000B56E7"/>
    <w:rsid w:val="000C7397"/>
    <w:rsid w:val="000E41D7"/>
    <w:rsid w:val="000E4D56"/>
    <w:rsid w:val="000F65F8"/>
    <w:rsid w:val="000F6B20"/>
    <w:rsid w:val="00100816"/>
    <w:rsid w:val="001052A3"/>
    <w:rsid w:val="00120B6F"/>
    <w:rsid w:val="00131E58"/>
    <w:rsid w:val="001350E5"/>
    <w:rsid w:val="00146E5D"/>
    <w:rsid w:val="00175AE3"/>
    <w:rsid w:val="00181ECC"/>
    <w:rsid w:val="00184E28"/>
    <w:rsid w:val="0019123B"/>
    <w:rsid w:val="00195FED"/>
    <w:rsid w:val="00197124"/>
    <w:rsid w:val="001A06DD"/>
    <w:rsid w:val="001A0B2D"/>
    <w:rsid w:val="001A3A3C"/>
    <w:rsid w:val="001B0AF7"/>
    <w:rsid w:val="001B3F7B"/>
    <w:rsid w:val="001C399A"/>
    <w:rsid w:val="001D204C"/>
    <w:rsid w:val="001F1092"/>
    <w:rsid w:val="001F3C72"/>
    <w:rsid w:val="001F60AE"/>
    <w:rsid w:val="002150B0"/>
    <w:rsid w:val="00217221"/>
    <w:rsid w:val="0022047C"/>
    <w:rsid w:val="00224493"/>
    <w:rsid w:val="002545E6"/>
    <w:rsid w:val="00255D13"/>
    <w:rsid w:val="00262471"/>
    <w:rsid w:val="002958B1"/>
    <w:rsid w:val="00297FE9"/>
    <w:rsid w:val="002A4A3F"/>
    <w:rsid w:val="002A4FD4"/>
    <w:rsid w:val="002C3AA5"/>
    <w:rsid w:val="002C7837"/>
    <w:rsid w:val="002F414F"/>
    <w:rsid w:val="0031011F"/>
    <w:rsid w:val="00313305"/>
    <w:rsid w:val="00314D8B"/>
    <w:rsid w:val="0033086C"/>
    <w:rsid w:val="00342C28"/>
    <w:rsid w:val="00347611"/>
    <w:rsid w:val="003532EA"/>
    <w:rsid w:val="00354591"/>
    <w:rsid w:val="003557D8"/>
    <w:rsid w:val="0036570C"/>
    <w:rsid w:val="00367718"/>
    <w:rsid w:val="00385E5A"/>
    <w:rsid w:val="00394843"/>
    <w:rsid w:val="003B43A5"/>
    <w:rsid w:val="003C01E2"/>
    <w:rsid w:val="003C2E28"/>
    <w:rsid w:val="003D1581"/>
    <w:rsid w:val="003D3A7D"/>
    <w:rsid w:val="00406378"/>
    <w:rsid w:val="00411A40"/>
    <w:rsid w:val="00444222"/>
    <w:rsid w:val="004464C2"/>
    <w:rsid w:val="0045299E"/>
    <w:rsid w:val="0047140C"/>
    <w:rsid w:val="00475613"/>
    <w:rsid w:val="00480B5A"/>
    <w:rsid w:val="0049006D"/>
    <w:rsid w:val="00495C00"/>
    <w:rsid w:val="004A4EE8"/>
    <w:rsid w:val="004B363A"/>
    <w:rsid w:val="004C0B65"/>
    <w:rsid w:val="004D390F"/>
    <w:rsid w:val="004E03B5"/>
    <w:rsid w:val="004E1C0E"/>
    <w:rsid w:val="004E72EC"/>
    <w:rsid w:val="004E7B6F"/>
    <w:rsid w:val="00500752"/>
    <w:rsid w:val="00505056"/>
    <w:rsid w:val="00507292"/>
    <w:rsid w:val="00511165"/>
    <w:rsid w:val="00517DD9"/>
    <w:rsid w:val="00522889"/>
    <w:rsid w:val="00522919"/>
    <w:rsid w:val="00526A81"/>
    <w:rsid w:val="0053020B"/>
    <w:rsid w:val="0053472A"/>
    <w:rsid w:val="00545298"/>
    <w:rsid w:val="0054622C"/>
    <w:rsid w:val="005539C8"/>
    <w:rsid w:val="00555F59"/>
    <w:rsid w:val="00564C96"/>
    <w:rsid w:val="005650E0"/>
    <w:rsid w:val="00574FF2"/>
    <w:rsid w:val="00581A74"/>
    <w:rsid w:val="00587D4D"/>
    <w:rsid w:val="00593B5D"/>
    <w:rsid w:val="00596BFC"/>
    <w:rsid w:val="005A4E83"/>
    <w:rsid w:val="005B1C01"/>
    <w:rsid w:val="005C6336"/>
    <w:rsid w:val="005C784D"/>
    <w:rsid w:val="005D3ADE"/>
    <w:rsid w:val="005D76C6"/>
    <w:rsid w:val="005E63D8"/>
    <w:rsid w:val="005E6E16"/>
    <w:rsid w:val="005F175E"/>
    <w:rsid w:val="0061255B"/>
    <w:rsid w:val="00625490"/>
    <w:rsid w:val="00642F2A"/>
    <w:rsid w:val="00652300"/>
    <w:rsid w:val="00663EEB"/>
    <w:rsid w:val="00690D29"/>
    <w:rsid w:val="00692354"/>
    <w:rsid w:val="006C456B"/>
    <w:rsid w:val="006C735E"/>
    <w:rsid w:val="006D1F6A"/>
    <w:rsid w:val="006E71CE"/>
    <w:rsid w:val="006F3950"/>
    <w:rsid w:val="006F4666"/>
    <w:rsid w:val="00702CF1"/>
    <w:rsid w:val="00704180"/>
    <w:rsid w:val="00707758"/>
    <w:rsid w:val="00707FA6"/>
    <w:rsid w:val="00715735"/>
    <w:rsid w:val="0073075B"/>
    <w:rsid w:val="00731013"/>
    <w:rsid w:val="0073159E"/>
    <w:rsid w:val="00744B9A"/>
    <w:rsid w:val="0076334C"/>
    <w:rsid w:val="00765C58"/>
    <w:rsid w:val="0076708D"/>
    <w:rsid w:val="00796E73"/>
    <w:rsid w:val="007A58EA"/>
    <w:rsid w:val="007A6A44"/>
    <w:rsid w:val="007A72F3"/>
    <w:rsid w:val="007B5BCD"/>
    <w:rsid w:val="007B68FB"/>
    <w:rsid w:val="007C29C1"/>
    <w:rsid w:val="007C49F7"/>
    <w:rsid w:val="007C6E4B"/>
    <w:rsid w:val="007E0317"/>
    <w:rsid w:val="007F5569"/>
    <w:rsid w:val="007F7AD6"/>
    <w:rsid w:val="007F7CBE"/>
    <w:rsid w:val="00807244"/>
    <w:rsid w:val="008115B8"/>
    <w:rsid w:val="0081683A"/>
    <w:rsid w:val="00836E08"/>
    <w:rsid w:val="0085443D"/>
    <w:rsid w:val="00861871"/>
    <w:rsid w:val="00863B5E"/>
    <w:rsid w:val="00871846"/>
    <w:rsid w:val="00873ADC"/>
    <w:rsid w:val="00887A62"/>
    <w:rsid w:val="008939A9"/>
    <w:rsid w:val="008B574A"/>
    <w:rsid w:val="008C585C"/>
    <w:rsid w:val="008D6923"/>
    <w:rsid w:val="008D7FD3"/>
    <w:rsid w:val="008E67F1"/>
    <w:rsid w:val="00907A20"/>
    <w:rsid w:val="00920EFC"/>
    <w:rsid w:val="0092455F"/>
    <w:rsid w:val="0092579A"/>
    <w:rsid w:val="00937AC8"/>
    <w:rsid w:val="0094316A"/>
    <w:rsid w:val="009553E8"/>
    <w:rsid w:val="00955ACB"/>
    <w:rsid w:val="00973C91"/>
    <w:rsid w:val="009756F6"/>
    <w:rsid w:val="00983C75"/>
    <w:rsid w:val="00984758"/>
    <w:rsid w:val="00992952"/>
    <w:rsid w:val="009A27E3"/>
    <w:rsid w:val="009A66DB"/>
    <w:rsid w:val="009B12CB"/>
    <w:rsid w:val="009D731D"/>
    <w:rsid w:val="009E5ECC"/>
    <w:rsid w:val="009F30A7"/>
    <w:rsid w:val="009F32D9"/>
    <w:rsid w:val="00A11E5C"/>
    <w:rsid w:val="00A23B9D"/>
    <w:rsid w:val="00A332A9"/>
    <w:rsid w:val="00A52A95"/>
    <w:rsid w:val="00A539E4"/>
    <w:rsid w:val="00A54762"/>
    <w:rsid w:val="00A56F33"/>
    <w:rsid w:val="00A61373"/>
    <w:rsid w:val="00A71218"/>
    <w:rsid w:val="00A71430"/>
    <w:rsid w:val="00A75AB9"/>
    <w:rsid w:val="00A844C7"/>
    <w:rsid w:val="00A9096A"/>
    <w:rsid w:val="00A916D5"/>
    <w:rsid w:val="00A932EF"/>
    <w:rsid w:val="00A94661"/>
    <w:rsid w:val="00A947DC"/>
    <w:rsid w:val="00A95737"/>
    <w:rsid w:val="00AA129B"/>
    <w:rsid w:val="00AA1A99"/>
    <w:rsid w:val="00AA550E"/>
    <w:rsid w:val="00AB0CFF"/>
    <w:rsid w:val="00AC13C4"/>
    <w:rsid w:val="00AC6124"/>
    <w:rsid w:val="00AD3D6F"/>
    <w:rsid w:val="00AD7D61"/>
    <w:rsid w:val="00AE4020"/>
    <w:rsid w:val="00AF3117"/>
    <w:rsid w:val="00AF509D"/>
    <w:rsid w:val="00AF7B75"/>
    <w:rsid w:val="00B01F1B"/>
    <w:rsid w:val="00B075F5"/>
    <w:rsid w:val="00B1106C"/>
    <w:rsid w:val="00B663B8"/>
    <w:rsid w:val="00B716F9"/>
    <w:rsid w:val="00B840A2"/>
    <w:rsid w:val="00B852D9"/>
    <w:rsid w:val="00B933A9"/>
    <w:rsid w:val="00BC431B"/>
    <w:rsid w:val="00BD338B"/>
    <w:rsid w:val="00BD34C0"/>
    <w:rsid w:val="00BE7B73"/>
    <w:rsid w:val="00BF4E34"/>
    <w:rsid w:val="00C05341"/>
    <w:rsid w:val="00C0550A"/>
    <w:rsid w:val="00C12018"/>
    <w:rsid w:val="00C17797"/>
    <w:rsid w:val="00C224A0"/>
    <w:rsid w:val="00C56C5C"/>
    <w:rsid w:val="00C8631E"/>
    <w:rsid w:val="00CB1BEA"/>
    <w:rsid w:val="00CB5364"/>
    <w:rsid w:val="00CB5743"/>
    <w:rsid w:val="00CD2628"/>
    <w:rsid w:val="00CE4D18"/>
    <w:rsid w:val="00CE5A1F"/>
    <w:rsid w:val="00CF290E"/>
    <w:rsid w:val="00CF4D4A"/>
    <w:rsid w:val="00D12421"/>
    <w:rsid w:val="00D2127B"/>
    <w:rsid w:val="00D3711E"/>
    <w:rsid w:val="00D44127"/>
    <w:rsid w:val="00D466AD"/>
    <w:rsid w:val="00D4691F"/>
    <w:rsid w:val="00D47E99"/>
    <w:rsid w:val="00D53522"/>
    <w:rsid w:val="00D6017A"/>
    <w:rsid w:val="00D651A6"/>
    <w:rsid w:val="00D81E8B"/>
    <w:rsid w:val="00D87A47"/>
    <w:rsid w:val="00D87D83"/>
    <w:rsid w:val="00D92769"/>
    <w:rsid w:val="00DA3B50"/>
    <w:rsid w:val="00DA6332"/>
    <w:rsid w:val="00DB2222"/>
    <w:rsid w:val="00DC40DB"/>
    <w:rsid w:val="00DC760E"/>
    <w:rsid w:val="00DC7D35"/>
    <w:rsid w:val="00DD51CF"/>
    <w:rsid w:val="00DE015F"/>
    <w:rsid w:val="00DF3C67"/>
    <w:rsid w:val="00E0135C"/>
    <w:rsid w:val="00E0578D"/>
    <w:rsid w:val="00E247E1"/>
    <w:rsid w:val="00E34BF3"/>
    <w:rsid w:val="00E42B37"/>
    <w:rsid w:val="00E46FCB"/>
    <w:rsid w:val="00E54774"/>
    <w:rsid w:val="00E557BE"/>
    <w:rsid w:val="00E61ADA"/>
    <w:rsid w:val="00E73B57"/>
    <w:rsid w:val="00E7642E"/>
    <w:rsid w:val="00E835E0"/>
    <w:rsid w:val="00E93F6E"/>
    <w:rsid w:val="00EA3294"/>
    <w:rsid w:val="00EA5BB2"/>
    <w:rsid w:val="00EA6264"/>
    <w:rsid w:val="00EA64BB"/>
    <w:rsid w:val="00EB5F75"/>
    <w:rsid w:val="00EC2170"/>
    <w:rsid w:val="00EC4914"/>
    <w:rsid w:val="00ED388C"/>
    <w:rsid w:val="00F00976"/>
    <w:rsid w:val="00F013E7"/>
    <w:rsid w:val="00F035B1"/>
    <w:rsid w:val="00F07CA8"/>
    <w:rsid w:val="00F2268C"/>
    <w:rsid w:val="00F241DC"/>
    <w:rsid w:val="00F30354"/>
    <w:rsid w:val="00F3265E"/>
    <w:rsid w:val="00F335ED"/>
    <w:rsid w:val="00F42DBF"/>
    <w:rsid w:val="00F46246"/>
    <w:rsid w:val="00F47673"/>
    <w:rsid w:val="00F478B0"/>
    <w:rsid w:val="00F538C7"/>
    <w:rsid w:val="00F56490"/>
    <w:rsid w:val="00F67A72"/>
    <w:rsid w:val="00F722CE"/>
    <w:rsid w:val="00F76B73"/>
    <w:rsid w:val="00F823FF"/>
    <w:rsid w:val="00F85506"/>
    <w:rsid w:val="00F86622"/>
    <w:rsid w:val="00F87E27"/>
    <w:rsid w:val="00F90FC5"/>
    <w:rsid w:val="00FA25BF"/>
    <w:rsid w:val="00FB57CE"/>
    <w:rsid w:val="00FB6B37"/>
    <w:rsid w:val="00FB73A9"/>
    <w:rsid w:val="00FC3B86"/>
    <w:rsid w:val="00FD1489"/>
    <w:rsid w:val="00FE7568"/>
    <w:rsid w:val="00FF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B28E1"/>
  <w15:chartTrackingRefBased/>
  <w15:docId w15:val="{94E026FC-391C-4DFB-A567-A440EF33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17A"/>
  </w:style>
  <w:style w:type="paragraph" w:styleId="1">
    <w:name w:val="heading 1"/>
    <w:basedOn w:val="a"/>
    <w:next w:val="a"/>
    <w:link w:val="10"/>
    <w:uiPriority w:val="9"/>
    <w:qFormat/>
    <w:rsid w:val="0053472A"/>
    <w:pPr>
      <w:keepNext/>
      <w:spacing w:before="240"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F4E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D3D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6D5"/>
    <w:pPr>
      <w:ind w:left="720"/>
      <w:contextualSpacing/>
    </w:pPr>
  </w:style>
  <w:style w:type="table" w:styleId="a4">
    <w:name w:val="Table Grid"/>
    <w:basedOn w:val="a1"/>
    <w:uiPriority w:val="39"/>
    <w:rsid w:val="00E61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3472A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522889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C40DB"/>
    <w:pPr>
      <w:tabs>
        <w:tab w:val="right" w:leader="dot" w:pos="9345"/>
      </w:tabs>
      <w:spacing w:after="100"/>
      <w:jc w:val="center"/>
    </w:pPr>
    <w:rPr>
      <w:rFonts w:ascii="Times New Roman" w:hAnsi="Times New Roman"/>
      <w:b/>
      <w:sz w:val="28"/>
    </w:rPr>
  </w:style>
  <w:style w:type="character" w:styleId="a6">
    <w:name w:val="Hyperlink"/>
    <w:basedOn w:val="a0"/>
    <w:uiPriority w:val="99"/>
    <w:unhideWhenUsed/>
    <w:rsid w:val="00522889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946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94661"/>
  </w:style>
  <w:style w:type="paragraph" w:styleId="a9">
    <w:name w:val="footer"/>
    <w:basedOn w:val="a"/>
    <w:link w:val="aa"/>
    <w:uiPriority w:val="99"/>
    <w:unhideWhenUsed/>
    <w:rsid w:val="00A946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94661"/>
  </w:style>
  <w:style w:type="paragraph" w:styleId="ab">
    <w:name w:val="Subtitle"/>
    <w:basedOn w:val="a"/>
    <w:next w:val="a"/>
    <w:link w:val="ac"/>
    <w:uiPriority w:val="11"/>
    <w:qFormat/>
    <w:rsid w:val="007A72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7A72F3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BF4E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C40DB"/>
    <w:pPr>
      <w:tabs>
        <w:tab w:val="right" w:leader="dot" w:pos="9345"/>
      </w:tabs>
      <w:spacing w:after="100"/>
      <w:ind w:left="220"/>
    </w:pPr>
    <w:rPr>
      <w:rFonts w:ascii="Times New Roman" w:hAnsi="Times New Roman" w:cs="Times New Roman"/>
      <w:b/>
      <w:bCs/>
      <w:noProof/>
      <w:sz w:val="24"/>
    </w:rPr>
  </w:style>
  <w:style w:type="character" w:customStyle="1" w:styleId="30">
    <w:name w:val="Заголовок 3 Знак"/>
    <w:basedOn w:val="a0"/>
    <w:link w:val="3"/>
    <w:uiPriority w:val="9"/>
    <w:rsid w:val="00AD3D6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d">
    <w:name w:val="Placeholder Text"/>
    <w:basedOn w:val="a0"/>
    <w:uiPriority w:val="99"/>
    <w:semiHidden/>
    <w:rsid w:val="001A0B2D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DC40DB"/>
    <w:pPr>
      <w:spacing w:after="100"/>
      <w:ind w:left="440"/>
    </w:pPr>
    <w:rPr>
      <w:rFonts w:ascii="Times New Roman" w:hAnsi="Times New Roman"/>
      <w:sz w:val="24"/>
    </w:rPr>
  </w:style>
  <w:style w:type="paragraph" w:styleId="ae">
    <w:name w:val="caption"/>
    <w:basedOn w:val="a"/>
    <w:next w:val="a"/>
    <w:uiPriority w:val="35"/>
    <w:unhideWhenUsed/>
    <w:qFormat/>
    <w:rsid w:val="009A27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">
    <w:name w:val="Unresolved Mention"/>
    <w:basedOn w:val="a0"/>
    <w:uiPriority w:val="99"/>
    <w:semiHidden/>
    <w:unhideWhenUsed/>
    <w:rsid w:val="00887A62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887A62"/>
    <w:rPr>
      <w:color w:val="954F72" w:themeColor="followed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rsid w:val="00564C96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564C96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564C96"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sid w:val="00564C96"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564C96"/>
    <w:rPr>
      <w:sz w:val="20"/>
      <w:szCs w:val="20"/>
    </w:rPr>
  </w:style>
  <w:style w:type="character" w:styleId="af6">
    <w:name w:val="endnote reference"/>
    <w:basedOn w:val="a0"/>
    <w:uiPriority w:val="99"/>
    <w:semiHidden/>
    <w:unhideWhenUsed/>
    <w:rsid w:val="00564C96"/>
    <w:rPr>
      <w:vertAlign w:val="superscript"/>
    </w:rPr>
  </w:style>
  <w:style w:type="character" w:customStyle="1" w:styleId="markedcontent">
    <w:name w:val="markedcontent"/>
    <w:basedOn w:val="a0"/>
    <w:rsid w:val="00E93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6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283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oengage.com/blog/rfm-analysis-using-rfm-segment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2FF47-AC6D-4583-BEF4-58BEB69BF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1</Pages>
  <Words>1663</Words>
  <Characters>9481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Сидоров Вячеслав</dc:creator>
  <cp:keywords/>
  <dc:description/>
  <cp:lastModifiedBy>KirillKirillллин</cp:lastModifiedBy>
  <cp:revision>235</cp:revision>
  <cp:lastPrinted>2021-12-24T07:14:00Z</cp:lastPrinted>
  <dcterms:created xsi:type="dcterms:W3CDTF">2021-12-20T15:06:00Z</dcterms:created>
  <dcterms:modified xsi:type="dcterms:W3CDTF">2021-12-24T07:17:00Z</dcterms:modified>
</cp:coreProperties>
</file>