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5CCD" w:rsidRPr="006A544F" w:rsidRDefault="00995CCD">
      <w:pPr>
        <w:pStyle w:val="a3"/>
        <w:spacing w:before="7"/>
      </w:pPr>
    </w:p>
    <w:p w:rsidR="00995CCD" w:rsidRPr="006A544F" w:rsidRDefault="00000000">
      <w:pPr>
        <w:pStyle w:val="a3"/>
        <w:spacing w:before="110"/>
        <w:ind w:left="1237" w:right="1551"/>
        <w:jc w:val="center"/>
      </w:pPr>
      <w:r w:rsidRPr="006A544F">
        <w:t>РЕФЕРАТ</w:t>
      </w:r>
    </w:p>
    <w:p w:rsidR="00995CCD" w:rsidRDefault="00995CCD">
      <w:pPr>
        <w:pStyle w:val="a3"/>
        <w:spacing w:before="10"/>
        <w:rPr>
          <w:sz w:val="30"/>
        </w:rPr>
      </w:pPr>
    </w:p>
    <w:p w:rsidR="00995CCD" w:rsidRPr="00F13C7D" w:rsidRDefault="00000000">
      <w:pPr>
        <w:pStyle w:val="a3"/>
        <w:spacing w:before="1" w:line="379" w:lineRule="auto"/>
        <w:ind w:left="117" w:right="432" w:firstLine="566"/>
        <w:jc w:val="both"/>
      </w:pPr>
      <w:r w:rsidRPr="00F13C7D">
        <w:rPr>
          <w:w w:val="105"/>
        </w:rPr>
        <w:t xml:space="preserve">Магистерская диссертация содержит </w:t>
      </w:r>
      <w:r w:rsidR="00F13C7D" w:rsidRPr="00F13C7D">
        <w:rPr>
          <w:w w:val="105"/>
        </w:rPr>
        <w:t>29</w:t>
      </w:r>
      <w:r w:rsidRPr="00F13C7D">
        <w:rPr>
          <w:w w:val="105"/>
        </w:rPr>
        <w:t xml:space="preserve"> страниц, </w:t>
      </w:r>
      <w:r w:rsidR="00F13C7D" w:rsidRPr="00F13C7D">
        <w:rPr>
          <w:w w:val="105"/>
        </w:rPr>
        <w:t>20</w:t>
      </w:r>
      <w:r w:rsidRPr="00F13C7D">
        <w:rPr>
          <w:w w:val="105"/>
        </w:rPr>
        <w:t xml:space="preserve"> рисунков, 0</w:t>
      </w:r>
      <w:r w:rsidR="00F13C7D" w:rsidRPr="00F13C7D">
        <w:rPr>
          <w:w w:val="105"/>
        </w:rPr>
        <w:t>3</w:t>
      </w:r>
      <w:r w:rsidRPr="00F13C7D">
        <w:rPr>
          <w:w w:val="105"/>
        </w:rPr>
        <w:t xml:space="preserve"> </w:t>
      </w:r>
      <w:proofErr w:type="spellStart"/>
      <w:proofErr w:type="gramStart"/>
      <w:r w:rsidRPr="00F13C7D">
        <w:rPr>
          <w:w w:val="105"/>
        </w:rPr>
        <w:t>таб</w:t>
      </w:r>
      <w:proofErr w:type="spellEnd"/>
      <w:r w:rsidRPr="00F13C7D">
        <w:rPr>
          <w:w w:val="105"/>
        </w:rPr>
        <w:t>-</w:t>
      </w:r>
      <w:r w:rsidRPr="00F13C7D">
        <w:rPr>
          <w:spacing w:val="-72"/>
          <w:w w:val="105"/>
        </w:rPr>
        <w:t xml:space="preserve"> </w:t>
      </w:r>
      <w:r w:rsidRPr="00F13C7D">
        <w:rPr>
          <w:w w:val="105"/>
        </w:rPr>
        <w:t>лиц</w:t>
      </w:r>
      <w:proofErr w:type="gramEnd"/>
      <w:r w:rsidRPr="00F13C7D">
        <w:rPr>
          <w:w w:val="105"/>
        </w:rPr>
        <w:t>.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Список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использованных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источников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содержит</w:t>
      </w:r>
      <w:r w:rsidRPr="00F13C7D">
        <w:rPr>
          <w:spacing w:val="8"/>
          <w:w w:val="105"/>
        </w:rPr>
        <w:t xml:space="preserve"> </w:t>
      </w:r>
      <w:r w:rsidRPr="00F13C7D">
        <w:rPr>
          <w:w w:val="105"/>
        </w:rPr>
        <w:t>0</w:t>
      </w:r>
      <w:r w:rsidR="00F13C7D" w:rsidRPr="00F13C7D">
        <w:rPr>
          <w:w w:val="105"/>
        </w:rPr>
        <w:t>6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позиций.</w:t>
      </w:r>
    </w:p>
    <w:p w:rsidR="006A544F" w:rsidRPr="006A544F" w:rsidRDefault="006A544F" w:rsidP="006A544F">
      <w:pPr>
        <w:pStyle w:val="a3"/>
        <w:spacing w:before="168" w:line="379" w:lineRule="auto"/>
        <w:ind w:left="117" w:firstLine="566"/>
      </w:pPr>
      <w:r w:rsidRPr="006A544F">
        <w:rPr>
          <w:w w:val="105"/>
          <w:lang w:val="en-US"/>
        </w:rPr>
        <w:t>UPLIFT</w:t>
      </w:r>
      <w:r w:rsidRPr="006A544F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:rsidR="00995CCD" w:rsidRPr="00BA078E" w:rsidRDefault="0000000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6A544F">
        <w:rPr>
          <w:w w:val="105"/>
        </w:rPr>
        <w:t xml:space="preserve">Выпускная квалификационная работа </w:t>
      </w:r>
      <w:r>
        <w:rPr>
          <w:w w:val="105"/>
        </w:rPr>
        <w:t xml:space="preserve">посвящена исследованию возможных подходов к решению задачи </w:t>
      </w:r>
      <w:r w:rsidR="006A544F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>
        <w:rPr>
          <w:w w:val="105"/>
        </w:rPr>
        <w:t xml:space="preserve">, с помощью </w:t>
      </w:r>
      <w:proofErr w:type="spellStart"/>
      <w:r w:rsidR="00BA078E">
        <w:rPr>
          <w:w w:val="105"/>
          <w:lang w:val="en-US"/>
        </w:rPr>
        <w:t>UpLift</w:t>
      </w:r>
      <w:proofErr w:type="spellEnd"/>
      <w:r w:rsidR="00BA078E" w:rsidRPr="00F6292B">
        <w:rPr>
          <w:w w:val="105"/>
        </w:rPr>
        <w:t xml:space="preserve"> </w:t>
      </w:r>
      <w:r w:rsidR="00BA078E">
        <w:rPr>
          <w:w w:val="105"/>
        </w:rPr>
        <w:t>моделирования.</w:t>
      </w:r>
    </w:p>
    <w:p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Но стоит взять во внимание, что каждая коммуникация стоит денег. Если клиентская база составляет 1 тыс. клиентов, то </w:t>
      </w:r>
      <w:r>
        <w:rPr>
          <w:w w:val="105"/>
        </w:rPr>
        <w:t xml:space="preserve">при стоимости одного СМС в 1 рубль, коммуникация будет не такой дорогой. </w:t>
      </w:r>
      <w:r w:rsidRPr="001B7530">
        <w:rPr>
          <w:w w:val="105"/>
        </w:rPr>
        <w:t xml:space="preserve">Но если увеличить масштаб базы до миллиона или нескольких миллионов, то слепая </w:t>
      </w:r>
      <w:r>
        <w:rPr>
          <w:w w:val="105"/>
        </w:rPr>
        <w:t xml:space="preserve">рассылка </w:t>
      </w:r>
      <w:r w:rsidRPr="001B7530">
        <w:rPr>
          <w:w w:val="105"/>
        </w:rPr>
        <w:t>всем</w:t>
      </w:r>
      <w:r>
        <w:rPr>
          <w:w w:val="105"/>
        </w:rPr>
        <w:t xml:space="preserve"> клиентам</w:t>
      </w:r>
      <w:r w:rsidRPr="001B7530">
        <w:rPr>
          <w:w w:val="105"/>
        </w:rPr>
        <w:t xml:space="preserve">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 </w:t>
      </w:r>
    </w:p>
    <w:p w:rsidR="001B7530" w:rsidRDefault="001B7530">
      <w:pPr>
        <w:pStyle w:val="a3"/>
        <w:spacing w:before="167" w:line="379" w:lineRule="auto"/>
        <w:ind w:left="117" w:right="431" w:firstLine="566"/>
        <w:jc w:val="both"/>
      </w:pPr>
    </w:p>
    <w:p w:rsidR="00B63DF9" w:rsidRDefault="00A90CD0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B63DF9" w:rsidRPr="00E27D75">
        <w:rPr>
          <w:b/>
          <w:bCs/>
          <w:noProof/>
          <w:w w:val="105"/>
        </w:rPr>
        <w:t>ВВЕДЕНИЕ</w:t>
      </w:r>
      <w:r w:rsidR="00B63DF9">
        <w:rPr>
          <w:noProof/>
        </w:rPr>
        <w:tab/>
      </w:r>
      <w:r w:rsidR="00B63DF9">
        <w:rPr>
          <w:noProof/>
        </w:rPr>
        <w:fldChar w:fldCharType="begin"/>
      </w:r>
      <w:r w:rsidR="00B63DF9">
        <w:rPr>
          <w:noProof/>
        </w:rPr>
        <w:instrText xml:space="preserve"> PAGEREF _Toc136194727 \h </w:instrText>
      </w:r>
      <w:r w:rsidR="00B63DF9">
        <w:rPr>
          <w:noProof/>
        </w:rPr>
      </w:r>
      <w:r w:rsidR="00B63DF9">
        <w:rPr>
          <w:noProof/>
        </w:rPr>
        <w:fldChar w:fldCharType="separate"/>
      </w:r>
      <w:r w:rsidR="00B63DF9">
        <w:rPr>
          <w:noProof/>
        </w:rPr>
        <w:t>3</w:t>
      </w:r>
      <w:r w:rsidR="00B63DF9">
        <w:rPr>
          <w:noProof/>
        </w:rPr>
        <w:fldChar w:fldCharType="end"/>
      </w:r>
    </w:p>
    <w:p w:rsidR="00B63DF9" w:rsidRDefault="00B63DF9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b/>
          <w:bCs/>
          <w:noProof/>
          <w:w w:val="105"/>
        </w:rPr>
        <w:t>ОСНОВНАЯ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1 ТЕОРЕТИЧЕСКАЯ</w:t>
      </w:r>
      <w:r w:rsidRPr="00E27D75">
        <w:rPr>
          <w:noProof/>
          <w:spacing w:val="10"/>
          <w:w w:val="110"/>
        </w:rPr>
        <w:t xml:space="preserve"> </w:t>
      </w:r>
      <w:r w:rsidRPr="00E27D75">
        <w:rPr>
          <w:noProof/>
          <w:w w:val="110"/>
        </w:rPr>
        <w:t>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1.1 Описание объектов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1.1.1 Исходные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1.1.2 Агрегирование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1.2 Функционалы качества прогноза моделей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1.2.1 UpLift на k – процентах выборки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  <w:w w:val="105"/>
        </w:rPr>
        <w:t xml:space="preserve">1.2.2 </w:t>
      </w:r>
      <w:r w:rsidRPr="00E27D75">
        <w:rPr>
          <w:noProof/>
          <w:w w:val="105"/>
        </w:rPr>
        <w:t>Кривая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 xml:space="preserve">1.2.3 Кривая </w:t>
      </w:r>
      <w:r w:rsidRPr="00E27D75">
        <w:rPr>
          <w:noProof/>
          <w:w w:val="105"/>
          <w:lang w:val="en-US"/>
        </w:rPr>
        <w:t>QINI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1.3 UpLift моделирование методами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  <w:w w:val="105"/>
        </w:rPr>
        <w:t xml:space="preserve">1.3.1 </w:t>
      </w:r>
      <w:r w:rsidRPr="00E27D75">
        <w:rPr>
          <w:noProof/>
          <w:w w:val="105"/>
        </w:rPr>
        <w:t>Постановка задачи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1.3.2 Метод UpLift моделирования с одной независимой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 xml:space="preserve">1.3.3 Метод </w:t>
      </w:r>
      <w:r w:rsidRPr="00E27D75">
        <w:rPr>
          <w:noProof/>
          <w:w w:val="105"/>
          <w:lang w:val="en-US"/>
        </w:rPr>
        <w:t>UpLift</w:t>
      </w:r>
      <w:r w:rsidRPr="00E27D75">
        <w:rPr>
          <w:noProof/>
          <w:w w:val="105"/>
        </w:rPr>
        <w:t xml:space="preserve"> моделирования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2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</w:rPr>
        <w:t xml:space="preserve">2.1 </w:t>
      </w:r>
      <w:r w:rsidRPr="00E27D75">
        <w:rPr>
          <w:noProof/>
        </w:rPr>
        <w:t>Экспериментальная 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2.2 Моделирование с одной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2.3 Моделирование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 Исследований архитектур моделей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2.6.1 Поиск лучшей архитектуры для задачи классификации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2.6.2 Поиск лучшей архитектуры для задачи регрессии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2.7 Результаты численного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E25751" w:rsidRDefault="00A90CD0" w:rsidP="00791A86">
      <w:pPr>
        <w:pStyle w:val="ab"/>
      </w:pPr>
      <w: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fldChar w:fldCharType="end"/>
      </w:r>
    </w:p>
    <w:p w:rsidR="00932078" w:rsidRDefault="00932078">
      <w:pPr>
        <w:pStyle w:val="a3"/>
        <w:rPr>
          <w:sz w:val="20"/>
        </w:rPr>
      </w:pPr>
    </w:p>
    <w:p w:rsidR="00932078" w:rsidRDefault="00932078">
      <w:pPr>
        <w:pStyle w:val="a3"/>
        <w:rPr>
          <w:sz w:val="20"/>
        </w:rPr>
      </w:pPr>
    </w:p>
    <w:p w:rsidR="00932078" w:rsidRDefault="00932078">
      <w:pPr>
        <w:pStyle w:val="a3"/>
        <w:rPr>
          <w:sz w:val="20"/>
        </w:rPr>
      </w:pPr>
    </w:p>
    <w:p w:rsidR="00932078" w:rsidRDefault="00932078">
      <w:pPr>
        <w:pStyle w:val="a3"/>
        <w:rPr>
          <w:sz w:val="20"/>
        </w:rPr>
      </w:pPr>
    </w:p>
    <w:p w:rsidR="00995CCD" w:rsidRDefault="00995CCD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w w:val="110"/>
        </w:rPr>
      </w:pPr>
    </w:p>
    <w:p w:rsidR="00791A86" w:rsidRDefault="00791A86">
      <w:pPr>
        <w:pStyle w:val="a3"/>
        <w:rPr>
          <w:sz w:val="36"/>
        </w:rPr>
      </w:pPr>
    </w:p>
    <w:p w:rsidR="00995CCD" w:rsidRDefault="00995CCD">
      <w:pPr>
        <w:pStyle w:val="a3"/>
        <w:spacing w:before="2"/>
        <w:rPr>
          <w:sz w:val="33"/>
        </w:rPr>
      </w:pPr>
    </w:p>
    <w:p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ВВЕДЕНИЕ"/>
      <w:bookmarkStart w:id="1" w:name="_bookmark0"/>
      <w:bookmarkStart w:id="2" w:name="_Toc136183997"/>
      <w:bookmarkStart w:id="3" w:name="_Toc136184118"/>
      <w:bookmarkStart w:id="4" w:name="_Toc136194727"/>
      <w:bookmarkEnd w:id="0"/>
      <w:bookmarkEnd w:id="1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:rsidR="00995CCD" w:rsidRDefault="00995CCD">
      <w:pPr>
        <w:pStyle w:val="a3"/>
        <w:spacing w:before="10"/>
        <w:rPr>
          <w:sz w:val="30"/>
        </w:rPr>
      </w:pPr>
    </w:p>
    <w:p w:rsidR="00995CCD" w:rsidRDefault="00000000">
      <w:pPr>
        <w:pStyle w:val="a3"/>
        <w:spacing w:before="1" w:line="379" w:lineRule="auto"/>
        <w:ind w:left="117" w:right="430" w:firstLine="566"/>
        <w:jc w:val="both"/>
      </w:pPr>
      <w:r w:rsidRPr="007D5E5F">
        <w:rPr>
          <w:w w:val="105"/>
        </w:rPr>
        <w:t xml:space="preserve">В данной выпускной квалификационной работе </w:t>
      </w:r>
      <w:r>
        <w:rPr>
          <w:w w:val="105"/>
        </w:rPr>
        <w:t xml:space="preserve">рассматривается </w:t>
      </w:r>
      <w:r w:rsidR="007D5E5F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:rsidR="00995CCD" w:rsidRDefault="00000000">
      <w:pPr>
        <w:pStyle w:val="a3"/>
        <w:spacing w:before="164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решается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проблема</w:t>
      </w:r>
      <w:r>
        <w:rPr>
          <w:spacing w:val="-15"/>
          <w:w w:val="105"/>
        </w:rPr>
        <w:t xml:space="preserve"> </w:t>
      </w:r>
      <w:r w:rsidR="007D5E5F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>
        <w:rPr>
          <w:w w:val="105"/>
          <w:lang w:val="en-US"/>
        </w:rPr>
        <w:t>UpLift</w:t>
      </w:r>
      <w:r w:rsidR="007D5E5F" w:rsidRPr="007D5E5F">
        <w:rPr>
          <w:w w:val="105"/>
        </w:rPr>
        <w:t xml:space="preserve"> </w:t>
      </w:r>
      <w:r w:rsidR="007D5E5F">
        <w:rPr>
          <w:w w:val="105"/>
        </w:rPr>
        <w:t>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:rsidR="00995CCD" w:rsidRDefault="00000000">
      <w:pPr>
        <w:pStyle w:val="a3"/>
        <w:spacing w:before="166" w:line="379" w:lineRule="auto"/>
        <w:ind w:left="117" w:right="430" w:firstLine="566"/>
        <w:jc w:val="both"/>
      </w:pPr>
      <w:r>
        <w:rPr>
          <w:w w:val="105"/>
        </w:rPr>
        <w:t>Результаты</w:t>
      </w:r>
      <w:r>
        <w:rPr>
          <w:spacing w:val="-17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7"/>
          <w:w w:val="105"/>
        </w:rPr>
        <w:t xml:space="preserve"> </w:t>
      </w:r>
      <w:r>
        <w:rPr>
          <w:w w:val="105"/>
        </w:rPr>
        <w:t>будут</w:t>
      </w:r>
      <w:r>
        <w:rPr>
          <w:spacing w:val="-16"/>
          <w:w w:val="105"/>
        </w:rPr>
        <w:t xml:space="preserve"> </w:t>
      </w:r>
      <w:r>
        <w:rPr>
          <w:w w:val="105"/>
        </w:rPr>
        <w:t>использованы</w:t>
      </w:r>
      <w:r>
        <w:rPr>
          <w:spacing w:val="-16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 w:rsidR="007D5E5F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:rsidR="00995CCD" w:rsidRDefault="00000000">
      <w:pPr>
        <w:pStyle w:val="a3"/>
        <w:spacing w:before="167" w:line="379" w:lineRule="auto"/>
        <w:ind w:left="117" w:right="431" w:firstLine="566"/>
        <w:jc w:val="both"/>
      </w:pPr>
      <w:r>
        <w:rPr>
          <w:w w:val="105"/>
        </w:rPr>
        <w:t xml:space="preserve">Появление данной задачи обусловлено </w:t>
      </w:r>
      <w:r w:rsidR="007D5E5F">
        <w:rPr>
          <w:w w:val="105"/>
        </w:rPr>
        <w:t xml:space="preserve">желанием проводить нативную коммуникацию только с теми людьми, </w:t>
      </w:r>
      <w:r w:rsidR="00284614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Объект</w:t>
      </w:r>
      <w:r w:rsidR="00284614">
        <w:rPr>
          <w:w w:val="105"/>
        </w:rPr>
        <w:t>ом</w:t>
      </w:r>
      <w:r w:rsidRPr="00284614">
        <w:rPr>
          <w:w w:val="105"/>
        </w:rPr>
        <w:t xml:space="preserve"> исследования явля</w:t>
      </w:r>
      <w:r w:rsidR="00E80DB0">
        <w:rPr>
          <w:w w:val="105"/>
        </w:rPr>
        <w:t>ю</w:t>
      </w:r>
      <w:r w:rsidRPr="00284614">
        <w:rPr>
          <w:w w:val="105"/>
        </w:rPr>
        <w:t>тся</w:t>
      </w:r>
      <w:r w:rsidR="00284614">
        <w:rPr>
          <w:w w:val="105"/>
        </w:rPr>
        <w:t xml:space="preserve"> </w:t>
      </w:r>
      <w:r w:rsidR="00284614" w:rsidRPr="00284614">
        <w:rPr>
          <w:w w:val="105"/>
        </w:rPr>
        <w:t>клиент</w:t>
      </w:r>
      <w:r w:rsidR="00E80DB0">
        <w:rPr>
          <w:w w:val="105"/>
        </w:rPr>
        <w:t>ы ретейл сети косметики и парфюмерии</w:t>
      </w:r>
      <w:r w:rsidR="00284614" w:rsidRPr="00284614">
        <w:rPr>
          <w:w w:val="105"/>
        </w:rPr>
        <w:t>,</w:t>
      </w:r>
      <w:r w:rsidR="00E80DB0">
        <w:rPr>
          <w:w w:val="105"/>
        </w:rPr>
        <w:t xml:space="preserve"> которых мы хотим </w:t>
      </w:r>
      <w:r w:rsidR="00E80DB0" w:rsidRPr="00284614">
        <w:rPr>
          <w:w w:val="105"/>
        </w:rPr>
        <w:t>ранжирова</w:t>
      </w:r>
      <w:r w:rsidR="00E80DB0">
        <w:rPr>
          <w:w w:val="105"/>
        </w:rPr>
        <w:t>ть</w:t>
      </w:r>
      <w:r w:rsidR="00284614" w:rsidRPr="00284614">
        <w:rPr>
          <w:w w:val="105"/>
        </w:rPr>
        <w:t xml:space="preserve"> для выделения наиболее убеждаемых</w:t>
      </w:r>
    </w:p>
    <w:p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Предметом исследования выступает</w:t>
      </w:r>
      <w:r w:rsidR="00284614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:rsidR="00DC77BB" w:rsidRDefault="00000000">
      <w:pPr>
        <w:pStyle w:val="a3"/>
        <w:spacing w:before="168" w:line="379" w:lineRule="auto"/>
        <w:ind w:left="117" w:right="431" w:firstLine="566"/>
        <w:jc w:val="both"/>
        <w:rPr>
          <w:w w:val="105"/>
        </w:rPr>
        <w:sectPr w:rsidR="00DC77BB" w:rsidSect="00FF716F">
          <w:headerReference w:type="default" r:id="rId8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t xml:space="preserve">Цель данной работы - разработка </w:t>
      </w:r>
      <w:r w:rsidR="00284614">
        <w:rPr>
          <w:w w:val="105"/>
        </w:rPr>
        <w:t xml:space="preserve">алгоритма </w:t>
      </w:r>
      <w:r w:rsidR="00284614">
        <w:rPr>
          <w:w w:val="105"/>
          <w:lang w:val="en-US"/>
        </w:rPr>
        <w:t>UpLift</w:t>
      </w:r>
      <w:r w:rsidR="00284614" w:rsidRPr="00284614">
        <w:rPr>
          <w:w w:val="105"/>
        </w:rPr>
        <w:t xml:space="preserve"> </w:t>
      </w:r>
      <w:r w:rsidR="00284614">
        <w:rPr>
          <w:w w:val="105"/>
        </w:rPr>
        <w:t xml:space="preserve">моделирования методами машинного обучения для планирования проведения рекламной </w:t>
      </w:r>
    </w:p>
    <w:p w:rsidR="00995CCD" w:rsidRPr="00DC77BB" w:rsidRDefault="00284614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lastRenderedPageBreak/>
        <w:t>кампании.</w:t>
      </w:r>
    </w:p>
    <w:p w:rsidR="00995CCD" w:rsidRPr="00FF716F" w:rsidRDefault="00000000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  <w:sectPr w:rsidR="00995CCD" w:rsidRPr="00FF716F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t>Основными</w:t>
      </w:r>
      <w:r w:rsidRPr="00DC77BB">
        <w:rPr>
          <w:w w:val="105"/>
        </w:rPr>
        <w:t xml:space="preserve"> </w:t>
      </w:r>
      <w:r>
        <w:rPr>
          <w:w w:val="105"/>
        </w:rPr>
        <w:t>задачами</w:t>
      </w:r>
      <w:r w:rsidRPr="00DC77BB">
        <w:rPr>
          <w:w w:val="105"/>
        </w:rPr>
        <w:t xml:space="preserve"> выпускной квалификационной </w:t>
      </w:r>
      <w:r>
        <w:rPr>
          <w:w w:val="105"/>
        </w:rPr>
        <w:t>работы</w:t>
      </w:r>
      <w:r w:rsidRPr="00DC77BB">
        <w:rPr>
          <w:w w:val="105"/>
        </w:rPr>
        <w:t xml:space="preserve"> </w:t>
      </w:r>
      <w:r>
        <w:rPr>
          <w:w w:val="105"/>
        </w:rPr>
        <w:t>являю</w:t>
      </w:r>
      <w:r w:rsidR="00DC77BB">
        <w:rPr>
          <w:w w:val="105"/>
        </w:rPr>
        <w:t>тся</w:t>
      </w:r>
      <w:r w:rsidR="00FF716F" w:rsidRPr="00FF716F">
        <w:rPr>
          <w:w w:val="105"/>
        </w:rPr>
        <w:t>:</w:t>
      </w:r>
    </w:p>
    <w:p w:rsidR="009651FE" w:rsidRPr="009651FE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>Поиск и обработка информации по объектам исследования;</w:t>
      </w:r>
    </w:p>
    <w:p w:rsidR="009651FE" w:rsidRPr="00DC77BB" w:rsidRDefault="009651FE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  <w:sectPr w:rsidR="009651FE" w:rsidRPr="00DC77BB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C77BB">
        <w:rPr>
          <w:w w:val="105"/>
        </w:rPr>
        <w:t xml:space="preserve">Исследование общих подходов при построении модели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>;</w:t>
      </w:r>
    </w:p>
    <w:p w:rsidR="00284614" w:rsidRPr="009651FE" w:rsidRDefault="00284614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 xml:space="preserve">Построение и обучение моделей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 xml:space="preserve"> на </w:t>
      </w:r>
      <w:r w:rsidR="009651FE" w:rsidRPr="00DC77BB">
        <w:rPr>
          <w:w w:val="105"/>
        </w:rPr>
        <w:t>собственных данных ретейл компании косметики и парфюмерии</w:t>
      </w:r>
      <w:r w:rsidRPr="00DC77BB">
        <w:rPr>
          <w:w w:val="105"/>
        </w:rPr>
        <w:t>;</w:t>
      </w:r>
    </w:p>
    <w:p w:rsidR="00995CCD" w:rsidRPr="00DC77BB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Оценка</w:t>
      </w:r>
      <w:r w:rsidRPr="00DC77BB">
        <w:rPr>
          <w:w w:val="105"/>
        </w:rPr>
        <w:t xml:space="preserve"> </w:t>
      </w:r>
      <w:r>
        <w:rPr>
          <w:w w:val="105"/>
        </w:rPr>
        <w:t>качества</w:t>
      </w:r>
      <w:r w:rsidRPr="00DC77BB">
        <w:rPr>
          <w:w w:val="105"/>
        </w:rPr>
        <w:t xml:space="preserve"> </w:t>
      </w:r>
      <w:r>
        <w:rPr>
          <w:w w:val="105"/>
        </w:rPr>
        <w:t>построенных</w:t>
      </w:r>
      <w:r w:rsidRPr="00DC77BB">
        <w:rPr>
          <w:w w:val="105"/>
        </w:rPr>
        <w:t xml:space="preserve"> </w:t>
      </w:r>
      <w:r>
        <w:rPr>
          <w:w w:val="105"/>
        </w:rPr>
        <w:t>моделей</w:t>
      </w:r>
      <w:r w:rsidRPr="00DC77BB">
        <w:rPr>
          <w:w w:val="105"/>
        </w:rPr>
        <w:t xml:space="preserve"> </w:t>
      </w:r>
      <w:r>
        <w:rPr>
          <w:w w:val="105"/>
        </w:rPr>
        <w:t>с</w:t>
      </w:r>
      <w:r w:rsidRPr="00DC77BB">
        <w:rPr>
          <w:w w:val="105"/>
        </w:rPr>
        <w:t xml:space="preserve"> </w:t>
      </w:r>
      <w:r>
        <w:rPr>
          <w:w w:val="105"/>
        </w:rPr>
        <w:t>помощью</w:t>
      </w:r>
      <w:r w:rsidRPr="00DC77BB">
        <w:rPr>
          <w:w w:val="105"/>
        </w:rPr>
        <w:t xml:space="preserve"> </w:t>
      </w:r>
      <w:r>
        <w:rPr>
          <w:w w:val="105"/>
        </w:rPr>
        <w:t>предложенных</w:t>
      </w:r>
      <w:r w:rsidRPr="00DC77BB">
        <w:rPr>
          <w:w w:val="105"/>
        </w:rPr>
        <w:t xml:space="preserve"> </w:t>
      </w:r>
      <w:r>
        <w:rPr>
          <w:w w:val="105"/>
        </w:rPr>
        <w:t>функционалов</w:t>
      </w:r>
      <w:r w:rsidRPr="00DC77BB">
        <w:rPr>
          <w:w w:val="105"/>
        </w:rPr>
        <w:t xml:space="preserve"> </w:t>
      </w:r>
      <w:r>
        <w:rPr>
          <w:w w:val="105"/>
        </w:rPr>
        <w:t>качества;</w:t>
      </w:r>
    </w:p>
    <w:p w:rsidR="00FF716F" w:rsidRPr="00FF716F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Анализ</w:t>
      </w:r>
      <w:r w:rsidRPr="00DC77BB">
        <w:rPr>
          <w:w w:val="105"/>
        </w:rPr>
        <w:t xml:space="preserve"> </w:t>
      </w:r>
      <w:r>
        <w:rPr>
          <w:w w:val="105"/>
        </w:rPr>
        <w:t>полученных</w:t>
      </w:r>
      <w:r w:rsidRPr="00DC77BB">
        <w:rPr>
          <w:w w:val="105"/>
        </w:rPr>
        <w:t xml:space="preserve"> </w:t>
      </w:r>
      <w:r>
        <w:rPr>
          <w:w w:val="105"/>
        </w:rPr>
        <w:t>результатов.</w:t>
      </w:r>
    </w:p>
    <w:p w:rsidR="00995CCD" w:rsidRPr="00FF716F" w:rsidRDefault="00000000" w:rsidP="00FF716F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По</w:t>
      </w:r>
      <w:r w:rsidRPr="00DC77BB">
        <w:rPr>
          <w:w w:val="105"/>
        </w:rPr>
        <w:t xml:space="preserve"> </w:t>
      </w:r>
      <w:r>
        <w:rPr>
          <w:w w:val="105"/>
        </w:rPr>
        <w:t>итогам</w:t>
      </w:r>
      <w:r w:rsidRPr="00DC77BB">
        <w:rPr>
          <w:w w:val="105"/>
        </w:rPr>
        <w:t xml:space="preserve"> </w:t>
      </w:r>
      <w:r>
        <w:rPr>
          <w:w w:val="105"/>
        </w:rPr>
        <w:t>выполнения</w:t>
      </w:r>
      <w:r w:rsidRPr="00DC77BB">
        <w:rPr>
          <w:w w:val="105"/>
        </w:rPr>
        <w:t xml:space="preserve"> </w:t>
      </w:r>
      <w:r>
        <w:rPr>
          <w:w w:val="105"/>
        </w:rPr>
        <w:t>данной</w:t>
      </w:r>
      <w:r w:rsidRPr="00DC77BB">
        <w:rPr>
          <w:w w:val="105"/>
        </w:rPr>
        <w:t xml:space="preserve"> выпускной квалификационной работы</w:t>
      </w:r>
      <w:r w:rsidR="00FF716F" w:rsidRPr="00FF716F">
        <w:rPr>
          <w:w w:val="105"/>
        </w:rPr>
        <w:t xml:space="preserve"> </w:t>
      </w:r>
      <w:r>
        <w:rPr>
          <w:w w:val="105"/>
        </w:rPr>
        <w:t>поставленные</w:t>
      </w:r>
      <w:r w:rsidRPr="00FF716F">
        <w:rPr>
          <w:w w:val="105"/>
        </w:rPr>
        <w:t xml:space="preserve"> </w:t>
      </w:r>
      <w:r>
        <w:rPr>
          <w:w w:val="105"/>
        </w:rPr>
        <w:t>задачи</w:t>
      </w:r>
      <w:r w:rsidRPr="00FF716F">
        <w:rPr>
          <w:w w:val="105"/>
        </w:rPr>
        <w:t xml:space="preserve"> </w:t>
      </w:r>
      <w:r>
        <w:rPr>
          <w:w w:val="105"/>
        </w:rPr>
        <w:t>были</w:t>
      </w:r>
      <w:r w:rsidRPr="00FF716F">
        <w:rPr>
          <w:w w:val="105"/>
        </w:rPr>
        <w:t xml:space="preserve"> </w:t>
      </w:r>
      <w:r>
        <w:rPr>
          <w:w w:val="105"/>
        </w:rPr>
        <w:t>успешно</w:t>
      </w:r>
      <w:r w:rsidRPr="00FF716F">
        <w:rPr>
          <w:w w:val="105"/>
        </w:rPr>
        <w:t xml:space="preserve"> </w:t>
      </w:r>
      <w:r>
        <w:rPr>
          <w:w w:val="105"/>
        </w:rPr>
        <w:t>решены.</w:t>
      </w:r>
      <w:r w:rsidRPr="00FF716F">
        <w:rPr>
          <w:w w:val="105"/>
        </w:rPr>
        <w:t xml:space="preserve"> </w:t>
      </w:r>
      <w:r>
        <w:rPr>
          <w:w w:val="105"/>
        </w:rPr>
        <w:t>Результат</w:t>
      </w:r>
      <w:r w:rsidRPr="00FF716F">
        <w:rPr>
          <w:w w:val="105"/>
        </w:rPr>
        <w:t xml:space="preserve"> </w:t>
      </w:r>
      <w:r w:rsidR="001654D1">
        <w:rPr>
          <w:w w:val="105"/>
        </w:rPr>
        <w:t>подтверждает</w:t>
      </w:r>
      <w:r w:rsidR="001654D1" w:rsidRPr="00FF716F">
        <w:rPr>
          <w:w w:val="105"/>
        </w:rPr>
        <w:t xml:space="preserve"> релевантность</w:t>
      </w:r>
      <w:r w:rsidR="00FF716F">
        <w:rPr>
          <w:w w:val="105"/>
        </w:rPr>
        <w:t xml:space="preserve"> </w:t>
      </w:r>
      <w:r w:rsidR="001654D1">
        <w:rPr>
          <w:w w:val="105"/>
        </w:rPr>
        <w:t xml:space="preserve">существующих </w:t>
      </w:r>
      <w:r w:rsidR="001654D1" w:rsidRPr="00FF716F">
        <w:rPr>
          <w:w w:val="105"/>
        </w:rPr>
        <w:t>методов</w:t>
      </w:r>
      <w:r w:rsidRPr="00FF716F">
        <w:rPr>
          <w:w w:val="105"/>
        </w:rPr>
        <w:t xml:space="preserve"> </w:t>
      </w:r>
      <w:r w:rsidR="00FF716F">
        <w:rPr>
          <w:w w:val="105"/>
          <w:lang w:val="en-US"/>
        </w:rPr>
        <w:t>UpLift</w:t>
      </w:r>
      <w:r w:rsidR="00FF716F" w:rsidRPr="00FF716F">
        <w:rPr>
          <w:w w:val="105"/>
        </w:rPr>
        <w:t xml:space="preserve"> </w:t>
      </w:r>
      <w:r w:rsidR="00FF716F">
        <w:rPr>
          <w:w w:val="105"/>
        </w:rPr>
        <w:t>моделирования с помощью машинного обучения для повышения эффективности рекламной кампании.</w:t>
      </w:r>
    </w:p>
    <w:p w:rsidR="00995CCD" w:rsidRDefault="00000000" w:rsidP="00EA163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Данная работа развивает описанные в </w:t>
      </w:r>
      <w:hyperlink w:anchor="_bookmark45" w:history="1">
        <w:r>
          <w:rPr>
            <w:w w:val="105"/>
          </w:rPr>
          <w:t>[1]</w:t>
        </w:r>
      </w:hyperlink>
      <w:r>
        <w:rPr>
          <w:w w:val="105"/>
        </w:rPr>
        <w:t xml:space="preserve"> идеи </w:t>
      </w:r>
      <w:r w:rsidR="00005F64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>
        <w:rPr>
          <w:w w:val="105"/>
        </w:rPr>
        <w:t xml:space="preserve"> С помощью показателей качества обучения из </w:t>
      </w:r>
      <w:r w:rsidR="00EA1633" w:rsidRPr="00EA1633">
        <w:rPr>
          <w:w w:val="105"/>
        </w:rPr>
        <w:t>[2]</w:t>
      </w:r>
      <w:r w:rsidR="00EA1633">
        <w:rPr>
          <w:w w:val="105"/>
        </w:rPr>
        <w:t xml:space="preserve"> и </w:t>
      </w:r>
      <w:r w:rsidR="00EA1633" w:rsidRPr="00EA1633">
        <w:rPr>
          <w:w w:val="105"/>
        </w:rPr>
        <w:t>[3]</w:t>
      </w:r>
      <w:r w:rsidR="00EA1633">
        <w:rPr>
          <w:w w:val="105"/>
        </w:rPr>
        <w:t xml:space="preserve"> удалось определить наилучший алгоритм для </w:t>
      </w:r>
      <w:r w:rsidR="00EA1633">
        <w:rPr>
          <w:w w:val="105"/>
          <w:lang w:val="en-US"/>
        </w:rPr>
        <w:t>Uplift</w:t>
      </w:r>
      <w:r w:rsidR="00EA1633" w:rsidRPr="00EA1633">
        <w:rPr>
          <w:w w:val="105"/>
        </w:rPr>
        <w:t xml:space="preserve"> </w:t>
      </w:r>
      <w:r w:rsidR="00EA1633">
        <w:rPr>
          <w:w w:val="105"/>
        </w:rPr>
        <w:t>моделирования</w:t>
      </w:r>
      <w:r w:rsidR="00CF7921">
        <w:rPr>
          <w:w w:val="105"/>
        </w:rPr>
        <w:t xml:space="preserve"> из описанных в </w:t>
      </w:r>
      <w:r w:rsidR="00CF7921" w:rsidRPr="00CF7921">
        <w:rPr>
          <w:w w:val="105"/>
        </w:rPr>
        <w:t>[1], [4].</w:t>
      </w:r>
    </w:p>
    <w:p w:rsidR="00CF7921" w:rsidRPr="00CF7921" w:rsidRDefault="00CF7921" w:rsidP="00EA1633">
      <w:pPr>
        <w:pStyle w:val="a3"/>
        <w:spacing w:before="166" w:line="379" w:lineRule="auto"/>
        <w:ind w:left="117" w:right="431" w:firstLine="566"/>
        <w:jc w:val="both"/>
        <w:sectPr w:rsidR="00CF7921" w:rsidRPr="00CF7921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9"/>
        </w:rPr>
      </w:pPr>
    </w:p>
    <w:p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</w:pPr>
      <w:bookmarkStart w:id="5" w:name="ОСНОВНАЯ_ЧАСТЬ"/>
      <w:bookmarkStart w:id="6" w:name="_bookmark1"/>
      <w:bookmarkStart w:id="7" w:name="_Toc136183998"/>
      <w:bookmarkStart w:id="8" w:name="_Toc136184119"/>
      <w:bookmarkStart w:id="9" w:name="_Toc136194728"/>
      <w:bookmarkEnd w:id="5"/>
      <w:bookmarkEnd w:id="6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7"/>
      <w:bookmarkEnd w:id="8"/>
      <w:bookmarkEnd w:id="9"/>
    </w:p>
    <w:p w:rsidR="00995CCD" w:rsidRDefault="00995CCD">
      <w:pPr>
        <w:jc w:val="center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spacing w:before="7"/>
        <w:rPr>
          <w:sz w:val="19"/>
        </w:rPr>
      </w:pPr>
    </w:p>
    <w:p w:rsidR="00995CCD" w:rsidRPr="00B352EB" w:rsidRDefault="00000000" w:rsidP="00B352EB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ТЕОРЕТИЧЕСКАЯ_ЧАСТЬ"/>
      <w:bookmarkStart w:id="11" w:name="_bookmark2"/>
      <w:bookmarkStart w:id="12" w:name="_Toc136183999"/>
      <w:bookmarkStart w:id="13" w:name="_Toc136184120"/>
      <w:bookmarkStart w:id="14" w:name="_Toc136194729"/>
      <w:bookmarkEnd w:id="10"/>
      <w:bookmarkEnd w:id="11"/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1</w:t>
      </w:r>
      <w:r w:rsidR="00A72A8B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B352EB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2"/>
      <w:bookmarkEnd w:id="13"/>
      <w:bookmarkEnd w:id="14"/>
    </w:p>
    <w:p w:rsidR="00995CCD" w:rsidRPr="00E80DB0" w:rsidRDefault="00995CCD">
      <w:pPr>
        <w:pStyle w:val="a3"/>
        <w:spacing w:before="10"/>
        <w:rPr>
          <w:sz w:val="30"/>
        </w:rPr>
      </w:pPr>
    </w:p>
    <w:p w:rsidR="00995CCD" w:rsidRPr="00B352EB" w:rsidRDefault="00932078" w:rsidP="00B352E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Описание_объектов_исследования"/>
      <w:bookmarkStart w:id="16" w:name="Система_рекомендаций"/>
      <w:bookmarkStart w:id="17" w:name="_bookmark3"/>
      <w:bookmarkStart w:id="18" w:name="_bookmark4"/>
      <w:bookmarkStart w:id="19" w:name="_Toc136184000"/>
      <w:bookmarkStart w:id="20" w:name="_Toc136184121"/>
      <w:bookmarkStart w:id="21" w:name="_Toc136194730"/>
      <w:bookmarkEnd w:id="15"/>
      <w:bookmarkEnd w:id="16"/>
      <w:bookmarkEnd w:id="17"/>
      <w:bookmarkEnd w:id="18"/>
      <w:r w:rsidRPr="00B352EB">
        <w:rPr>
          <w:rFonts w:ascii="Times New Roman" w:hAnsi="Times New Roman" w:cs="Times New Roman"/>
          <w:color w:val="auto"/>
          <w:sz w:val="28"/>
          <w:szCs w:val="28"/>
        </w:rPr>
        <w:t>1.1 Описание объектов исследования</w:t>
      </w:r>
      <w:bookmarkEnd w:id="19"/>
      <w:bookmarkEnd w:id="20"/>
      <w:bookmarkEnd w:id="21"/>
    </w:p>
    <w:p w:rsidR="000A5F42" w:rsidRPr="00B352EB" w:rsidRDefault="000A5F42" w:rsidP="00B352E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36194731"/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bookmarkEnd w:id="22"/>
    </w:p>
    <w:p w:rsidR="00E76DF0" w:rsidRPr="0042086B" w:rsidRDefault="00E80DB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Как и оговаривалось ранее, объектом исследования явля</w:t>
      </w:r>
      <w:r w:rsidR="00AF5710" w:rsidRPr="0042086B">
        <w:rPr>
          <w:w w:val="105"/>
        </w:rPr>
        <w:t>ю</w:t>
      </w:r>
      <w:r w:rsidRPr="0042086B">
        <w:rPr>
          <w:w w:val="105"/>
        </w:rPr>
        <w:t xml:space="preserve">тся </w:t>
      </w:r>
      <w:r w:rsidR="00AF5710" w:rsidRPr="0042086B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42086B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:rsidR="00E76DF0" w:rsidRPr="0042086B" w:rsidRDefault="00E76DF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Опишем набор данных детальнее. Он состоит из:</w:t>
      </w:r>
    </w:p>
    <w:p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Общая информации о клиентах и целевые переменные для обучения (рис 1.1</w:t>
      </w:r>
      <w:r w:rsidR="000A5F42" w:rsidRPr="0042086B">
        <w:rPr>
          <w:w w:val="105"/>
        </w:rPr>
        <w:t>)</w:t>
      </w:r>
      <w:r w:rsidRPr="0042086B">
        <w:rPr>
          <w:w w:val="105"/>
        </w:rPr>
        <w:t>:</w:t>
      </w:r>
    </w:p>
    <w:p w:rsidR="00E76DF0" w:rsidRPr="00E67DA6" w:rsidRDefault="00E76DF0" w:rsidP="00E76DF0">
      <w:pPr>
        <w:pStyle w:val="a5"/>
        <w:keepNext/>
        <w:spacing w:before="24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0C4C7BCA" wp14:editId="6D35AD40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F0" w:rsidRPr="000A5F42" w:rsidRDefault="00E76DF0" w:rsidP="005006B3">
      <w:pPr>
        <w:pStyle w:val="a3"/>
        <w:spacing w:before="110"/>
        <w:ind w:left="993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1.1 – Срез общих анкетные данные клиентов</w:t>
      </w:r>
    </w:p>
    <w:p w:rsidR="00E76DF0" w:rsidRPr="000A5F42" w:rsidRDefault="00E76DF0" w:rsidP="00E76DF0"/>
    <w:p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История покупок клиентов до коммуникаций</w:t>
      </w:r>
      <w:r w:rsidR="005006B3" w:rsidRPr="0042086B">
        <w:rPr>
          <w:w w:val="105"/>
        </w:rPr>
        <w:t xml:space="preserve"> (рис 1.2)</w:t>
      </w:r>
      <w:r w:rsidRPr="0042086B">
        <w:rPr>
          <w:w w:val="105"/>
        </w:rPr>
        <w:t>:</w:t>
      </w:r>
    </w:p>
    <w:p w:rsidR="00E76DF0" w:rsidRDefault="00E76DF0" w:rsidP="00E76DF0">
      <w:pPr>
        <w:keepNext/>
      </w:pPr>
      <w:r w:rsidRPr="001B14CE">
        <w:rPr>
          <w:noProof/>
        </w:rPr>
        <w:lastRenderedPageBreak/>
        <w:drawing>
          <wp:inline distT="0" distB="0" distL="0" distR="0" wp14:anchorId="3F446B48" wp14:editId="3ED48CE3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F0" w:rsidRDefault="00E76DF0" w:rsidP="005006B3">
      <w:pPr>
        <w:pStyle w:val="a3"/>
        <w:spacing w:before="110"/>
        <w:ind w:left="1276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1.2 – Срез детализации покупок клиентов</w:t>
      </w:r>
    </w:p>
    <w:p w:rsidR="005006B3" w:rsidRPr="000A5F42" w:rsidRDefault="005006B3" w:rsidP="005006B3">
      <w:pPr>
        <w:pStyle w:val="a3"/>
        <w:spacing w:before="110"/>
        <w:ind w:left="1276" w:right="315"/>
        <w:jc w:val="center"/>
        <w:rPr>
          <w:w w:val="105"/>
        </w:rPr>
      </w:pPr>
    </w:p>
    <w:p w:rsidR="005006B3" w:rsidRPr="005006B3" w:rsidRDefault="005006B3" w:rsidP="005006B3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3" w:name="_Toc105332994"/>
      <w:bookmarkStart w:id="24" w:name="_Toc136182955"/>
      <w:bookmarkStart w:id="25" w:name="_Toc13619473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1.1.2 </w:t>
      </w:r>
      <w:r w:rsidRP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Агрегирование данных</w:t>
      </w:r>
      <w:bookmarkEnd w:id="23"/>
      <w:bookmarkEnd w:id="24"/>
      <w:bookmarkEnd w:id="25"/>
    </w:p>
    <w:p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 как данные для </w:t>
      </w:r>
      <w:proofErr w:type="spellStart"/>
      <w:r w:rsidRPr="0042086B">
        <w:rPr>
          <w:w w:val="105"/>
        </w:rPr>
        <w:t>UpLift</w:t>
      </w:r>
      <w:proofErr w:type="spellEnd"/>
      <w:r w:rsidRPr="0042086B">
        <w:rPr>
          <w:w w:val="105"/>
        </w:rPr>
        <w:t xml:space="preserve"> моделирования</w:t>
      </w:r>
      <w:r w:rsidR="00BD1741">
        <w:rPr>
          <w:w w:val="105"/>
        </w:rPr>
        <w:t xml:space="preserve"> </w:t>
      </w:r>
      <w:r w:rsidRPr="0042086B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42086B">
        <w:rPr>
          <w:w w:val="105"/>
        </w:rPr>
        <w:t xml:space="preserve"> (рис 1.3)</w:t>
      </w:r>
      <w:r w:rsidRPr="0042086B">
        <w:rPr>
          <w:w w:val="105"/>
        </w:rPr>
        <w:t>.</w:t>
      </w:r>
    </w:p>
    <w:p w:rsidR="005006B3" w:rsidRDefault="005006B3" w:rsidP="005006B3">
      <w:pPr>
        <w:keepNext/>
        <w:jc w:val="center"/>
      </w:pPr>
      <w:r w:rsidRPr="001B14CE">
        <w:rPr>
          <w:noProof/>
        </w:rPr>
        <w:drawing>
          <wp:inline distT="0" distB="0" distL="0" distR="0" wp14:anchorId="499DCBBC" wp14:editId="459DD459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B3" w:rsidRPr="00EF1F5B" w:rsidRDefault="005006B3" w:rsidP="00EF1F5B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Pr="00EF1F5B">
        <w:rPr>
          <w:w w:val="105"/>
        </w:rPr>
        <w:t xml:space="preserve"> 1.3 </w:t>
      </w:r>
      <w:r w:rsidR="00EF1F5B" w:rsidRPr="00EF1F5B">
        <w:rPr>
          <w:w w:val="105"/>
        </w:rPr>
        <w:t>–</w:t>
      </w:r>
      <w:r w:rsidRPr="00EF1F5B">
        <w:rPr>
          <w:w w:val="105"/>
        </w:rPr>
        <w:t xml:space="preserve"> </w:t>
      </w:r>
      <w:r w:rsidR="00EF1F5B" w:rsidRPr="00EF1F5B">
        <w:rPr>
          <w:w w:val="105"/>
        </w:rPr>
        <w:t>Окно среды выполнения SQL запросов</w:t>
      </w:r>
    </w:p>
    <w:p w:rsidR="005006B3" w:rsidRPr="00AF4EDF" w:rsidRDefault="005006B3" w:rsidP="005006B3"/>
    <w:p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42086B">
        <w:rPr>
          <w:w w:val="105"/>
        </w:rPr>
        <w:t>–</w:t>
      </w:r>
      <w:r w:rsidRPr="0042086B">
        <w:rPr>
          <w:w w:val="105"/>
        </w:rPr>
        <w:t xml:space="preserve"> сегментации</w:t>
      </w:r>
      <w:r w:rsidR="00EF1F5B" w:rsidRPr="0042086B">
        <w:rPr>
          <w:w w:val="105"/>
        </w:rPr>
        <w:t xml:space="preserve"> [5]</w:t>
      </w:r>
      <w:r w:rsidRPr="0042086B">
        <w:rPr>
          <w:w w:val="105"/>
        </w:rPr>
        <w:t>. То есть, по покупкам клиентов были определены следующие параметры:</w:t>
      </w:r>
    </w:p>
    <w:p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Частота покупок – количество покупок за расчетный период.</w:t>
      </w:r>
    </w:p>
    <w:p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Период с момента последней покупки.</w:t>
      </w:r>
    </w:p>
    <w:p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Также была собрана статистика по среднему времени между </w:t>
      </w:r>
      <w:r w:rsidRPr="0042086B">
        <w:rPr>
          <w:w w:val="105"/>
        </w:rPr>
        <w:lastRenderedPageBreak/>
        <w:t xml:space="preserve">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Таким образом было получено пространство из 32-ух обучающих признаков</w:t>
      </w:r>
      <w:r w:rsidR="00EF1F5B" w:rsidRPr="0042086B">
        <w:rPr>
          <w:w w:val="105"/>
        </w:rPr>
        <w:t xml:space="preserve"> (рис 1.4)</w:t>
      </w:r>
      <w:r w:rsidRPr="0042086B">
        <w:rPr>
          <w:w w:val="105"/>
        </w:rPr>
        <w:t xml:space="preserve">: </w:t>
      </w:r>
    </w:p>
    <w:p w:rsidR="005006B3" w:rsidRDefault="005006B3" w:rsidP="005006B3">
      <w:pPr>
        <w:keepNext/>
        <w:spacing w:before="240" w:line="360" w:lineRule="auto"/>
        <w:ind w:right="567"/>
        <w:jc w:val="center"/>
      </w:pPr>
      <w:r w:rsidRPr="00AF4EDF">
        <w:rPr>
          <w:noProof/>
          <w:sz w:val="28"/>
          <w:szCs w:val="28"/>
        </w:rPr>
        <w:drawing>
          <wp:inline distT="0" distB="0" distL="0" distR="0" wp14:anchorId="52E82722" wp14:editId="2F322429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CD" w:rsidRDefault="005006B3" w:rsidP="009B6B60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="00EF1F5B" w:rsidRPr="00EF1F5B">
        <w:rPr>
          <w:w w:val="105"/>
        </w:rPr>
        <w:t xml:space="preserve"> 1.4 – Срез агрегированных показателей клиентов</w:t>
      </w:r>
    </w:p>
    <w:p w:rsidR="009B6B60" w:rsidRDefault="009B6B60" w:rsidP="009B6B60">
      <w:pPr>
        <w:pStyle w:val="a3"/>
        <w:spacing w:before="110"/>
        <w:ind w:left="1276" w:right="315"/>
        <w:jc w:val="center"/>
        <w:rPr>
          <w:w w:val="105"/>
        </w:rPr>
      </w:pPr>
    </w:p>
    <w:p w:rsidR="00F6292B" w:rsidRDefault="00F6292B" w:rsidP="00F6292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Функционалы_качества_рекомендаций"/>
      <w:bookmarkStart w:id="27" w:name="_bookmark14"/>
      <w:bookmarkStart w:id="28" w:name="_Toc136194733"/>
      <w:bookmarkEnd w:id="26"/>
      <w:bookmarkEnd w:id="27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000000" w:rsidRPr="00F6292B">
        <w:rPr>
          <w:rFonts w:ascii="Times New Roman" w:hAnsi="Times New Roman" w:cs="Times New Roman"/>
          <w:color w:val="auto"/>
          <w:sz w:val="28"/>
          <w:szCs w:val="28"/>
        </w:rPr>
        <w:t xml:space="preserve">Функционалы качества </w:t>
      </w:r>
      <w:r w:rsidRPr="00F6292B">
        <w:rPr>
          <w:rFonts w:ascii="Times New Roman" w:hAnsi="Times New Roman" w:cs="Times New Roman"/>
          <w:color w:val="auto"/>
          <w:sz w:val="28"/>
          <w:szCs w:val="28"/>
        </w:rPr>
        <w:t>прогноза моделей</w:t>
      </w:r>
      <w:bookmarkEnd w:id="28"/>
    </w:p>
    <w:p w:rsidR="00F45688" w:rsidRPr="00F45688" w:rsidRDefault="00F45688" w:rsidP="00F45688">
      <w:pPr>
        <w:pStyle w:val="4"/>
        <w:jc w:val="center"/>
      </w:pPr>
      <w:bookmarkStart w:id="29" w:name="_Toc136194734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1.2.1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на k – процентах выборки</w:t>
      </w:r>
      <w:bookmarkEnd w:id="29"/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Так как задача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</w:t>
      </w:r>
      <w:proofErr w:type="spellStart"/>
      <w:r w:rsidRPr="00D847E8">
        <w:rPr>
          <w:w w:val="105"/>
        </w:rPr>
        <w:t>Accuracy</w:t>
      </w:r>
      <w:proofErr w:type="spellEnd"/>
      <w:r w:rsidRPr="00D847E8">
        <w:rPr>
          <w:w w:val="105"/>
        </w:rPr>
        <w:t xml:space="preserve">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Самая простая и интуитивно понятная метрика</w:t>
      </w:r>
      <w:r w:rsidRPr="00D847E8">
        <w:rPr>
          <w:w w:val="105"/>
        </w:rPr>
        <w:t>, описанная в [2]</w:t>
      </w:r>
      <w:r w:rsidRPr="00D847E8">
        <w:rPr>
          <w:w w:val="105"/>
        </w:rPr>
        <w:t>, особенно для применения в бизнесе и для интерпретации</w:t>
      </w:r>
      <w:r w:rsidRPr="00D847E8">
        <w:rPr>
          <w:w w:val="105"/>
        </w:rPr>
        <w:t xml:space="preserve"> –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на k – процентах выборки</w:t>
      </w:r>
      <w:r w:rsidRPr="00D847E8">
        <w:rPr>
          <w:w w:val="105"/>
        </w:rPr>
        <w:t xml:space="preserve">. </w:t>
      </w:r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моделирования будет найти такой алгоритм, который лучше всех максимизирует эффект от коммуникаций на первых 30% клиентов. </w:t>
      </w:r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lastRenderedPageBreak/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:rsidR="00F6292B" w:rsidRPr="00E66953" w:rsidRDefault="005D375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Определяется формулой (1)</w:t>
      </w:r>
      <w:r w:rsidR="00F6292B" w:rsidRPr="00E66953">
        <w:rPr>
          <w:w w:val="105"/>
        </w:rPr>
        <w:t>:</w:t>
      </w:r>
    </w:p>
    <w:p w:rsidR="00F6292B" w:rsidRPr="00E66953" w:rsidRDefault="00F6292B" w:rsidP="00772E13">
      <w:pPr>
        <w:pStyle w:val="a3"/>
        <w:spacing w:before="166" w:line="379" w:lineRule="auto"/>
        <w:ind w:left="426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E66953">
        <w:rPr>
          <w:w w:val="105"/>
        </w:rPr>
        <w:t>,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="00772E13">
        <w:rPr>
          <w:w w:val="105"/>
        </w:rPr>
        <w:tab/>
      </w:r>
      <w:r w:rsidRPr="00E66953">
        <w:rPr>
          <w:w w:val="105"/>
        </w:rPr>
        <w:t>(1)</w:t>
      </w:r>
    </w:p>
    <w:p w:rsidR="00F6292B" w:rsidRPr="00E66953" w:rsidRDefault="00F6292B" w:rsidP="00772E13">
      <w:pPr>
        <w:pStyle w:val="a3"/>
        <w:spacing w:before="166" w:line="379" w:lineRule="auto"/>
        <w:ind w:left="426" w:right="431"/>
        <w:jc w:val="both"/>
        <w:rPr>
          <w:w w:val="105"/>
        </w:rPr>
      </w:pPr>
      <w:r w:rsidRPr="00E66953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E66953">
        <w:rPr>
          <w:w w:val="105"/>
        </w:rPr>
        <w:t>.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Pr="00E66953">
        <w:rPr>
          <w:w w:val="105"/>
        </w:rPr>
        <w:tab/>
      </w:r>
    </w:p>
    <w:p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Как и сам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 xml:space="preserve">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E66953">
        <w:rPr>
          <w:w w:val="105"/>
        </w:rPr>
        <w:t xml:space="preserve"> имеет область значений [-1, 1]. </w:t>
      </w:r>
    </w:p>
    <w:p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>:</w:t>
      </w:r>
    </w:p>
    <w:p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:rsidR="00F6292B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Для дальнейшего исследования будем оценивать метрику при k = 30%.</w:t>
      </w:r>
    </w:p>
    <w:p w:rsidR="00610B51" w:rsidRDefault="00610B51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:rsidR="00F45688" w:rsidRPr="00F45688" w:rsidRDefault="00F45688" w:rsidP="00F45688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0" w:name="_Toc136194735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 xml:space="preserve">1.2.2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Кривая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0"/>
      <w:proofErr w:type="spellEnd"/>
    </w:p>
    <w:p w:rsidR="00F6292B" w:rsidRPr="00D847E8" w:rsidRDefault="00450B09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Далее определим</w:t>
      </w:r>
      <w:r w:rsidR="00F6292B" w:rsidRPr="00D847E8">
        <w:rPr>
          <w:w w:val="105"/>
        </w:rPr>
        <w:t xml:space="preserve"> крив</w:t>
      </w:r>
      <w:r w:rsidRPr="00D847E8">
        <w:rPr>
          <w:w w:val="105"/>
        </w:rPr>
        <w:t>ую, которая</w:t>
      </w:r>
      <w:r w:rsidR="00F6292B" w:rsidRPr="00D847E8">
        <w:rPr>
          <w:w w:val="105"/>
        </w:rPr>
        <w:t xml:space="preserve"> строится как функция с нарастающим итогом, где для каждой точки задается соответствующий </w:t>
      </w:r>
      <w:proofErr w:type="spellStart"/>
      <w:r w:rsidR="00F6292B" w:rsidRPr="00D847E8">
        <w:rPr>
          <w:w w:val="105"/>
        </w:rPr>
        <w:t>UpLift</w:t>
      </w:r>
      <w:proofErr w:type="spellEnd"/>
      <w:r w:rsidR="00F6292B" w:rsidRPr="00D847E8">
        <w:rPr>
          <w:w w:val="105"/>
        </w:rPr>
        <w:t>.</w:t>
      </w:r>
    </w:p>
    <w:p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lastRenderedPageBreak/>
        <w:t xml:space="preserve">Определяется </w:t>
      </w:r>
      <w:r w:rsidR="005D3752">
        <w:rPr>
          <w:w w:val="105"/>
        </w:rPr>
        <w:t>формулой (2)</w:t>
      </w:r>
      <w:r w:rsidRPr="00E66953">
        <w:rPr>
          <w:w w:val="105"/>
        </w:rPr>
        <w:t>:</w:t>
      </w:r>
    </w:p>
    <w:p w:rsidR="00450B09" w:rsidRPr="00E66953" w:rsidRDefault="00F6292B" w:rsidP="00772E13">
      <w:pPr>
        <w:pStyle w:val="a3"/>
        <w:spacing w:before="166" w:line="379" w:lineRule="auto"/>
        <w:ind w:left="567" w:right="-438"/>
        <w:jc w:val="both"/>
        <w:rPr>
          <w:w w:val="105"/>
        </w:rPr>
      </w:pPr>
      <w:r w:rsidRPr="00E66953">
        <w:rPr>
          <w:w w:val="105"/>
        </w:rPr>
        <w:tab/>
      </w:r>
      <m:oMath>
        <m:r>
          <w:rPr>
            <w:rFonts w:ascii="Cambria Math" w:hAnsi="Cambria Math"/>
            <w:w w:val="105"/>
          </w:rPr>
          <m:t>UC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w:bookmarkStart w:id="31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  <w:bookmarkEnd w:id="31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</w:rPr>
          <m:t>*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</m:e>
        </m:d>
      </m:oMath>
      <w:r w:rsidR="00450B09" w:rsidRPr="00E66953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772E13">
        <w:rPr>
          <w:w w:val="105"/>
        </w:rPr>
        <w:tab/>
      </w:r>
      <w:r w:rsidR="00450B09" w:rsidRPr="00E66953">
        <w:rPr>
          <w:w w:val="105"/>
        </w:rPr>
        <w:t>(2)</w:t>
      </w:r>
    </w:p>
    <w:p w:rsidR="00F6292B" w:rsidRPr="00BA2E5B" w:rsidRDefault="00F6292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>, где</w:t>
      </w:r>
      <w:r w:rsidR="00450B09" w:rsidRPr="00E66953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E66953">
        <w:rPr>
          <w:w w:val="105"/>
        </w:rPr>
        <w:t xml:space="preserve"> – </w:t>
      </w:r>
      <w:r w:rsidR="00E66953" w:rsidRPr="00E66953">
        <w:rPr>
          <w:w w:val="105"/>
        </w:rPr>
        <w:t>размер всей рабочей группы при всей выборке выборки размера</w:t>
      </w:r>
      <w:r w:rsidR="00E66953" w:rsidRPr="00E66953">
        <w:rPr>
          <w:w w:val="105"/>
        </w:rPr>
        <w:t xml:space="preserve"> </w:t>
      </w:r>
      <w:r w:rsidR="00E66953" w:rsidRPr="00E66953">
        <w:rPr>
          <w:w w:val="105"/>
        </w:rPr>
        <w:t>t</w:t>
      </w:r>
      <w:r w:rsidR="00E66953" w:rsidRPr="00E66953">
        <w:rPr>
          <w:w w:val="105"/>
        </w:rPr>
        <w:t xml:space="preserve">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E66953">
        <w:rPr>
          <w:w w:val="105"/>
        </w:rPr>
        <w:t xml:space="preserve"> </w:t>
      </w:r>
      <w:r w:rsidR="00E66953" w:rsidRPr="00E66953">
        <w:rPr>
          <w:w w:val="105"/>
        </w:rPr>
        <w:t>–</w:t>
      </w:r>
      <w:r w:rsidR="00E66953" w:rsidRPr="00E66953">
        <w:rPr>
          <w:w w:val="105"/>
        </w:rPr>
        <w:t xml:space="preserve"> </w:t>
      </w:r>
      <w:r w:rsidR="00E66953" w:rsidRPr="00E66953">
        <w:rPr>
          <w:w w:val="105"/>
        </w:rPr>
        <w:t>размер рабочей  группы ,совершившей целевое действие,</w:t>
      </w:r>
      <w:r w:rsidR="00E66953" w:rsidRPr="00E66953">
        <w:rPr>
          <w:w w:val="105"/>
        </w:rPr>
        <w:t xml:space="preserve"> </w:t>
      </w:r>
      <w:r w:rsidR="00E66953" w:rsidRPr="00E66953">
        <w:rPr>
          <w:w w:val="105"/>
        </w:rPr>
        <w:t>при всей выборке</w:t>
      </w:r>
      <w:r w:rsidR="00E66953" w:rsidRPr="00E66953">
        <w:rPr>
          <w:w w:val="105"/>
        </w:rPr>
        <w:t xml:space="preserve"> </w:t>
      </w:r>
      <w:r w:rsidR="00E66953" w:rsidRPr="00E66953">
        <w:rPr>
          <w:w w:val="105"/>
        </w:rPr>
        <w:t>размера t</w:t>
      </w:r>
      <w:r w:rsidR="00BA2E5B">
        <w:rPr>
          <w:w w:val="105"/>
        </w:rPr>
        <w:t>, а</w:t>
      </w:r>
      <w:r w:rsidR="00BA2E5B" w:rsidRPr="00E66953">
        <w:rPr>
          <w:w w:val="105"/>
        </w:rPr>
        <w:t>налогично и для контрольной группы</w:t>
      </w:r>
      <w:r w:rsidR="00BA2E5B">
        <w:rPr>
          <w:w w:val="105"/>
        </w:rPr>
        <w:t xml:space="preserve"> - </w:t>
      </w:r>
      <w:r w:rsidR="00BA2E5B">
        <w:rPr>
          <w:w w:val="105"/>
          <w:lang w:val="en-US"/>
        </w:rPr>
        <w:t>control</w:t>
      </w:r>
    </w:p>
    <w:p w:rsidR="00BA2E5B" w:rsidRPr="00BA2E5B" w:rsidRDefault="00BA2E5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Так как данный показатель относительный, он может ввести в заблуждение при интерпретации, а также не будет отражать действительность при неравных пропорция </w:t>
      </w:r>
      <w:r>
        <w:rPr>
          <w:w w:val="105"/>
          <w:lang w:val="en-US"/>
        </w:rPr>
        <w:t>target</w:t>
      </w:r>
      <w:r w:rsidRPr="00BA2E5B">
        <w:rPr>
          <w:w w:val="105"/>
        </w:rPr>
        <w:t xml:space="preserve"> </w:t>
      </w:r>
      <w:r>
        <w:rPr>
          <w:w w:val="105"/>
        </w:rPr>
        <w:t xml:space="preserve">и </w:t>
      </w:r>
      <w:r>
        <w:rPr>
          <w:w w:val="105"/>
          <w:lang w:val="en-US"/>
        </w:rPr>
        <w:t>control</w:t>
      </w:r>
      <w:r w:rsidRPr="00BA2E5B">
        <w:rPr>
          <w:w w:val="105"/>
        </w:rPr>
        <w:t xml:space="preserve">. </w:t>
      </w:r>
      <w:r>
        <w:rPr>
          <w:w w:val="105"/>
        </w:rPr>
        <w:t>Поэтому далее опишем более интерпретируемый показатель.</w:t>
      </w:r>
    </w:p>
    <w:p w:rsidR="00F6292B" w:rsidRPr="00E66953" w:rsidRDefault="00BA2E5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П</w:t>
      </w:r>
      <w:r w:rsidR="00F6292B" w:rsidRPr="00E66953">
        <w:rPr>
          <w:w w:val="105"/>
        </w:rPr>
        <w:t>ример кривой</w:t>
      </w:r>
      <w:r>
        <w:rPr>
          <w:w w:val="105"/>
        </w:rPr>
        <w:t xml:space="preserve"> </w:t>
      </w:r>
      <w:proofErr w:type="spellStart"/>
      <w:r>
        <w:rPr>
          <w:w w:val="105"/>
          <w:lang w:val="en-US"/>
        </w:rPr>
        <w:t>UpLift</w:t>
      </w:r>
      <w:proofErr w:type="spellEnd"/>
      <w:r w:rsidR="00F6292B" w:rsidRPr="00E66953">
        <w:rPr>
          <w:w w:val="105"/>
        </w:rPr>
        <w:t xml:space="preserve"> на рисунке </w:t>
      </w:r>
      <w:r w:rsidR="00D20822" w:rsidRPr="00E66953">
        <w:rPr>
          <w:w w:val="105"/>
        </w:rPr>
        <w:t>(рис 1.5)</w:t>
      </w:r>
      <w:r w:rsidR="00F6292B" w:rsidRPr="00E66953">
        <w:rPr>
          <w:w w:val="105"/>
        </w:rPr>
        <w:t>.</w:t>
      </w:r>
    </w:p>
    <w:p w:rsidR="00F6292B" w:rsidRDefault="00F6292B" w:rsidP="00D20822">
      <w:pPr>
        <w:keepNext/>
        <w:spacing w:after="240"/>
        <w:ind w:left="-142"/>
        <w:jc w:val="center"/>
      </w:pPr>
      <w:r w:rsidRPr="00494891">
        <w:rPr>
          <w:noProof/>
          <w:sz w:val="28"/>
          <w:szCs w:val="28"/>
        </w:rPr>
        <w:drawing>
          <wp:inline distT="0" distB="0" distL="0" distR="0" wp14:anchorId="1F3696EE" wp14:editId="0C48F1E5">
            <wp:extent cx="5530291" cy="3734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890" cy="37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822" w:rsidRDefault="00450B09" w:rsidP="002A3273">
      <w:pPr>
        <w:pStyle w:val="a3"/>
        <w:spacing w:before="110" w:after="24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772E13">
        <w:rPr>
          <w:w w:val="105"/>
        </w:rPr>
        <w:t>.</w:t>
      </w:r>
      <w:r w:rsidRPr="00D20822">
        <w:rPr>
          <w:w w:val="105"/>
        </w:rPr>
        <w:t xml:space="preserve"> 1.5</w:t>
      </w:r>
      <w:r w:rsidR="002504C8">
        <w:rPr>
          <w:w w:val="105"/>
        </w:rPr>
        <w:t>.</w:t>
      </w:r>
      <w:r w:rsidRPr="00D20822">
        <w:rPr>
          <w:w w:val="105"/>
        </w:rPr>
        <w:t xml:space="preserve"> – Пример </w:t>
      </w:r>
      <w:r w:rsidR="00D20822" w:rsidRPr="00D20822">
        <w:rPr>
          <w:w w:val="105"/>
        </w:rPr>
        <w:t xml:space="preserve">кривой </w:t>
      </w:r>
      <w:proofErr w:type="spellStart"/>
      <w:r w:rsidR="00D20822" w:rsidRPr="00D20822">
        <w:rPr>
          <w:w w:val="105"/>
        </w:rPr>
        <w:t>UpLift</w:t>
      </w:r>
      <w:proofErr w:type="spellEnd"/>
    </w:p>
    <w:p w:rsidR="00F45688" w:rsidRDefault="00F45688" w:rsidP="002A3273">
      <w:pPr>
        <w:pStyle w:val="a3"/>
        <w:spacing w:before="110" w:after="240"/>
        <w:ind w:left="1276" w:right="315"/>
        <w:jc w:val="center"/>
        <w:rPr>
          <w:w w:val="105"/>
        </w:rPr>
      </w:pPr>
    </w:p>
    <w:p w:rsidR="002A3273" w:rsidRPr="00772E13" w:rsidRDefault="00F45688" w:rsidP="00F4568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2" w:name="_Toc136194736"/>
      <w:r w:rsidRPr="00772E1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2"/>
    </w:p>
    <w:p w:rsidR="00F6292B" w:rsidRPr="00D847E8" w:rsidRDefault="00D2082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Следующую</w:t>
      </w:r>
      <w:r w:rsidR="00F6292B" w:rsidRPr="00D847E8">
        <w:rPr>
          <w:w w:val="105"/>
        </w:rPr>
        <w:t xml:space="preserve"> функцию</w:t>
      </w:r>
      <w:r w:rsidRPr="00D847E8">
        <w:rPr>
          <w:w w:val="105"/>
        </w:rPr>
        <w:t>, описанную в [2],</w:t>
      </w:r>
      <w:r w:rsidR="00F6292B" w:rsidRPr="00D847E8">
        <w:rPr>
          <w:w w:val="105"/>
        </w:rPr>
        <w:t xml:space="preserve"> можно выразить через </w:t>
      </w:r>
      <w:proofErr w:type="spellStart"/>
      <w:r w:rsidR="00F6292B" w:rsidRPr="00D847E8">
        <w:rPr>
          <w:w w:val="105"/>
        </w:rPr>
        <w:lastRenderedPageBreak/>
        <w:t>UpLift</w:t>
      </w:r>
      <w:proofErr w:type="spellEnd"/>
      <w:r w:rsidR="00F6292B" w:rsidRPr="00D847E8">
        <w:rPr>
          <w:w w:val="105"/>
        </w:rPr>
        <w:t xml:space="preserve"> кривую</w:t>
      </w:r>
      <w:r w:rsidR="00C906EA">
        <w:rPr>
          <w:w w:val="105"/>
        </w:rPr>
        <w:t xml:space="preserve"> и получим определение в формуле (3)</w:t>
      </w:r>
      <w:r w:rsidR="00F6292B" w:rsidRPr="00D847E8">
        <w:rPr>
          <w:w w:val="105"/>
        </w:rPr>
        <w:t>:</w:t>
      </w:r>
    </w:p>
    <w:p w:rsidR="00F6292B" w:rsidRPr="00D20822" w:rsidRDefault="00F6292B" w:rsidP="00F6292B">
      <w:pPr>
        <w:rPr>
          <w:rFonts w:eastAsiaTheme="minorEastAsia"/>
          <w:sz w:val="28"/>
          <w:szCs w:val="28"/>
        </w:rPr>
      </w:pPr>
      <w:r w:rsidRPr="00D20822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Qini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</m:oMath>
    </w:p>
    <w:p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target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target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control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den>
        </m:f>
      </m:oMath>
      <w:r w:rsidR="00D20822" w:rsidRP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 w:rsidRPr="00D20822">
        <w:rPr>
          <w:rFonts w:eastAsiaTheme="minorEastAsia"/>
          <w:sz w:val="28"/>
          <w:szCs w:val="28"/>
        </w:rPr>
        <w:t>(3)</w:t>
      </w:r>
    </w:p>
    <w:p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847E8">
        <w:rPr>
          <w:w w:val="105"/>
        </w:rPr>
        <w:t>базой,</w:t>
      </w:r>
      <w:r w:rsidRPr="00D847E8">
        <w:rPr>
          <w:w w:val="105"/>
        </w:rPr>
        <w:t xml:space="preserve"> и чтобы не упускать потенциальный доход, контрольная группа выделяется как можно меньше.</w:t>
      </w:r>
    </w:p>
    <w:p w:rsidR="00F6292B" w:rsidRDefault="00F6292B" w:rsidP="00D847E8">
      <w:pPr>
        <w:pStyle w:val="a3"/>
        <w:spacing w:before="166" w:line="379" w:lineRule="auto"/>
        <w:ind w:left="117" w:right="431" w:firstLine="566"/>
        <w:jc w:val="both"/>
      </w:pPr>
      <w:r w:rsidRPr="00D847E8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:rsidR="00D20822" w:rsidRDefault="00D20822" w:rsidP="00D20822">
      <w:pPr>
        <w:keepNext/>
        <w:spacing w:before="240" w:line="360" w:lineRule="auto"/>
        <w:ind w:right="566" w:firstLine="709"/>
        <w:jc w:val="center"/>
      </w:pPr>
      <w:r w:rsidRPr="00D20822">
        <w:rPr>
          <w:sz w:val="28"/>
          <w:szCs w:val="28"/>
        </w:rPr>
        <w:drawing>
          <wp:inline distT="0" distB="0" distL="0" distR="0" wp14:anchorId="1FD04811" wp14:editId="3A34DBA6">
            <wp:extent cx="5632704" cy="3787657"/>
            <wp:effectExtent l="0" t="0" r="6350" b="381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14"/>
                    <a:srcRect r="50014"/>
                    <a:stretch/>
                  </pic:blipFill>
                  <pic:spPr bwMode="auto">
                    <a:xfrm>
                      <a:off x="0" y="0"/>
                      <a:ext cx="5645679" cy="37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822" w:rsidRPr="00D20822" w:rsidRDefault="00D20822" w:rsidP="00D20822">
      <w:pPr>
        <w:pStyle w:val="a3"/>
        <w:spacing w:before="11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2504C8">
        <w:rPr>
          <w:w w:val="105"/>
        </w:rPr>
        <w:t>.</w:t>
      </w:r>
      <w:r w:rsidRPr="00D20822">
        <w:rPr>
          <w:w w:val="105"/>
        </w:rPr>
        <w:t xml:space="preserve"> 1.6 – Приме кривой QINI</w:t>
      </w:r>
    </w:p>
    <w:p w:rsidR="00F6292B" w:rsidRDefault="00F6292B" w:rsidP="00F6292B"/>
    <w:p w:rsidR="00F6292B" w:rsidRDefault="00F6292B" w:rsidP="00F6292B"/>
    <w:p w:rsidR="00F6292B" w:rsidRDefault="00F6292B" w:rsidP="00F6292B"/>
    <w:p w:rsidR="00F6292B" w:rsidRDefault="005E5783" w:rsidP="005E5783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3619473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proofErr w:type="spellStart"/>
      <w:r w:rsidRPr="005E5783">
        <w:rPr>
          <w:rFonts w:ascii="Times New Roman" w:hAnsi="Times New Roman" w:cs="Times New Roman"/>
          <w:color w:val="auto"/>
          <w:sz w:val="28"/>
          <w:szCs w:val="28"/>
        </w:rPr>
        <w:t>UpLift</w:t>
      </w:r>
      <w:proofErr w:type="spellEnd"/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</w:t>
      </w:r>
      <w:r w:rsidR="00DB3CDE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3"/>
    </w:p>
    <w:p w:rsidR="00EF68DB" w:rsidRDefault="00EF68DB" w:rsidP="000B3125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4" w:name="_Toc136194738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 xml:space="preserve">1.3.1 </w:t>
      </w:r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Постановка задачи </w:t>
      </w:r>
      <w:proofErr w:type="spellStart"/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4"/>
      <w:proofErr w:type="spellEnd"/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Суть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 xml:space="preserve"> моделирования в том, чтобы</w:t>
      </w:r>
      <w:r w:rsidRPr="00BF1093">
        <w:rPr>
          <w:w w:val="105"/>
        </w:rPr>
        <w:t xml:space="preserve"> определить, на каких клиентов коммуникация сработает, а на каких нет. </w:t>
      </w:r>
      <w:r w:rsidRPr="00BF1093">
        <w:rPr>
          <w:w w:val="105"/>
        </w:rPr>
        <w:t>Воспользовавшись [1], определим базовые понятия.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>Эффект от коммуникации определим как casual effect: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BF1093">
        <w:rPr>
          <w:w w:val="105"/>
        </w:rPr>
        <w:t>,</w:t>
      </w:r>
      <w:r w:rsidRPr="00BF1093">
        <w:rPr>
          <w:w w:val="105"/>
        </w:rPr>
        <w:t xml:space="preserve"> </w:t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  <w:t>(4)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BF1093">
        <w:rPr>
          <w:w w:val="105"/>
        </w:rPr>
        <w:t xml:space="preserve">- реакция </w:t>
      </w:r>
      <w:proofErr w:type="spellStart"/>
      <w:r w:rsidRPr="00BF1093">
        <w:rPr>
          <w:w w:val="105"/>
        </w:rPr>
        <w:t>i</w:t>
      </w:r>
      <w:proofErr w:type="spellEnd"/>
      <w:r w:rsidRPr="00BF1093">
        <w:rPr>
          <w:w w:val="105"/>
        </w:rPr>
        <w:t xml:space="preserve">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BF1093">
        <w:rPr>
          <w:w w:val="105"/>
        </w:rPr>
        <w:t>- реакция, если коммуникации не было.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Зная признаковое описание </w:t>
      </w:r>
      <w:proofErr w:type="spellStart"/>
      <w:r w:rsidRPr="00BF1093">
        <w:rPr>
          <w:w w:val="105"/>
        </w:rPr>
        <w:t>i</w:t>
      </w:r>
      <w:proofErr w:type="spellEnd"/>
      <w:r w:rsidRPr="00BF1093">
        <w:rPr>
          <w:w w:val="105"/>
        </w:rPr>
        <w:t xml:space="preserve"> – го объекта X, можно ввести условный усредненный эффект от воздействия Conditional Average Effect (CATE):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BF1093">
        <w:rPr>
          <w:w w:val="105"/>
        </w:rPr>
        <w:t xml:space="preserve"> </w:t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  <w:t>(5)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Casual effect и CATE можно только оценить, так как одновременно невозможно провести коммуникацию с человеком и не провести. Оценка CATE и является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>. Тогда для конкретного объекта он имеет следующее определение: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BF1093">
        <w:rPr>
          <w:w w:val="105"/>
        </w:rPr>
        <w:t xml:space="preserve">, </w:t>
      </w:r>
      <w:r w:rsidRPr="00BF1093">
        <w:rPr>
          <w:w w:val="105"/>
        </w:rPr>
        <w:tab/>
      </w:r>
      <w:r w:rsidRPr="00BF1093">
        <w:rPr>
          <w:w w:val="105"/>
        </w:rPr>
        <w:tab/>
        <w:t>(6)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BF1093">
        <w:rPr>
          <w:w w:val="105"/>
        </w:rPr>
        <w:t xml:space="preserve"> – наблюдаемая реакция клиента в результате маркетинговой кампании: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  <w:t>(7)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Pr="00BF1093">
        <w:rPr>
          <w:w w:val="105"/>
        </w:rPr>
        <w:t>, если объект попал в целевую (</w:t>
      </w:r>
      <w:proofErr w:type="spellStart"/>
      <w:r w:rsidRPr="00BF1093">
        <w:rPr>
          <w:w w:val="105"/>
        </w:rPr>
        <w:t>threatment</w:t>
      </w:r>
      <w:proofErr w:type="spellEnd"/>
      <w:r w:rsidRPr="00BF1093">
        <w:rPr>
          <w:w w:val="105"/>
        </w:rPr>
        <w:t>) группу, в которой была коммуникация,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Pr="00BF1093">
        <w:rPr>
          <w:w w:val="105"/>
        </w:rPr>
        <w:t>, если объект попал в контрольную (control) группу, в которой коммуникации не было,</w:t>
      </w:r>
    </w:p>
    <w:p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Pr="00BF1093">
        <w:rPr>
          <w:w w:val="105"/>
        </w:rPr>
        <w:t>, если объект совершил целевое действие,</w:t>
      </w:r>
    </w:p>
    <w:p w:rsidR="00FE1AB6" w:rsidRDefault="000B3125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Pr="00BF1093">
        <w:rPr>
          <w:w w:val="105"/>
        </w:rPr>
        <w:t>, если объект не совершил целевое действие (произошел отток)</w:t>
      </w:r>
    </w:p>
    <w:p w:rsidR="001F5CF8" w:rsidRPr="001F5CF8" w:rsidRDefault="001F5CF8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:rsidR="00F6292B" w:rsidRPr="001F5CF8" w:rsidRDefault="00947422" w:rsidP="001F5CF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5" w:name="_Toc136194739"/>
      <w:r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</w:t>
      </w:r>
      <w:proofErr w:type="spellStart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 w:rsidR="00C24BBB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5"/>
    </w:p>
    <w:p w:rsidR="00C24BBB" w:rsidRPr="001F5CF8" w:rsidRDefault="00C24BBB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1F5CF8">
        <w:rPr>
          <w:w w:val="105"/>
        </w:rPr>
        <w:t>Данный вариант решения</w:t>
      </w:r>
      <w:r w:rsidR="00610701" w:rsidRPr="00610701">
        <w:rPr>
          <w:w w:val="105"/>
        </w:rPr>
        <w:t xml:space="preserve"> </w:t>
      </w:r>
      <w:r w:rsidR="00610701">
        <w:rPr>
          <w:w w:val="105"/>
        </w:rPr>
        <w:t xml:space="preserve">из </w:t>
      </w:r>
      <w:r w:rsidR="00610701" w:rsidRPr="00610701">
        <w:rPr>
          <w:w w:val="105"/>
        </w:rPr>
        <w:t>[1]</w:t>
      </w:r>
      <w:r w:rsidRPr="001F5CF8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</w:p>
    <w:p w:rsidR="00C24BBB" w:rsidRPr="00C24BBB" w:rsidRDefault="00C24BBB" w:rsidP="00C24BBB">
      <w:pPr>
        <w:pStyle w:val="a3"/>
        <w:spacing w:before="110"/>
        <w:ind w:left="1276" w:right="315"/>
        <w:jc w:val="right"/>
        <w:rPr>
          <w:w w:val="105"/>
        </w:rPr>
      </w:pPr>
      <w:r w:rsidRPr="00C24BBB">
        <w:rPr>
          <w:w w:val="105"/>
        </w:rPr>
        <w:t xml:space="preserve">Таблица </w:t>
      </w:r>
      <w:r w:rsidRPr="00C24BBB">
        <w:rPr>
          <w:w w:val="105"/>
        </w:rPr>
        <w:fldChar w:fldCharType="begin"/>
      </w:r>
      <w:r w:rsidRPr="00C24BBB">
        <w:rPr>
          <w:w w:val="105"/>
        </w:rPr>
        <w:instrText xml:space="preserve"> SEQ Таблица \* ARABIC </w:instrText>
      </w:r>
      <w:r w:rsidRPr="00C24BBB">
        <w:rPr>
          <w:w w:val="105"/>
        </w:rPr>
        <w:fldChar w:fldCharType="separate"/>
      </w:r>
      <w:r w:rsidR="0001022A">
        <w:rPr>
          <w:noProof/>
          <w:w w:val="105"/>
        </w:rPr>
        <w:t>1</w:t>
      </w:r>
      <w:r w:rsidRPr="00C24BBB">
        <w:rPr>
          <w:w w:val="105"/>
        </w:rPr>
        <w:fldChar w:fldCharType="end"/>
      </w:r>
      <w:r w:rsidRPr="00C24BBB">
        <w:rPr>
          <w:w w:val="105"/>
        </w:rPr>
        <w:t>.Пример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2"/>
        <w:gridCol w:w="1184"/>
        <w:gridCol w:w="1574"/>
        <w:gridCol w:w="1572"/>
        <w:gridCol w:w="3466"/>
      </w:tblGrid>
      <w:tr w:rsidR="00C24BBB" w:rsidTr="00F426EE">
        <w:tc>
          <w:tcPr>
            <w:tcW w:w="6162" w:type="dxa"/>
            <w:gridSpan w:val="4"/>
            <w:tcBorders>
              <w:bottom w:val="nil"/>
              <w:right w:val="single" w:sz="4" w:space="0" w:color="auto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:rsidTr="00F426EE"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:rsidTr="00F426EE">
        <w:trPr>
          <w:trHeight w:val="265"/>
        </w:trPr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:rsidTr="00F426EE">
        <w:trPr>
          <w:trHeight w:val="755"/>
        </w:trPr>
        <w:tc>
          <w:tcPr>
            <w:tcW w:w="616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C24BBB" w:rsidRPr="00D55417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:rsidTr="00F426EE">
        <w:tc>
          <w:tcPr>
            <w:tcW w:w="18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proofErr w:type="spellEnd"/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Xmn</w:t>
            </w:r>
            <w:proofErr w:type="spellEnd"/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Ym</w:t>
            </w:r>
            <w:proofErr w:type="spellEnd"/>
          </w:p>
        </w:tc>
      </w:tr>
    </w:tbl>
    <w:p w:rsidR="00C24BBB" w:rsidRPr="00825370" w:rsidRDefault="00C24BBB" w:rsidP="00C24BBB">
      <w:pPr>
        <w:spacing w:line="360" w:lineRule="auto"/>
        <w:ind w:right="566"/>
        <w:jc w:val="both"/>
        <w:rPr>
          <w:rFonts w:eastAsiaTheme="minorEastAsia"/>
          <w:sz w:val="28"/>
          <w:szCs w:val="28"/>
        </w:rPr>
      </w:pPr>
    </w:p>
    <w:p w:rsidR="00C24BBB" w:rsidRPr="003F77A0" w:rsidRDefault="00C24BBB" w:rsidP="003F77A0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F77A0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 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:rsidR="00C24BBB" w:rsidRDefault="00C24BBB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D2C0C">
        <w:rPr>
          <w:w w:val="105"/>
        </w:rPr>
        <w:tab/>
      </w:r>
      <w:r w:rsidR="00B5317B">
        <w:rPr>
          <w:w w:val="105"/>
        </w:rPr>
        <w:tab/>
      </w:r>
      <w:r w:rsidR="00FD2C0C">
        <w:rPr>
          <w:w w:val="105"/>
        </w:rPr>
        <w:t>(8)</w:t>
      </w:r>
    </w:p>
    <w:p w:rsidR="00280EF4" w:rsidRPr="00280EF4" w:rsidRDefault="00280EF4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>
        <w:rPr>
          <w:w w:val="105"/>
          <w:lang w:val="en-US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</w:t>
      </w:r>
    </w:p>
    <w:p w:rsidR="00C24BBB" w:rsidRPr="00C24BBB" w:rsidRDefault="00C24BBB" w:rsidP="00C24BBB"/>
    <w:p w:rsidR="00F6292B" w:rsidRPr="00F6292B" w:rsidRDefault="00F6292B" w:rsidP="00F6292B"/>
    <w:p w:rsidR="00995CCD" w:rsidRPr="00FD2C0C" w:rsidRDefault="001F5CF8" w:rsidP="00FD2C0C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Рекомендательные_модели"/>
      <w:bookmarkStart w:id="37" w:name="_bookmark17"/>
      <w:bookmarkStart w:id="38" w:name="_Toc136194740"/>
      <w:bookmarkEnd w:id="36"/>
      <w:bookmarkEnd w:id="37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3</w:t>
      </w:r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Метод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proofErr w:type="spellEnd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двумя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независим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ыми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ями</w:t>
      </w:r>
      <w:bookmarkEnd w:id="38"/>
    </w:p>
    <w:p w:rsidR="00FD2C0C" w:rsidRDefault="00FD2C0C" w:rsidP="00FD2C0C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2C0C">
        <w:rPr>
          <w:w w:val="105"/>
        </w:rPr>
        <w:t>Второй подход</w:t>
      </w:r>
      <w:r w:rsidR="00610701">
        <w:rPr>
          <w:w w:val="105"/>
        </w:rPr>
        <w:t xml:space="preserve"> из </w:t>
      </w:r>
      <w:r w:rsidR="00610701" w:rsidRPr="00610701">
        <w:rPr>
          <w:w w:val="105"/>
        </w:rPr>
        <w:t>[1]</w:t>
      </w:r>
      <w:r w:rsidRPr="00FD2C0C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FD2C0C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m:rPr>
            <m:sty m:val="p"/>
          </m:rPr>
          <w:rPr>
            <w:rFonts w:ascii="Cambria Math" w:hAnsi="Cambria Math"/>
            <w:w w:val="105"/>
          </w:rPr>
          <w:lastRenderedPageBreak/>
          <m:t>0]</m:t>
        </m:r>
      </m:oMath>
      <w:r w:rsidRPr="00FD2C0C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</w:t>
      </w:r>
      <w:proofErr w:type="spellStart"/>
      <w:r w:rsidRPr="00FD2C0C">
        <w:rPr>
          <w:w w:val="105"/>
        </w:rPr>
        <w:t>UpLift</w:t>
      </w:r>
      <w:proofErr w:type="spellEnd"/>
      <w:r w:rsidRPr="00FD2C0C">
        <w:rPr>
          <w:w w:val="105"/>
        </w:rPr>
        <w:t xml:space="preserve"> берется так же разность двух вероятностей:</w:t>
      </w:r>
    </w:p>
    <w:p w:rsidR="00993F02" w:rsidRDefault="00FD2C0C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  <w:t>(9)</w:t>
      </w:r>
    </w:p>
    <w:p w:rsidR="00280EF4" w:rsidRPr="00280EF4" w:rsidRDefault="00280EF4" w:rsidP="00280EF4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>,</w:t>
      </w:r>
      <w:r w:rsidR="009D4EF1">
        <w:rPr>
          <w:w w:val="105"/>
        </w:rPr>
        <w:t xml:space="preserve"> </w:t>
      </w:r>
      <w:r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</w:t>
      </w:r>
      <w:r>
        <w:rPr>
          <w:w w:val="105"/>
        </w:rPr>
        <w:t xml:space="preserve">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 первой модели</w:t>
      </w:r>
    </w:p>
    <w:p w:rsidR="00993F02" w:rsidRDefault="00993F02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:rsidR="00993F02" w:rsidRPr="00993F02" w:rsidRDefault="00993F02" w:rsidP="00993F02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9" w:name="_Toc105333000"/>
      <w:bookmarkStart w:id="40" w:name="_Toc136182961"/>
      <w:bookmarkStart w:id="41" w:name="_Toc136194741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1.3.4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трансформации класса</w:t>
      </w:r>
      <w:bookmarkEnd w:id="39"/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0"/>
      <w:bookmarkEnd w:id="41"/>
    </w:p>
    <w:p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В данном </w:t>
      </w:r>
      <w:r w:rsidR="0072040A" w:rsidRPr="003C57A5">
        <w:rPr>
          <w:w w:val="105"/>
        </w:rPr>
        <w:t xml:space="preserve">методе </w:t>
      </w:r>
      <w:r w:rsidR="0072040A" w:rsidRPr="00610701">
        <w:rPr>
          <w:w w:val="105"/>
        </w:rPr>
        <w:t>из</w:t>
      </w:r>
      <w:r w:rsidR="00610701">
        <w:rPr>
          <w:w w:val="105"/>
        </w:rPr>
        <w:t xml:space="preserve"> </w:t>
      </w:r>
      <w:r w:rsidR="00610701" w:rsidRPr="00610701">
        <w:rPr>
          <w:w w:val="105"/>
        </w:rPr>
        <w:t xml:space="preserve">[1] </w:t>
      </w:r>
      <w:r w:rsidRPr="003C57A5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:rsidR="00280EF4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)(1 -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)</m:t>
        </m:r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  <w:t>(10)</w:t>
      </w:r>
    </w:p>
    <w:p w:rsidR="00993F02" w:rsidRPr="003C57A5" w:rsidRDefault="00280EF4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 </w:t>
      </w:r>
      <w:r w:rsidRPr="003C57A5">
        <w:rPr>
          <w:w w:val="105"/>
        </w:rPr>
        <w:t xml:space="preserve">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 xml:space="preserve">  </w:t>
      </w:r>
      <w:r w:rsidRPr="003C57A5">
        <w:rPr>
          <w:w w:val="105"/>
        </w:rPr>
        <w:t>-коммуникационная переменная.</w:t>
      </w:r>
    </w:p>
    <w:p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>Тогда трансформированный класс будет иметь следующие значения:</w:t>
      </w:r>
    </w:p>
    <w:p w:rsidR="00993F02" w:rsidRPr="00356CC6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w w:val="105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  <w:t>(11)</w:t>
      </w:r>
    </w:p>
    <w:p w:rsidR="003C57A5" w:rsidRPr="003C57A5" w:rsidRDefault="00280EF4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</w:r>
      <w:r w:rsidR="003C57A5">
        <w:rPr>
          <w:w w:val="105"/>
        </w:rPr>
        <w:t xml:space="preserve">Тогда </w:t>
      </w:r>
      <w:proofErr w:type="spellStart"/>
      <w:r w:rsidR="003C57A5" w:rsidRPr="00356CC6">
        <w:rPr>
          <w:w w:val="105"/>
        </w:rPr>
        <w:t>UpLift</w:t>
      </w:r>
      <w:proofErr w:type="spellEnd"/>
      <w:r w:rsidR="003C57A5" w:rsidRPr="003C57A5">
        <w:rPr>
          <w:w w:val="105"/>
        </w:rPr>
        <w:t xml:space="preserve"> </w:t>
      </w:r>
      <w:r w:rsidR="003C57A5">
        <w:rPr>
          <w:w w:val="105"/>
        </w:rPr>
        <w:t>будет определяться следующим образом по формуле (12)</w:t>
      </w:r>
      <w:r w:rsidR="003C57A5" w:rsidRPr="003C57A5">
        <w:rPr>
          <w:w w:val="105"/>
        </w:rPr>
        <w:t>:</w:t>
      </w:r>
    </w:p>
    <w:p w:rsidR="003C57A5" w:rsidRPr="003C57A5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(12)</w:t>
      </w:r>
    </w:p>
    <w:p w:rsidR="003C57A5" w:rsidRPr="00280EF4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356CC6">
        <w:rPr>
          <w:w w:val="105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</w:t>
      </w:r>
      <w:r w:rsidRPr="003C57A5">
        <w:rPr>
          <w:w w:val="105"/>
        </w:rPr>
        <w:t xml:space="preserve"> </w:t>
      </w:r>
      <w:r>
        <w:rPr>
          <w:w w:val="105"/>
        </w:rPr>
        <w:t>выполнения закодированного</w:t>
      </w:r>
      <w:r>
        <w:rPr>
          <w:w w:val="105"/>
        </w:rPr>
        <w:t xml:space="preserve"> целевого действия</w:t>
      </w:r>
    </w:p>
    <w:p w:rsidR="00993F02" w:rsidRDefault="00993F02" w:rsidP="00B5317B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:rsidR="00356CC6" w:rsidRPr="00356CC6" w:rsidRDefault="00356CC6" w:rsidP="00356CC6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2" w:name="_Toc13619474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lastRenderedPageBreak/>
        <w:t>1.3.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трансформации класса (задача 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регрессии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)</w:t>
      </w:r>
      <w:bookmarkEnd w:id="42"/>
    </w:p>
    <w:p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:rsidR="00FF2D9B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  <w:t>(13)</w:t>
      </w:r>
    </w:p>
    <w:p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 xml:space="preserve">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72040A">
        <w:rPr>
          <w:w w:val="105"/>
        </w:rPr>
        <w:t xml:space="preserve"> – </w:t>
      </w:r>
      <w:r w:rsidR="0072040A" w:rsidRPr="0072040A">
        <w:rPr>
          <w:w w:val="105"/>
        </w:rPr>
        <w:t>целевая переменная,</w:t>
      </w:r>
      <w:r w:rsidR="0072040A" w:rsidRPr="0072040A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72040A">
        <w:rPr>
          <w:w w:val="105"/>
        </w:rPr>
        <w:t xml:space="preserve"> </w:t>
      </w:r>
      <w:r w:rsidR="0072040A" w:rsidRPr="0072040A">
        <w:rPr>
          <w:w w:val="105"/>
        </w:rPr>
        <w:t>коммуникационная переменная,</w:t>
      </w:r>
      <w:r w:rsidR="0072040A" w:rsidRPr="0072040A"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72040A">
        <w:rPr>
          <w:w w:val="105"/>
        </w:rPr>
        <w:t xml:space="preserve"> – </w:t>
      </w:r>
      <w:r w:rsidR="0072040A" w:rsidRPr="0072040A">
        <w:rPr>
          <w:w w:val="105"/>
        </w:rPr>
        <w:t>таким образом,</w:t>
      </w:r>
      <w:r w:rsidR="0072040A" w:rsidRPr="0072040A">
        <w:rPr>
          <w:w w:val="105"/>
        </w:rPr>
        <w:t xml:space="preserve"> </w:t>
      </w:r>
      <w:r w:rsidR="0072040A" w:rsidRPr="0072040A">
        <w:rPr>
          <w:w w:val="105"/>
        </w:rPr>
        <w:t>получаем вероятность принадлежности объекта</w:t>
      </w:r>
      <w:r w:rsidR="0072040A" w:rsidRPr="0072040A">
        <w:rPr>
          <w:w w:val="105"/>
        </w:rPr>
        <w:t xml:space="preserve"> </w:t>
      </w:r>
      <w:r w:rsidR="0072040A" w:rsidRPr="0072040A">
        <w:rPr>
          <w:w w:val="105"/>
        </w:rPr>
        <w:t>к целевой группе.</w:t>
      </w:r>
    </w:p>
    <w:p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72040A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72040A">
        <w:rPr>
          <w:w w:val="105"/>
        </w:rPr>
        <w:t>. Тогда трансформированный класс будет иметь следующие значения:</w:t>
      </w:r>
    </w:p>
    <w:p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  <w:t>(1</w:t>
      </w:r>
      <w:r w:rsidR="00FF2D9B">
        <w:rPr>
          <w:w w:val="105"/>
        </w:rPr>
        <w:t>4</w:t>
      </w:r>
      <w:r w:rsidR="0072040A" w:rsidRPr="0072040A">
        <w:rPr>
          <w:w w:val="105"/>
        </w:rPr>
        <w:t>)</w:t>
      </w:r>
    </w:p>
    <w:p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  <w:t xml:space="preserve">Тогда </w:t>
      </w:r>
      <w:proofErr w:type="spellStart"/>
      <w:r w:rsidRPr="00356CC6">
        <w:rPr>
          <w:w w:val="105"/>
        </w:rPr>
        <w:t>UpLift</w:t>
      </w:r>
      <w:proofErr w:type="spellEnd"/>
      <w:r w:rsidRPr="003C57A5">
        <w:rPr>
          <w:w w:val="105"/>
        </w:rPr>
        <w:t xml:space="preserve"> </w:t>
      </w:r>
      <w:r>
        <w:rPr>
          <w:w w:val="105"/>
        </w:rPr>
        <w:t>будет определяться следующим образом по формуле (1</w:t>
      </w:r>
      <w:r w:rsidR="00FF2D9B">
        <w:rPr>
          <w:w w:val="105"/>
        </w:rPr>
        <w:t>5</w:t>
      </w:r>
      <w:r>
        <w:rPr>
          <w:w w:val="105"/>
        </w:rPr>
        <w:t>)</w:t>
      </w:r>
      <w:r w:rsidRPr="003C57A5">
        <w:rPr>
          <w:w w:val="105"/>
        </w:rPr>
        <w:t>:</w:t>
      </w:r>
    </w:p>
    <w:p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</w:t>
      </w:r>
      <w:r w:rsidR="00FF2D9B">
        <w:rPr>
          <w:w w:val="105"/>
        </w:rPr>
        <w:t>5</w:t>
      </w:r>
      <w:r w:rsidRPr="003C57A5">
        <w:rPr>
          <w:w w:val="105"/>
        </w:rPr>
        <w:t>)</w:t>
      </w:r>
    </w:p>
    <w:p w:rsidR="0072040A" w:rsidRPr="00252143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  <w:sectPr w:rsidR="0072040A" w:rsidRPr="00252143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72040A">
        <w:rPr>
          <w:w w:val="105"/>
        </w:rPr>
        <w:t>R</w:t>
      </w:r>
      <w:r w:rsidRPr="00280EF4">
        <w:rPr>
          <w:w w:val="105"/>
        </w:rPr>
        <w:t xml:space="preserve"> – </w:t>
      </w:r>
      <w:r>
        <w:rPr>
          <w:w w:val="105"/>
        </w:rPr>
        <w:t>регрессионное</w:t>
      </w:r>
      <w:r w:rsidRPr="00252143">
        <w:rPr>
          <w:w w:val="105"/>
        </w:rPr>
        <w:t xml:space="preserve"> </w:t>
      </w:r>
      <w:r w:rsidR="00A16FDD" w:rsidRPr="00252143">
        <w:rPr>
          <w:w w:val="105"/>
        </w:rPr>
        <w:t>значение</w:t>
      </w:r>
      <w:r w:rsidRPr="00252143">
        <w:rPr>
          <w:w w:val="105"/>
        </w:rPr>
        <w:t xml:space="preserve"> закодированного целевого действи</w:t>
      </w:r>
      <w:r w:rsidR="009D5780">
        <w:rPr>
          <w:w w:val="105"/>
        </w:rPr>
        <w:t>я.</w:t>
      </w:r>
    </w:p>
    <w:p w:rsidR="00995CCD" w:rsidRPr="009D5780" w:rsidRDefault="00995CCD" w:rsidP="009D5780">
      <w:pPr>
        <w:pStyle w:val="2"/>
        <w:rPr>
          <w:rFonts w:ascii="Times New Roman" w:hAnsi="Times New Roman" w:cs="Times New Roman"/>
          <w:color w:val="auto"/>
          <w:w w:val="110"/>
          <w:sz w:val="28"/>
          <w:szCs w:val="28"/>
        </w:rPr>
      </w:pPr>
    </w:p>
    <w:p w:rsidR="00995CCD" w:rsidRPr="009D5780" w:rsidRDefault="009D5780" w:rsidP="009D5780">
      <w:pPr>
        <w:pStyle w:val="2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3" w:name="ПРАКТИЧЕСКАЯ_ЧАСТЬ"/>
      <w:bookmarkStart w:id="44" w:name="_bookmark37"/>
      <w:bookmarkStart w:id="45" w:name="_Toc136194743"/>
      <w:bookmarkEnd w:id="43"/>
      <w:bookmarkEnd w:id="44"/>
      <w:r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2 </w:t>
      </w:r>
      <w:r w:rsidR="00000000" w:rsidRPr="009D5780">
        <w:rPr>
          <w:rFonts w:ascii="Times New Roman" w:hAnsi="Times New Roman" w:cs="Times New Roman"/>
          <w:color w:val="auto"/>
          <w:w w:val="110"/>
          <w:sz w:val="28"/>
          <w:szCs w:val="28"/>
        </w:rPr>
        <w:t>ПРАКТИЧЕСКАЯ ЧАСТЬ</w:t>
      </w:r>
      <w:bookmarkEnd w:id="45"/>
    </w:p>
    <w:p w:rsidR="00DC76D0" w:rsidRPr="00A74901" w:rsidRDefault="00DC76D0" w:rsidP="00DC76D0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91430874"/>
      <w:bookmarkStart w:id="47" w:name="_Toc105332997"/>
      <w:bookmarkStart w:id="48" w:name="_Toc136182958"/>
      <w:bookmarkStart w:id="49" w:name="_Toc136194744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2.1 </w:t>
      </w:r>
      <w:r w:rsidRPr="00A74901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6"/>
      <w:bookmarkEnd w:id="47"/>
      <w:bookmarkEnd w:id="48"/>
      <w:bookmarkEnd w:id="49"/>
    </w:p>
    <w:p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Исследование методов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CB6CAD">
        <w:rPr>
          <w:w w:val="105"/>
        </w:rPr>
        <w:t>scikit-learn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scikit-uplift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Для сравнения методов моделирования используется модель градиентного </w:t>
      </w:r>
      <w:proofErr w:type="spellStart"/>
      <w:r w:rsidRPr="00CB6CAD">
        <w:rPr>
          <w:w w:val="105"/>
        </w:rPr>
        <w:t>бустинга</w:t>
      </w:r>
      <w:proofErr w:type="spellEnd"/>
      <w:r w:rsidRPr="00CB6CAD">
        <w:rPr>
          <w:w w:val="105"/>
        </w:rPr>
        <w:t xml:space="preserve"> с базовыми параметрами, реализованный в библиотеке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Чтобы избежать ложных выводов по результатам работы модели на тестовом множестве, в исследовании используется кросс валидация </w:t>
      </w:r>
      <w:r w:rsidRPr="00CB6CAD">
        <w:rPr>
          <w:w w:val="105"/>
        </w:rPr>
        <w:t>[</w:t>
      </w:r>
      <w:r w:rsidR="001F1A7F" w:rsidRPr="001F1A7F">
        <w:rPr>
          <w:w w:val="105"/>
        </w:rPr>
        <w:t>6</w:t>
      </w:r>
      <w:r w:rsidRPr="00CB6CAD">
        <w:rPr>
          <w:w w:val="105"/>
        </w:rPr>
        <w:t xml:space="preserve">] </w:t>
      </w:r>
      <w:r w:rsidRPr="00CB6CAD">
        <w:rPr>
          <w:w w:val="105"/>
        </w:rPr>
        <w:t>c разбиением выборки на 5 долей. По итогу кросс валидации буд</w:t>
      </w:r>
      <w:r w:rsidRPr="00CB6CAD">
        <w:rPr>
          <w:w w:val="105"/>
        </w:rPr>
        <w:t>у</w:t>
      </w:r>
      <w:r w:rsidRPr="00CB6CAD">
        <w:rPr>
          <w:w w:val="105"/>
        </w:rPr>
        <w:t>т браться средн</w:t>
      </w:r>
      <w:r w:rsidRPr="00CB6CAD">
        <w:rPr>
          <w:w w:val="105"/>
        </w:rPr>
        <w:t>ие</w:t>
      </w:r>
      <w:r w:rsidRPr="00CB6CAD">
        <w:rPr>
          <w:w w:val="105"/>
        </w:rPr>
        <w:t xml:space="preserve"> по</w:t>
      </w:r>
      <w:r w:rsidRPr="00CB6CAD">
        <w:rPr>
          <w:w w:val="105"/>
        </w:rPr>
        <w:t xml:space="preserve">казатели </w:t>
      </w:r>
      <w:r w:rsidRPr="00CB6CAD">
        <w:rPr>
          <w:w w:val="105"/>
        </w:rPr>
        <w:t>качества</w:t>
      </w:r>
      <w:r w:rsidRPr="00CB6CAD">
        <w:rPr>
          <w:w w:val="105"/>
        </w:rPr>
        <w:t xml:space="preserve"> обучения</w:t>
      </w:r>
      <w:r w:rsidRPr="00CB6CAD">
        <w:rPr>
          <w:w w:val="105"/>
        </w:rPr>
        <w:t xml:space="preserve">, на основе которых и будет сравнение. Иллюстрация работы кросс валидации на рисунке </w:t>
      </w:r>
      <w:r w:rsidRPr="00CB6CAD">
        <w:rPr>
          <w:w w:val="105"/>
        </w:rPr>
        <w:t>ниже (рис 2.1)</w:t>
      </w:r>
      <w:r w:rsidRPr="00CB6CAD">
        <w:rPr>
          <w:w w:val="105"/>
        </w:rPr>
        <w:t>.</w:t>
      </w:r>
    </w:p>
    <w:p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drawing>
          <wp:inline distT="0" distB="0" distL="0" distR="0" wp14:anchorId="6E1640AE" wp14:editId="66BC3F2E">
            <wp:extent cx="4857293" cy="3605975"/>
            <wp:effectExtent l="0" t="0" r="635" b="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82" cy="361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6D0" w:rsidRPr="00DC76D0" w:rsidRDefault="00DC76D0" w:rsidP="00CB6CAD">
      <w:pPr>
        <w:pStyle w:val="a3"/>
        <w:spacing w:before="166" w:line="379" w:lineRule="auto"/>
        <w:ind w:left="117" w:right="431" w:firstLine="566"/>
        <w:jc w:val="center"/>
        <w:rPr>
          <w:w w:val="105"/>
        </w:rPr>
      </w:pPr>
      <w:r w:rsidRPr="00DC76D0">
        <w:rPr>
          <w:w w:val="105"/>
        </w:rPr>
        <w:t>Рис</w:t>
      </w:r>
      <w:r w:rsidR="002504C8">
        <w:rPr>
          <w:w w:val="105"/>
        </w:rPr>
        <w:t>.</w:t>
      </w:r>
      <w:r w:rsidRPr="00DC76D0">
        <w:rPr>
          <w:w w:val="105"/>
        </w:rPr>
        <w:t xml:space="preserve"> </w:t>
      </w:r>
      <w:r w:rsidRPr="00DC76D0">
        <w:rPr>
          <w:w w:val="105"/>
        </w:rPr>
        <w:t>2</w:t>
      </w:r>
      <w:r w:rsidRPr="00DC76D0">
        <w:rPr>
          <w:w w:val="105"/>
        </w:rPr>
        <w:t>.</w:t>
      </w:r>
      <w:r w:rsidRPr="00DC76D0">
        <w:rPr>
          <w:w w:val="105"/>
        </w:rPr>
        <w:t>1 -</w:t>
      </w:r>
      <w:r w:rsidRPr="00DC76D0">
        <w:rPr>
          <w:w w:val="105"/>
        </w:rPr>
        <w:t xml:space="preserve"> Схема кросс валидации</w:t>
      </w:r>
    </w:p>
    <w:p w:rsidR="00995CCD" w:rsidRDefault="00995CCD">
      <w:pPr>
        <w:spacing w:line="379" w:lineRule="auto"/>
        <w:jc w:val="both"/>
      </w:pPr>
    </w:p>
    <w:p w:rsidR="00CB6CAD" w:rsidRPr="00CF7758" w:rsidRDefault="00CB6CA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05332998"/>
      <w:bookmarkStart w:id="51" w:name="_Toc136182959"/>
      <w:bookmarkStart w:id="52" w:name="_Toc13619474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Моделирование с одной моделью</w:t>
      </w:r>
      <w:bookmarkEnd w:id="50"/>
      <w:bookmarkEnd w:id="51"/>
      <w:bookmarkEnd w:id="52"/>
    </w:p>
    <w:p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>.</w:t>
      </w:r>
    </w:p>
    <w:p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По итогам моделирования получены следующие усредненные метрики:</w:t>
      </w:r>
    </w:p>
    <w:p w:rsidR="00CB6CAD" w:rsidRPr="00CF0AED" w:rsidRDefault="00CF0AE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0.0158</w:t>
      </w:r>
    </w:p>
    <w:p w:rsidR="00CB6CAD" w:rsidRPr="00CF0AE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curve AUC = 0.0223</w:t>
      </w:r>
    </w:p>
    <w:p w:rsidR="00CB6CAD" w:rsidRPr="00CF0AED" w:rsidRDefault="00CB6CAD" w:rsidP="00513E87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curve AUC = 0.0055</w:t>
      </w:r>
    </w:p>
    <w:p w:rsidR="00CB6CAD" w:rsidRDefault="00CB6CAD" w:rsidP="00CB6CAD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CB6CAD" w:rsidRPr="00CB6CA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 w:rsidR="00FB4B69">
        <w:rPr>
          <w:w w:val="105"/>
        </w:rPr>
        <w:t xml:space="preserve">моделирование дает наилучший </w:t>
      </w:r>
      <w:proofErr w:type="spellStart"/>
      <w:r w:rsidR="00FB4B69">
        <w:rPr>
          <w:w w:val="105"/>
          <w:lang w:val="en-US"/>
        </w:rPr>
        <w:t>UpLift</w:t>
      </w:r>
      <w:proofErr w:type="spellEnd"/>
      <w:r w:rsidR="00FB4B69">
        <w:rPr>
          <w:w w:val="105"/>
        </w:rPr>
        <w:t xml:space="preserve"> (рис 2.2)</w:t>
      </w:r>
      <w:r w:rsidRPr="00CB6CAD">
        <w:rPr>
          <w:w w:val="105"/>
        </w:rPr>
        <w:t>.</w:t>
      </w:r>
    </w:p>
    <w:p w:rsidR="00CB6CAD" w:rsidRPr="00DC0F04" w:rsidRDefault="00CB6CAD" w:rsidP="00B03639">
      <w:pPr>
        <w:spacing w:line="360" w:lineRule="auto"/>
        <w:ind w:right="566"/>
        <w:jc w:val="center"/>
        <w:rPr>
          <w:sz w:val="28"/>
          <w:szCs w:val="28"/>
        </w:rPr>
      </w:pPr>
      <w:r w:rsidRPr="00EB5A66">
        <w:rPr>
          <w:noProof/>
        </w:rPr>
        <w:drawing>
          <wp:inline distT="0" distB="0" distL="0" distR="0" wp14:anchorId="0A865B60" wp14:editId="5F6C1AB6">
            <wp:extent cx="6181344" cy="2077336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622" cy="21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593529" w:rsidRDefault="00CB6CAD" w:rsidP="00593529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</w:t>
      </w:r>
      <w:r w:rsidRPr="00CB6CAD">
        <w:rPr>
          <w:w w:val="105"/>
        </w:rPr>
        <w:t>2</w:t>
      </w:r>
      <w:r w:rsidRPr="00CB6CAD">
        <w:rPr>
          <w:w w:val="105"/>
        </w:rPr>
        <w:t>.</w:t>
      </w:r>
      <w:r w:rsidRPr="00CB6CAD">
        <w:rPr>
          <w:w w:val="105"/>
        </w:rPr>
        <w:t xml:space="preserve">2 - </w:t>
      </w:r>
      <w:r w:rsidRPr="00CB6CAD">
        <w:rPr>
          <w:w w:val="105"/>
        </w:rPr>
        <w:t xml:space="preserve">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:rsidR="00593529" w:rsidRPr="00CB6CAD" w:rsidRDefault="00593529" w:rsidP="00593529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lastRenderedPageBreak/>
        <w:t xml:space="preserve">Когда </w:t>
      </w:r>
      <w:r>
        <w:rPr>
          <w:w w:val="105"/>
        </w:rPr>
        <w:t>моделирование дает наи</w:t>
      </w:r>
      <w:r>
        <w:rPr>
          <w:w w:val="105"/>
        </w:rPr>
        <w:t>х</w:t>
      </w:r>
      <w:r>
        <w:rPr>
          <w:w w:val="105"/>
        </w:rPr>
        <w:t>у</w:t>
      </w:r>
      <w:r>
        <w:rPr>
          <w:w w:val="105"/>
        </w:rPr>
        <w:t>д</w:t>
      </w:r>
      <w:r>
        <w:rPr>
          <w:w w:val="105"/>
        </w:rPr>
        <w:t xml:space="preserve">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3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CB6CAD" w:rsidRDefault="00CB6CAD" w:rsidP="00CB6CAD">
      <w:pPr>
        <w:keepNext/>
      </w:pPr>
      <w:r w:rsidRPr="00387772">
        <w:rPr>
          <w:noProof/>
        </w:rPr>
        <w:drawing>
          <wp:inline distT="0" distB="0" distL="0" distR="0" wp14:anchorId="514991BB" wp14:editId="0E689611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CF0AED" w:rsidRDefault="00593529" w:rsidP="00CF0AE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:rsidR="00CB6CAD" w:rsidRPr="00387772" w:rsidRDefault="00CB6CAD" w:rsidP="00CB6CAD"/>
    <w:p w:rsidR="00CB6CAD" w:rsidRDefault="00CF0AE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5332999"/>
      <w:bookmarkStart w:id="54" w:name="_Toc136182960"/>
      <w:bookmarkStart w:id="55" w:name="_Toc136194746"/>
      <w:r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Моделирование с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53"/>
      <w:bookmarkEnd w:id="54"/>
      <w:bookmarkEnd w:id="55"/>
    </w:p>
    <w:p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>
        <w:rPr>
          <w:w w:val="105"/>
        </w:rPr>
        <w:t xml:space="preserve"> Однако стоит учитывать этот нюанс при заготовке исторических данных </w:t>
      </w:r>
      <w:r w:rsidR="007E06F5">
        <w:rPr>
          <w:w w:val="105"/>
        </w:rPr>
        <w:t>для обучения</w:t>
      </w:r>
      <w:r w:rsidR="0067528F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По итогам моделирования получены следующие усредненные метрики:</w:t>
      </w:r>
    </w:p>
    <w:p w:rsidR="00CB6CAD" w:rsidRPr="00CF0AED" w:rsidRDefault="00CF0AE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0.0144</w:t>
      </w:r>
    </w:p>
    <w:p w:rsidR="00CB6CAD" w:rsidRPr="00CF0AED" w:rsidRDefault="00CB6CA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curve AUC = 0.0167</w:t>
      </w:r>
    </w:p>
    <w:p w:rsidR="0067528F" w:rsidRDefault="00CB6CAD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0.0042</w:t>
      </w:r>
    </w:p>
    <w:p w:rsidR="0067528F" w:rsidRDefault="0067528F" w:rsidP="0067528F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67528F" w:rsidRPr="00CB6CAD" w:rsidRDefault="0067528F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4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67528F" w:rsidRPr="00DC0F04" w:rsidRDefault="0067528F" w:rsidP="0067528F">
      <w:pPr>
        <w:spacing w:line="360" w:lineRule="auto"/>
        <w:ind w:right="566"/>
        <w:jc w:val="center"/>
        <w:rPr>
          <w:sz w:val="28"/>
          <w:szCs w:val="28"/>
        </w:rPr>
      </w:pPr>
      <w:r w:rsidRPr="00C233A1">
        <w:rPr>
          <w:noProof/>
          <w:sz w:val="28"/>
          <w:szCs w:val="28"/>
        </w:rPr>
        <w:drawing>
          <wp:inline distT="0" distB="0" distL="0" distR="0" wp14:anchorId="4938F9BA" wp14:editId="29D13993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1D" w:rsidRDefault="0067528F" w:rsidP="00E77F1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4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луч</w:t>
      </w:r>
      <w:r w:rsidR="00E77F1D" w:rsidRPr="00E77F1D">
        <w:rPr>
          <w:w w:val="105"/>
        </w:rPr>
        <w:t>шем случае</w:t>
      </w:r>
    </w:p>
    <w:p w:rsidR="0067528F" w:rsidRPr="00CB6CAD" w:rsidRDefault="0067528F" w:rsidP="00E77F1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5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67528F" w:rsidRDefault="0067528F" w:rsidP="0067528F">
      <w:pPr>
        <w:keepNext/>
      </w:pPr>
      <w:r w:rsidRPr="00C233A1">
        <w:rPr>
          <w:noProof/>
        </w:rPr>
        <w:drawing>
          <wp:inline distT="0" distB="0" distL="0" distR="0" wp14:anchorId="2D2C7023" wp14:editId="1CD6C1E3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28F" w:rsidRPr="00CF0AED" w:rsidRDefault="0067528F" w:rsidP="0067528F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5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E77F1D" w:rsidRPr="00CB6CAD">
        <w:rPr>
          <w:w w:val="105"/>
        </w:rPr>
        <w:t xml:space="preserve">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худшем</w:t>
      </w:r>
      <w:r w:rsidR="00E77F1D" w:rsidRPr="00E77F1D">
        <w:rPr>
          <w:w w:val="105"/>
        </w:rPr>
        <w:t xml:space="preserve"> случае</w:t>
      </w:r>
    </w:p>
    <w:p w:rsidR="00CB6CAD" w:rsidRPr="001A2326" w:rsidRDefault="00CB6CAD" w:rsidP="00CB6CAD"/>
    <w:p w:rsidR="00CB6CAD" w:rsidRPr="007E06F5" w:rsidRDefault="00CB6CAD" w:rsidP="007E06F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E06F5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>
        <w:rPr>
          <w:w w:val="105"/>
        </w:rPr>
        <w:t>(рис 2.5)</w:t>
      </w:r>
      <w:r w:rsidRPr="007E06F5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7E06F5">
        <w:rPr>
          <w:w w:val="105"/>
        </w:rPr>
        <w:t>, Qini curve AUC, UpLift curve AUC.</w:t>
      </w:r>
    </w:p>
    <w:p w:rsidR="00CB6CAD" w:rsidRDefault="00CB6CAD" w:rsidP="00CB6CAD"/>
    <w:p w:rsidR="00CB6CAD" w:rsidRPr="00F665A5" w:rsidRDefault="00F86C53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36194747"/>
      <w:r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  <w:bookmarkEnd w:id="56"/>
    </w:p>
    <w:p w:rsidR="00CB6CAD" w:rsidRPr="00F86C53" w:rsidRDefault="00F86C53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Напомню, как и описывал в теории</w:t>
      </w:r>
      <w:r w:rsidR="00AC5D7F">
        <w:rPr>
          <w:w w:val="105"/>
        </w:rPr>
        <w:t xml:space="preserve"> ранее</w:t>
      </w:r>
      <w:r>
        <w:rPr>
          <w:w w:val="105"/>
        </w:rPr>
        <w:t>, в</w:t>
      </w:r>
      <w:r w:rsidR="00CB6CAD" w:rsidRPr="00F86C53">
        <w:rPr>
          <w:w w:val="105"/>
        </w:rPr>
        <w:t xml:space="preserve"> данном методе мы вернемся снова к единой модели, но теперь преобразуем </w:t>
      </w:r>
      <w:r w:rsidR="00CB6CAD" w:rsidRPr="00F86C53">
        <w:rPr>
          <w:w w:val="105"/>
        </w:rPr>
        <w:lastRenderedPageBreak/>
        <w:t>коммуникационную переменную и целевую переменную в о</w:t>
      </w:r>
      <w:r w:rsidR="00AC5D7F">
        <w:rPr>
          <w:w w:val="105"/>
        </w:rPr>
        <w:t>дну по формуле (10)</w:t>
      </w:r>
    </w:p>
    <w:p w:rsidR="00CB6CAD" w:rsidRPr="00F86C53" w:rsidRDefault="00CB6CAD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Тогда трансформированный класс будет иметь следующие значения</w:t>
      </w:r>
      <w:r w:rsidR="00AC5D7F">
        <w:rPr>
          <w:w w:val="105"/>
        </w:rPr>
        <w:t>, описанные по формуле (11)</w:t>
      </w:r>
    </w:p>
    <w:p w:rsidR="00CB6CAD" w:rsidRPr="00F86C53" w:rsidRDefault="00CB6CAD" w:rsidP="00F86C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 xml:space="preserve">Далее произведем переход к задаче классификации для однозначной интерпретации прогноза. </w:t>
      </w:r>
    </w:p>
    <w:p w:rsidR="00CB6CAD" w:rsidRPr="00F86C53" w:rsidRDefault="00CB6CAD" w:rsidP="00F86C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По результатам моделирования были получены следующие усредненные результаты:</w:t>
      </w:r>
    </w:p>
    <w:p w:rsidR="00CB6CAD" w:rsidRPr="00F86C53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F86C53">
        <w:rPr>
          <w:w w:val="105"/>
        </w:rPr>
        <w:t>= 0.0124</w:t>
      </w:r>
    </w:p>
    <w:p w:rsidR="00CB6CAD" w:rsidRPr="00F86C53" w:rsidRDefault="00CB6CAD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Qini</w:t>
      </w:r>
      <w:proofErr w:type="spellEnd"/>
      <w:r w:rsidRPr="00F86C53">
        <w:rPr>
          <w:w w:val="105"/>
        </w:rPr>
        <w:t xml:space="preserve"> curve AUC = 0.0081</w:t>
      </w:r>
    </w:p>
    <w:p w:rsidR="00A55A1B" w:rsidRPr="000F0340" w:rsidRDefault="00CB6CAD" w:rsidP="000F0340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UpLift</w:t>
      </w:r>
      <w:proofErr w:type="spellEnd"/>
      <w:r w:rsidRPr="00F86C53">
        <w:rPr>
          <w:w w:val="105"/>
        </w:rPr>
        <w:t xml:space="preserve"> </w:t>
      </w:r>
      <w:proofErr w:type="spellStart"/>
      <w:r w:rsidRPr="00F86C53">
        <w:rPr>
          <w:w w:val="105"/>
        </w:rPr>
        <w:t>curve</w:t>
      </w:r>
      <w:proofErr w:type="spellEnd"/>
      <w:r w:rsidRPr="00F86C53">
        <w:rPr>
          <w:w w:val="105"/>
        </w:rPr>
        <w:t xml:space="preserve"> AUC = 0.0022</w:t>
      </w:r>
    </w:p>
    <w:p w:rsidR="00F86C53" w:rsidRDefault="00F86C53" w:rsidP="00F86C53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6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F86C53" w:rsidRPr="00DC0F04" w:rsidRDefault="00501867" w:rsidP="00F86C53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2593B4D4" wp14:editId="2E8CE58F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C53" w:rsidRDefault="00F86C53" w:rsidP="00F86C53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6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7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F86C53" w:rsidRDefault="00501867" w:rsidP="00F86C53">
      <w:pPr>
        <w:keepNext/>
      </w:pPr>
      <w:r w:rsidRPr="00AD6E0A">
        <w:rPr>
          <w:noProof/>
          <w:sz w:val="28"/>
          <w:szCs w:val="28"/>
        </w:rPr>
        <w:lastRenderedPageBreak/>
        <w:drawing>
          <wp:inline distT="0" distB="0" distL="0" distR="0" wp14:anchorId="681E8CB2" wp14:editId="7708886A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62349D" w:rsidRDefault="00F86C53" w:rsidP="0062349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62349D">
        <w:rPr>
          <w:w w:val="105"/>
        </w:rPr>
        <w:t>7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62349D" w:rsidRPr="00CB6CAD">
        <w:rPr>
          <w:w w:val="105"/>
        </w:rPr>
        <w:t xml:space="preserve">моделирования </w:t>
      </w:r>
      <w:r w:rsidR="0062349D"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="0062349D" w:rsidRPr="00E77F1D">
        <w:rPr>
          <w:w w:val="105"/>
        </w:rPr>
        <w:t xml:space="preserve"> в </w:t>
      </w:r>
      <w:r w:rsidR="0062349D">
        <w:rPr>
          <w:w w:val="105"/>
        </w:rPr>
        <w:t>худ</w:t>
      </w:r>
      <w:r w:rsidR="0062349D" w:rsidRPr="00E77F1D">
        <w:rPr>
          <w:w w:val="105"/>
        </w:rPr>
        <w:t>шем случае</w:t>
      </w:r>
    </w:p>
    <w:p w:rsidR="00CB6CAD" w:rsidRPr="0062349D" w:rsidRDefault="00CB6CAD" w:rsidP="0062349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62349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>
        <w:rPr>
          <w:w w:val="105"/>
        </w:rPr>
        <w:t xml:space="preserve"> с</w:t>
      </w:r>
      <w:r w:rsidRPr="0062349D">
        <w:rPr>
          <w:w w:val="105"/>
        </w:rPr>
        <w:t xml:space="preserve"> двумя независимыми моделями.</w:t>
      </w:r>
    </w:p>
    <w:p w:rsidR="00CB6CAD" w:rsidRDefault="00CB6CAD" w:rsidP="00CB6CAD"/>
    <w:p w:rsidR="00CB6CAD" w:rsidRDefault="00CB6CAD" w:rsidP="00CB6CAD"/>
    <w:p w:rsidR="00CB6CAD" w:rsidRPr="00BB3F37" w:rsidRDefault="0062349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36182962"/>
      <w:bookmarkStart w:id="58" w:name="_Toc136194748"/>
      <w:r>
        <w:rPr>
          <w:rFonts w:ascii="Times New Roman" w:hAnsi="Times New Roman" w:cs="Times New Roman"/>
          <w:color w:val="auto"/>
          <w:sz w:val="28"/>
          <w:szCs w:val="28"/>
        </w:rPr>
        <w:t xml:space="preserve">2.5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  <w:bookmarkEnd w:id="57"/>
      <w:bookmarkEnd w:id="58"/>
    </w:p>
    <w:p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FD7802">
        <w:rPr>
          <w:w w:val="105"/>
        </w:rPr>
        <w:t>по формуле (13)</w:t>
      </w:r>
    </w:p>
    <w:p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FD7802">
        <w:rPr>
          <w:w w:val="105"/>
        </w:rPr>
        <w:t xml:space="preserve">. Тогда трансформированный класс будет </w:t>
      </w:r>
      <w:r w:rsidR="00FD7802" w:rsidRPr="00FD7802">
        <w:rPr>
          <w:w w:val="105"/>
        </w:rPr>
        <w:t>определен по формуле (14)</w:t>
      </w:r>
    </w:p>
    <w:p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>По результатам моделирования были получены следующие усредненные результаты:</w:t>
      </w:r>
    </w:p>
    <w:p w:rsidR="00CB6CAD" w:rsidRPr="0093287E" w:rsidRDefault="0093287E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3287E">
        <w:rPr>
          <w:w w:val="105"/>
        </w:rPr>
        <w:t>= 0.0138</w:t>
      </w:r>
    </w:p>
    <w:p w:rsidR="00CB6CAD" w:rsidRPr="0093287E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Qini</w:t>
      </w:r>
      <w:proofErr w:type="spellEnd"/>
      <w:r w:rsidRPr="0093287E">
        <w:rPr>
          <w:w w:val="105"/>
        </w:rPr>
        <w:t xml:space="preserve"> curve AUC = 0.0155</w:t>
      </w:r>
    </w:p>
    <w:p w:rsidR="00CB6CAD" w:rsidRPr="0093287E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UpLift</w:t>
      </w:r>
      <w:proofErr w:type="spellEnd"/>
      <w:r w:rsidRPr="0093287E">
        <w:rPr>
          <w:w w:val="105"/>
        </w:rPr>
        <w:t xml:space="preserve"> curve AUC = 0.0038</w:t>
      </w:r>
    </w:p>
    <w:p w:rsidR="00FD7802" w:rsidRDefault="00FD7802" w:rsidP="00FD7802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8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FD7802" w:rsidRPr="00DC0F04" w:rsidRDefault="00501867" w:rsidP="00FD7802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0596EEA6" wp14:editId="0A4E0C42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02" w:rsidRDefault="00FD7802" w:rsidP="00FD7802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8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9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FD7802" w:rsidRDefault="00501867" w:rsidP="00FD7802">
      <w:pPr>
        <w:keepNext/>
      </w:pPr>
      <w:r w:rsidRPr="00AD6E0A">
        <w:rPr>
          <w:noProof/>
          <w:sz w:val="28"/>
          <w:szCs w:val="28"/>
        </w:rPr>
        <w:drawing>
          <wp:inline distT="0" distB="0" distL="0" distR="0" wp14:anchorId="34086B5D" wp14:editId="420B9093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5663DD" w:rsidRDefault="00FD7802" w:rsidP="005663D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9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:rsidR="00CB6CAD" w:rsidRDefault="00CB6CAD" w:rsidP="00CB6CAD"/>
    <w:p w:rsidR="00CB6CAD" w:rsidRPr="00BB3F37" w:rsidRDefault="00CB6CAD" w:rsidP="00CB6CAD"/>
    <w:p w:rsidR="00CB6CAD" w:rsidRDefault="005663DD" w:rsidP="005663DD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5333001"/>
      <w:bookmarkStart w:id="60" w:name="_Toc136182963"/>
      <w:bookmarkStart w:id="61" w:name="_Toc136194749"/>
      <w:r>
        <w:rPr>
          <w:rFonts w:ascii="Times New Roman" w:hAnsi="Times New Roman" w:cs="Times New Roman"/>
          <w:color w:val="auto"/>
          <w:sz w:val="28"/>
          <w:szCs w:val="28"/>
        </w:rPr>
        <w:t xml:space="preserve">2.6 </w:t>
      </w:r>
      <w:r w:rsidR="00CB6CAD" w:rsidRPr="00195CAE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59"/>
      <w:bookmarkEnd w:id="60"/>
      <w:bookmarkEnd w:id="61"/>
    </w:p>
    <w:p w:rsidR="00CB6CAD" w:rsidRDefault="005663DD" w:rsidP="005663DD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2" w:name="_Toc136194750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2.6.1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2"/>
    </w:p>
    <w:p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Так как </w:t>
      </w:r>
      <w:proofErr w:type="spellStart"/>
      <w:r w:rsidRPr="002504C8">
        <w:rPr>
          <w:w w:val="105"/>
        </w:rPr>
        <w:t>UpLift</w:t>
      </w:r>
      <w:proofErr w:type="spellEnd"/>
      <w:r w:rsidRPr="002504C8">
        <w:rPr>
          <w:w w:val="105"/>
        </w:rPr>
        <w:t xml:space="preserve">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>
        <w:rPr>
          <w:w w:val="105"/>
        </w:rPr>
        <w:t xml:space="preserve"> клиента, где целевым признаком будет факт покупки (</w:t>
      </w:r>
      <w:r w:rsidR="0093287E" w:rsidRPr="0001022A">
        <w:rPr>
          <w:w w:val="105"/>
        </w:rPr>
        <w:t>target</w:t>
      </w:r>
      <w:r w:rsidR="0093287E" w:rsidRPr="0093287E">
        <w:rPr>
          <w:w w:val="105"/>
        </w:rPr>
        <w:t>)</w:t>
      </w:r>
      <w:r w:rsidRPr="002504C8">
        <w:rPr>
          <w:w w:val="105"/>
        </w:rPr>
        <w:t xml:space="preserve"> и найдем для нее целевые </w:t>
      </w:r>
      <w:r w:rsidRPr="002504C8">
        <w:rPr>
          <w:w w:val="105"/>
        </w:rPr>
        <w:lastRenderedPageBreak/>
        <w:t>показатели.</w:t>
      </w:r>
    </w:p>
    <w:p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2504C8">
        <w:rPr>
          <w:w w:val="105"/>
        </w:rPr>
        <w:t>evalml</w:t>
      </w:r>
      <w:proofErr w:type="spellEnd"/>
      <w:r w:rsidRPr="002504C8">
        <w:rPr>
          <w:w w:val="105"/>
        </w:rPr>
        <w:t>, которая содержит внутри себя уже весь реализованный функционал.</w:t>
      </w:r>
    </w:p>
    <w:p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</w:t>
      </w:r>
      <w:proofErr w:type="spellStart"/>
      <w:r w:rsidRPr="002504C8">
        <w:rPr>
          <w:w w:val="105"/>
        </w:rPr>
        <w:t>бустинг</w:t>
      </w:r>
      <w:proofErr w:type="spellEnd"/>
      <w:r w:rsidRPr="002504C8">
        <w:rPr>
          <w:w w:val="105"/>
        </w:rPr>
        <w:t xml:space="preserve"> из библиотеки Яндекс </w:t>
      </w:r>
      <w:proofErr w:type="spellStart"/>
      <w:r w:rsidRPr="002504C8">
        <w:rPr>
          <w:w w:val="105"/>
        </w:rPr>
        <w:t>CatBoost</w:t>
      </w:r>
      <w:proofErr w:type="spellEnd"/>
      <w:r w:rsidRPr="002504C8">
        <w:rPr>
          <w:w w:val="105"/>
        </w:rPr>
        <w:t xml:space="preserve">. Лучшие результаты в таблице </w:t>
      </w:r>
      <w:r w:rsidR="002504C8">
        <w:rPr>
          <w:w w:val="105"/>
        </w:rPr>
        <w:t>2</w:t>
      </w:r>
      <w:r w:rsidRPr="002504C8">
        <w:rPr>
          <w:w w:val="105"/>
        </w:rPr>
        <w:t>.</w:t>
      </w:r>
    </w:p>
    <w:p w:rsidR="002504C8" w:rsidRPr="0001022A" w:rsidRDefault="002504C8" w:rsidP="0001022A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01022A">
        <w:rPr>
          <w:w w:val="105"/>
          <w:sz w:val="24"/>
          <w:szCs w:val="24"/>
        </w:rPr>
        <w:t xml:space="preserve">Таблица </w:t>
      </w:r>
      <w:r w:rsidRPr="0001022A">
        <w:rPr>
          <w:w w:val="105"/>
          <w:sz w:val="24"/>
          <w:szCs w:val="24"/>
        </w:rPr>
        <w:fldChar w:fldCharType="begin"/>
      </w:r>
      <w:r w:rsidRPr="0001022A">
        <w:rPr>
          <w:w w:val="105"/>
          <w:sz w:val="24"/>
          <w:szCs w:val="24"/>
        </w:rPr>
        <w:instrText xml:space="preserve"> SEQ Таблица \* ARABIC </w:instrText>
      </w:r>
      <w:r w:rsidRPr="0001022A">
        <w:rPr>
          <w:w w:val="105"/>
          <w:sz w:val="24"/>
          <w:szCs w:val="24"/>
        </w:rPr>
        <w:fldChar w:fldCharType="separate"/>
      </w:r>
      <w:r w:rsidR="0001022A" w:rsidRPr="0001022A">
        <w:rPr>
          <w:noProof/>
          <w:w w:val="105"/>
          <w:sz w:val="24"/>
          <w:szCs w:val="24"/>
        </w:rPr>
        <w:t>2</w:t>
      </w:r>
      <w:r w:rsidRPr="0001022A">
        <w:rPr>
          <w:w w:val="105"/>
          <w:sz w:val="24"/>
          <w:szCs w:val="24"/>
        </w:rPr>
        <w:fldChar w:fldCharType="end"/>
      </w:r>
      <w:r w:rsidRPr="0001022A">
        <w:rPr>
          <w:w w:val="105"/>
          <w:sz w:val="24"/>
          <w:szCs w:val="24"/>
        </w:rPr>
        <w:t xml:space="preserve"> – Результаты автоматического поиска лучшей модели</w:t>
      </w:r>
      <w:r w:rsidR="0001022A" w:rsidRPr="0001022A">
        <w:rPr>
          <w:w w:val="105"/>
          <w:sz w:val="24"/>
          <w:szCs w:val="24"/>
        </w:rPr>
        <w:t xml:space="preserve"> в задаче классификации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2"/>
        <w:gridCol w:w="4183"/>
        <w:gridCol w:w="1727"/>
        <w:gridCol w:w="2472"/>
      </w:tblGrid>
      <w:tr w:rsidR="00CB6CAD" w:rsidRPr="00ED5083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:rsidTr="002504C8">
        <w:trPr>
          <w:trHeight w:val="8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CB6CAD" w:rsidRPr="00ED5083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CB6CAD" w:rsidRPr="00ED5083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:rsidR="00CB6CAD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t xml:space="preserve">Далее взяли лучший </w:t>
      </w:r>
      <w:proofErr w:type="spellStart"/>
      <w:r w:rsidRPr="0093287E">
        <w:rPr>
          <w:w w:val="105"/>
        </w:rPr>
        <w:t>PipeLine</w:t>
      </w:r>
      <w:proofErr w:type="spellEnd"/>
      <w:r w:rsidRPr="0093287E">
        <w:rPr>
          <w:w w:val="105"/>
        </w:rPr>
        <w:t xml:space="preserve"> – ансамбль из моделей: Логистическая Регрессия, Случайный Лес, Дерево Решений,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LigthGBM</w:t>
      </w:r>
      <w:proofErr w:type="spellEnd"/>
      <w:r w:rsidRPr="0093287E">
        <w:rPr>
          <w:w w:val="105"/>
        </w:rPr>
        <w:t xml:space="preserve">, Расширенные Деревья (Extra Trees),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CatBoost</w:t>
      </w:r>
      <w:proofErr w:type="spellEnd"/>
      <w:r w:rsidRPr="0093287E">
        <w:rPr>
          <w:w w:val="105"/>
        </w:rPr>
        <w:t xml:space="preserve">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XGBoost</w:t>
      </w:r>
      <w:proofErr w:type="spellEnd"/>
      <w:r w:rsidRPr="0093287E">
        <w:rPr>
          <w:w w:val="105"/>
        </w:rPr>
        <w:t>. И модель классификации, обрабатывающая результаты ансамбл</w:t>
      </w:r>
      <w:r w:rsidR="0093287E">
        <w:rPr>
          <w:w w:val="105"/>
        </w:rPr>
        <w:t>я</w:t>
      </w:r>
      <w:r w:rsidRPr="0093287E">
        <w:rPr>
          <w:w w:val="105"/>
        </w:rPr>
        <w:t xml:space="preserve"> – </w:t>
      </w:r>
      <w:proofErr w:type="spellStart"/>
      <w:r w:rsidRPr="0093287E">
        <w:rPr>
          <w:w w:val="105"/>
        </w:rPr>
        <w:t>ElasticNet</w:t>
      </w:r>
      <w:proofErr w:type="spellEnd"/>
      <w:r w:rsidRPr="0093287E">
        <w:rPr>
          <w:w w:val="105"/>
        </w:rPr>
        <w:t>.</w:t>
      </w:r>
      <w:r w:rsidR="0093287E">
        <w:rPr>
          <w:w w:val="105"/>
        </w:rPr>
        <w:t xml:space="preserve"> </w:t>
      </w:r>
    </w:p>
    <w:p w:rsidR="0093287E" w:rsidRPr="0093287E" w:rsidRDefault="0093287E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1.3.2 и найдем усредненные показатели функционалов качества.</w:t>
      </w:r>
    </w:p>
    <w:p w:rsidR="00CB6CAD" w:rsidRPr="0093287E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t>По результатам моделирования были получены следующие усредненные результаты:</w:t>
      </w:r>
    </w:p>
    <w:p w:rsidR="00CB6CAD" w:rsidRPr="009B1F00" w:rsidRDefault="009B1F00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B1F00">
        <w:rPr>
          <w:w w:val="105"/>
        </w:rPr>
        <w:t>= 0.0233</w:t>
      </w:r>
    </w:p>
    <w:p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Qini</w:t>
      </w:r>
      <w:proofErr w:type="spellEnd"/>
      <w:r w:rsidRPr="009B1F00">
        <w:rPr>
          <w:w w:val="105"/>
        </w:rPr>
        <w:t xml:space="preserve"> curve AUC = 0.0543</w:t>
      </w:r>
    </w:p>
    <w:p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UpLift</w:t>
      </w:r>
      <w:proofErr w:type="spellEnd"/>
      <w:r w:rsidRPr="009B1F00">
        <w:rPr>
          <w:w w:val="105"/>
        </w:rPr>
        <w:t xml:space="preserve"> curve AUC = 0.0136</w:t>
      </w:r>
    </w:p>
    <w:p w:rsidR="0093287E" w:rsidRDefault="0093287E" w:rsidP="0093287E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10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93287E" w:rsidRPr="00DC0F04" w:rsidRDefault="0093287E" w:rsidP="0093287E">
      <w:pPr>
        <w:spacing w:line="360" w:lineRule="auto"/>
        <w:ind w:right="566"/>
        <w:jc w:val="center"/>
        <w:rPr>
          <w:sz w:val="28"/>
          <w:szCs w:val="28"/>
        </w:rPr>
      </w:pPr>
      <w:r w:rsidRPr="005211C4">
        <w:rPr>
          <w:noProof/>
          <w:sz w:val="28"/>
          <w:szCs w:val="28"/>
        </w:rPr>
        <w:drawing>
          <wp:inline distT="0" distB="0" distL="0" distR="0" wp14:anchorId="1F925EE2" wp14:editId="4D4ECCEE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7E" w:rsidRPr="00593529" w:rsidRDefault="0093287E" w:rsidP="0093287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10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>
        <w:rPr>
          <w:w w:val="105"/>
        </w:rPr>
        <w:t>11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93287E" w:rsidRDefault="0093287E" w:rsidP="0093287E">
      <w:pPr>
        <w:keepNext/>
      </w:pPr>
      <w:r w:rsidRPr="005211C4">
        <w:rPr>
          <w:noProof/>
          <w:sz w:val="28"/>
          <w:szCs w:val="28"/>
        </w:rPr>
        <w:drawing>
          <wp:inline distT="0" distB="0" distL="0" distR="0" wp14:anchorId="00F8747C" wp14:editId="56996EC5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07720E" w:rsidRDefault="0093287E" w:rsidP="0007720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11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:rsidR="00CB6CAD" w:rsidRPr="005211C4" w:rsidRDefault="00CB6CAD" w:rsidP="00CB6CAD">
      <w:pPr>
        <w:spacing w:line="360" w:lineRule="auto"/>
        <w:ind w:right="566"/>
        <w:jc w:val="both"/>
        <w:rPr>
          <w:sz w:val="28"/>
          <w:szCs w:val="28"/>
        </w:rPr>
      </w:pPr>
    </w:p>
    <w:p w:rsidR="00CB6CAD" w:rsidRPr="000D7C4B" w:rsidRDefault="0007720E" w:rsidP="00CB6CAD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3" w:name="_Toc13619475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2.6.2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Поиск лучшей архитектуры для задачи </w:t>
      </w:r>
      <w:r w:rsidR="00CB6C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  <w:bookmarkEnd w:id="63"/>
    </w:p>
    <w:p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</w:t>
      </w:r>
      <w:r w:rsidRPr="0001022A">
        <w:rPr>
          <w:w w:val="105"/>
        </w:rPr>
        <w:lastRenderedPageBreak/>
        <w:t xml:space="preserve">обучиться на тренировочных данных и тестовых данных и должна потенциально иметь наилучший </w:t>
      </w:r>
      <w:proofErr w:type="spellStart"/>
      <w:r w:rsidRPr="0001022A">
        <w:rPr>
          <w:w w:val="105"/>
        </w:rPr>
        <w:t>UpLift</w:t>
      </w:r>
      <w:proofErr w:type="spellEnd"/>
      <w:r w:rsidRPr="0001022A">
        <w:rPr>
          <w:w w:val="105"/>
        </w:rPr>
        <w:t xml:space="preserve"> на практике.</w:t>
      </w:r>
    </w:p>
    <w:p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01022A">
        <w:rPr>
          <w:w w:val="105"/>
        </w:rPr>
        <w:t>evalml</w:t>
      </w:r>
      <w:proofErr w:type="spellEnd"/>
      <w:r w:rsidRPr="0001022A">
        <w:rPr>
          <w:w w:val="105"/>
        </w:rPr>
        <w:t>, которая содержит внутри себя уже весь реализованный функционал.</w:t>
      </w:r>
    </w:p>
    <w:p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01022A">
        <w:rPr>
          <w:w w:val="105"/>
        </w:rPr>
        <w:t>бустинг</w:t>
      </w:r>
      <w:proofErr w:type="spellEnd"/>
      <w:r w:rsidRPr="0001022A">
        <w:rPr>
          <w:w w:val="105"/>
        </w:rPr>
        <w:t xml:space="preserve"> из библиотеки Яндекс </w:t>
      </w:r>
      <w:proofErr w:type="spellStart"/>
      <w:r w:rsidRPr="0001022A">
        <w:rPr>
          <w:w w:val="105"/>
        </w:rPr>
        <w:t>CatBoost</w:t>
      </w:r>
      <w:proofErr w:type="spellEnd"/>
      <w:r w:rsidRPr="0001022A">
        <w:rPr>
          <w:w w:val="105"/>
        </w:rPr>
        <w:t xml:space="preserve">. Лучшие результаты в таблице </w:t>
      </w:r>
      <w:r w:rsidR="00BC50BF">
        <w:rPr>
          <w:w w:val="105"/>
        </w:rPr>
        <w:t>3</w:t>
      </w:r>
      <w:r w:rsidRPr="0001022A">
        <w:rPr>
          <w:w w:val="105"/>
        </w:rPr>
        <w:t>.</w:t>
      </w:r>
    </w:p>
    <w:p w:rsidR="0001022A" w:rsidRPr="00B4543E" w:rsidRDefault="0001022A" w:rsidP="00B4543E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B4543E">
        <w:rPr>
          <w:w w:val="105"/>
          <w:sz w:val="24"/>
          <w:szCs w:val="24"/>
        </w:rPr>
        <w:t xml:space="preserve">Таблица </w:t>
      </w:r>
      <w:r w:rsidRPr="00B4543E">
        <w:rPr>
          <w:w w:val="105"/>
          <w:sz w:val="24"/>
          <w:szCs w:val="24"/>
        </w:rPr>
        <w:t>3</w:t>
      </w:r>
      <w:r w:rsidRPr="00B4543E">
        <w:rPr>
          <w:w w:val="105"/>
          <w:sz w:val="24"/>
          <w:szCs w:val="24"/>
        </w:rPr>
        <w:t xml:space="preserve"> – Результаты автоматического поиска лучшей модели в задаче </w:t>
      </w:r>
      <w:r w:rsidRPr="00B4543E">
        <w:rPr>
          <w:w w:val="105"/>
          <w:sz w:val="24"/>
          <w:szCs w:val="24"/>
        </w:rPr>
        <w:t>регрессии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59"/>
        <w:gridCol w:w="4316"/>
        <w:gridCol w:w="1727"/>
        <w:gridCol w:w="2472"/>
      </w:tblGrid>
      <w:tr w:rsidR="00CB6CAD" w:rsidRPr="00ED5083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:rsidTr="0001022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CB6CAD" w:rsidRPr="00ED5083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CB6CAD" w:rsidRPr="00ED5083" w:rsidTr="0001022A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:rsidR="00CB6CAD" w:rsidRPr="00E44834" w:rsidRDefault="00CB6CAD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 xml:space="preserve">Далее взяли лучший </w:t>
      </w:r>
      <w:proofErr w:type="spellStart"/>
      <w:r w:rsidRPr="00E44834">
        <w:rPr>
          <w:w w:val="105"/>
        </w:rPr>
        <w:t>PipeLine</w:t>
      </w:r>
      <w:proofErr w:type="spellEnd"/>
      <w:r w:rsidRPr="00E44834">
        <w:rPr>
          <w:w w:val="105"/>
        </w:rPr>
        <w:t xml:space="preserve">: регрессионная модель градиентного </w:t>
      </w:r>
      <w:proofErr w:type="spellStart"/>
      <w:r w:rsidRPr="00E44834">
        <w:rPr>
          <w:w w:val="105"/>
        </w:rPr>
        <w:t>бустинга</w:t>
      </w:r>
      <w:proofErr w:type="spellEnd"/>
      <w:r w:rsidRPr="00E44834">
        <w:rPr>
          <w:w w:val="105"/>
        </w:rPr>
        <w:t xml:space="preserve"> от Яндекс - </w:t>
      </w:r>
      <w:proofErr w:type="spellStart"/>
      <w:r w:rsidRPr="00E44834">
        <w:rPr>
          <w:w w:val="105"/>
        </w:rPr>
        <w:t>CatBoost</w:t>
      </w:r>
      <w:proofErr w:type="spellEnd"/>
      <w:r w:rsidRPr="00E44834">
        <w:rPr>
          <w:w w:val="105"/>
        </w:rPr>
        <w:t>, с выбором наиболее значимых для модели параметров.</w:t>
      </w:r>
    </w:p>
    <w:p w:rsidR="00CB6CAD" w:rsidRPr="00E44834" w:rsidRDefault="00E44834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</w:t>
      </w:r>
      <w:r>
        <w:rPr>
          <w:w w:val="105"/>
        </w:rPr>
        <w:t>5</w:t>
      </w:r>
      <w:r>
        <w:rPr>
          <w:w w:val="105"/>
        </w:rPr>
        <w:t xml:space="preserve"> и найдем усредненные показатели функционалов качества.</w:t>
      </w:r>
    </w:p>
    <w:p w:rsidR="00CB6CAD" w:rsidRPr="00E44834" w:rsidRDefault="00CB6CAD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>По результатам моделирования были получены следующие усредненные результаты:</w:t>
      </w:r>
    </w:p>
    <w:p w:rsidR="00CB6CAD" w:rsidRPr="00E44834" w:rsidRDefault="00E44834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E44834">
        <w:rPr>
          <w:w w:val="105"/>
        </w:rPr>
        <w:t>= 0.0179</w:t>
      </w:r>
    </w:p>
    <w:p w:rsidR="00CB6CAD" w:rsidRPr="00E44834" w:rsidRDefault="00CB6CAD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bookmarkStart w:id="64" w:name="OLE_LINK1"/>
      <w:proofErr w:type="spellStart"/>
      <w:r w:rsidRPr="00E44834">
        <w:rPr>
          <w:w w:val="105"/>
        </w:rPr>
        <w:t>Qini</w:t>
      </w:r>
      <w:proofErr w:type="spellEnd"/>
      <w:r w:rsidRPr="00E44834">
        <w:rPr>
          <w:w w:val="105"/>
        </w:rPr>
        <w:t xml:space="preserve"> curve AUC </w:t>
      </w:r>
      <w:bookmarkEnd w:id="64"/>
      <w:r w:rsidRPr="00E44834">
        <w:rPr>
          <w:w w:val="105"/>
        </w:rPr>
        <w:t>= 0.0314</w:t>
      </w:r>
    </w:p>
    <w:p w:rsidR="002A5F1B" w:rsidRDefault="00CB6CAD" w:rsidP="002A5F1B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bookmarkStart w:id="65" w:name="OLE_LINK2"/>
      <w:proofErr w:type="spellStart"/>
      <w:r w:rsidRPr="00E44834">
        <w:rPr>
          <w:w w:val="105"/>
        </w:rPr>
        <w:t>UpLift</w:t>
      </w:r>
      <w:proofErr w:type="spellEnd"/>
      <w:r w:rsidRPr="00E44834">
        <w:rPr>
          <w:w w:val="105"/>
        </w:rPr>
        <w:t xml:space="preserve"> </w:t>
      </w:r>
      <w:proofErr w:type="spellStart"/>
      <w:r w:rsidRPr="00E44834">
        <w:rPr>
          <w:w w:val="105"/>
        </w:rPr>
        <w:t>curve</w:t>
      </w:r>
      <w:proofErr w:type="spellEnd"/>
      <w:r w:rsidRPr="00E44834">
        <w:rPr>
          <w:w w:val="105"/>
        </w:rPr>
        <w:t xml:space="preserve"> AUC </w:t>
      </w:r>
      <w:bookmarkEnd w:id="65"/>
      <w:r w:rsidRPr="00E44834">
        <w:rPr>
          <w:w w:val="105"/>
        </w:rPr>
        <w:t>= 0.0077</w:t>
      </w:r>
    </w:p>
    <w:p w:rsidR="002A5F1B" w:rsidRDefault="002A5F1B" w:rsidP="002A5F1B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</w:t>
      </w:r>
      <w:r>
        <w:rPr>
          <w:w w:val="105"/>
        </w:rPr>
        <w:t>2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2A5F1B" w:rsidRPr="00DC0F04" w:rsidRDefault="008709EA" w:rsidP="002A5F1B">
      <w:pPr>
        <w:spacing w:line="360" w:lineRule="auto"/>
        <w:ind w:right="566"/>
        <w:jc w:val="center"/>
        <w:rPr>
          <w:sz w:val="28"/>
          <w:szCs w:val="28"/>
        </w:rPr>
      </w:pPr>
      <w:r w:rsidRPr="00A44C6F">
        <w:rPr>
          <w:noProof/>
          <w:sz w:val="28"/>
          <w:szCs w:val="28"/>
        </w:rPr>
        <w:lastRenderedPageBreak/>
        <w:drawing>
          <wp:inline distT="0" distB="0" distL="0" distR="0" wp14:anchorId="2B57CE0F" wp14:editId="6288D549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1B" w:rsidRPr="00593529" w:rsidRDefault="002A5F1B" w:rsidP="002A5F1B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</w:t>
      </w:r>
      <w:r>
        <w:rPr>
          <w:w w:val="105"/>
        </w:rPr>
        <w:t>2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</w:t>
      </w:r>
      <w:r w:rsidR="00960A07">
        <w:rPr>
          <w:w w:val="105"/>
        </w:rPr>
        <w:t>3</w:t>
      </w:r>
      <w:r>
        <w:rPr>
          <w:w w:val="105"/>
        </w:rPr>
        <w:t>)</w:t>
      </w:r>
      <w:r w:rsidRPr="00CB6CAD">
        <w:rPr>
          <w:w w:val="105"/>
        </w:rPr>
        <w:t>.</w:t>
      </w:r>
    </w:p>
    <w:p w:rsidR="002A5F1B" w:rsidRDefault="008709EA" w:rsidP="002A5F1B">
      <w:pPr>
        <w:keepNext/>
      </w:pPr>
      <w:r w:rsidRPr="00A44C6F">
        <w:rPr>
          <w:noProof/>
          <w:sz w:val="28"/>
          <w:szCs w:val="28"/>
        </w:rPr>
        <w:drawing>
          <wp:inline distT="0" distB="0" distL="0" distR="0" wp14:anchorId="59CCC2D6" wp14:editId="1F5B5F97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CAD" w:rsidRPr="00960A07" w:rsidRDefault="002A5F1B" w:rsidP="00960A07">
      <w:pPr>
        <w:pStyle w:val="a3"/>
        <w:spacing w:line="379" w:lineRule="auto"/>
        <w:ind w:left="117" w:right="431" w:firstLine="25"/>
        <w:jc w:val="center"/>
        <w:rPr>
          <w:w w:val="105"/>
        </w:rPr>
        <w:sectPr w:rsidR="00CB6CAD" w:rsidRPr="00960A07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</w:t>
      </w:r>
      <w:r w:rsidR="00960A07"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:rsidR="00995CCD" w:rsidRPr="00960A07" w:rsidRDefault="00960A07" w:rsidP="00960A07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Результаты_численного_эксперимента"/>
      <w:bookmarkStart w:id="67" w:name="_bookmark41"/>
      <w:bookmarkStart w:id="68" w:name="_Toc136194752"/>
      <w:bookmarkEnd w:id="66"/>
      <w:bookmarkEnd w:id="6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2.7 </w:t>
      </w:r>
      <w:r w:rsidR="00000000" w:rsidRPr="00960A07">
        <w:rPr>
          <w:rFonts w:ascii="Times New Roman" w:hAnsi="Times New Roman" w:cs="Times New Roman"/>
          <w:color w:val="auto"/>
          <w:sz w:val="28"/>
          <w:szCs w:val="28"/>
        </w:rPr>
        <w:t>Результаты численного эксперимента</w:t>
      </w:r>
      <w:bookmarkEnd w:id="68"/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90A7B" w:rsidRPr="00E55273">
        <w:rPr>
          <w:w w:val="105"/>
        </w:rPr>
        <w:t>(рис 2.14)</w:t>
      </w:r>
      <w:r w:rsidRPr="00E55273">
        <w:rPr>
          <w:w w:val="105"/>
        </w:rPr>
        <w:t>.</w:t>
      </w:r>
    </w:p>
    <w:p w:rsidR="00960A07" w:rsidRDefault="00960A07" w:rsidP="00960A07">
      <w:pPr>
        <w:keepNext/>
      </w:pPr>
      <w:r w:rsidRPr="006F6608">
        <w:rPr>
          <w:noProof/>
        </w:rPr>
        <w:drawing>
          <wp:inline distT="0" distB="0" distL="0" distR="0" wp14:anchorId="2252F70B" wp14:editId="63DC2B2C">
            <wp:extent cx="6120130" cy="1164590"/>
            <wp:effectExtent l="0" t="0" r="0" b="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A07" w:rsidRPr="00960A07" w:rsidRDefault="00960A07" w:rsidP="00960A07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960A07">
        <w:rPr>
          <w:w w:val="105"/>
        </w:rPr>
        <w:t>Рис</w:t>
      </w:r>
      <w:r w:rsidR="00F13C7D">
        <w:rPr>
          <w:w w:val="105"/>
        </w:rPr>
        <w:t>.</w:t>
      </w:r>
      <w:r w:rsidRPr="00960A07">
        <w:rPr>
          <w:w w:val="105"/>
        </w:rPr>
        <w:t xml:space="preserve"> </w:t>
      </w:r>
      <w:r w:rsidRPr="00960A07">
        <w:rPr>
          <w:w w:val="105"/>
        </w:rPr>
        <w:fldChar w:fldCharType="begin"/>
      </w:r>
      <w:r w:rsidRPr="00960A07">
        <w:rPr>
          <w:w w:val="105"/>
        </w:rPr>
        <w:instrText xml:space="preserve"> SEQ Рисунок \* ARABIC </w:instrText>
      </w:r>
      <w:r w:rsidRPr="00960A07">
        <w:rPr>
          <w:w w:val="105"/>
        </w:rPr>
        <w:fldChar w:fldCharType="separate"/>
      </w:r>
      <w:r w:rsidRPr="00960A07">
        <w:rPr>
          <w:w w:val="105"/>
        </w:rPr>
        <w:t>2</w:t>
      </w:r>
      <w:r w:rsidRPr="00960A07">
        <w:rPr>
          <w:w w:val="105"/>
        </w:rPr>
        <w:fldChar w:fldCharType="end"/>
      </w:r>
      <w:r w:rsidRPr="00960A07">
        <w:rPr>
          <w:w w:val="105"/>
        </w:rPr>
        <w:t>.</w:t>
      </w:r>
      <w:r w:rsidRPr="00960A07">
        <w:rPr>
          <w:w w:val="105"/>
        </w:rPr>
        <w:t>14 -</w:t>
      </w:r>
      <w:r w:rsidRPr="00960A07">
        <w:rPr>
          <w:w w:val="105"/>
        </w:rPr>
        <w:t xml:space="preserve"> Сравнительные результаты целевых показателей качества обучения</w:t>
      </w:r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>Как можно заметить, по всем показателям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E55273">
        <w:rPr>
          <w:w w:val="105"/>
        </w:rPr>
        <w:t>, т.к. он от</w:t>
      </w:r>
      <w:proofErr w:type="spellStart"/>
      <w:r w:rsidRPr="00E55273">
        <w:rPr>
          <w:w w:val="105"/>
        </w:rPr>
        <w:t>ражает</w:t>
      </w:r>
      <w:proofErr w:type="spellEnd"/>
      <w:r w:rsidRPr="00E55273">
        <w:rPr>
          <w:w w:val="105"/>
        </w:rPr>
        <w:t xml:space="preserve">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 составила бы 0.0951, далее найдем экономический прирост: 0.0233 * 473861 * 2500 = 27 602 403 руб.</w:t>
      </w:r>
    </w:p>
    <w:p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Таким образом, при сохранении объема расходов на отправку СМС, применение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моделирования в нашем случае принесет 27.6 млн руб. дополнительной выручки при выборке в 473 861 реципиентов.</w:t>
      </w:r>
    </w:p>
    <w:p w:rsidR="00960A07" w:rsidRDefault="00960A07">
      <w:pPr>
        <w:spacing w:line="379" w:lineRule="auto"/>
        <w:jc w:val="both"/>
        <w:rPr>
          <w:sz w:val="28"/>
        </w:rPr>
        <w:sectPr w:rsidR="00960A07" w:rsidSect="00FF716F">
          <w:pgSz w:w="11910" w:h="16840"/>
          <w:pgMar w:top="1020" w:right="700" w:bottom="280" w:left="1300" w:header="323" w:footer="0" w:gutter="0"/>
          <w:cols w:space="720"/>
        </w:sectPr>
      </w:pPr>
    </w:p>
    <w:p w:rsidR="00995CCD" w:rsidRDefault="00995CCD">
      <w:pPr>
        <w:pStyle w:val="a3"/>
        <w:spacing w:before="7"/>
        <w:rPr>
          <w:sz w:val="19"/>
        </w:rPr>
      </w:pPr>
    </w:p>
    <w:p w:rsidR="00995CCD" w:rsidRPr="00AD6C96" w:rsidRDefault="00000000" w:rsidP="00D26798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69" w:name="ЗАКЛЮЧЕНИЕ"/>
      <w:bookmarkStart w:id="70" w:name="СПИСОК_ИСПОЛЬЗОВАННЫХ_ИСТОЧНИКОВ"/>
      <w:bookmarkStart w:id="71" w:name="_bookmark44"/>
      <w:bookmarkStart w:id="72" w:name="_Toc136194753"/>
      <w:bookmarkEnd w:id="69"/>
      <w:bookmarkEnd w:id="70"/>
      <w:bookmarkEnd w:id="71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ЗАКЛЮЧЕНИЕ</w:t>
      </w:r>
      <w:bookmarkEnd w:id="72"/>
    </w:p>
    <w:p w:rsidR="00995CCD" w:rsidRDefault="00995CCD">
      <w:pPr>
        <w:pStyle w:val="a3"/>
        <w:spacing w:before="10"/>
        <w:rPr>
          <w:sz w:val="30"/>
        </w:rPr>
      </w:pPr>
    </w:p>
    <w:p w:rsidR="00995CCD" w:rsidRPr="001B425C" w:rsidRDefault="00000000">
      <w:pPr>
        <w:pStyle w:val="a3"/>
        <w:spacing w:before="1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выпускной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квалификационной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w w:val="105"/>
        </w:rPr>
        <w:t>предлагается</w:t>
      </w:r>
      <w:r>
        <w:rPr>
          <w:spacing w:val="-17"/>
          <w:w w:val="105"/>
        </w:rPr>
        <w:t xml:space="preserve"> </w:t>
      </w:r>
      <w:r>
        <w:rPr>
          <w:w w:val="105"/>
        </w:rPr>
        <w:t>исследо</w:t>
      </w:r>
      <w:r>
        <w:rPr>
          <w:spacing w:val="-1"/>
          <w:w w:val="105"/>
        </w:rPr>
        <w:t>вание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подходов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к</w:t>
      </w:r>
      <w:r>
        <w:rPr>
          <w:spacing w:val="-13"/>
          <w:w w:val="105"/>
        </w:rPr>
        <w:t xml:space="preserve"> </w:t>
      </w:r>
      <w:proofErr w:type="spellStart"/>
      <w:r w:rsidR="001B425C">
        <w:rPr>
          <w:spacing w:val="-1"/>
          <w:w w:val="105"/>
          <w:lang w:val="en-US"/>
        </w:rPr>
        <w:t>UpLift</w:t>
      </w:r>
      <w:proofErr w:type="spellEnd"/>
      <w:r w:rsidR="001B425C" w:rsidRPr="001B425C">
        <w:rPr>
          <w:spacing w:val="-1"/>
          <w:w w:val="105"/>
        </w:rPr>
        <w:t xml:space="preserve"> </w:t>
      </w:r>
      <w:r w:rsidR="001B425C">
        <w:rPr>
          <w:spacing w:val="-1"/>
          <w:w w:val="105"/>
        </w:rPr>
        <w:t xml:space="preserve">моделированию методами машинного обучения </w:t>
      </w:r>
      <w:r w:rsidR="001B425C" w:rsidRPr="0004157C">
        <w:t xml:space="preserve">на исходных данных </w:t>
      </w:r>
      <w:r w:rsidR="001B425C">
        <w:t>ретейл компании в сфере косметики и парфюмерии</w:t>
      </w:r>
      <w:r w:rsidR="001B425C" w:rsidRPr="0004157C">
        <w:t>.</w:t>
      </w:r>
    </w:p>
    <w:p w:rsidR="00995CCD" w:rsidRDefault="00000000">
      <w:pPr>
        <w:pStyle w:val="a3"/>
        <w:spacing w:before="167" w:line="379" w:lineRule="auto"/>
        <w:ind w:left="117" w:right="430" w:firstLine="566"/>
        <w:jc w:val="both"/>
      </w:pPr>
      <w:r>
        <w:rPr>
          <w:w w:val="105"/>
        </w:rPr>
        <w:t xml:space="preserve">Были выбраны и описаны </w:t>
      </w:r>
      <w:r w:rsidR="001B425C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:rsidR="00995CCD" w:rsidRPr="001B425C" w:rsidRDefault="00000000">
      <w:pPr>
        <w:pStyle w:val="a3"/>
        <w:spacing w:before="162" w:line="379" w:lineRule="auto"/>
        <w:ind w:left="117" w:right="431" w:firstLine="566"/>
        <w:jc w:val="both"/>
      </w:pPr>
      <w:r>
        <w:rPr>
          <w:w w:val="105"/>
        </w:rPr>
        <w:t xml:space="preserve">Численные результаты эксперимента показали, что </w:t>
      </w:r>
      <w:r w:rsidR="001B425C">
        <w:rPr>
          <w:w w:val="105"/>
        </w:rPr>
        <w:t xml:space="preserve">наилучшего </w:t>
      </w:r>
      <w:proofErr w:type="spellStart"/>
      <w:r w:rsidR="001B425C">
        <w:rPr>
          <w:w w:val="105"/>
          <w:lang w:val="en-US"/>
        </w:rPr>
        <w:t>UpLift</w:t>
      </w:r>
      <w:proofErr w:type="spellEnd"/>
      <w:r w:rsidR="001B425C" w:rsidRPr="001B425C">
        <w:rPr>
          <w:w w:val="105"/>
        </w:rPr>
        <w:t xml:space="preserve"> </w:t>
      </w:r>
      <w:r w:rsidR="001B425C">
        <w:rPr>
          <w:w w:val="105"/>
        </w:rPr>
        <w:t>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:rsidR="00995CCD" w:rsidRDefault="001B425C">
      <w:pPr>
        <w:pStyle w:val="a3"/>
        <w:spacing w:before="166" w:line="379" w:lineRule="auto"/>
        <w:ind w:left="117" w:right="431" w:firstLine="566"/>
        <w:jc w:val="both"/>
      </w:pPr>
      <w:r>
        <w:rPr>
          <w:w w:val="105"/>
        </w:rPr>
        <w:t>Найденный</w:t>
      </w:r>
      <w:r w:rsidR="00000000">
        <w:rPr>
          <w:spacing w:val="-6"/>
          <w:w w:val="105"/>
        </w:rPr>
        <w:t xml:space="preserve"> </w:t>
      </w:r>
      <w:r w:rsidR="00000000">
        <w:rPr>
          <w:w w:val="105"/>
        </w:rPr>
        <w:t>алгоритм</w:t>
      </w:r>
      <w:r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:rsidR="00995CCD" w:rsidRDefault="00000000" w:rsidP="001B425C">
      <w:pPr>
        <w:pStyle w:val="a3"/>
        <w:spacing w:before="168" w:line="379" w:lineRule="auto"/>
        <w:ind w:left="117" w:right="431" w:firstLine="566"/>
        <w:jc w:val="both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приведены</w:t>
      </w:r>
      <w:r>
        <w:rPr>
          <w:spacing w:val="-17"/>
          <w:w w:val="105"/>
        </w:rPr>
        <w:t xml:space="preserve"> </w:t>
      </w:r>
      <w:r>
        <w:rPr>
          <w:w w:val="105"/>
        </w:rPr>
        <w:t>обзоры</w:t>
      </w:r>
      <w:r>
        <w:rPr>
          <w:spacing w:val="-17"/>
          <w:w w:val="105"/>
        </w:rPr>
        <w:t xml:space="preserve"> </w:t>
      </w:r>
      <w:r>
        <w:rPr>
          <w:w w:val="105"/>
        </w:rPr>
        <w:t>на</w:t>
      </w:r>
      <w:r>
        <w:rPr>
          <w:spacing w:val="-16"/>
          <w:w w:val="105"/>
        </w:rPr>
        <w:t xml:space="preserve"> </w:t>
      </w:r>
      <w:r>
        <w:rPr>
          <w:w w:val="105"/>
        </w:rPr>
        <w:t>различные</w:t>
      </w:r>
      <w:r>
        <w:rPr>
          <w:spacing w:val="-17"/>
          <w:w w:val="105"/>
        </w:rPr>
        <w:t xml:space="preserve"> </w:t>
      </w:r>
      <w:r>
        <w:rPr>
          <w:w w:val="105"/>
        </w:rPr>
        <w:t>способы</w:t>
      </w:r>
      <w:r>
        <w:rPr>
          <w:spacing w:val="-17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17"/>
          <w:w w:val="105"/>
        </w:rPr>
        <w:t xml:space="preserve"> </w:t>
      </w:r>
      <w:r>
        <w:rPr>
          <w:w w:val="105"/>
        </w:rPr>
        <w:t>проблемы</w:t>
      </w:r>
      <w:r>
        <w:rPr>
          <w:spacing w:val="-71"/>
          <w:w w:val="105"/>
        </w:rPr>
        <w:t xml:space="preserve"> </w:t>
      </w:r>
      <w:r>
        <w:rPr>
          <w:w w:val="105"/>
        </w:rPr>
        <w:t>и</w:t>
      </w:r>
      <w:r>
        <w:rPr>
          <w:spacing w:val="34"/>
          <w:w w:val="105"/>
        </w:rPr>
        <w:t xml:space="preserve"> </w:t>
      </w:r>
      <w:r>
        <w:rPr>
          <w:w w:val="105"/>
        </w:rPr>
        <w:t>полученные</w:t>
      </w:r>
      <w:r>
        <w:rPr>
          <w:spacing w:val="34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34"/>
          <w:w w:val="105"/>
        </w:rPr>
        <w:t xml:space="preserve"> </w:t>
      </w:r>
      <w:r>
        <w:rPr>
          <w:w w:val="105"/>
        </w:rPr>
        <w:t>в</w:t>
      </w:r>
      <w:r>
        <w:rPr>
          <w:spacing w:val="34"/>
          <w:w w:val="105"/>
        </w:rPr>
        <w:t xml:space="preserve"> </w:t>
      </w:r>
      <w:r>
        <w:rPr>
          <w:w w:val="105"/>
        </w:rPr>
        <w:t>пер</w:t>
      </w:r>
      <w:r>
        <w:t>спективе</w:t>
      </w:r>
      <w:r>
        <w:rPr>
          <w:spacing w:val="32"/>
        </w:rPr>
        <w:t xml:space="preserve"> </w:t>
      </w:r>
      <w:r>
        <w:t>могут</w:t>
      </w:r>
      <w:r>
        <w:rPr>
          <w:spacing w:val="33"/>
        </w:rPr>
        <w:t xml:space="preserve"> </w:t>
      </w:r>
      <w:r>
        <w:t>быт</w:t>
      </w:r>
      <w:r w:rsidR="001B425C">
        <w:t>ь аналогичны и для остальной клиентской базы ретейл компании косметики и парфюмерии.</w:t>
      </w:r>
    </w:p>
    <w:p w:rsidR="00995CCD" w:rsidRDefault="00995CCD">
      <w:pPr>
        <w:pStyle w:val="a3"/>
        <w:rPr>
          <w:sz w:val="20"/>
        </w:rPr>
      </w:pPr>
    </w:p>
    <w:p w:rsidR="00995CCD" w:rsidRDefault="00995CCD">
      <w:pPr>
        <w:pStyle w:val="a3"/>
        <w:rPr>
          <w:sz w:val="20"/>
        </w:rPr>
      </w:pPr>
    </w:p>
    <w:p w:rsidR="00995CCD" w:rsidRPr="00AD6C96" w:rsidRDefault="00995CCD">
      <w:pPr>
        <w:pStyle w:val="a3"/>
        <w:spacing w:before="7"/>
        <w:rPr>
          <w:b/>
          <w:bCs/>
          <w:sz w:val="19"/>
        </w:rPr>
      </w:pPr>
    </w:p>
    <w:p w:rsidR="00995CCD" w:rsidRPr="00AD6C96" w:rsidRDefault="00000000" w:rsidP="001F1A7F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3" w:name="_Toc136194754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ЛИТЕРАТУРА</w:t>
      </w:r>
      <w:bookmarkEnd w:id="73"/>
    </w:p>
    <w:p w:rsidR="00995CCD" w:rsidRDefault="00995CCD">
      <w:pPr>
        <w:pStyle w:val="a3"/>
        <w:spacing w:before="10"/>
        <w:rPr>
          <w:sz w:val="30"/>
        </w:rPr>
      </w:pPr>
    </w:p>
    <w:p w:rsidR="00995CCD" w:rsidRPr="00416C6C" w:rsidRDefault="00416C6C" w:rsidP="00416C6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1"/>
        <w:jc w:val="both"/>
        <w:rPr>
          <w:sz w:val="28"/>
          <w:szCs w:val="28"/>
          <w:lang w:val="en-US"/>
        </w:rPr>
      </w:pPr>
      <w:bookmarkStart w:id="74" w:name="_bookmark45"/>
      <w:bookmarkEnd w:id="74"/>
      <w:r w:rsidRPr="00416C6C">
        <w:rPr>
          <w:sz w:val="28"/>
          <w:szCs w:val="28"/>
          <w:lang w:val="en-US"/>
        </w:rPr>
        <w:t xml:space="preserve">Gutierrez P., </w:t>
      </w:r>
      <w:proofErr w:type="spellStart"/>
      <w:r w:rsidRPr="00416C6C">
        <w:rPr>
          <w:sz w:val="28"/>
          <w:szCs w:val="28"/>
          <w:lang w:val="en-US"/>
        </w:rPr>
        <w:t>G´erardy</w:t>
      </w:r>
      <w:proofErr w:type="spellEnd"/>
      <w:r w:rsidRPr="00416C6C">
        <w:rPr>
          <w:sz w:val="28"/>
          <w:szCs w:val="28"/>
          <w:lang w:val="en-US"/>
        </w:rPr>
        <w:t xml:space="preserve"> J. Causal Inference and Uplift Modeling A review of the literature // PMLR – 2016 - URL: </w:t>
      </w:r>
      <w:hyperlink r:id="rId29" w:history="1">
        <w:r w:rsidR="00D255FB" w:rsidRPr="0036183C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:rsidR="00995CCD" w:rsidRPr="00416C6C" w:rsidRDefault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416C6C">
        <w:rPr>
          <w:sz w:val="28"/>
          <w:szCs w:val="28"/>
          <w:lang w:val="en-US"/>
        </w:rPr>
        <w:t>Weijia</w:t>
      </w:r>
      <w:proofErr w:type="spellEnd"/>
      <w:r w:rsidRPr="00416C6C">
        <w:rPr>
          <w:sz w:val="28"/>
          <w:szCs w:val="28"/>
          <w:lang w:val="en-US"/>
        </w:rPr>
        <w:t xml:space="preserve"> Zhang, </w:t>
      </w:r>
      <w:proofErr w:type="spellStart"/>
      <w:r w:rsidRPr="00416C6C">
        <w:rPr>
          <w:sz w:val="28"/>
          <w:szCs w:val="28"/>
          <w:lang w:val="en-US"/>
        </w:rPr>
        <w:t>Jiuyong</w:t>
      </w:r>
      <w:proofErr w:type="spellEnd"/>
      <w:r w:rsidRPr="00416C6C">
        <w:rPr>
          <w:sz w:val="28"/>
          <w:szCs w:val="28"/>
          <w:lang w:val="en-US"/>
        </w:rPr>
        <w:t xml:space="preserve"> Li, Lin Liu </w:t>
      </w:r>
      <w:r w:rsidR="00416C6C" w:rsidRPr="00416C6C">
        <w:rPr>
          <w:sz w:val="28"/>
          <w:szCs w:val="28"/>
          <w:lang w:val="en-US"/>
        </w:rPr>
        <w:t xml:space="preserve">A unified survey of treatment effect heterogeneity modelling and uplift modelling // </w:t>
      </w:r>
      <w:proofErr w:type="spellStart"/>
      <w:r w:rsidR="00416C6C" w:rsidRPr="00416C6C">
        <w:rPr>
          <w:sz w:val="28"/>
          <w:szCs w:val="28"/>
          <w:lang w:val="en-US"/>
        </w:rPr>
        <w:t>arXiv</w:t>
      </w:r>
      <w:proofErr w:type="spellEnd"/>
      <w:r w:rsidR="00416C6C" w:rsidRPr="00416C6C">
        <w:rPr>
          <w:sz w:val="28"/>
          <w:szCs w:val="28"/>
          <w:lang w:val="en-US"/>
        </w:rPr>
        <w:t xml:space="preserve"> – 2021 – URL: </w:t>
      </w:r>
      <w:r w:rsidR="00416C6C" w:rsidRPr="00416C6C">
        <w:rPr>
          <w:sz w:val="28"/>
          <w:szCs w:val="28"/>
          <w:lang w:val="en-US"/>
        </w:rPr>
        <w:tab/>
        <w:t xml:space="preserve"> </w:t>
      </w:r>
      <w:hyperlink r:id="rId30" w:history="1">
        <w:r w:rsidR="00416C6C" w:rsidRPr="00416C6C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5" w:name="_bookmark49"/>
      <w:bookmarkEnd w:id="75"/>
    </w:p>
    <w:p w:rsidR="00D255FB" w:rsidRPr="00D255FB" w:rsidRDefault="00D255FB" w:rsidP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D255FB">
        <w:rPr>
          <w:sz w:val="28"/>
          <w:szCs w:val="28"/>
          <w:lang w:val="en-US"/>
        </w:rPr>
        <w:t>Devriendt</w:t>
      </w:r>
      <w:proofErr w:type="spellEnd"/>
      <w:r w:rsidRPr="00D255FB">
        <w:rPr>
          <w:sz w:val="28"/>
          <w:szCs w:val="28"/>
          <w:lang w:val="en-US"/>
        </w:rPr>
        <w:t xml:space="preserve"> F., Guns T., Verbeke W. LEARNING TO RANK FOR UPLIFT MODELING // </w:t>
      </w:r>
      <w:proofErr w:type="spellStart"/>
      <w:r w:rsidRPr="00D255FB">
        <w:rPr>
          <w:sz w:val="28"/>
          <w:szCs w:val="28"/>
          <w:lang w:val="en-US"/>
        </w:rPr>
        <w:t>arXiv</w:t>
      </w:r>
      <w:proofErr w:type="spellEnd"/>
      <w:r w:rsidRPr="00D255FB">
        <w:rPr>
          <w:sz w:val="28"/>
          <w:szCs w:val="28"/>
          <w:lang w:val="en-US"/>
        </w:rPr>
        <w:t xml:space="preserve"> – 2020 – URL: </w:t>
      </w:r>
      <w:hyperlink r:id="rId31" w:history="1">
        <w:r w:rsidRPr="00D255FB">
          <w:rPr>
            <w:sz w:val="28"/>
            <w:szCs w:val="28"/>
            <w:lang w:val="en-US"/>
          </w:rPr>
          <w:t>https://arxiv.org/pdf/2002.05897</w:t>
        </w:r>
      </w:hyperlink>
    </w:p>
    <w:p w:rsidR="00D255FB" w:rsidRDefault="00D255FB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04084C">
        <w:rPr>
          <w:sz w:val="28"/>
          <w:szCs w:val="28"/>
          <w:lang w:val="en-US"/>
        </w:rPr>
        <w:t xml:space="preserve">Nyberg O., </w:t>
      </w:r>
      <w:proofErr w:type="spellStart"/>
      <w:r w:rsidRPr="0004084C">
        <w:rPr>
          <w:sz w:val="28"/>
          <w:szCs w:val="28"/>
          <w:lang w:val="en-US"/>
        </w:rPr>
        <w:t>Kussmierczyk</w:t>
      </w:r>
      <w:proofErr w:type="spellEnd"/>
      <w:r w:rsidRPr="0004084C">
        <w:rPr>
          <w:sz w:val="28"/>
          <w:szCs w:val="28"/>
          <w:lang w:val="en-US"/>
        </w:rPr>
        <w:t xml:space="preserve"> T., </w:t>
      </w:r>
      <w:proofErr w:type="spellStart"/>
      <w:r w:rsidRPr="0004084C">
        <w:rPr>
          <w:sz w:val="28"/>
          <w:szCs w:val="28"/>
          <w:lang w:val="en-US"/>
        </w:rPr>
        <w:t>Klami</w:t>
      </w:r>
      <w:proofErr w:type="spellEnd"/>
      <w:r w:rsidRPr="0004084C">
        <w:rPr>
          <w:sz w:val="28"/>
          <w:szCs w:val="28"/>
          <w:lang w:val="en-US"/>
        </w:rPr>
        <w:t xml:space="preserve"> A. Uplift Modeling with High Class Imbalance // PMLR – 2021 – URL: </w:t>
      </w:r>
      <w:hyperlink r:id="rId32" w:history="1">
        <w:r w:rsidRPr="0004084C">
          <w:rPr>
            <w:sz w:val="28"/>
            <w:szCs w:val="28"/>
            <w:lang w:val="en-US"/>
          </w:rPr>
          <w:t>https://proceedings.mlr.press/v157/nyberg21a/nyberg21a.pdf</w:t>
        </w:r>
      </w:hyperlink>
    </w:p>
    <w:p w:rsidR="001F1A7F" w:rsidRPr="001F1A7F" w:rsidRDefault="001F1A7F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1F1A7F">
        <w:rPr>
          <w:sz w:val="28"/>
          <w:szCs w:val="28"/>
          <w:lang w:val="en-US"/>
        </w:rPr>
        <w:t xml:space="preserve">RF – сегментация – URL: </w:t>
      </w:r>
      <w:hyperlink r:id="rId33" w:history="1">
        <w:r w:rsidRPr="001F1A7F">
          <w:rPr>
            <w:sz w:val="28"/>
            <w:szCs w:val="28"/>
            <w:lang w:val="en-US"/>
          </w:rPr>
          <w:t>https://www.moengage.com/blog/rfm-analysis-using-rfm-segments/</w:t>
        </w:r>
      </w:hyperlink>
      <w:r w:rsidRPr="001F1A7F">
        <w:rPr>
          <w:sz w:val="28"/>
          <w:szCs w:val="28"/>
          <w:lang w:val="en-US"/>
        </w:rPr>
        <w:tab/>
      </w:r>
    </w:p>
    <w:p w:rsidR="0004084C" w:rsidRDefault="0004084C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04084C">
        <w:rPr>
          <w:sz w:val="28"/>
          <w:szCs w:val="28"/>
          <w:lang w:val="en-US"/>
        </w:rPr>
        <w:t>Гудфеллоу</w:t>
      </w:r>
      <w:proofErr w:type="spellEnd"/>
      <w:r w:rsidRPr="0004084C">
        <w:rPr>
          <w:sz w:val="28"/>
          <w:szCs w:val="28"/>
          <w:lang w:val="en-US"/>
        </w:rPr>
        <w:t xml:space="preserve"> Я., </w:t>
      </w:r>
      <w:proofErr w:type="spellStart"/>
      <w:r w:rsidRPr="0004084C">
        <w:rPr>
          <w:sz w:val="28"/>
          <w:szCs w:val="28"/>
          <w:lang w:val="en-US"/>
        </w:rPr>
        <w:t>Бенджио</w:t>
      </w:r>
      <w:proofErr w:type="spellEnd"/>
      <w:r w:rsidRPr="0004084C">
        <w:rPr>
          <w:sz w:val="28"/>
          <w:szCs w:val="28"/>
          <w:lang w:val="en-US"/>
        </w:rPr>
        <w:t xml:space="preserve"> И., </w:t>
      </w:r>
      <w:proofErr w:type="spellStart"/>
      <w:r w:rsidRPr="0004084C">
        <w:rPr>
          <w:sz w:val="28"/>
          <w:szCs w:val="28"/>
          <w:lang w:val="en-US"/>
        </w:rPr>
        <w:t>Курвилль</w:t>
      </w:r>
      <w:proofErr w:type="spellEnd"/>
      <w:r w:rsidRPr="0004084C">
        <w:rPr>
          <w:sz w:val="28"/>
          <w:szCs w:val="28"/>
          <w:lang w:val="en-US"/>
        </w:rPr>
        <w:t xml:space="preserve"> А.  Глубокое обучение // пер. с </w:t>
      </w:r>
      <w:proofErr w:type="spellStart"/>
      <w:r w:rsidRPr="0004084C">
        <w:rPr>
          <w:sz w:val="28"/>
          <w:szCs w:val="28"/>
          <w:lang w:val="en-US"/>
        </w:rPr>
        <w:t>анг</w:t>
      </w:r>
      <w:proofErr w:type="spellEnd"/>
      <w:r w:rsidRPr="0004084C">
        <w:rPr>
          <w:sz w:val="28"/>
          <w:szCs w:val="28"/>
          <w:lang w:val="en-US"/>
        </w:rPr>
        <w:t xml:space="preserve">. А. А. </w:t>
      </w:r>
      <w:proofErr w:type="spellStart"/>
      <w:r w:rsidRPr="0004084C">
        <w:rPr>
          <w:sz w:val="28"/>
          <w:szCs w:val="28"/>
          <w:lang w:val="en-US"/>
        </w:rPr>
        <w:t>Слинкина</w:t>
      </w:r>
      <w:proofErr w:type="spellEnd"/>
      <w:r w:rsidRPr="0004084C">
        <w:rPr>
          <w:sz w:val="28"/>
          <w:szCs w:val="28"/>
          <w:lang w:val="en-US"/>
        </w:rPr>
        <w:t xml:space="preserve">. – 2-е изд., </w:t>
      </w:r>
      <w:proofErr w:type="spellStart"/>
      <w:r w:rsidRPr="0004084C">
        <w:rPr>
          <w:sz w:val="28"/>
          <w:szCs w:val="28"/>
          <w:lang w:val="en-US"/>
        </w:rPr>
        <w:t>испр</w:t>
      </w:r>
      <w:proofErr w:type="spellEnd"/>
      <w:r w:rsidRPr="0004084C">
        <w:rPr>
          <w:sz w:val="28"/>
          <w:szCs w:val="28"/>
          <w:lang w:val="en-US"/>
        </w:rPr>
        <w:t>. – М.: ДМК Пресс</w:t>
      </w:r>
      <w:r w:rsidRPr="0004084C">
        <w:rPr>
          <w:sz w:val="28"/>
          <w:szCs w:val="28"/>
          <w:lang w:val="en-US"/>
        </w:rPr>
        <w:t xml:space="preserve"> –</w:t>
      </w:r>
      <w:r w:rsidRPr="0004084C">
        <w:rPr>
          <w:sz w:val="28"/>
          <w:szCs w:val="28"/>
          <w:lang w:val="en-US"/>
        </w:rPr>
        <w:t xml:space="preserve"> 2018. – 652</w:t>
      </w:r>
    </w:p>
    <w:p w:rsidR="001F1A7F" w:rsidRPr="0004084C" w:rsidRDefault="001F1A7F" w:rsidP="001F1A7F">
      <w:pPr>
        <w:pStyle w:val="a5"/>
        <w:tabs>
          <w:tab w:val="left" w:pos="547"/>
        </w:tabs>
        <w:spacing w:before="167" w:line="379" w:lineRule="auto"/>
        <w:ind w:left="545" w:right="432" w:firstLine="0"/>
        <w:jc w:val="both"/>
        <w:rPr>
          <w:sz w:val="28"/>
          <w:szCs w:val="28"/>
          <w:lang w:val="en-US"/>
        </w:rPr>
      </w:pPr>
    </w:p>
    <w:p w:rsidR="0004084C" w:rsidRPr="0004084C" w:rsidRDefault="0004084C" w:rsidP="0004084C">
      <w:pPr>
        <w:tabs>
          <w:tab w:val="left" w:pos="547"/>
        </w:tabs>
        <w:spacing w:line="379" w:lineRule="auto"/>
        <w:ind w:left="116" w:right="430"/>
        <w:jc w:val="both"/>
      </w:pPr>
    </w:p>
    <w:sectPr w:rsidR="0004084C" w:rsidRPr="0004084C" w:rsidSect="00FF716F">
      <w:pgSz w:w="11910" w:h="16840"/>
      <w:pgMar w:top="1020" w:right="700" w:bottom="280" w:left="1300" w:header="3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F0190" w:rsidRDefault="004F0190">
      <w:r>
        <w:separator/>
      </w:r>
    </w:p>
  </w:endnote>
  <w:endnote w:type="continuationSeparator" w:id="0">
    <w:p w:rsidR="004F0190" w:rsidRDefault="004F0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F0190" w:rsidRDefault="004F0190">
      <w:r>
        <w:separator/>
      </w:r>
    </w:p>
  </w:footnote>
  <w:footnote w:type="continuationSeparator" w:id="0">
    <w:p w:rsidR="004F0190" w:rsidRDefault="004F01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95CCD" w:rsidRDefault="0000000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1.95pt;margin-top:15.15pt;width:19.7pt;height:20.15pt;z-index:-251658752;mso-position-horizontal-relative:page;mso-position-vertical-relative:page" filled="f" stroked="f">
          <v:textbox inset="0,0,0,0">
            <w:txbxContent>
              <w:p w:rsidR="00995CCD" w:rsidRDefault="00000000">
                <w:pPr>
                  <w:pStyle w:val="a3"/>
                  <w:spacing w:before="2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5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6" w15:restartNumberingAfterBreak="0">
    <w:nsid w:val="76E04BD1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7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5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7"/>
  </w:num>
  <w:num w:numId="21" w16cid:durableId="416093555">
    <w:abstractNumId w:val="11"/>
  </w:num>
  <w:num w:numId="22" w16cid:durableId="760024866">
    <w:abstractNumId w:val="24"/>
  </w:num>
  <w:num w:numId="23" w16cid:durableId="657344466">
    <w:abstractNumId w:val="26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4084C"/>
    <w:rsid w:val="0007720E"/>
    <w:rsid w:val="000A5F42"/>
    <w:rsid w:val="000B0212"/>
    <w:rsid w:val="000B3125"/>
    <w:rsid w:val="000F0340"/>
    <w:rsid w:val="00113A58"/>
    <w:rsid w:val="001654D1"/>
    <w:rsid w:val="001A4BDA"/>
    <w:rsid w:val="001B425C"/>
    <w:rsid w:val="001B7530"/>
    <w:rsid w:val="001C1E33"/>
    <w:rsid w:val="001F1A7F"/>
    <w:rsid w:val="001F5CF8"/>
    <w:rsid w:val="002504C8"/>
    <w:rsid w:val="00252143"/>
    <w:rsid w:val="00280EF4"/>
    <w:rsid w:val="00284614"/>
    <w:rsid w:val="002A3273"/>
    <w:rsid w:val="002A5F1B"/>
    <w:rsid w:val="002B614A"/>
    <w:rsid w:val="00356CC6"/>
    <w:rsid w:val="003C57A5"/>
    <w:rsid w:val="003F77A0"/>
    <w:rsid w:val="00416C6C"/>
    <w:rsid w:val="0042086B"/>
    <w:rsid w:val="00450B09"/>
    <w:rsid w:val="004B3184"/>
    <w:rsid w:val="004F0190"/>
    <w:rsid w:val="005006B3"/>
    <w:rsid w:val="00501867"/>
    <w:rsid w:val="00513E87"/>
    <w:rsid w:val="00515CC5"/>
    <w:rsid w:val="005663DD"/>
    <w:rsid w:val="00593529"/>
    <w:rsid w:val="005D3752"/>
    <w:rsid w:val="005E5783"/>
    <w:rsid w:val="005E649C"/>
    <w:rsid w:val="00610701"/>
    <w:rsid w:val="00610B51"/>
    <w:rsid w:val="0062349D"/>
    <w:rsid w:val="0067528F"/>
    <w:rsid w:val="006757B6"/>
    <w:rsid w:val="006A544F"/>
    <w:rsid w:val="006E1126"/>
    <w:rsid w:val="0072040A"/>
    <w:rsid w:val="00772E13"/>
    <w:rsid w:val="00791A86"/>
    <w:rsid w:val="007B28CD"/>
    <w:rsid w:val="007D177A"/>
    <w:rsid w:val="007D5E5F"/>
    <w:rsid w:val="007D70C4"/>
    <w:rsid w:val="007E06F5"/>
    <w:rsid w:val="00825ABF"/>
    <w:rsid w:val="008709EA"/>
    <w:rsid w:val="00927B97"/>
    <w:rsid w:val="00932078"/>
    <w:rsid w:val="0093287E"/>
    <w:rsid w:val="00947422"/>
    <w:rsid w:val="00960A07"/>
    <w:rsid w:val="009651FE"/>
    <w:rsid w:val="009869ED"/>
    <w:rsid w:val="00993F02"/>
    <w:rsid w:val="00995CCD"/>
    <w:rsid w:val="009B1F00"/>
    <w:rsid w:val="009B6B60"/>
    <w:rsid w:val="009B7235"/>
    <w:rsid w:val="009D4EF1"/>
    <w:rsid w:val="009D5780"/>
    <w:rsid w:val="00A16FDD"/>
    <w:rsid w:val="00A55A1B"/>
    <w:rsid w:val="00A72A8B"/>
    <w:rsid w:val="00A90CD0"/>
    <w:rsid w:val="00AC5D7F"/>
    <w:rsid w:val="00AD6C96"/>
    <w:rsid w:val="00AF5710"/>
    <w:rsid w:val="00B03639"/>
    <w:rsid w:val="00B06F33"/>
    <w:rsid w:val="00B352EB"/>
    <w:rsid w:val="00B4543E"/>
    <w:rsid w:val="00B5317B"/>
    <w:rsid w:val="00B63DF9"/>
    <w:rsid w:val="00B764CC"/>
    <w:rsid w:val="00B90A7B"/>
    <w:rsid w:val="00BA078E"/>
    <w:rsid w:val="00BA2E5B"/>
    <w:rsid w:val="00BC50BF"/>
    <w:rsid w:val="00BD1741"/>
    <w:rsid w:val="00BF1093"/>
    <w:rsid w:val="00C1573D"/>
    <w:rsid w:val="00C24BBB"/>
    <w:rsid w:val="00C906EA"/>
    <w:rsid w:val="00CA2330"/>
    <w:rsid w:val="00CB6CAD"/>
    <w:rsid w:val="00CF0AED"/>
    <w:rsid w:val="00CF7921"/>
    <w:rsid w:val="00D15FBB"/>
    <w:rsid w:val="00D20822"/>
    <w:rsid w:val="00D255FB"/>
    <w:rsid w:val="00D26798"/>
    <w:rsid w:val="00D847E8"/>
    <w:rsid w:val="00DB3CDE"/>
    <w:rsid w:val="00DC4820"/>
    <w:rsid w:val="00DC76D0"/>
    <w:rsid w:val="00DC77BB"/>
    <w:rsid w:val="00E07112"/>
    <w:rsid w:val="00E25751"/>
    <w:rsid w:val="00E44834"/>
    <w:rsid w:val="00E55273"/>
    <w:rsid w:val="00E66953"/>
    <w:rsid w:val="00E76DF0"/>
    <w:rsid w:val="00E77F1D"/>
    <w:rsid w:val="00E80DB0"/>
    <w:rsid w:val="00EA1633"/>
    <w:rsid w:val="00EA7174"/>
    <w:rsid w:val="00EF1F5B"/>
    <w:rsid w:val="00EF68DB"/>
    <w:rsid w:val="00F13C7D"/>
    <w:rsid w:val="00F45688"/>
    <w:rsid w:val="00F6292B"/>
    <w:rsid w:val="00F86C53"/>
    <w:rsid w:val="00FB4B69"/>
    <w:rsid w:val="00FD2C0C"/>
    <w:rsid w:val="00FD7802"/>
    <w:rsid w:val="00FE1AB6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146FB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moengage.com/blog/rfm-analysis-using-rfm-segmen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roceedings.mlr.press/v67/gutierrez17a/gutierrez17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roceedings.mlr.press/v157/nyberg21a/nyberg21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rxiv.org/pdf/2002.0589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pdf/2007.12769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29</Pages>
  <Words>4610</Words>
  <Characters>26281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KirillKirillллин</cp:lastModifiedBy>
  <cp:revision>120</cp:revision>
  <dcterms:created xsi:type="dcterms:W3CDTF">2023-05-28T11:14:00Z</dcterms:created>
  <dcterms:modified xsi:type="dcterms:W3CDTF">2023-05-28T16:33:00Z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