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90" w:rsidRDefault="00FE5D90"/>
    <w:tbl>
      <w:tblPr>
        <w:tblStyle w:val="Tabela-Siatka"/>
        <w:tblW w:w="0" w:type="auto"/>
        <w:tblLook w:val="04A0"/>
      </w:tblPr>
      <w:tblGrid>
        <w:gridCol w:w="4275"/>
        <w:gridCol w:w="331"/>
        <w:gridCol w:w="4335"/>
        <w:gridCol w:w="330"/>
      </w:tblGrid>
      <w:tr w:rsidR="00FE5D90" w:rsidTr="00182333">
        <w:tc>
          <w:tcPr>
            <w:tcW w:w="4275" w:type="dxa"/>
          </w:tcPr>
          <w:p w:rsidR="00FE5D90" w:rsidRDefault="00FE5D90">
            <w:r>
              <w:t>FUNKCJONALNE:</w:t>
            </w:r>
          </w:p>
        </w:tc>
        <w:tc>
          <w:tcPr>
            <w:tcW w:w="331" w:type="dxa"/>
          </w:tcPr>
          <w:p w:rsidR="00FE5D90" w:rsidRDefault="00FE5D90" w:rsidP="00FE5D90">
            <w:r>
              <w:t>P</w:t>
            </w:r>
          </w:p>
        </w:tc>
        <w:tc>
          <w:tcPr>
            <w:tcW w:w="4335" w:type="dxa"/>
          </w:tcPr>
          <w:p w:rsidR="00FE5D90" w:rsidRDefault="00FE5D90">
            <w:r>
              <w:t>NIEFUNKCJONALNE:</w:t>
            </w:r>
          </w:p>
        </w:tc>
        <w:tc>
          <w:tcPr>
            <w:tcW w:w="330" w:type="dxa"/>
          </w:tcPr>
          <w:p w:rsidR="00FE5D90" w:rsidRDefault="00182333" w:rsidP="00FE5D90">
            <w:r>
              <w:t>P</w:t>
            </w:r>
          </w:p>
        </w:tc>
      </w:tr>
      <w:tr w:rsidR="00FE5D90" w:rsidTr="00182333">
        <w:tc>
          <w:tcPr>
            <w:tcW w:w="4275" w:type="dxa"/>
          </w:tcPr>
          <w:p w:rsidR="00FE5D90" w:rsidRDefault="00FE5D90">
            <w:r>
              <w:t>System umożliwia logowanie</w:t>
            </w:r>
            <w:r w:rsidR="00BD3BDD">
              <w:t xml:space="preserve"> użytkowników</w:t>
            </w:r>
          </w:p>
        </w:tc>
        <w:tc>
          <w:tcPr>
            <w:tcW w:w="331" w:type="dxa"/>
          </w:tcPr>
          <w:p w:rsidR="00FE5D90" w:rsidRDefault="00FE5D90" w:rsidP="00FE5D90">
            <w:r>
              <w:t>2</w:t>
            </w:r>
          </w:p>
        </w:tc>
        <w:tc>
          <w:tcPr>
            <w:tcW w:w="4335" w:type="dxa"/>
          </w:tcPr>
          <w:p w:rsidR="00FE5D90" w:rsidRDefault="00FE5D90">
            <w:r>
              <w:t>Połączenie z bazą danych</w:t>
            </w:r>
          </w:p>
        </w:tc>
        <w:tc>
          <w:tcPr>
            <w:tcW w:w="330" w:type="dxa"/>
          </w:tcPr>
          <w:p w:rsidR="00FE5D90" w:rsidRDefault="00182333" w:rsidP="00FE5D90">
            <w:r>
              <w:t>1</w:t>
            </w:r>
          </w:p>
        </w:tc>
      </w:tr>
      <w:tr w:rsidR="00182333" w:rsidTr="00182333">
        <w:tc>
          <w:tcPr>
            <w:tcW w:w="4275" w:type="dxa"/>
          </w:tcPr>
          <w:p w:rsidR="00182333" w:rsidRDefault="00182333">
            <w:r>
              <w:t>System umożliwia  rejestracje</w:t>
            </w:r>
            <w:r w:rsidR="00BD3BDD">
              <w:t xml:space="preserve"> użytkowników</w:t>
            </w:r>
          </w:p>
        </w:tc>
        <w:tc>
          <w:tcPr>
            <w:tcW w:w="331" w:type="dxa"/>
          </w:tcPr>
          <w:p w:rsidR="00182333" w:rsidRDefault="00182333" w:rsidP="00FE5D90">
            <w:r>
              <w:t>2</w:t>
            </w:r>
          </w:p>
        </w:tc>
        <w:tc>
          <w:tcPr>
            <w:tcW w:w="4335" w:type="dxa"/>
            <w:vMerge w:val="restart"/>
          </w:tcPr>
          <w:p w:rsidR="00182333" w:rsidRDefault="00182333">
            <w:bookmarkStart w:id="0" w:name="_GoBack"/>
            <w:bookmarkEnd w:id="0"/>
          </w:p>
        </w:tc>
        <w:tc>
          <w:tcPr>
            <w:tcW w:w="330" w:type="dxa"/>
            <w:vMerge w:val="restart"/>
          </w:tcPr>
          <w:p w:rsidR="00182333" w:rsidRDefault="00182333"/>
        </w:tc>
      </w:tr>
      <w:tr w:rsidR="00182333" w:rsidTr="00182333">
        <w:tc>
          <w:tcPr>
            <w:tcW w:w="4275" w:type="dxa"/>
          </w:tcPr>
          <w:p w:rsidR="00182333" w:rsidRDefault="00182333">
            <w:r>
              <w:t>System umożliwia przydzielanie ról dostępu do konta</w:t>
            </w:r>
            <w:r w:rsidR="00BD3BDD">
              <w:t xml:space="preserve"> użytkownika</w:t>
            </w:r>
          </w:p>
        </w:tc>
        <w:tc>
          <w:tcPr>
            <w:tcW w:w="331" w:type="dxa"/>
          </w:tcPr>
          <w:p w:rsidR="00182333" w:rsidRDefault="00182333">
            <w:r>
              <w:t>3</w:t>
            </w:r>
          </w:p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c>
          <w:tcPr>
            <w:tcW w:w="4275" w:type="dxa"/>
          </w:tcPr>
          <w:p w:rsidR="00182333" w:rsidRDefault="00182333">
            <w:r>
              <w:t>System umożliwia zakup wybranej wycieczki</w:t>
            </w:r>
          </w:p>
        </w:tc>
        <w:tc>
          <w:tcPr>
            <w:tcW w:w="331" w:type="dxa"/>
          </w:tcPr>
          <w:p w:rsidR="00182333" w:rsidRDefault="00182333" w:rsidP="00FE5D90">
            <w:r>
              <w:t>1</w:t>
            </w:r>
          </w:p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c>
          <w:tcPr>
            <w:tcW w:w="4275" w:type="dxa"/>
          </w:tcPr>
          <w:p w:rsidR="00182333" w:rsidRDefault="00182333">
            <w:r>
              <w:t>System umożliwia dodanie nowej wycieczki do oferty przez administratora</w:t>
            </w:r>
          </w:p>
        </w:tc>
        <w:tc>
          <w:tcPr>
            <w:tcW w:w="331" w:type="dxa"/>
          </w:tcPr>
          <w:p w:rsidR="00182333" w:rsidRDefault="00182333">
            <w:r>
              <w:t>1</w:t>
            </w:r>
          </w:p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c>
          <w:tcPr>
            <w:tcW w:w="4275" w:type="dxa"/>
          </w:tcPr>
          <w:p w:rsidR="00182333" w:rsidRDefault="00182333">
            <w:r>
              <w:t>System umożliwia usuniecie wycieczki z oferty przez administratora</w:t>
            </w:r>
          </w:p>
        </w:tc>
        <w:tc>
          <w:tcPr>
            <w:tcW w:w="331" w:type="dxa"/>
          </w:tcPr>
          <w:p w:rsidR="00182333" w:rsidRDefault="00182333"/>
          <w:p w:rsidR="00182333" w:rsidRDefault="00182333" w:rsidP="00FE5D90">
            <w:r>
              <w:t>3</w:t>
            </w:r>
          </w:p>
        </w:tc>
        <w:tc>
          <w:tcPr>
            <w:tcW w:w="4335" w:type="dxa"/>
            <w:vMerge/>
          </w:tcPr>
          <w:p w:rsidR="00182333" w:rsidRPr="00182333" w:rsidRDefault="00182333" w:rsidP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rPr>
          <w:trHeight w:val="165"/>
        </w:trPr>
        <w:tc>
          <w:tcPr>
            <w:tcW w:w="4275" w:type="dxa"/>
          </w:tcPr>
          <w:p w:rsidR="00182333" w:rsidRDefault="00182333">
            <w:r>
              <w:t>System umożliwia wysyłanie maila</w:t>
            </w:r>
            <w:r w:rsidR="00BD3BDD">
              <w:t xml:space="preserve"> do użytkownika</w:t>
            </w:r>
          </w:p>
        </w:tc>
        <w:tc>
          <w:tcPr>
            <w:tcW w:w="331" w:type="dxa"/>
          </w:tcPr>
          <w:p w:rsidR="00182333" w:rsidRDefault="00182333" w:rsidP="00FE5D90">
            <w:r>
              <w:t>3</w:t>
            </w:r>
          </w:p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rPr>
          <w:trHeight w:val="135"/>
        </w:trPr>
        <w:tc>
          <w:tcPr>
            <w:tcW w:w="4275" w:type="dxa"/>
          </w:tcPr>
          <w:p w:rsidR="00182333" w:rsidRDefault="00182333" w:rsidP="00FE5D90">
            <w:r>
              <w:t>System umożliwia aktywację konta poprzez kliknięcie linka aktywacyjnego przesłanego mailem</w:t>
            </w:r>
          </w:p>
        </w:tc>
        <w:tc>
          <w:tcPr>
            <w:tcW w:w="331" w:type="dxa"/>
          </w:tcPr>
          <w:p w:rsidR="00182333" w:rsidRDefault="00182333">
            <w:r>
              <w:t>3</w:t>
            </w:r>
          </w:p>
          <w:p w:rsidR="00182333" w:rsidRDefault="00182333"/>
          <w:p w:rsidR="00182333" w:rsidRDefault="00182333" w:rsidP="00FE5D90"/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rPr>
          <w:trHeight w:val="150"/>
        </w:trPr>
        <w:tc>
          <w:tcPr>
            <w:tcW w:w="4275" w:type="dxa"/>
          </w:tcPr>
          <w:p w:rsidR="00182333" w:rsidRDefault="00182333" w:rsidP="00FE5D90">
            <w:r>
              <w:t>System umożliwia dodawanie zdjęć</w:t>
            </w:r>
            <w:r w:rsidR="00BD3BDD">
              <w:t xml:space="preserve"> do galerii</w:t>
            </w:r>
            <w:r>
              <w:t xml:space="preserve"> przez zalogowanych użytkowników po zatwierdzeniu przez administratora</w:t>
            </w:r>
          </w:p>
        </w:tc>
        <w:tc>
          <w:tcPr>
            <w:tcW w:w="331" w:type="dxa"/>
          </w:tcPr>
          <w:p w:rsidR="00182333" w:rsidRDefault="00182333" w:rsidP="00FE5D90">
            <w:r>
              <w:t>2</w:t>
            </w:r>
          </w:p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rPr>
          <w:trHeight w:val="104"/>
        </w:trPr>
        <w:tc>
          <w:tcPr>
            <w:tcW w:w="4275" w:type="dxa"/>
          </w:tcPr>
          <w:p w:rsidR="00182333" w:rsidRDefault="00182333" w:rsidP="00FE5D90">
            <w:r>
              <w:t>System umożliwia przeglądanie zdjęć</w:t>
            </w:r>
            <w:r w:rsidR="00BD3BDD">
              <w:t xml:space="preserve"> w galerii</w:t>
            </w:r>
          </w:p>
        </w:tc>
        <w:tc>
          <w:tcPr>
            <w:tcW w:w="331" w:type="dxa"/>
          </w:tcPr>
          <w:p w:rsidR="00182333" w:rsidRDefault="00182333" w:rsidP="00FE5D90">
            <w:r>
              <w:t>2</w:t>
            </w:r>
          </w:p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rPr>
          <w:trHeight w:val="420"/>
        </w:trPr>
        <w:tc>
          <w:tcPr>
            <w:tcW w:w="4275" w:type="dxa"/>
          </w:tcPr>
          <w:p w:rsidR="00182333" w:rsidRDefault="00182333" w:rsidP="00FE5D90">
            <w:r>
              <w:t>System umożliwia usuwanie zdjęć</w:t>
            </w:r>
            <w:r w:rsidR="00BD3BDD">
              <w:t xml:space="preserve"> z galerii</w:t>
            </w:r>
            <w:r>
              <w:t xml:space="preserve"> przez administratora</w:t>
            </w:r>
          </w:p>
        </w:tc>
        <w:tc>
          <w:tcPr>
            <w:tcW w:w="331" w:type="dxa"/>
          </w:tcPr>
          <w:p w:rsidR="00182333" w:rsidRDefault="00182333">
            <w:r>
              <w:t>3</w:t>
            </w:r>
          </w:p>
          <w:p w:rsidR="00182333" w:rsidRDefault="00182333" w:rsidP="00FE5D90"/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rPr>
          <w:trHeight w:val="120"/>
        </w:trPr>
        <w:tc>
          <w:tcPr>
            <w:tcW w:w="4275" w:type="dxa"/>
          </w:tcPr>
          <w:p w:rsidR="00182333" w:rsidRDefault="00182333" w:rsidP="00FE5D90">
            <w:r>
              <w:t xml:space="preserve">System umożliwia walidację </w:t>
            </w:r>
            <w:r w:rsidR="00BD3BDD">
              <w:t xml:space="preserve">danych </w:t>
            </w:r>
            <w:r>
              <w:t>podczas rejestracji</w:t>
            </w:r>
          </w:p>
        </w:tc>
        <w:tc>
          <w:tcPr>
            <w:tcW w:w="331" w:type="dxa"/>
          </w:tcPr>
          <w:p w:rsidR="00182333" w:rsidRDefault="00182333" w:rsidP="00FE5D90">
            <w:r>
              <w:t>3</w:t>
            </w:r>
          </w:p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  <w:tr w:rsidR="00182333" w:rsidTr="00182333">
        <w:trPr>
          <w:trHeight w:val="135"/>
        </w:trPr>
        <w:tc>
          <w:tcPr>
            <w:tcW w:w="4275" w:type="dxa"/>
            <w:tcBorders>
              <w:bottom w:val="single" w:sz="4" w:space="0" w:color="auto"/>
            </w:tcBorders>
          </w:tcPr>
          <w:p w:rsidR="00182333" w:rsidRDefault="00182333" w:rsidP="00FE5D90">
            <w:r>
              <w:t>System umożliwia przeglądanie dostępnych wycieczek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82333" w:rsidRDefault="00182333">
            <w:r>
              <w:t>1</w:t>
            </w:r>
          </w:p>
          <w:p w:rsidR="00182333" w:rsidRDefault="00182333" w:rsidP="00FE5D90"/>
        </w:tc>
        <w:tc>
          <w:tcPr>
            <w:tcW w:w="4335" w:type="dxa"/>
            <w:vMerge/>
          </w:tcPr>
          <w:p w:rsidR="00182333" w:rsidRDefault="00182333"/>
        </w:tc>
        <w:tc>
          <w:tcPr>
            <w:tcW w:w="330" w:type="dxa"/>
            <w:vMerge/>
          </w:tcPr>
          <w:p w:rsidR="00182333" w:rsidRDefault="00182333"/>
        </w:tc>
      </w:tr>
    </w:tbl>
    <w:p w:rsidR="00182333" w:rsidRDefault="00182333"/>
    <w:tbl>
      <w:tblPr>
        <w:tblStyle w:val="Tabela-Siatka"/>
        <w:tblW w:w="0" w:type="auto"/>
        <w:tblLook w:val="04A0"/>
      </w:tblPr>
      <w:tblGrid>
        <w:gridCol w:w="9212"/>
      </w:tblGrid>
      <w:tr w:rsidR="00182333" w:rsidRPr="00182333" w:rsidTr="00182333">
        <w:tc>
          <w:tcPr>
            <w:tcW w:w="9212" w:type="dxa"/>
          </w:tcPr>
          <w:p w:rsidR="00182333" w:rsidRPr="00182333" w:rsidRDefault="00182333" w:rsidP="00C55073">
            <w:r w:rsidRPr="00182333">
              <w:t>Legenda:</w:t>
            </w:r>
          </w:p>
        </w:tc>
      </w:tr>
      <w:tr w:rsidR="00182333" w:rsidRPr="00182333" w:rsidTr="00182333">
        <w:tc>
          <w:tcPr>
            <w:tcW w:w="9212" w:type="dxa"/>
          </w:tcPr>
          <w:p w:rsidR="00182333" w:rsidRPr="00182333" w:rsidRDefault="00182333" w:rsidP="00C55073">
            <w:r w:rsidRPr="00182333">
              <w:t>1 – wysoki priorytet</w:t>
            </w:r>
          </w:p>
        </w:tc>
      </w:tr>
      <w:tr w:rsidR="00182333" w:rsidRPr="00182333" w:rsidTr="00182333">
        <w:tc>
          <w:tcPr>
            <w:tcW w:w="9212" w:type="dxa"/>
          </w:tcPr>
          <w:p w:rsidR="00182333" w:rsidRPr="00182333" w:rsidRDefault="00182333" w:rsidP="00C55073">
            <w:r w:rsidRPr="00182333">
              <w:t>2- średni priorytet</w:t>
            </w:r>
          </w:p>
        </w:tc>
      </w:tr>
      <w:tr w:rsidR="00182333" w:rsidTr="00182333">
        <w:tc>
          <w:tcPr>
            <w:tcW w:w="9212" w:type="dxa"/>
          </w:tcPr>
          <w:p w:rsidR="00182333" w:rsidRDefault="00182333" w:rsidP="00C55073">
            <w:r w:rsidRPr="00182333">
              <w:t>3 – niski priorytet</w:t>
            </w:r>
          </w:p>
        </w:tc>
      </w:tr>
    </w:tbl>
    <w:p w:rsidR="00182333" w:rsidRDefault="00182333" w:rsidP="00182333"/>
    <w:p w:rsidR="00D77639" w:rsidRDefault="00D77639" w:rsidP="00182333">
      <w:r>
        <w:t>SŁOWNIK:</w:t>
      </w:r>
    </w:p>
    <w:p w:rsidR="00D77639" w:rsidRDefault="00D77639" w:rsidP="00182333">
      <w:r>
        <w:t>Użytkownik –</w:t>
      </w:r>
      <w:r w:rsidR="00870028">
        <w:t xml:space="preserve"> podaje </w:t>
      </w:r>
      <w:r>
        <w:t>imię, nazwisko, adres, email</w:t>
      </w:r>
      <w:r w:rsidR="00870028">
        <w:t>, hasło</w:t>
      </w:r>
    </w:p>
    <w:p w:rsidR="00D77639" w:rsidRDefault="00D77639" w:rsidP="00182333">
      <w:r>
        <w:t>Administrator –</w:t>
      </w:r>
      <w:r w:rsidR="00870028">
        <w:t xml:space="preserve"> użytkownik z większą ilością praw</w:t>
      </w:r>
      <w:r>
        <w:t xml:space="preserve"> dostępu</w:t>
      </w:r>
    </w:p>
    <w:sectPr w:rsidR="00D77639" w:rsidSect="000B1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E5D90"/>
    <w:rsid w:val="000B160A"/>
    <w:rsid w:val="00182333"/>
    <w:rsid w:val="00266798"/>
    <w:rsid w:val="00870028"/>
    <w:rsid w:val="00A804C5"/>
    <w:rsid w:val="00BD3BDD"/>
    <w:rsid w:val="00D77639"/>
    <w:rsid w:val="00FE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160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E5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E5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E5672-43C1-4064-90BD-3B8CFE7A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Jacador</cp:lastModifiedBy>
  <cp:revision>3</cp:revision>
  <dcterms:created xsi:type="dcterms:W3CDTF">2014-10-14T07:07:00Z</dcterms:created>
  <dcterms:modified xsi:type="dcterms:W3CDTF">2014-10-15T20:08:00Z</dcterms:modified>
</cp:coreProperties>
</file>