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spacing w:after="80" w:before="0"/>
        <w:jc w:val="center"/>
      </w:pPr>
      <w:r>
        <w:rPr>
          <w:rFonts w:ascii="Arial" w:cs="Arial" w:eastAsia="Arial" w:hAnsi="Arial"/>
          <w:i/>
          <w:iCs/>
          <w:color w:val="546e7a"/>
          <w:sz w:val="24"/>
          <w:szCs w:val="24"/>
        </w:rPr>
        <w:t xml:space="preserve">CMSC 137 — Data Communications &amp; Networking</w:t>
      </w:r>
    </w:p>
    <w:p>
      <w:pPr>
        <w:spacing w:after="80" w:before="80"/>
        <w:jc w:val="center"/>
      </w:pPr>
      <w:r>
        <w:rPr>
          <w:rFonts w:ascii="Arial" w:cs="Arial" w:eastAsia="Arial" w:hAnsi="Arial"/>
          <w:b/>
          <w:bCs/>
          <w:color w:val="546e7a"/>
          <w:sz w:val="20"/>
          <w:szCs w:val="20"/>
        </w:rPr>
        <w:t xml:space="preserve">GROUP PROJECT MILESTONE REPORT</w:t>
      </w:r>
    </w:p>
    <w:p>
      <w:pPr>
        <w:spacing w:after="0" w:before="240"/>
      </w:pPr>
    </w:p>
    <w:p>
      <w:pPr>
        <w:spacing w:after="0" w:before="0"/>
        <w:jc w:val="center"/>
      </w:pPr>
      <w:r>
        <w:rPr>
          <w:rFonts w:ascii="Arial" w:cs="Arial" w:eastAsia="Arial" w:hAnsi="Arial"/>
          <w:b/>
          <w:bCs/>
          <w:color w:val="1a237e"/>
          <w:sz w:val="64"/>
          <w:szCs w:val="64"/>
        </w:rPr>
        <w:t xml:space="preserve">Philippine Risk Clone</w:t>
      </w:r>
    </w:p>
    <w:p>
      <w:pPr>
        <w:spacing w:after="240" w:before="120"/>
        <w:jc w:val="center"/>
      </w:pPr>
      <w:r>
        <w:rPr>
          <w:rFonts w:ascii="Arial" w:cs="Arial" w:eastAsia="Arial" w:hAnsi="Arial"/>
          <w:color w:val="1565c0"/>
          <w:sz w:val="40"/>
          <w:szCs w:val="40"/>
        </w:rPr>
        <w:t xml:space="preserve">with LAN Socket Multiplayer</w:t>
      </w:r>
    </w:p>
    <w:p>
      <w:pPr>
        <w:pBdr>
          <w:bottom w:val="single" w:color="bbdefb" w:sz="6" w:space="1"/>
        </w:pBdr>
        <w:spacing w:after="120" w:before="120"/>
      </w:pPr>
    </w:p>
    <w:p>
      <w:pPr>
        <w:spacing w:after="0" w:before="160"/>
      </w:pPr>
    </w:p>
    <w:p>
      <w:pPr>
        <w:spacing w:after="40" w:before="0"/>
        <w:jc w:val="center"/>
      </w:pPr>
      <w:r>
        <w:rPr>
          <w:rFonts w:ascii="Arial" w:cs="Arial" w:eastAsia="Arial" w:hAnsi="Arial"/>
          <w:b/>
          <w:bCs/>
          <w:color w:val="1a237e"/>
          <w:sz w:val="28"/>
          <w:szCs w:val="28"/>
        </w:rPr>
        <w:t xml:space="preserve">mykogroup</w:t>
      </w:r>
    </w:p>
    <w:p>
      <w:pPr>
        <w:spacing w:after="40" w:before="0"/>
        <w:jc w:val="center"/>
      </w:pPr>
      <w:r>
        <w:rPr>
          <w:rFonts w:ascii="Arial" w:cs="Arial" w:eastAsia="Arial" w:hAnsi="Arial"/>
          <w:color w:val="546e7a"/>
          <w:sz w:val="22"/>
          <w:szCs w:val="22"/>
        </w:rPr>
        <w:t xml:space="preserve">University of the Philippines</w:t>
      </w:r>
    </w:p>
    <w:p>
      <w:pPr>
        <w:spacing w:after="40" w:before="0"/>
        <w:jc w:val="center"/>
      </w:pPr>
      <w:r>
        <w:rPr>
          <w:rFonts w:ascii="Arial" w:cs="Arial" w:eastAsia="Arial" w:hAnsi="Arial"/>
          <w:color w:val="546e7a"/>
          <w:sz w:val="22"/>
          <w:szCs w:val="22"/>
        </w:rPr>
        <w:t xml:space="preserve">Academic Year 2025–2026, Second Semester</w:t>
      </w:r>
    </w:p>
    <w:p>
      <w:pPr>
        <w:spacing w:after="0" w:before="0"/>
        <w:jc w:val="center"/>
      </w:pPr>
      <w:r>
        <w:rPr>
          <w:rFonts w:ascii="Arial" w:cs="Arial" w:eastAsia="Arial" w:hAnsi="Arial"/>
          <w:color w:val="0288d1"/>
          <w:sz w:val="20"/>
          <w:szCs w:val="20"/>
        </w:rPr>
        <w:t xml:space="preserve">Branch: feature/sockets • Date: May 11, 2026</w:t>
      </w:r>
    </w:p>
    <w:p>
      <w:pPr>
        <w:spacing w:after="0" w:before="24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bbdefb" w:sz="1"/>
              <w:left w:val="single" w:color="bbdefb" w:sz="1"/>
              <w:bottom w:val="single" w:color="bbdefb" w:sz="1"/>
              <w:right w:val="single" w:color="bbdefb" w:sz="1"/>
            </w:tcBorders>
            <w:shd w:fill="e3f2fd" w:val="clear"/>
            <w:tcMar>
              <w:top w:type="dxa" w:w="200"/>
              <w:left w:type="dxa" w:w="360"/>
              <w:bottom w:type="dxa" w:w="200"/>
              <w:right w:type="dxa" w:w="360"/>
            </w:tcMar>
          </w:tcPr>
          <w:p>
            <w:pPr>
              <w:spacing w:after="60" w:before="0"/>
              <w:jc w:val="center"/>
            </w:pPr>
            <w:r>
              <w:rPr>
                <w:rFonts w:ascii="Arial" w:cs="Arial" w:eastAsia="Arial" w:hAnsi="Arial"/>
                <w:b/>
                <w:bCs/>
                <w:color w:val="1a237e"/>
                <w:sz w:val="26"/>
                <w:szCs w:val="26"/>
              </w:rPr>
              <w:t xml:space="preserve">Executive Summary</w:t>
            </w:r>
          </w:p>
          <w:p>
            <w:pPr>
              <w:spacing w:after="0" w:before="0"/>
              <w:jc w:val="center"/>
            </w:pPr>
            <w:r>
              <w:rPr>
                <w:rFonts w:ascii="Arial" w:cs="Arial" w:eastAsia="Arial" w:hAnsi="Arial"/>
                <w:color w:val="212121"/>
                <w:sz w:val="20"/>
                <w:szCs w:val="20"/>
              </w:rPr>
              <w:t xml:space="preserve">A fully playable turn-based strategy game set in the Philippine archipelago, supporting both local hotseat and LAN multiplayer for 2–8 players. The network layer uses raw TCP sockets with newline-delimited JSON messages, a server-authoritative game loop, and AI-controlled takeover on disconnect.</w:t>
            </w:r>
          </w:p>
        </w:tc>
      </w:tr>
    </w:tbl>
    <w:p>
      <w:r>
        <w:br w:type="page"/>
      </w:r>
    </w:p>
    <w:p>
      <w:pPr>
        <w:pStyle w:val="Heading1"/>
        <w:spacing w:after="160" w:before="360"/>
      </w:pPr>
      <w:r>
        <w:rPr>
          <w:rFonts w:ascii="Arial" w:cs="Arial" w:eastAsia="Arial" w:hAnsi="Arial"/>
          <w:b/>
          <w:bCs/>
          <w:color w:val="1a237e"/>
          <w:sz w:val="36"/>
          <w:szCs w:val="36"/>
        </w:rPr>
        <w:t xml:space="preserve">1. Project Overview</w:t>
      </w:r>
    </w:p>
    <w:p>
      <w:pPr>
        <w:spacing w:after="80" w:before="80"/>
      </w:pPr>
      <w:r>
        <w:rPr>
          <w:rFonts w:ascii="Arial" w:cs="Arial" w:eastAsia="Arial" w:hAnsi="Arial"/>
          <w:color w:val="212121"/>
          <w:sz w:val="22"/>
          <w:szCs w:val="22"/>
        </w:rPr>
        <w:t xml:space="preserve">The Philippine Risk Clone is a desktop strategy game inspired by the classic board game Risk, reimagined with the Philippine map as its board. Players compete for control of 50 Philippine provinces grouped into 5 geographic regions, earning bonus armies for holding complete regions.</w:t>
      </w:r>
    </w:p>
    <w:p>
      <w:pPr>
        <w:spacing w:after="0" w:before="80"/>
      </w:pPr>
    </w:p>
    <w:p>
      <w:pPr>
        <w:spacing w:after="80" w:before="80"/>
      </w:pPr>
      <w:r>
        <w:rPr>
          <w:rFonts w:ascii="Arial" w:cs="Arial" w:eastAsia="Arial" w:hAnsi="Arial"/>
          <w:color w:val="212121"/>
          <w:sz w:val="22"/>
          <w:szCs w:val="22"/>
        </w:rPr>
        <w:t xml:space="preserve">The project has two operational modes:</w:t>
      </w:r>
    </w:p>
    <w:p>
      <w:pPr>
        <w:pStyle w:val="ListParagraph"/>
        <w:numPr>
          <w:ilvl w:val="0"/>
          <w:numId w:val="2"/>
        </w:numPr>
        <w:spacing w:after="40" w:before="40"/>
      </w:pPr>
      <w:r>
        <w:rPr>
          <w:rFonts w:ascii="Arial" w:cs="Arial" w:eastAsia="Arial" w:hAnsi="Arial"/>
          <w:color w:val="212121"/>
          <w:sz w:val="22"/>
          <w:szCs w:val="22"/>
        </w:rPr>
        <w:t xml:space="preserve">Local Hotseat Mode — multiple players share one keyboard and mouse, taking turns on a single machine.</w:t>
      </w:r>
    </w:p>
    <w:p>
      <w:pPr>
        <w:pStyle w:val="ListParagraph"/>
        <w:numPr>
          <w:ilvl w:val="0"/>
          <w:numId w:val="2"/>
        </w:numPr>
        <w:spacing w:after="40" w:before="40"/>
      </w:pPr>
      <w:r>
        <w:rPr>
          <w:rFonts w:ascii="Arial" w:cs="Arial" w:eastAsia="Arial" w:hAnsi="Arial"/>
          <w:color w:val="212121"/>
          <w:sz w:val="22"/>
          <w:szCs w:val="22"/>
        </w:rPr>
        <w:t xml:space="preserve">LAN Multiplayer Mode — players connect over a local area network; one player acts as host running the authoritative game server.</w:t>
      </w:r>
    </w:p>
    <w:p>
      <w:pPr>
        <w:spacing w:after="0" w:before="80"/>
      </w:pPr>
    </w:p>
    <w:p>
      <w:pPr>
        <w:spacing w:after="80" w:before="80"/>
      </w:pPr>
      <w:r>
        <w:rPr>
          <w:rFonts w:ascii="Arial" w:cs="Arial" w:eastAsia="Arial" w:hAnsi="Arial"/>
          <w:color w:val="212121"/>
          <w:sz w:val="22"/>
          <w:szCs w:val="22"/>
        </w:rPr>
        <w:t xml:space="preserve">The multiplayer feature (branch feature/sockets) was implemented on top of an already-functional local game, adding a complete TCP socket networking layer without disturbing the existing single-player code.</w:t>
      </w:r>
    </w:p>
    <w:p>
      <w:pPr>
        <w:spacing w:after="0" w:before="120"/>
      </w:pPr>
    </w:p>
    <w:p>
      <w:pPr>
        <w:pStyle w:val="Heading2"/>
        <w:spacing w:after="120" w:before="280"/>
      </w:pPr>
      <w:r>
        <w:rPr>
          <w:rFonts w:ascii="Arial" w:cs="Arial" w:eastAsia="Arial" w:hAnsi="Arial"/>
          <w:b/>
          <w:bCs/>
          <w:color w:val="1565c0"/>
          <w:sz w:val="28"/>
          <w:szCs w:val="28"/>
        </w:rPr>
        <w:t xml:space="preserve">1.1 Key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24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Total provinces</w:t>
            </w:r>
          </w:p>
        </w:tc>
        <w:tc>
          <w:tcPr>
            <w:tcW w:type="dxa" w:w="62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50 Philippine provinces</w:t>
            </w:r>
          </w:p>
        </w:tc>
      </w:tr>
      <w:tr>
        <w:tc>
          <w:tcPr>
            <w:tcW w:type="dxa" w:w="312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Geographic regions</w:t>
            </w:r>
          </w:p>
        </w:tc>
        <w:tc>
          <w:tcPr>
            <w:tcW w:type="dxa" w:w="62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5 (Luzon, Visayas, Mindanao + sub-groups)</w:t>
            </w:r>
          </w:p>
        </w:tc>
      </w:tr>
      <w:tr>
        <w:tc>
          <w:tcPr>
            <w:tcW w:type="dxa" w:w="312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Min / max players</w:t>
            </w:r>
          </w:p>
        </w:tc>
        <w:tc>
          <w:tcPr>
            <w:tcW w:type="dxa" w:w="62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 – 8 (at least 4 for LAN start)</w:t>
            </w:r>
          </w:p>
        </w:tc>
      </w:tr>
      <w:tr>
        <w:tc>
          <w:tcPr>
            <w:tcW w:type="dxa" w:w="312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Game phases</w:t>
            </w:r>
          </w:p>
        </w:tc>
        <w:tc>
          <w:tcPr>
            <w:tcW w:type="dxa" w:w="62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 (Claiming, Drafting, Planning, Resolution)</w:t>
            </w:r>
          </w:p>
        </w:tc>
      </w:tr>
      <w:tr>
        <w:tc>
          <w:tcPr>
            <w:tcW w:type="dxa" w:w="312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Network messages</w:t>
            </w:r>
          </w:p>
        </w:tc>
        <w:tc>
          <w:tcPr>
            <w:tcW w:type="dxa" w:w="62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9 client→server + 7 server→client types</w:t>
            </w:r>
          </w:p>
        </w:tc>
      </w:tr>
      <w:tr>
        <w:tc>
          <w:tcPr>
            <w:tcW w:type="dxa" w:w="312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Production code</w:t>
            </w:r>
          </w:p>
        </w:tc>
        <w:tc>
          <w:tcPr>
            <w:tcW w:type="dxa" w:w="62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 2,700 lines (excluding tests)</w:t>
            </w:r>
          </w:p>
        </w:tc>
      </w:tr>
      <w:tr>
        <w:tc>
          <w:tcPr>
            <w:tcW w:type="dxa" w:w="312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Test suite</w:t>
            </w:r>
          </w:p>
        </w:tc>
        <w:tc>
          <w:tcPr>
            <w:tcW w:type="dxa" w:w="62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JUnit 5, ∼ 8 test classes</w:t>
            </w:r>
          </w:p>
        </w:tc>
      </w:tr>
      <w:tr>
        <w:tc>
          <w:tcPr>
            <w:tcW w:type="dxa" w:w="312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Git commits (sockets)</w:t>
            </w:r>
          </w:p>
        </w:tc>
        <w:tc>
          <w:tcPr>
            <w:tcW w:type="dxa" w:w="62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12 commits on feature/sockets</w:t>
            </w:r>
          </w:p>
        </w:tc>
      </w:tr>
    </w:tbl>
    <w:p>
      <w:r>
        <w:br w:type="page"/>
      </w:r>
    </w:p>
    <w:p>
      <w:pPr>
        <w:pStyle w:val="Heading1"/>
        <w:spacing w:after="160" w:before="360"/>
      </w:pPr>
      <w:r>
        <w:rPr>
          <w:rFonts w:ascii="Arial" w:cs="Arial" w:eastAsia="Arial" w:hAnsi="Arial"/>
          <w:b/>
          <w:bCs/>
          <w:color w:val="1a237e"/>
          <w:sz w:val="36"/>
          <w:szCs w:val="36"/>
        </w:rP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24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Technology / Version</w:t>
            </w:r>
          </w:p>
        </w:tc>
      </w:tr>
      <w:tr>
        <w:tc>
          <w:tcPr>
            <w:tcW w:type="dxa" w:w="312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Language</w:t>
            </w:r>
          </w:p>
        </w:tc>
        <w:tc>
          <w:tcPr>
            <w:tcW w:type="dxa" w:w="62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Java 21 (LTS)</w:t>
            </w:r>
          </w:p>
        </w:tc>
      </w:tr>
      <w:tr>
        <w:tc>
          <w:tcPr>
            <w:tcW w:type="dxa" w:w="312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GUI framework</w:t>
            </w:r>
          </w:p>
        </w:tc>
        <w:tc>
          <w:tcPr>
            <w:tcW w:type="dxa" w:w="62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JavaFX 21</w:t>
            </w:r>
          </w:p>
        </w:tc>
      </w:tr>
      <w:tr>
        <w:tc>
          <w:tcPr>
            <w:tcW w:type="dxa" w:w="312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JSON serialization</w:t>
            </w:r>
          </w:p>
        </w:tc>
        <w:tc>
          <w:tcPr>
            <w:tcW w:type="dxa" w:w="62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Jackson Databind 2.17.2</w:t>
            </w:r>
          </w:p>
        </w:tc>
      </w:tr>
      <w:tr>
        <w:tc>
          <w:tcPr>
            <w:tcW w:type="dxa" w:w="312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Build tool</w:t>
            </w:r>
          </w:p>
        </w:tc>
        <w:tc>
          <w:tcPr>
            <w:tcW w:type="dxa" w:w="62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Apache Maven</w:t>
            </w:r>
          </w:p>
        </w:tc>
      </w:tr>
      <w:tr>
        <w:tc>
          <w:tcPr>
            <w:tcW w:type="dxa" w:w="312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Module system</w:t>
            </w:r>
          </w:p>
        </w:tc>
        <w:tc>
          <w:tcPr>
            <w:tcW w:type="dxa" w:w="62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Java Platform Module System (JPMS)</w:t>
            </w:r>
          </w:p>
        </w:tc>
      </w:tr>
      <w:tr>
        <w:tc>
          <w:tcPr>
            <w:tcW w:type="dxa" w:w="312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Testing</w:t>
            </w:r>
          </w:p>
        </w:tc>
        <w:tc>
          <w:tcPr>
            <w:tcW w:type="dxa" w:w="62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JUnit 5</w:t>
            </w:r>
          </w:p>
        </w:tc>
      </w:tr>
      <w:tr>
        <w:tc>
          <w:tcPr>
            <w:tcW w:type="dxa" w:w="312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Networking</w:t>
            </w:r>
          </w:p>
        </w:tc>
        <w:tc>
          <w:tcPr>
            <w:tcW w:type="dxa" w:w="62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java.net.Socket / ServerSocket (raw TCP)</w:t>
            </w:r>
          </w:p>
        </w:tc>
      </w:tr>
      <w:tr>
        <w:tc>
          <w:tcPr>
            <w:tcW w:type="dxa" w:w="312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Map rendering</w:t>
            </w:r>
          </w:p>
        </w:tc>
        <w:tc>
          <w:tcPr>
            <w:tcW w:type="dxa" w:w="62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Custom SVG-backed InteractiveMapPane (JavaFX Canvas)</w:t>
            </w:r>
          </w:p>
        </w:tc>
      </w:tr>
      <w:tr>
        <w:tc>
          <w:tcPr>
            <w:tcW w:type="dxa" w:w="312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AI strategy</w:t>
            </w:r>
          </w:p>
        </w:tc>
        <w:tc>
          <w:tcPr>
            <w:tcW w:type="dxa" w:w="62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Custom heuristic AiController + AdjacencyService</w:t>
            </w:r>
          </w:p>
        </w:tc>
      </w:tr>
      <w:tr>
        <w:tc>
          <w:tcPr>
            <w:tcW w:type="dxa" w:w="312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Data format</w:t>
            </w:r>
          </w:p>
        </w:tc>
        <w:tc>
          <w:tcPr>
            <w:tcW w:type="dxa" w:w="624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JSON (province.json, region.json)</w:t>
            </w:r>
          </w:p>
        </w:tc>
      </w:tr>
    </w:tbl>
    <w:p>
      <w:pPr>
        <w:spacing w:after="0" w:before="80"/>
      </w:pPr>
    </w:p>
    <w:p>
      <w:pPr>
        <w:spacing w:after="80" w:before="80"/>
      </w:pPr>
      <w:r>
        <w:rPr>
          <w:rFonts w:ascii="Arial" w:cs="Arial" w:eastAsia="Arial" w:hAnsi="Arial"/>
          <w:color w:val="212121"/>
          <w:sz w:val="22"/>
          <w:szCs w:val="22"/>
        </w:rPr>
        <w:t xml:space="preserve">All dependencies are declared in pom.xml and resolved via Maven Central. The JPMS module descriptor (module-info.java) explicitly opens model and network packages to Jackson for runtime reflection-based serialization.</w:t>
      </w:r>
    </w:p>
    <w:p>
      <w:r>
        <w:br w:type="page"/>
      </w:r>
    </w:p>
    <w:p>
      <w:pPr>
        <w:pStyle w:val="Heading1"/>
        <w:spacing w:after="160" w:before="360"/>
      </w:pPr>
      <w:r>
        <w:rPr>
          <w:rFonts w:ascii="Arial" w:cs="Arial" w:eastAsia="Arial" w:hAnsi="Arial"/>
          <w:b/>
          <w:bCs/>
          <w:color w:val="1a237e"/>
          <w:sz w:val="36"/>
          <w:szCs w:val="36"/>
        </w:rPr>
        <w:t xml:space="preserve">3. System Architecture</w:t>
      </w:r>
    </w:p>
    <w:p>
      <w:pPr>
        <w:pStyle w:val="Heading2"/>
        <w:spacing w:after="120" w:before="280"/>
      </w:pPr>
      <w:r>
        <w:rPr>
          <w:rFonts w:ascii="Arial" w:cs="Arial" w:eastAsia="Arial" w:hAnsi="Arial"/>
          <w:b/>
          <w:bCs/>
          <w:color w:val="1565c0"/>
          <w:sz w:val="28"/>
          <w:szCs w:val="28"/>
        </w:rPr>
        <w:t xml:space="preserve">3.1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56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8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com.mykogroup.riskclone</w:t>
            </w:r>
          </w:p>
        </w:tc>
        <w:tc>
          <w:tcPr>
            <w:tcW w:type="dxa" w:w="65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Main.java — application entry point, scene switching</w:t>
            </w:r>
          </w:p>
        </w:tc>
      </w:tr>
      <w:tr>
        <w:tc>
          <w:tcPr>
            <w:tcW w:type="dxa" w:w="28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.engine</w:t>
            </w:r>
          </w:p>
        </w:tc>
        <w:tc>
          <w:tcPr>
            <w:tcW w:type="dxa" w:w="65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Game logic: AiController, AdjacencyService, NetworkGameController, ResolutionEngine</w:t>
            </w:r>
          </w:p>
        </w:tc>
      </w:tr>
      <w:tr>
        <w:tc>
          <w:tcPr>
            <w:tcW w:type="dxa" w:w="28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.model</w:t>
            </w:r>
          </w:p>
        </w:tc>
        <w:tc>
          <w:tcPr>
            <w:tcW w:type="dxa" w:w="65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Domain model: GameState, Player, Province, Region, Move</w:t>
            </w:r>
          </w:p>
        </w:tc>
      </w:tr>
      <w:tr>
        <w:tc>
          <w:tcPr>
            <w:tcW w:type="dxa" w:w="28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.network</w:t>
            </w:r>
          </w:p>
        </w:tc>
        <w:tc>
          <w:tcPr>
            <w:tcW w:type="dxa" w:w="65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Sockets: GameServer, GameClient, ClientHandler, NetworkMessage, LobbyPlayer</w:t>
            </w:r>
          </w:p>
        </w:tc>
      </w:tr>
      <w:tr>
        <w:tc>
          <w:tcPr>
            <w:tcW w:type="dxa" w:w="28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.network.payload</w:t>
            </w:r>
          </w:p>
        </w:tc>
        <w:tc>
          <w:tcPr>
            <w:tcW w:type="dxa" w:w="65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All JSON payload POJOs (16 classes)</w:t>
            </w:r>
          </w:p>
        </w:tc>
      </w:tr>
      <w:tr>
        <w:tc>
          <w:tcPr>
            <w:tcW w:type="dxa" w:w="28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.view</w:t>
            </w:r>
          </w:p>
        </w:tc>
        <w:tc>
          <w:tcPr>
            <w:tcW w:type="dxa" w:w="65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JavaFX UI: InteractiveMapPane, NetworkLobbyPane, ColorManager</w:t>
            </w:r>
          </w:p>
        </w:tc>
      </w:tr>
    </w:tbl>
    <w:p>
      <w:pPr>
        <w:spacing w:after="0" w:before="80"/>
      </w:pPr>
    </w:p>
    <w:p>
      <w:pPr>
        <w:pStyle w:val="Heading2"/>
        <w:spacing w:after="120" w:before="280"/>
      </w:pPr>
      <w:r>
        <w:rPr>
          <w:rFonts w:ascii="Arial" w:cs="Arial" w:eastAsia="Arial" w:hAnsi="Arial"/>
          <w:b/>
          <w:bCs/>
          <w:color w:val="1565c0"/>
          <w:sz w:val="28"/>
          <w:szCs w:val="28"/>
        </w:rPr>
        <w:t xml:space="preserve">3.2 Network Architecture</w:t>
      </w:r>
    </w:p>
    <w:p>
      <w:pPr>
        <w:spacing w:after="80" w:before="80"/>
      </w:pPr>
      <w:r>
        <w:rPr>
          <w:rFonts w:ascii="Arial" w:cs="Arial" w:eastAsia="Arial" w:hAnsi="Arial"/>
          <w:color w:val="212121"/>
          <w:sz w:val="22"/>
          <w:szCs w:val="22"/>
        </w:rPr>
        <w:t xml:space="preserve">The network follows a strict server-authoritative model:</w:t>
      </w:r>
    </w:p>
    <w:p>
      <w:pPr>
        <w:pStyle w:val="ListParagraph"/>
        <w:numPr>
          <w:ilvl w:val="0"/>
          <w:numId w:val="2"/>
        </w:numPr>
        <w:spacing w:after="40" w:before="40"/>
      </w:pPr>
      <w:r>
        <w:rPr>
          <w:rFonts w:ascii="Arial" w:cs="Arial" w:eastAsia="Arial" w:hAnsi="Arial"/>
          <w:color w:val="212121"/>
          <w:sz w:val="22"/>
          <w:szCs w:val="22"/>
        </w:rPr>
        <w:t xml:space="preserve">The host machine runs GameServer, which owns the single canonical GameState.</w:t>
      </w:r>
    </w:p>
    <w:p>
      <w:pPr>
        <w:pStyle w:val="ListParagraph"/>
        <w:numPr>
          <w:ilvl w:val="0"/>
          <w:numId w:val="2"/>
        </w:numPr>
        <w:spacing w:after="40" w:before="40"/>
      </w:pPr>
      <w:r>
        <w:rPr>
          <w:rFonts w:ascii="Arial" w:cs="Arial" w:eastAsia="Arial" w:hAnsi="Arial"/>
          <w:color w:val="212121"/>
          <w:sz w:val="22"/>
          <w:szCs w:val="22"/>
        </w:rPr>
        <w:t xml:space="preserve">All players (including the host) connect as GameClient instances.</w:t>
      </w:r>
    </w:p>
    <w:p>
      <w:pPr>
        <w:pStyle w:val="ListParagraph"/>
        <w:numPr>
          <w:ilvl w:val="0"/>
          <w:numId w:val="2"/>
        </w:numPr>
        <w:spacing w:after="40" w:before="40"/>
      </w:pPr>
      <w:r>
        <w:rPr>
          <w:rFonts w:ascii="Arial" w:cs="Arial" w:eastAsia="Arial" w:hAnsi="Arial"/>
          <w:color w:val="212121"/>
          <w:sz w:val="22"/>
          <w:szCs w:val="22"/>
        </w:rPr>
        <w:t xml:space="preserve">Clients send intent messages (CLAIM_REQUEST, DRAFT_REQUEST, etc.) — never mutations.</w:t>
      </w:r>
    </w:p>
    <w:p>
      <w:pPr>
        <w:pStyle w:val="ListParagraph"/>
        <w:numPr>
          <w:ilvl w:val="0"/>
          <w:numId w:val="2"/>
        </w:numPr>
        <w:spacing w:after="40" w:before="40"/>
      </w:pPr>
      <w:r>
        <w:rPr>
          <w:rFonts w:ascii="Arial" w:cs="Arial" w:eastAsia="Arial" w:hAnsi="Arial"/>
          <w:color w:val="212121"/>
          <w:sz w:val="22"/>
          <w:szCs w:val="22"/>
        </w:rPr>
        <w:t xml:space="preserve">The server validates each request, mutates GameState, then broadcasts STATE_UPDATE to all clients.</w:t>
      </w:r>
    </w:p>
    <w:p>
      <w:pPr>
        <w:pStyle w:val="ListParagraph"/>
        <w:numPr>
          <w:ilvl w:val="0"/>
          <w:numId w:val="2"/>
        </w:numPr>
        <w:spacing w:after="40" w:before="40"/>
      </w:pPr>
      <w:r>
        <w:rPr>
          <w:rFonts w:ascii="Arial" w:cs="Arial" w:eastAsia="Arial" w:hAnsi="Arial"/>
          <w:color w:val="212121"/>
          <w:sz w:val="22"/>
          <w:szCs w:val="22"/>
        </w:rPr>
        <w:t xml:space="preserve">AI players run as daemon threads inside GameServer — no AI state lives on any client.</w:t>
      </w:r>
    </w:p>
    <w:p>
      <w:pPr>
        <w:spacing w:after="0" w:before="80"/>
      </w:pPr>
    </w:p>
    <w:p>
      <w:pPr>
        <w:spacing w:after="80" w:before="80"/>
      </w:pPr>
      <w:r>
        <w:rPr>
          <w:rFonts w:ascii="Arial" w:cs="Arial" w:eastAsia="Arial" w:hAnsi="Arial"/>
          <w:b/>
          <w:bCs/>
          <w:color w:val="212121"/>
          <w:sz w:val="22"/>
          <w:szCs w:val="22"/>
        </w:rPr>
        <w:t xml:space="preserve">Thread model:</w:t>
      </w:r>
    </w:p>
    <w:p>
      <w:pPr>
        <w:pStyle w:val="ListParagraph"/>
        <w:numPr>
          <w:ilvl w:val="0"/>
          <w:numId w:val="2"/>
        </w:numPr>
        <w:spacing w:after="40" w:before="40"/>
      </w:pPr>
      <w:r>
        <w:rPr>
          <w:rFonts w:ascii="Arial" w:cs="Arial" w:eastAsia="Arial" w:hAnsi="Arial"/>
          <w:color w:val="212121"/>
          <w:sz w:val="22"/>
          <w:szCs w:val="22"/>
        </w:rPr>
        <w:t xml:space="preserve">FX Application Thread: renders UI, handles button events only.</w:t>
      </w:r>
    </w:p>
    <w:p>
      <w:pPr>
        <w:pStyle w:val="ListParagraph"/>
        <w:numPr>
          <w:ilvl w:val="0"/>
          <w:numId w:val="2"/>
        </w:numPr>
        <w:spacing w:after="40" w:before="40"/>
      </w:pPr>
      <w:r>
        <w:rPr>
          <w:rFonts w:ascii="Arial" w:cs="Arial" w:eastAsia="Arial" w:hAnsi="Arial"/>
          <w:color w:val="212121"/>
          <w:sz w:val="22"/>
          <w:szCs w:val="22"/>
        </w:rPr>
        <w:t xml:space="preserve">server-accept: accepts incoming TCP connections.</w:t>
      </w:r>
    </w:p>
    <w:p>
      <w:pPr>
        <w:pStyle w:val="ListParagraph"/>
        <w:numPr>
          <w:ilvl w:val="0"/>
          <w:numId w:val="2"/>
        </w:numPr>
        <w:spacing w:after="40" w:before="40"/>
      </w:pPr>
      <w:r>
        <w:rPr>
          <w:rFonts w:ascii="Arial" w:cs="Arial" w:eastAsia="Arial" w:hAnsi="Arial"/>
          <w:color w:val="212121"/>
          <w:sz w:val="22"/>
          <w:szCs w:val="22"/>
        </w:rPr>
        <w:t xml:space="preserve">client-N: one read thread per connected client inside the server.</w:t>
      </w:r>
    </w:p>
    <w:p>
      <w:pPr>
        <w:pStyle w:val="ListParagraph"/>
        <w:numPr>
          <w:ilvl w:val="0"/>
          <w:numId w:val="2"/>
        </w:numPr>
        <w:spacing w:after="40" w:before="40"/>
      </w:pPr>
      <w:r>
        <w:rPr>
          <w:rFonts w:ascii="Arial" w:cs="Arial" w:eastAsia="Arial" w:hAnsi="Arial"/>
          <w:color w:val="212121"/>
          <w:sz w:val="22"/>
          <w:szCs w:val="22"/>
        </w:rPr>
        <w:t xml:space="preserve">client-read: single read thread inside each GameClient.</w:t>
      </w:r>
    </w:p>
    <w:p>
      <w:pPr>
        <w:pStyle w:val="ListParagraph"/>
        <w:numPr>
          <w:ilvl w:val="0"/>
          <w:numId w:val="2"/>
        </w:numPr>
        <w:spacing w:after="40" w:before="40"/>
      </w:pPr>
      <w:r>
        <w:rPr>
          <w:rFonts w:ascii="Arial" w:cs="Arial" w:eastAsia="Arial" w:hAnsi="Arial"/>
          <w:color w:val="212121"/>
          <w:sz w:val="22"/>
          <w:szCs w:val="22"/>
        </w:rPr>
        <w:t xml:space="preserve">lobby-send / ctrl-send / host-connect / join-connect: short-lived daemon threads for outbound socket writes — the FX thread never touches the socket directly.</w:t>
      </w:r>
    </w:p>
    <w:p>
      <w:pPr>
        <w:pStyle w:val="ListParagraph"/>
        <w:numPr>
          <w:ilvl w:val="0"/>
          <w:numId w:val="2"/>
        </w:numPr>
        <w:spacing w:after="40" w:before="40"/>
      </w:pPr>
      <w:r>
        <w:rPr>
          <w:rFonts w:ascii="Arial" w:cs="Arial" w:eastAsia="Arial" w:hAnsi="Arial"/>
          <w:color w:val="212121"/>
          <w:sz w:val="22"/>
          <w:szCs w:val="22"/>
        </w:rPr>
        <w:t xml:space="preserve">ai-playerN: one daemon thread per AI player, fires after each phase transition.</w:t>
      </w:r>
    </w:p>
    <w:p>
      <w:pPr>
        <w:spacing w:after="0" w:before="80"/>
      </w:pPr>
    </w:p>
    <w:p>
      <w:pPr>
        <w:pStyle w:val="Heading2"/>
        <w:spacing w:after="120" w:before="280"/>
      </w:pPr>
      <w:r>
        <w:rPr>
          <w:rFonts w:ascii="Arial" w:cs="Arial" w:eastAsia="Arial" w:hAnsi="Arial"/>
          <w:b/>
          <w:bCs/>
          <w:color w:val="1565c0"/>
          <w:sz w:val="28"/>
          <w:szCs w:val="28"/>
        </w:rPr>
        <w:t xml:space="preserve">3.3 Message Protocol</w:t>
      </w:r>
    </w:p>
    <w:p>
      <w:pPr>
        <w:spacing w:after="80" w:before="80"/>
      </w:pPr>
      <w:r>
        <w:rPr>
          <w:rFonts w:ascii="Arial" w:cs="Arial" w:eastAsia="Arial" w:hAnsi="Arial"/>
          <w:color w:val="212121"/>
          <w:sz w:val="22"/>
          <w:szCs w:val="22"/>
        </w:rPr>
        <w:t xml:space="preserve">All messages use a common envelope serialized as newline-delimited JSON:</w:t>
      </w:r>
    </w:p>
    <w:p>
      <w:pPr>
        <w:spacing w:after="40" w:before="40"/>
        <w:ind w:left="720"/>
      </w:pPr>
      <w:r>
        <w:rPr>
          <w:rFonts w:ascii="Courier New" w:cs="Courier New" w:eastAsia="Courier New" w:hAnsi="Courier New"/>
          <w:color w:val="1a237e"/>
          <w:sz w:val="18"/>
          <w:szCs w:val="18"/>
        </w:rPr>
        <w:t xml:space="preserve">{ "type": "MESSAGE_TYPE", "senderId": "player1", "payload": { ... } }</w:t>
      </w:r>
    </w:p>
    <w:p>
      <w:pPr>
        <w:spacing w:after="0" w:before="80"/>
      </w:pPr>
    </w:p>
    <w:p>
      <w:pPr>
        <w:pStyle w:val="Heading3"/>
        <w:spacing w:after="80" w:before="200"/>
      </w:pPr>
      <w:r>
        <w:rPr>
          <w:rFonts w:ascii="Arial" w:cs="Arial" w:eastAsia="Arial" w:hAnsi="Arial"/>
          <w:b/>
          <w:bCs/>
          <w:color w:val="0288d1"/>
          <w:sz w:val="24"/>
          <w:szCs w:val="24"/>
        </w:rPr>
        <w:t xml:space="preserve">Client → Server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bdefb" w:sz="1"/>
              <w:left w:val="single" w:color="bbdefb" w:sz="1"/>
              <w:bottom w:val="single" w:color="bbdefb" w:sz="1"/>
              <w:right w:val="single" w:color="bbdef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00"/>
            <w:tcBorders>
              <w:top w:val="single" w:color="bbdefb" w:sz="1"/>
              <w:left w:val="single" w:color="bbdefb" w:sz="1"/>
              <w:bottom w:val="single" w:color="bbdefb" w:sz="1"/>
              <w:right w:val="single" w:color="bbdef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2960"/>
            <w:tcBorders>
              <w:top w:val="single" w:color="bbdefb" w:sz="1"/>
              <w:left w:val="single" w:color="bbdefb" w:sz="1"/>
              <w:bottom w:val="single" w:color="bbdefb" w:sz="1"/>
              <w:right w:val="single" w:color="bbdef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When Sent</w:t>
            </w:r>
          </w:p>
        </w:tc>
      </w:tr>
      <w:tr>
        <w:tc>
          <w:tcPr>
            <w:tcW w:type="dxa" w:w="22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JOIN</w:t>
            </w:r>
          </w:p>
        </w:tc>
        <w:tc>
          <w:tcPr>
            <w:tcW w:type="dxa" w:w="4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displayName, preferredColor</w:t>
            </w:r>
          </w:p>
        </w:tc>
        <w:tc>
          <w:tcPr>
            <w:tcW w:type="dxa" w:w="2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 connect</w:t>
            </w:r>
          </w:p>
        </w:tc>
      </w:tr>
      <w:tr>
        <w:tc>
          <w:tcPr>
            <w:tcW w:type="dxa" w:w="22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ADD_AI</w:t>
            </w:r>
          </w:p>
        </w:tc>
        <w:tc>
          <w:tcPr>
            <w:tcW w:type="dxa" w:w="4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(empty)</w:t>
            </w:r>
          </w:p>
        </w:tc>
        <w:tc>
          <w:tcPr>
            <w:tcW w:type="dxa" w:w="2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Host clicks "+ Add AI"</w:t>
            </w:r>
          </w:p>
        </w:tc>
      </w:tr>
      <w:tr>
        <w:tc>
          <w:tcPr>
            <w:tcW w:type="dxa" w:w="22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UPDATE_NAME</w:t>
            </w:r>
          </w:p>
        </w:tc>
        <w:tc>
          <w:tcPr>
            <w:tcW w:type="dxa" w:w="4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displayName</w:t>
            </w:r>
          </w:p>
        </w:tc>
        <w:tc>
          <w:tcPr>
            <w:tcW w:type="dxa" w:w="2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Player edits name field</w:t>
            </w:r>
          </w:p>
        </w:tc>
      </w:tr>
      <w:tr>
        <w:tc>
          <w:tcPr>
            <w:tcW w:type="dxa" w:w="22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UPDATE_COLOR</w:t>
            </w:r>
          </w:p>
        </w:tc>
        <w:tc>
          <w:tcPr>
            <w:tcW w:type="dxa" w:w="4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color (hex)</w:t>
            </w:r>
          </w:p>
        </w:tc>
        <w:tc>
          <w:tcPr>
            <w:tcW w:type="dxa" w:w="2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Player picks new color</w:t>
            </w:r>
          </w:p>
        </w:tc>
      </w:tr>
      <w:tr>
        <w:tc>
          <w:tcPr>
            <w:tcW w:type="dxa" w:w="22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START_GAME</w:t>
            </w:r>
          </w:p>
        </w:tc>
        <w:tc>
          <w:tcPr>
            <w:tcW w:type="dxa" w:w="4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(empty)</w:t>
            </w:r>
          </w:p>
        </w:tc>
        <w:tc>
          <w:tcPr>
            <w:tcW w:type="dxa" w:w="2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Host clicks "Start Game"</w:t>
            </w:r>
          </w:p>
        </w:tc>
      </w:tr>
      <w:tr>
        <w:tc>
          <w:tcPr>
            <w:tcW w:type="dxa" w:w="22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CLAIM_REQUEST</w:t>
            </w:r>
          </w:p>
        </w:tc>
        <w:tc>
          <w:tcPr>
            <w:tcW w:type="dxa" w:w="4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provinceId</w:t>
            </w:r>
          </w:p>
        </w:tc>
        <w:tc>
          <w:tcPr>
            <w:tcW w:type="dxa" w:w="2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CLAIMING phase click</w:t>
            </w:r>
          </w:p>
        </w:tc>
      </w:tr>
      <w:tr>
        <w:tc>
          <w:tcPr>
            <w:tcW w:type="dxa" w:w="22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DRAFT_REQUEST</w:t>
            </w:r>
          </w:p>
        </w:tc>
        <w:tc>
          <w:tcPr>
            <w:tcW w:type="dxa" w:w="4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provinceId</w:t>
            </w:r>
          </w:p>
        </w:tc>
        <w:tc>
          <w:tcPr>
            <w:tcW w:type="dxa" w:w="2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DRAFTING phase click</w:t>
            </w:r>
          </w:p>
        </w:tc>
      </w:tr>
      <w:tr>
        <w:tc>
          <w:tcPr>
            <w:tcW w:type="dxa" w:w="22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MOVE_REQUEST</w:t>
            </w:r>
          </w:p>
        </w:tc>
        <w:tc>
          <w:tcPr>
            <w:tcW w:type="dxa" w:w="4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move (from/to/armies)</w:t>
            </w:r>
          </w:p>
        </w:tc>
        <w:tc>
          <w:tcPr>
            <w:tcW w:type="dxa" w:w="2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PLANNING phase interaction</w:t>
            </w:r>
          </w:p>
        </w:tc>
      </w:tr>
      <w:tr>
        <w:tc>
          <w:tcPr>
            <w:tcW w:type="dxa" w:w="22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END_TURN</w:t>
            </w:r>
          </w:p>
        </w:tc>
        <w:tc>
          <w:tcPr>
            <w:tcW w:type="dxa" w:w="4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(empty)</w:t>
            </w:r>
          </w:p>
        </w:tc>
        <w:tc>
          <w:tcPr>
            <w:tcW w:type="dxa" w:w="2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"Finished Turn" button</w:t>
            </w:r>
          </w:p>
        </w:tc>
      </w:tr>
    </w:tbl>
    <w:p>
      <w:pPr>
        <w:spacing w:after="0" w:before="80"/>
      </w:pPr>
    </w:p>
    <w:p>
      <w:pPr>
        <w:pStyle w:val="Heading3"/>
        <w:spacing w:after="80" w:before="200"/>
      </w:pPr>
      <w:r>
        <w:rPr>
          <w:rFonts w:ascii="Arial" w:cs="Arial" w:eastAsia="Arial" w:hAnsi="Arial"/>
          <w:b/>
          <w:bCs/>
          <w:color w:val="0288d1"/>
          <w:sz w:val="24"/>
          <w:szCs w:val="24"/>
        </w:rPr>
        <w:t xml:space="preserve">Server → Client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c>
          <w:tcPr>
            <w:tcW w:type="dxa" w:w="2200"/>
            <w:tcBorders>
              <w:top w:val="single" w:color="bbdefb" w:sz="1"/>
              <w:left w:val="single" w:color="bbdefb" w:sz="1"/>
              <w:bottom w:val="single" w:color="bbdefb" w:sz="1"/>
              <w:right w:val="single" w:color="bbdef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00"/>
            <w:tcBorders>
              <w:top w:val="single" w:color="bbdefb" w:sz="1"/>
              <w:left w:val="single" w:color="bbdefb" w:sz="1"/>
              <w:bottom w:val="single" w:color="bbdefb" w:sz="1"/>
              <w:right w:val="single" w:color="bbdef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2960"/>
            <w:tcBorders>
              <w:top w:val="single" w:color="bbdefb" w:sz="1"/>
              <w:left w:val="single" w:color="bbdefb" w:sz="1"/>
              <w:bottom w:val="single" w:color="bbdefb" w:sz="1"/>
              <w:right w:val="single" w:color="bbdef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2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JOIN_ACK</w:t>
            </w:r>
          </w:p>
        </w:tc>
        <w:tc>
          <w:tcPr>
            <w:tcW w:type="dxa" w:w="4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assignedPlayerId</w:t>
            </w:r>
          </w:p>
        </w:tc>
        <w:tc>
          <w:tcPr>
            <w:tcW w:type="dxa" w:w="2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Each JOIN received</w:t>
            </w:r>
          </w:p>
        </w:tc>
      </w:tr>
      <w:tr>
        <w:tc>
          <w:tcPr>
            <w:tcW w:type="dxa" w:w="22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LOBBY_UPDATE</w:t>
            </w:r>
          </w:p>
        </w:tc>
        <w:tc>
          <w:tcPr>
            <w:tcW w:type="dxa" w:w="4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players list</w:t>
            </w:r>
          </w:p>
        </w:tc>
        <w:tc>
          <w:tcPr>
            <w:tcW w:type="dxa" w:w="2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Any lobby change</w:t>
            </w:r>
          </w:p>
        </w:tc>
      </w:tr>
      <w:tr>
        <w:tc>
          <w:tcPr>
            <w:tcW w:type="dxa" w:w="22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GAME_START</w:t>
            </w:r>
          </w:p>
        </w:tc>
        <w:tc>
          <w:tcPr>
            <w:tcW w:type="dxa" w:w="4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gameState, colors map</w:t>
            </w:r>
          </w:p>
        </w:tc>
        <w:tc>
          <w:tcPr>
            <w:tcW w:type="dxa" w:w="2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Host starts game</w:t>
            </w:r>
          </w:p>
        </w:tc>
      </w:tr>
      <w:tr>
        <w:tc>
          <w:tcPr>
            <w:tcW w:type="dxa" w:w="22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STATE_UPDATE</w:t>
            </w:r>
          </w:p>
        </w:tc>
        <w:tc>
          <w:tcPr>
            <w:tcW w:type="dxa" w:w="4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gameState, phase</w:t>
            </w:r>
          </w:p>
        </w:tc>
        <w:tc>
          <w:tcPr>
            <w:tcW w:type="dxa" w:w="2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After every game action</w:t>
            </w:r>
          </w:p>
        </w:tc>
      </w:tr>
      <w:tr>
        <w:tc>
          <w:tcPr>
            <w:tcW w:type="dxa" w:w="22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GAME_OVER</w:t>
            </w:r>
          </w:p>
        </w:tc>
        <w:tc>
          <w:tcPr>
            <w:tcW w:type="dxa" w:w="4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winnerId</w:t>
            </w:r>
          </w:p>
        </w:tc>
        <w:tc>
          <w:tcPr>
            <w:tcW w:type="dxa" w:w="2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One player left alive</w:t>
            </w:r>
          </w:p>
        </w:tc>
      </w:tr>
      <w:tr>
        <w:tc>
          <w:tcPr>
            <w:tcW w:type="dxa" w:w="22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PLAYER_DISCONNECTED</w:t>
            </w:r>
          </w:p>
        </w:tc>
        <w:tc>
          <w:tcPr>
            <w:tcW w:type="dxa" w:w="4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playerId</w:t>
            </w:r>
          </w:p>
        </w:tc>
        <w:tc>
          <w:tcPr>
            <w:tcW w:type="dxa" w:w="2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Client socket closed</w:t>
            </w:r>
          </w:p>
        </w:tc>
      </w:tr>
      <w:tr>
        <w:tc>
          <w:tcPr>
            <w:tcW w:type="dxa" w:w="22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ERROR</w:t>
            </w:r>
          </w:p>
        </w:tc>
        <w:tc>
          <w:tcPr>
            <w:tcW w:type="dxa" w:w="4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message string</w:t>
            </w:r>
          </w:p>
        </w:tc>
        <w:tc>
          <w:tcPr>
            <w:tcW w:type="dxa" w:w="29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Invalid request</w:t>
            </w:r>
          </w:p>
        </w:tc>
      </w:tr>
    </w:tbl>
    <w:p>
      <w:r>
        <w:br w:type="page"/>
      </w:r>
    </w:p>
    <w:p>
      <w:pPr>
        <w:pStyle w:val="Heading1"/>
        <w:spacing w:after="160" w:before="360"/>
      </w:pPr>
      <w:r>
        <w:rPr>
          <w:rFonts w:ascii="Arial" w:cs="Arial" w:eastAsia="Arial" w:hAnsi="Arial"/>
          <w:b/>
          <w:bCs/>
          <w:color w:val="1a237e"/>
          <w:sz w:val="36"/>
          <w:szCs w:val="36"/>
        </w:rPr>
        <w:t xml:space="preserve">4. Game Mechanics</w:t>
      </w:r>
    </w:p>
    <w:p>
      <w:pPr>
        <w:pStyle w:val="Heading2"/>
        <w:spacing w:after="120" w:before="280"/>
      </w:pPr>
      <w:r>
        <w:rPr>
          <w:rFonts w:ascii="Arial" w:cs="Arial" w:eastAsia="Arial" w:hAnsi="Arial"/>
          <w:b/>
          <w:bCs/>
          <w:color w:val="1565c0"/>
          <w:sz w:val="28"/>
          <w:szCs w:val="28"/>
        </w:rPr>
        <w:t xml:space="preserve">4.1 Four-Phase Turn Cycle</w:t>
      </w:r>
    </w:p>
    <w:p>
      <w:pPr>
        <w:spacing w:after="80" w:before="80"/>
      </w:pPr>
      <w:r>
        <w:rPr>
          <w:rFonts w:ascii="Arial" w:cs="Arial" w:eastAsia="Arial" w:hAnsi="Arial"/>
          <w:color w:val="212121"/>
          <w:sz w:val="22"/>
          <w:szCs w:val="22"/>
        </w:rPr>
        <w:t xml:space="preserve">Each full round consists of four sequential phases executed in order: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bbdefb" w:sz="1"/>
              <w:left w:val="single" w:color="bbdefb" w:sz="1"/>
              <w:bottom w:val="single" w:color="bbdefb" w:sz="1"/>
              <w:right w:val="single" w:color="bbdef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200"/>
            <w:tcBorders>
              <w:top w:val="single" w:color="bbdefb" w:sz="1"/>
              <w:left w:val="single" w:color="bbdefb" w:sz="1"/>
              <w:bottom w:val="single" w:color="bbdefb" w:sz="1"/>
              <w:right w:val="single" w:color="bbdef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What Players Do</w:t>
            </w:r>
          </w:p>
        </w:tc>
        <w:tc>
          <w:tcPr>
            <w:tcW w:type="dxa" w:w="3360"/>
            <w:tcBorders>
              <w:top w:val="single" w:color="bbdefb" w:sz="1"/>
              <w:left w:val="single" w:color="bbdefb" w:sz="1"/>
              <w:bottom w:val="single" w:color="bbdefb" w:sz="1"/>
              <w:right w:val="single" w:color="bbdef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End Condition</w:t>
            </w:r>
          </w:p>
        </w:tc>
      </w:tr>
      <w:tr>
        <w:tc>
          <w:tcPr>
            <w:tcW w:type="dxa" w:w="18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CLAIMING</w:t>
            </w:r>
          </w:p>
        </w:tc>
        <w:tc>
          <w:tcPr>
            <w:tcW w:type="dxa" w:w="4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Click an unclaimed province to occupy it (1 army placed)</w:t>
            </w:r>
          </w:p>
        </w:tc>
        <w:tc>
          <w:tcPr>
            <w:tcW w:type="dxa" w:w="33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All players mark ready</w:t>
            </w:r>
          </w:p>
        </w:tc>
      </w:tr>
      <w:tr>
        <w:tc>
          <w:tcPr>
            <w:tcW w:type="dxa" w:w="18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DRAFTING</w:t>
            </w:r>
          </w:p>
        </w:tc>
        <w:tc>
          <w:tcPr>
            <w:tcW w:type="dxa" w:w="4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Place bonus armies on owned provinces (5 + region bonuses)</w:t>
            </w:r>
          </w:p>
        </w:tc>
        <w:tc>
          <w:tcPr>
            <w:tcW w:type="dxa" w:w="33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All players ready + armies exhausted</w:t>
            </w:r>
          </w:p>
        </w:tc>
      </w:tr>
      <w:tr>
        <w:tc>
          <w:tcPr>
            <w:tcW w:type="dxa" w:w="18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PLANNING</w:t>
            </w:r>
          </w:p>
        </w:tc>
        <w:tc>
          <w:tcPr>
            <w:tcW w:type="dxa" w:w="4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Submit move orders: source, destination, army count</w:t>
            </w:r>
          </w:p>
        </w:tc>
        <w:tc>
          <w:tcPr>
            <w:tcW w:type="dxa" w:w="33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All players mark ready</w:t>
            </w:r>
          </w:p>
        </w:tc>
      </w:tr>
      <w:tr>
        <w:tc>
          <w:tcPr>
            <w:tcW w:type="dxa" w:w="18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RESOLUTION</w:t>
            </w:r>
          </w:p>
        </w:tc>
        <w:tc>
          <w:tcPr>
            <w:tcW w:type="dxa" w:w="420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Server auto-resolves all moves simultaneously</w:t>
            </w:r>
          </w:p>
        </w:tc>
        <w:tc>
          <w:tcPr>
            <w:tcW w:type="dxa" w:w="336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Server completes, returns to DRAFTING</w:t>
            </w:r>
          </w:p>
        </w:tc>
      </w:tr>
    </w:tbl>
    <w:p>
      <w:pPr>
        <w:spacing w:after="0" w:before="80"/>
      </w:pPr>
    </w:p>
    <w:p>
      <w:pPr>
        <w:spacing w:after="80" w:before="80"/>
      </w:pPr>
      <w:r>
        <w:rPr>
          <w:rFonts w:ascii="Arial" w:cs="Arial" w:eastAsia="Arial" w:hAnsi="Arial"/>
          <w:color w:val="212121"/>
          <w:sz w:val="22"/>
          <w:szCs w:val="22"/>
        </w:rPr>
        <w:t xml:space="preserve">After RESOLUTION, if only one player holds provinces, that player wins and a GAME_OVER message is broadcast. Otherwise the cycle restarts from DRAFTING (not CLAIMING, as all provinces are now claimed).</w:t>
      </w:r>
    </w:p>
    <w:p>
      <w:pPr>
        <w:spacing w:after="0" w:before="80"/>
      </w:pPr>
    </w:p>
    <w:p>
      <w:pPr>
        <w:pStyle w:val="Heading2"/>
        <w:spacing w:after="120" w:before="280"/>
      </w:pPr>
      <w:r>
        <w:rPr>
          <w:rFonts w:ascii="Arial" w:cs="Arial" w:eastAsia="Arial" w:hAnsi="Arial"/>
          <w:b/>
          <w:bCs/>
          <w:color w:val="1565c0"/>
          <w:sz w:val="28"/>
          <w:szCs w:val="28"/>
        </w:rPr>
        <w:t xml:space="preserve">4.2 Region Bonus System</w:t>
      </w:r>
    </w:p>
    <w:p>
      <w:pPr>
        <w:spacing w:after="80" w:before="80"/>
      </w:pPr>
      <w:r>
        <w:rPr>
          <w:rFonts w:ascii="Arial" w:cs="Arial" w:eastAsia="Arial" w:hAnsi="Arial"/>
          <w:color w:val="212121"/>
          <w:sz w:val="22"/>
          <w:szCs w:val="22"/>
        </w:rPr>
        <w:t xml:space="preserve">Five Philippine geographic regions grant bonus draft armies when a player controls all provinces within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4680"/>
            <w:tcBorders>
              <w:top w:val="single" w:color="bbdefb" w:sz="1"/>
              <w:left w:val="single" w:color="bbdefb" w:sz="1"/>
              <w:bottom w:val="single" w:color="bbdefb" w:sz="1"/>
              <w:right w:val="single" w:color="bbdefb" w:sz="1"/>
            </w:tcBorders>
            <w:shd w:fill="1565c0" w:val="clear"/>
            <w:tcMar>
              <w:top w:type="dxa" w:w="80"/>
              <w:left w:type="dxa" w:w="120"/>
              <w:bottom w:type="dxa" w:w="80"/>
              <w:right w:type="dxa" w:w="120"/>
            </w:tcMar>
          </w:tcPr>
          <w:p>
            <w:r>
              <w:rPr>
                <w:rFonts w:ascii="Arial" w:cs="Arial" w:eastAsia="Arial" w:hAnsi="Arial"/>
                <w:b/>
                <w:bCs/>
                <w:color w:val="ffffff"/>
                <w:sz w:val="20"/>
                <w:szCs w:val="20"/>
              </w:rPr>
              <w:t xml:space="preserve">Bonus Armies</w:t>
            </w:r>
          </w:p>
        </w:tc>
      </w:tr>
      <w:tr>
        <w:tc>
          <w:tcPr>
            <w:tcW w:type="dxa" w:w="468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Luzon (North)</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 armies</w:t>
            </w:r>
          </w:p>
        </w:tc>
      </w:tr>
      <w:tr>
        <w:tc>
          <w:tcPr>
            <w:tcW w:type="dxa" w:w="468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Luzon (South)</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 armies</w:t>
            </w:r>
          </w:p>
        </w:tc>
      </w:tr>
      <w:tr>
        <w:tc>
          <w:tcPr>
            <w:tcW w:type="dxa" w:w="468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Visayas</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 armies</w:t>
            </w:r>
          </w:p>
        </w:tc>
      </w:tr>
      <w:tr>
        <w:tc>
          <w:tcPr>
            <w:tcW w:type="dxa" w:w="468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Mindanao (North)</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+2 armies</w:t>
            </w:r>
          </w:p>
        </w:tc>
      </w:tr>
      <w:tr>
        <w:tc>
          <w:tcPr>
            <w:tcW w:type="dxa" w:w="468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color w:val="1a237e"/>
                <w:sz w:val="20"/>
                <w:szCs w:val="20"/>
              </w:rPr>
              <w:t xml:space="preserve">Mindanao (South)</w:t>
            </w:r>
          </w:p>
        </w:tc>
        <w:tc>
          <w:tcPr>
            <w:tcW w:type="dxa" w:w="4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+3 armies</w:t>
            </w:r>
          </w:p>
        </w:tc>
      </w:tr>
    </w:tbl>
    <w:p>
      <w:pPr>
        <w:spacing w:after="0" w:before="80"/>
      </w:pPr>
    </w:p>
    <w:p>
      <w:pPr>
        <w:pStyle w:val="Heading2"/>
        <w:spacing w:after="120" w:before="280"/>
      </w:pPr>
      <w:r>
        <w:rPr>
          <w:rFonts w:ascii="Arial" w:cs="Arial" w:eastAsia="Arial" w:hAnsi="Arial"/>
          <w:b/>
          <w:bCs/>
          <w:color w:val="1565c0"/>
          <w:sz w:val="28"/>
          <w:szCs w:val="28"/>
        </w:rPr>
        <w:t xml:space="preserve">4.3 Combat Resolution</w:t>
      </w:r>
    </w:p>
    <w:p>
      <w:pPr>
        <w:spacing w:after="80" w:before="80"/>
      </w:pPr>
      <w:r>
        <w:rPr>
          <w:rFonts w:ascii="Arial" w:cs="Arial" w:eastAsia="Arial" w:hAnsi="Arial"/>
          <w:color w:val="212121"/>
          <w:sz w:val="22"/>
          <w:szCs w:val="22"/>
        </w:rPr>
        <w:t xml:space="preserve">Combat uses a simultaneous-resolution model: all moves submitted during PLANNING are resolved in one pass by ResolutionEngine. Provinces with more attacking armies than defending armies transfer ownership. Ties favour the defender. Players eliminated from all provinces are marked dead and excluded from subsequent turns.</w:t>
      </w:r>
    </w:p>
    <w:p>
      <w:r>
        <w:br w:type="page"/>
      </w:r>
    </w:p>
    <w:p>
      <w:pPr>
        <w:pStyle w:val="Heading1"/>
        <w:spacing w:after="160" w:before="360"/>
      </w:pPr>
      <w:r>
        <w:rPr>
          <w:rFonts w:ascii="Arial" w:cs="Arial" w:eastAsia="Arial" w:hAnsi="Arial"/>
          <w:b/>
          <w:bCs/>
          <w:color w:val="1a237e"/>
          <w:sz w:val="36"/>
          <w:szCs w:val="36"/>
        </w:rPr>
        <w:t xml:space="preserve">5. Key Implementation Details</w:t>
      </w:r>
    </w:p>
    <w:p>
      <w:pPr>
        <w:pStyle w:val="Heading2"/>
        <w:spacing w:after="120" w:before="280"/>
      </w:pPr>
      <w:r>
        <w:rPr>
          <w:rFonts w:ascii="Arial" w:cs="Arial" w:eastAsia="Arial" w:hAnsi="Arial"/>
          <w:b/>
          <w:bCs/>
          <w:color w:val="1565c0"/>
          <w:sz w:val="28"/>
          <w:szCs w:val="28"/>
        </w:rPr>
        <w:t xml:space="preserve">5.1 GameState Serialization</w:t>
      </w:r>
    </w:p>
    <w:p>
      <w:pPr>
        <w:spacing w:after="80" w:before="80"/>
      </w:pPr>
      <w:r>
        <w:rPr>
          <w:rFonts w:ascii="Arial" w:cs="Arial" w:eastAsia="Arial" w:hAnsi="Arial"/>
          <w:color w:val="212121"/>
          <w:sz w:val="22"/>
          <w:szCs w:val="22"/>
        </w:rPr>
        <w:t xml:space="preserve">GameState is the central POJO shared by both the server and all clients. Jackson handles full serialization/deserialization. Critical design decisions:</w:t>
      </w:r>
    </w:p>
    <w:p>
      <w:pPr>
        <w:pStyle w:val="ListParagraph"/>
        <w:numPr>
          <w:ilvl w:val="0"/>
          <w:numId w:val="2"/>
        </w:numPr>
        <w:spacing w:after="40" w:before="40"/>
      </w:pPr>
      <w:r>
        <w:rPr>
          <w:rFonts w:ascii="Arial" w:cs="Arial" w:eastAsia="Arial" w:hAnsi="Arial"/>
          <w:color w:val="212121"/>
          <w:sz w:val="22"/>
          <w:szCs w:val="22"/>
        </w:rPr>
        <w:t xml:space="preserve">Computed-view getters (getAlivePlayers(), getClaimedProvinces()) are annotated @JsonIgnore to prevent deserialization errors with immutable List.of() snapshots.</w:t>
      </w:r>
    </w:p>
    <w:p>
      <w:pPr>
        <w:pStyle w:val="ListParagraph"/>
        <w:numPr>
          <w:ilvl w:val="0"/>
          <w:numId w:val="2"/>
        </w:numPr>
        <w:spacing w:after="40" w:before="40"/>
      </w:pPr>
      <w:r>
        <w:rPr>
          <w:rFonts w:ascii="Arial" w:cs="Arial" w:eastAsia="Arial" w:hAnsi="Arial"/>
          <w:color w:val="212121"/>
          <w:sz w:val="22"/>
          <w:szCs w:val="22"/>
        </w:rPr>
        <w:t xml:space="preserve">Boolean field isAi in LobbyPlayer carries @JsonProperty("isAi") to pin the JSON key regardless of Jackson's default is-prefix stripping behavior.</w:t>
      </w:r>
    </w:p>
    <w:p>
      <w:pPr>
        <w:pStyle w:val="ListParagraph"/>
        <w:numPr>
          <w:ilvl w:val="0"/>
          <w:numId w:val="2"/>
        </w:numPr>
        <w:spacing w:after="40" w:before="40"/>
      </w:pPr>
      <w:r>
        <w:rPr>
          <w:rFonts w:ascii="Arial" w:cs="Arial" w:eastAsia="Arial" w:hAnsi="Arial"/>
          <w:color w:val="212121"/>
          <w:sz w:val="22"/>
          <w:szCs w:val="22"/>
        </w:rPr>
        <w:t xml:space="preserve">All network and model packages are opened to com.fasterxml.jackson.databind in module-info.java.</w:t>
      </w:r>
    </w:p>
    <w:p>
      <w:pPr>
        <w:spacing w:after="0" w:before="80"/>
      </w:pPr>
    </w:p>
    <w:p>
      <w:pPr>
        <w:pStyle w:val="Heading2"/>
        <w:spacing w:after="120" w:before="280"/>
      </w:pPr>
      <w:r>
        <w:rPr>
          <w:rFonts w:ascii="Arial" w:cs="Arial" w:eastAsia="Arial" w:hAnsi="Arial"/>
          <w:b/>
          <w:bCs/>
          <w:color w:val="1565c0"/>
          <w:sz w:val="28"/>
          <w:szCs w:val="28"/>
        </w:rPr>
        <w:t xml:space="preserve">5.2 Concurrency Safety</w:t>
      </w:r>
    </w:p>
    <w:p>
      <w:pPr>
        <w:pStyle w:val="ListParagraph"/>
        <w:numPr>
          <w:ilvl w:val="0"/>
          <w:numId w:val="2"/>
        </w:numPr>
        <w:spacing w:after="40" w:before="40"/>
      </w:pPr>
      <w:r>
        <w:rPr>
          <w:rFonts w:ascii="Arial" w:cs="Arial" w:eastAsia="Arial" w:hAnsi="Arial"/>
          <w:color w:val="212121"/>
          <w:sz w:val="22"/>
          <w:szCs w:val="22"/>
        </w:rPr>
        <w:t xml:space="preserve">All GameServer state-mutation methods are synchronized on this — a single coarse lock covering lobbyPlayers, gameState, and gameStarted.</w:t>
      </w:r>
    </w:p>
    <w:p>
      <w:pPr>
        <w:pStyle w:val="ListParagraph"/>
        <w:numPr>
          <w:ilvl w:val="0"/>
          <w:numId w:val="2"/>
        </w:numPr>
        <w:spacing w:after="40" w:before="40"/>
      </w:pPr>
      <w:r>
        <w:rPr>
          <w:rFonts w:ascii="Arial" w:cs="Arial" w:eastAsia="Arial" w:hAnsi="Arial"/>
          <w:color w:val="212121"/>
          <w:sz w:val="22"/>
          <w:szCs w:val="22"/>
        </w:rPr>
        <w:t xml:space="preserve">The clients list is a CopyOnWriteArrayList, allowing safe iteration during broadcast() without holding a lock.</w:t>
      </w:r>
    </w:p>
    <w:p>
      <w:pPr>
        <w:pStyle w:val="ListParagraph"/>
        <w:numPr>
          <w:ilvl w:val="0"/>
          <w:numId w:val="2"/>
        </w:numPr>
        <w:spacing w:after="40" w:before="40"/>
      </w:pPr>
      <w:r>
        <w:rPr>
          <w:rFonts w:ascii="Arial" w:cs="Arial" w:eastAsia="Arial" w:hAnsi="Arial"/>
          <w:color w:val="212121"/>
          <w:sz w:val="22"/>
          <w:szCs w:val="22"/>
        </w:rPr>
        <w:t xml:space="preserve">Serialization in broadcast() happens before acquiring any per-handler lock, eliminating a potential deadlock with ClientHandler.sendRaw().</w:t>
      </w:r>
    </w:p>
    <w:p>
      <w:pPr>
        <w:pStyle w:val="ListParagraph"/>
        <w:numPr>
          <w:ilvl w:val="0"/>
          <w:numId w:val="2"/>
        </w:numPr>
        <w:spacing w:after="40" w:before="40"/>
      </w:pPr>
      <w:r>
        <w:rPr>
          <w:rFonts w:ascii="Arial" w:cs="Arial" w:eastAsia="Arial" w:hAnsi="Arial"/>
          <w:color w:val="212121"/>
          <w:sz w:val="22"/>
          <w:szCs w:val="22"/>
        </w:rPr>
        <w:t xml:space="preserve">GameClient.onDisconnected() uses AtomicBoolean.compareAndSet(false, true) to guarantee the callback fires exactly once even if both a mid-read exception and the finally block fire.</w:t>
      </w:r>
    </w:p>
    <w:p>
      <w:pPr>
        <w:spacing w:after="0" w:before="80"/>
      </w:pPr>
    </w:p>
    <w:p>
      <w:pPr>
        <w:pStyle w:val="Heading2"/>
        <w:spacing w:after="120" w:before="280"/>
      </w:pPr>
      <w:r>
        <w:rPr>
          <w:rFonts w:ascii="Arial" w:cs="Arial" w:eastAsia="Arial" w:hAnsi="Arial"/>
          <w:b/>
          <w:bCs/>
          <w:color w:val="1565c0"/>
          <w:sz w:val="28"/>
          <w:szCs w:val="28"/>
        </w:rPr>
        <w:t xml:space="preserve">5.3 JavaFX Thread Safety</w:t>
      </w:r>
    </w:p>
    <w:p>
      <w:pPr>
        <w:pStyle w:val="ListParagraph"/>
        <w:numPr>
          <w:ilvl w:val="0"/>
          <w:numId w:val="2"/>
        </w:numPr>
        <w:spacing w:after="40" w:before="40"/>
      </w:pPr>
      <w:r>
        <w:rPr>
          <w:rFonts w:ascii="Arial" w:cs="Arial" w:eastAsia="Arial" w:hAnsi="Arial"/>
          <w:color w:val="212121"/>
          <w:sz w:val="22"/>
          <w:szCs w:val="22"/>
        </w:rPr>
        <w:t xml:space="preserve">All UI updates from network callbacks are wrapped in Platform.runLater().</w:t>
      </w:r>
    </w:p>
    <w:p>
      <w:pPr>
        <w:pStyle w:val="ListParagraph"/>
        <w:numPr>
          <w:ilvl w:val="0"/>
          <w:numId w:val="2"/>
        </w:numPr>
        <w:spacing w:after="40" w:before="40"/>
      </w:pPr>
      <w:r>
        <w:rPr>
          <w:rFonts w:ascii="Arial" w:cs="Arial" w:eastAsia="Arial" w:hAnsi="Arial"/>
          <w:color w:val="212121"/>
          <w:sz w:val="22"/>
          <w:szCs w:val="22"/>
        </w:rPr>
        <w:t xml:space="preserve">Button actions (Add AI, Start Game, Finished Turn, name/color changes) build messages on the FX thread then dispatch a short-lived daemon thread for the actual socket write.</w:t>
      </w:r>
    </w:p>
    <w:p>
      <w:pPr>
        <w:pStyle w:val="ListParagraph"/>
        <w:numPr>
          <w:ilvl w:val="0"/>
          <w:numId w:val="2"/>
        </w:numPr>
        <w:spacing w:after="40" w:before="40"/>
      </w:pPr>
      <w:r>
        <w:rPr>
          <w:rFonts w:ascii="Arial" w:cs="Arial" w:eastAsia="Arial" w:hAnsi="Arial"/>
          <w:color w:val="212121"/>
          <w:sz w:val="22"/>
          <w:szCs w:val="22"/>
        </w:rPr>
        <w:t xml:space="preserve">TCP connect (gameClient.connect()) runs on a dedicated daemon thread so the FX thread is never blocked, even if the host is unreachable.</w:t>
      </w:r>
    </w:p>
    <w:p>
      <w:pPr>
        <w:spacing w:after="0" w:before="80"/>
      </w:pPr>
    </w:p>
    <w:p>
      <w:pPr>
        <w:pStyle w:val="Heading2"/>
        <w:spacing w:after="120" w:before="280"/>
      </w:pPr>
      <w:r>
        <w:rPr>
          <w:rFonts w:ascii="Arial" w:cs="Arial" w:eastAsia="Arial" w:hAnsi="Arial"/>
          <w:b/>
          <w:bCs/>
          <w:color w:val="1565c0"/>
          <w:sz w:val="28"/>
          <w:szCs w:val="28"/>
        </w:rPr>
        <w:t xml:space="preserve">5.4 CompositeListener Fan-Out</w:t>
      </w:r>
    </w:p>
    <w:p>
      <w:pPr>
        <w:spacing w:after="80" w:before="80"/>
      </w:pPr>
      <w:r>
        <w:rPr>
          <w:rFonts w:ascii="Arial" w:cs="Arial" w:eastAsia="Arial" w:hAnsi="Arial"/>
          <w:color w:val="212121"/>
          <w:sz w:val="22"/>
          <w:szCs w:val="22"/>
        </w:rPr>
        <w:t xml:space="preserve">The host machine needs both NetworkLobbyPane and NetworkGameController to receive server events. Main.java wires a CompositeGameClientListener that forwards each GameClientListener callback to both delegates, eliminating the need to re-implement the interface multiple times or swap listeners mid-session.</w:t>
      </w:r>
    </w:p>
    <w:p>
      <w:pPr>
        <w:spacing w:after="0" w:before="80"/>
      </w:pPr>
    </w:p>
    <w:p>
      <w:pPr>
        <w:pStyle w:val="Heading2"/>
        <w:spacing w:after="120" w:before="280"/>
      </w:pPr>
      <w:r>
        <w:rPr>
          <w:rFonts w:ascii="Arial" w:cs="Arial" w:eastAsia="Arial" w:hAnsi="Arial"/>
          <w:b/>
          <w:bCs/>
          <w:color w:val="1565c0"/>
          <w:sz w:val="28"/>
          <w:szCs w:val="28"/>
        </w:rPr>
        <w:t xml:space="preserve">5.5 Graceful Disconnect</w:t>
      </w:r>
    </w:p>
    <w:p>
      <w:pPr>
        <w:spacing w:after="80" w:before="80"/>
      </w:pPr>
      <w:r>
        <w:rPr>
          <w:rFonts w:ascii="Arial" w:cs="Arial" w:eastAsia="Arial" w:hAnsi="Arial"/>
          <w:color w:val="212121"/>
          <w:sz w:val="22"/>
          <w:szCs w:val="22"/>
        </w:rPr>
        <w:t xml:space="preserve">When a client disconnects mid-game, GameServer.onDisconnect() converts that player to an AI-controlled entity by calling p.setAi(true) on their Player record, broadcasts PLAYER_DISCONNECTED, and immediately triggers onEndTurn() so the game can advance without waiting for human input.</w:t>
      </w:r>
    </w:p>
    <w:p>
      <w:r>
        <w:br w:type="page"/>
      </w:r>
    </w:p>
    <w:p>
      <w:pPr>
        <w:pStyle w:val="Heading1"/>
        <w:spacing w:after="160" w:before="360"/>
      </w:pPr>
      <w:r>
        <w:rPr>
          <w:rFonts w:ascii="Arial" w:cs="Arial" w:eastAsia="Arial" w:hAnsi="Arial"/>
          <w:b/>
          <w:bCs/>
          <w:color w:val="1a237e"/>
          <w:sz w:val="36"/>
          <w:szCs w:val="36"/>
        </w:rPr>
        <w:t xml:space="preserve">6. Bugs Encountered &amp; Resolutions</w:t>
      </w:r>
    </w:p>
    <w:p>
      <w:pPr>
        <w:spacing w:after="80" w:before="80"/>
      </w:pPr>
      <w:r>
        <w:rPr>
          <w:rFonts w:ascii="Arial" w:cs="Arial" w:eastAsia="Arial" w:hAnsi="Arial"/>
          <w:color w:val="212121"/>
          <w:sz w:val="22"/>
          <w:szCs w:val="22"/>
        </w:rPr>
        <w:t xml:space="preserve">The following bugs were discovered and fixed during implementation of the feature/sockets branch:</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defb" w:sz="1"/>
              <w:left w:val="single" w:color="bbdefb" w:sz="1"/>
              <w:bottom w:val="single" w:color="bbdefb" w:sz="1"/>
              <w:right w:val="single" w:color="bbdef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3680"/>
            <w:tcBorders>
              <w:top w:val="single" w:color="bbdefb" w:sz="1"/>
              <w:left w:val="single" w:color="bbdefb" w:sz="1"/>
              <w:bottom w:val="single" w:color="bbdefb" w:sz="1"/>
              <w:right w:val="single" w:color="bbdef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c>
          <w:tcPr>
            <w:tcW w:type="dxa" w:w="3680"/>
            <w:tcBorders>
              <w:top w:val="single" w:color="bbdefb" w:sz="1"/>
              <w:left w:val="single" w:color="bbdefb" w:sz="1"/>
              <w:bottom w:val="single" w:color="bbdefb" w:sz="1"/>
              <w:right w:val="single" w:color="bbdefb"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0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Jackson crash on Add AI / Start Game</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mapper.valueToTree(new Object()) — Jackson cannot serialize a plain Object</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Changed all empty payloads to null; build() uses createObjectNode() when null</w:t>
            </w:r>
          </w:p>
        </w:tc>
      </w:tr>
      <w:tr>
        <w:tc>
          <w:tcPr>
            <w:tcW w:type="dxa" w:w="20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UI freeze on Start Game</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FX thread called client.send() which blocked on TCP backpressure</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All sends now run on daemon threads (sendAsync(), ctrl-send)</w:t>
            </w:r>
          </w:p>
        </w:tc>
      </w:tr>
      <w:tr>
        <w:tc>
          <w:tcPr>
            <w:tcW w:type="dxa" w:w="20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Double STATE_UPDATE on game start</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onStartGame() called broadcastStateUpdate() after broadcasting GAME_START</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Removed redundant call — GAME_START already carries full GameState</w:t>
            </w:r>
          </w:p>
        </w:tc>
      </w:tr>
      <w:tr>
        <w:tc>
          <w:tcPr>
            <w:tcW w:type="dxa" w:w="20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Port stays bound after leaving lobby</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GameServer/GameClient never closed on back navigation</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tearDownNetwork() called in resetGameToMenu() and all catch blocks</w:t>
            </w:r>
          </w:p>
        </w:tc>
      </w:tr>
      <w:tr>
        <w:tc>
          <w:tcPr>
            <w:tcW w:type="dxa" w:w="20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UI freeze on Join (unreachable host)</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gameClient.connect() called on FX thread (2-min TCP timeout)</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connect() moved to daemon thread (join-connect)</w:t>
            </w:r>
          </w:p>
        </w:tc>
      </w:tr>
      <w:tr>
        <w:tc>
          <w:tcPr>
            <w:tcW w:type="dxa" w:w="20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Orphaned server on partial startHostSession failure</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Exception after GameServer.start() left server running with no reference</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Catch block calls tearDownNetwork() before navigating back</w:t>
            </w:r>
          </w:p>
        </w:tc>
      </w:tr>
      <w:tr>
        <w:tc>
          <w:tcPr>
            <w:tcW w:type="dxa" w:w="20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NPE on late GAME_START arrival</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networkController was null if user left lobby before response arrived</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Added null guard at top of launchNetworkGameView()</w:t>
            </w:r>
          </w:p>
        </w:tc>
      </w:tr>
      <w:tr>
        <w:tc>
          <w:tcPr>
            <w:tcW w:type="dxa" w:w="20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Memory leak — double-brace Label init</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Anonymous subclass captured enclosing instance, preventing GC</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Replaced with explicit Label declarations and setTextFill()</w:t>
            </w:r>
          </w:p>
        </w:tc>
      </w:tr>
      <w:tr>
        <w:tc>
          <w:tcPr>
            <w:tcW w:type="dxa" w:w="20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Deadlock risk in ClientHandler.send()</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JSON serialization inside handler lock while server lock also held</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Moved serialization to broadcast() before any lock; ClientHandler exposes only sendRaw(String)</w:t>
            </w:r>
          </w:p>
        </w:tc>
      </w:tr>
      <w:tr>
        <w:tc>
          <w:tcPr>
            <w:tcW w:type="dxa" w:w="20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isAi JSON key stripped by Jackson</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Jackson strips is prefix from boolean getters by default</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@JsonProperty("isAi") added to LobbyPlayer.isAi field</w:t>
            </w:r>
          </w:p>
        </w:tc>
      </w:tr>
      <w:tr>
        <w:tc>
          <w:tcPr>
            <w:tcW w:type="dxa" w:w="20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Deserialization error on computed getters</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Jackson tried to deserialize getAlivePlayers() immutable snapshots</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@JsonIgnore added to all three computed-view getters in GameState</w:t>
            </w:r>
          </w:p>
        </w:tc>
      </w:tr>
      <w:tr>
        <w:tc>
          <w:tcPr>
            <w:tcW w:type="dxa" w:w="2000"/>
            <w:tcBorders>
              <w:top w:val="single" w:color="bbdefb" w:sz="1"/>
              <w:left w:val="single" w:color="bbdefb" w:sz="1"/>
              <w:bottom w:val="single" w:color="bbdefb" w:sz="1"/>
              <w:right w:val="single" w:color="bbdefb" w:sz="1"/>
            </w:tcBorders>
            <w:shd w:fill="e3f2fd" w:val="clear"/>
            <w:tcMar>
              <w:top w:type="dxa" w:w="80"/>
              <w:left w:type="dxa" w:w="120"/>
              <w:bottom w:type="dxa" w:w="80"/>
              <w:right w:type="dxa" w:w="120"/>
            </w:tcMar>
          </w:tcPr>
          <w:p>
            <w:r>
              <w:rPr>
                <w:rFonts w:ascii="Arial" w:cs="Arial" w:eastAsia="Arial" w:hAnsi="Arial"/>
                <w:b/>
                <w:bCs/>
                <w:color w:val="1a237e"/>
                <w:sz w:val="20"/>
                <w:szCs w:val="20"/>
              </w:rPr>
              <w:t xml:space="preserve">onDisconnected() called twice</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Both mid-read exception and finally block could fire the callback</w:t>
            </w:r>
          </w:p>
        </w:tc>
        <w:tc>
          <w:tcPr>
            <w:tcW w:type="dxa" w:w="3680"/>
            <w:tcBorders>
              <w:top w:val="single" w:color="bbdefb" w:sz="1"/>
              <w:left w:val="single" w:color="bbdefb" w:sz="1"/>
              <w:bottom w:val="single" w:color="bbdefb" w:sz="1"/>
              <w:right w:val="single" w:color="bbdefb"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AtomicBoolean.compareAndSet(false, true) guard in finally block of GameClient</w:t>
            </w:r>
          </w:p>
        </w:tc>
      </w:tr>
    </w:tbl>
    <w:p>
      <w:r>
        <w:br w:type="page"/>
      </w:r>
    </w:p>
    <w:p>
      <w:pPr>
        <w:pStyle w:val="Heading1"/>
        <w:spacing w:after="160" w:before="360"/>
      </w:pPr>
      <w:r>
        <w:rPr>
          <w:rFonts w:ascii="Arial" w:cs="Arial" w:eastAsia="Arial" w:hAnsi="Arial"/>
          <w:b/>
          <w:bCs/>
          <w:color w:val="1a237e"/>
          <w:sz w:val="36"/>
          <w:szCs w:val="36"/>
        </w:rPr>
        <w:t xml:space="preserve">7. Running a LAN Game</w:t>
      </w:r>
    </w:p>
    <w:p>
      <w:pPr>
        <w:pStyle w:val="Heading2"/>
        <w:spacing w:after="120" w:before="280"/>
      </w:pPr>
      <w:r>
        <w:rPr>
          <w:rFonts w:ascii="Arial" w:cs="Arial" w:eastAsia="Arial" w:hAnsi="Arial"/>
          <w:b/>
          <w:bCs/>
          <w:color w:val="1565c0"/>
          <w:sz w:val="28"/>
          <w:szCs w:val="28"/>
        </w:rPr>
        <w:t xml:space="preserve">Prerequisites</w:t>
      </w:r>
    </w:p>
    <w:p>
      <w:pPr>
        <w:pStyle w:val="ListParagraph"/>
        <w:numPr>
          <w:ilvl w:val="0"/>
          <w:numId w:val="2"/>
        </w:numPr>
        <w:spacing w:after="40" w:before="40"/>
      </w:pPr>
      <w:r>
        <w:rPr>
          <w:rFonts w:ascii="Arial" w:cs="Arial" w:eastAsia="Arial" w:hAnsi="Arial"/>
          <w:color w:val="212121"/>
          <w:sz w:val="22"/>
          <w:szCs w:val="22"/>
        </w:rPr>
        <w:t xml:space="preserve">Java 21 JDK installed on all machines</w:t>
      </w:r>
    </w:p>
    <w:p>
      <w:pPr>
        <w:pStyle w:val="ListParagraph"/>
        <w:numPr>
          <w:ilvl w:val="0"/>
          <w:numId w:val="2"/>
        </w:numPr>
        <w:spacing w:after="40" w:before="40"/>
      </w:pPr>
      <w:r>
        <w:rPr>
          <w:rFonts w:ascii="Arial" w:cs="Arial" w:eastAsia="Arial" w:hAnsi="Arial"/>
          <w:color w:val="212121"/>
          <w:sz w:val="22"/>
          <w:szCs w:val="22"/>
        </w:rPr>
        <w:t xml:space="preserve">All machines on the same local area network (Wi-Fi or Ethernet)</w:t>
      </w:r>
    </w:p>
    <w:p>
      <w:pPr>
        <w:pStyle w:val="ListParagraph"/>
        <w:numPr>
          <w:ilvl w:val="0"/>
          <w:numId w:val="2"/>
        </w:numPr>
        <w:spacing w:after="40" w:before="40"/>
      </w:pPr>
      <w:r>
        <w:rPr>
          <w:rFonts w:ascii="Arial" w:cs="Arial" w:eastAsia="Arial" w:hAnsi="Arial"/>
          <w:color w:val="212121"/>
          <w:sz w:val="22"/>
          <w:szCs w:val="22"/>
        </w:rPr>
        <w:t xml:space="preserve">Port 5050 not blocked by firewall</w:t>
      </w:r>
    </w:p>
    <w:p>
      <w:pPr>
        <w:spacing w:after="0" w:before="80"/>
      </w:pPr>
    </w:p>
    <w:p>
      <w:pPr>
        <w:pStyle w:val="Heading2"/>
        <w:spacing w:after="120" w:before="280"/>
      </w:pPr>
      <w:r>
        <w:rPr>
          <w:rFonts w:ascii="Arial" w:cs="Arial" w:eastAsia="Arial" w:hAnsi="Arial"/>
          <w:b/>
          <w:bCs/>
          <w:color w:val="1565c0"/>
          <w:sz w:val="28"/>
          <w:szCs w:val="28"/>
        </w:rPr>
        <w:t xml:space="preserve">Host Machine</w:t>
      </w:r>
    </w:p>
    <w:p>
      <w:pPr>
        <w:spacing w:after="40" w:before="40"/>
        <w:ind w:left="720"/>
      </w:pPr>
      <w:r>
        <w:rPr>
          <w:rFonts w:ascii="Courier New" w:cs="Courier New" w:eastAsia="Courier New" w:hAnsi="Courier New"/>
          <w:color w:val="1a237e"/>
          <w:sz w:val="18"/>
          <w:szCs w:val="18"/>
        </w:rPr>
        <w:t xml:space="preserve">cd CMSC137-Project</w:t>
      </w:r>
    </w:p>
    <w:p>
      <w:pPr>
        <w:spacing w:after="40" w:before="40"/>
        <w:ind w:left="720"/>
      </w:pPr>
      <w:r>
        <w:rPr>
          <w:rFonts w:ascii="Courier New" w:cs="Courier New" w:eastAsia="Courier New" w:hAnsi="Courier New"/>
          <w:color w:val="1a237e"/>
          <w:sz w:val="18"/>
          <w:szCs w:val="18"/>
        </w:rPr>
        <w:t xml:space="preserve">set JAVA_HOME=C:\path\to\jdk-21</w:t>
      </w:r>
    </w:p>
    <w:p>
      <w:pPr>
        <w:spacing w:after="40" w:before="40"/>
        <w:ind w:left="720"/>
      </w:pPr>
      <w:r>
        <w:rPr>
          <w:rFonts w:ascii="Courier New" w:cs="Courier New" w:eastAsia="Courier New" w:hAnsi="Courier New"/>
          <w:color w:val="1a237e"/>
          <w:sz w:val="18"/>
          <w:szCs w:val="18"/>
        </w:rPr>
        <w:t xml:space="preserve">mvnw javafx:run</w:t>
      </w:r>
    </w:p>
    <w:p>
      <w:pPr>
        <w:spacing w:after="0" w:before="40"/>
      </w:pPr>
    </w:p>
    <w:p>
      <w:pPr>
        <w:pStyle w:val="ListParagraph"/>
        <w:numPr>
          <w:ilvl w:val="0"/>
          <w:numId w:val="2"/>
        </w:numPr>
        <w:spacing w:after="40" w:before="40"/>
      </w:pPr>
      <w:r>
        <w:rPr>
          <w:rFonts w:ascii="Arial" w:cs="Arial" w:eastAsia="Arial" w:hAnsi="Arial"/>
          <w:color w:val="212121"/>
          <w:sz w:val="22"/>
          <w:szCs w:val="22"/>
        </w:rPr>
        <w:t xml:space="preserve">Click Host Game — your LAN IP and port are displayed in the lobby.</w:t>
      </w:r>
    </w:p>
    <w:p>
      <w:pPr>
        <w:pStyle w:val="ListParagraph"/>
        <w:numPr>
          <w:ilvl w:val="0"/>
          <w:numId w:val="2"/>
        </w:numPr>
        <w:spacing w:after="40" w:before="40"/>
      </w:pPr>
      <w:r>
        <w:rPr>
          <w:rFonts w:ascii="Arial" w:cs="Arial" w:eastAsia="Arial" w:hAnsi="Arial"/>
          <w:color w:val="212121"/>
          <w:sz w:val="22"/>
          <w:szCs w:val="22"/>
        </w:rPr>
        <w:t xml:space="preserve">Share the IP and port with other players.</w:t>
      </w:r>
    </w:p>
    <w:p>
      <w:pPr>
        <w:pStyle w:val="ListParagraph"/>
        <w:numPr>
          <w:ilvl w:val="0"/>
          <w:numId w:val="2"/>
        </w:numPr>
        <w:spacing w:after="40" w:before="40"/>
      </w:pPr>
      <w:r>
        <w:rPr>
          <w:rFonts w:ascii="Arial" w:cs="Arial" w:eastAsia="Arial" w:hAnsi="Arial"/>
          <w:color w:val="212121"/>
          <w:sz w:val="22"/>
          <w:szCs w:val="22"/>
        </w:rPr>
        <w:t xml:space="preserve">Click + Add AI to fill empty slots (minimum 4 players total to start).</w:t>
      </w:r>
    </w:p>
    <w:p>
      <w:pPr>
        <w:pStyle w:val="ListParagraph"/>
        <w:numPr>
          <w:ilvl w:val="0"/>
          <w:numId w:val="2"/>
        </w:numPr>
        <w:spacing w:after="40" w:before="40"/>
      </w:pPr>
      <w:r>
        <w:rPr>
          <w:rFonts w:ascii="Arial" w:cs="Arial" w:eastAsia="Arial" w:hAnsi="Arial"/>
          <w:color w:val="212121"/>
          <w:sz w:val="22"/>
          <w:szCs w:val="22"/>
        </w:rPr>
        <w:t xml:space="preserve">Click Start Game once 4+ players are in the lobby.</w:t>
      </w:r>
    </w:p>
    <w:p>
      <w:pPr>
        <w:spacing w:after="0" w:before="80"/>
      </w:pPr>
    </w:p>
    <w:p>
      <w:pPr>
        <w:pStyle w:val="Heading2"/>
        <w:spacing w:after="120" w:before="280"/>
      </w:pPr>
      <w:r>
        <w:rPr>
          <w:rFonts w:ascii="Arial" w:cs="Arial" w:eastAsia="Arial" w:hAnsi="Arial"/>
          <w:b/>
          <w:bCs/>
          <w:color w:val="1565c0"/>
          <w:sz w:val="28"/>
          <w:szCs w:val="28"/>
        </w:rPr>
        <w:t xml:space="preserve">Client Machines</w:t>
      </w:r>
    </w:p>
    <w:p>
      <w:pPr>
        <w:spacing w:after="40" w:before="40"/>
        <w:ind w:left="720"/>
      </w:pPr>
      <w:r>
        <w:rPr>
          <w:rFonts w:ascii="Courier New" w:cs="Courier New" w:eastAsia="Courier New" w:hAnsi="Courier New"/>
          <w:color w:val="1a237e"/>
          <w:sz w:val="18"/>
          <w:szCs w:val="18"/>
        </w:rPr>
        <w:t xml:space="preserve">mvnw javafx:run</w:t>
      </w:r>
    </w:p>
    <w:p>
      <w:pPr>
        <w:spacing w:after="0" w:before="40"/>
      </w:pPr>
    </w:p>
    <w:p>
      <w:pPr>
        <w:pStyle w:val="ListParagraph"/>
        <w:numPr>
          <w:ilvl w:val="0"/>
          <w:numId w:val="2"/>
        </w:numPr>
        <w:spacing w:after="40" w:before="40"/>
      </w:pPr>
      <w:r>
        <w:rPr>
          <w:rFonts w:ascii="Arial" w:cs="Arial" w:eastAsia="Arial" w:hAnsi="Arial"/>
          <w:color w:val="212121"/>
          <w:sz w:val="22"/>
          <w:szCs w:val="22"/>
        </w:rPr>
        <w:t xml:space="preserve">Click Join Game — enter the host's IP and port 5050.</w:t>
      </w:r>
    </w:p>
    <w:p>
      <w:pPr>
        <w:pStyle w:val="ListParagraph"/>
        <w:numPr>
          <w:ilvl w:val="0"/>
          <w:numId w:val="2"/>
        </w:numPr>
        <w:spacing w:after="40" w:before="40"/>
      </w:pPr>
      <w:r>
        <w:rPr>
          <w:rFonts w:ascii="Arial" w:cs="Arial" w:eastAsia="Arial" w:hAnsi="Arial"/>
          <w:color w:val="212121"/>
          <w:sz w:val="22"/>
          <w:szCs w:val="22"/>
        </w:rPr>
        <w:t xml:space="preserve">Edit your display name and color in the lobby.</w:t>
      </w:r>
    </w:p>
    <w:p>
      <w:pPr>
        <w:pStyle w:val="ListParagraph"/>
        <w:numPr>
          <w:ilvl w:val="0"/>
          <w:numId w:val="2"/>
        </w:numPr>
        <w:spacing w:after="40" w:before="40"/>
      </w:pPr>
      <w:r>
        <w:rPr>
          <w:rFonts w:ascii="Arial" w:cs="Arial" w:eastAsia="Arial" w:hAnsi="Arial"/>
          <w:color w:val="212121"/>
          <w:sz w:val="22"/>
          <w:szCs w:val="22"/>
        </w:rPr>
        <w:t xml:space="preserve">Wait for the host to start the game.</w:t>
      </w:r>
    </w:p>
    <w:p>
      <w:pPr>
        <w:spacing w:after="0" w:before="80"/>
      </w:pPr>
    </w:p>
    <w:p>
      <w:pPr>
        <w:pStyle w:val="Heading2"/>
        <w:spacing w:after="120" w:before="280"/>
      </w:pPr>
      <w:r>
        <w:rPr>
          <w:rFonts w:ascii="Arial" w:cs="Arial" w:eastAsia="Arial" w:hAnsi="Arial"/>
          <w:b/>
          <w:bCs/>
          <w:color w:val="1565c0"/>
          <w:sz w:val="28"/>
          <w:szCs w:val="28"/>
        </w:rPr>
        <w:t xml:space="preserve">Gameplay</w:t>
      </w:r>
    </w:p>
    <w:p>
      <w:pPr>
        <w:pStyle w:val="ListParagraph"/>
        <w:numPr>
          <w:ilvl w:val="0"/>
          <w:numId w:val="2"/>
        </w:numPr>
        <w:spacing w:after="40" w:before="40"/>
      </w:pPr>
      <w:r>
        <w:rPr>
          <w:rFonts w:ascii="Arial" w:cs="Arial" w:eastAsia="Arial" w:hAnsi="Arial"/>
          <w:color w:val="212121"/>
          <w:sz w:val="22"/>
          <w:szCs w:val="22"/>
        </w:rPr>
        <w:t xml:space="preserve">CLAIMING: click any unclaimed (grey) province to claim it, then click Finished Turn.</w:t>
      </w:r>
    </w:p>
    <w:p>
      <w:pPr>
        <w:pStyle w:val="ListParagraph"/>
        <w:numPr>
          <w:ilvl w:val="0"/>
          <w:numId w:val="2"/>
        </w:numPr>
        <w:spacing w:after="40" w:before="40"/>
      </w:pPr>
      <w:r>
        <w:rPr>
          <w:rFonts w:ascii="Arial" w:cs="Arial" w:eastAsia="Arial" w:hAnsi="Arial"/>
          <w:color w:val="212121"/>
          <w:sz w:val="22"/>
          <w:szCs w:val="22"/>
        </w:rPr>
        <w:t xml:space="preserve">DRAFTING: click your provinces to place bonus armies one at a time, then Finished Turn.</w:t>
      </w:r>
    </w:p>
    <w:p>
      <w:pPr>
        <w:pStyle w:val="ListParagraph"/>
        <w:numPr>
          <w:ilvl w:val="0"/>
          <w:numId w:val="2"/>
        </w:numPr>
        <w:spacing w:after="40" w:before="40"/>
      </w:pPr>
      <w:r>
        <w:rPr>
          <w:rFonts w:ascii="Arial" w:cs="Arial" w:eastAsia="Arial" w:hAnsi="Arial"/>
          <w:color w:val="212121"/>
          <w:sz w:val="22"/>
          <w:szCs w:val="22"/>
        </w:rPr>
        <w:t xml:space="preserve">PLANNING: drag or click to set move orders (from province, to province, army count), then Finished Turn.</w:t>
      </w:r>
    </w:p>
    <w:p>
      <w:pPr>
        <w:pStyle w:val="ListParagraph"/>
        <w:numPr>
          <w:ilvl w:val="0"/>
          <w:numId w:val="2"/>
        </w:numPr>
        <w:spacing w:after="40" w:before="40"/>
      </w:pPr>
      <w:r>
        <w:rPr>
          <w:rFonts w:ascii="Arial" w:cs="Arial" w:eastAsia="Arial" w:hAnsi="Arial"/>
          <w:color w:val="212121"/>
          <w:sz w:val="22"/>
          <w:szCs w:val="22"/>
        </w:rPr>
        <w:t xml:space="preserve">RESOLUTION: automated — all moves resolve simultaneously; watch the map update.</w:t>
      </w:r>
    </w:p>
    <w:p>
      <w:r>
        <w:br w:type="page"/>
      </w:r>
    </w:p>
    <w:p>
      <w:pPr>
        <w:pStyle w:val="Heading1"/>
        <w:spacing w:after="160" w:before="360"/>
      </w:pPr>
      <w:r>
        <w:rPr>
          <w:rFonts w:ascii="Arial" w:cs="Arial" w:eastAsia="Arial" w:hAnsi="Arial"/>
          <w:b/>
          <w:bCs/>
          <w:color w:val="1a237e"/>
          <w:sz w:val="36"/>
          <w:szCs w:val="36"/>
        </w:rPr>
        <w:t xml:space="preserve">8. Known Limitations &amp; Future Work</w:t>
      </w:r>
    </w:p>
    <w:p>
      <w:pPr>
        <w:pStyle w:val="Heading2"/>
        <w:spacing w:after="120" w:before="280"/>
      </w:pPr>
      <w:r>
        <w:rPr>
          <w:rFonts w:ascii="Arial" w:cs="Arial" w:eastAsia="Arial" w:hAnsi="Arial"/>
          <w:b/>
          <w:bCs/>
          <w:color w:val="1565c0"/>
          <w:sz w:val="28"/>
          <w:szCs w:val="28"/>
        </w:rPr>
        <w:t xml:space="preserve">Current Limitations</w:t>
      </w:r>
    </w:p>
    <w:p>
      <w:pPr>
        <w:pStyle w:val="ListParagraph"/>
        <w:numPr>
          <w:ilvl w:val="0"/>
          <w:numId w:val="2"/>
        </w:numPr>
        <w:spacing w:after="40" w:before="40"/>
      </w:pPr>
      <w:r>
        <w:rPr>
          <w:rFonts w:ascii="Arial" w:cs="Arial" w:eastAsia="Arial" w:hAnsi="Arial"/>
          <w:color w:val="212121"/>
          <w:sz w:val="22"/>
          <w:szCs w:val="22"/>
        </w:rPr>
        <w:t xml:space="preserve">No WAN / Internet play — only LAN (same subnet). NAT traversal (STUN/TURN) is not implemented.</w:t>
      </w:r>
    </w:p>
    <w:p>
      <w:pPr>
        <w:pStyle w:val="ListParagraph"/>
        <w:numPr>
          <w:ilvl w:val="0"/>
          <w:numId w:val="2"/>
        </w:numPr>
        <w:spacing w:after="40" w:before="40"/>
      </w:pPr>
      <w:r>
        <w:rPr>
          <w:rFonts w:ascii="Arial" w:cs="Arial" w:eastAsia="Arial" w:hAnsi="Arial"/>
          <w:color w:val="212121"/>
          <w:sz w:val="22"/>
          <w:szCs w:val="22"/>
        </w:rPr>
        <w:t xml:space="preserve">No reconnect support — if a client closes and reopens the app, they cannot rejoin the same game session.</w:t>
      </w:r>
    </w:p>
    <w:p>
      <w:pPr>
        <w:pStyle w:val="ListParagraph"/>
        <w:numPr>
          <w:ilvl w:val="0"/>
          <w:numId w:val="2"/>
        </w:numPr>
        <w:spacing w:after="40" w:before="40"/>
      </w:pPr>
      <w:r>
        <w:rPr>
          <w:rFonts w:ascii="Arial" w:cs="Arial" w:eastAsia="Arial" w:hAnsi="Arial"/>
          <w:color w:val="212121"/>
          <w:sz w:val="22"/>
          <w:szCs w:val="22"/>
        </w:rPr>
        <w:t xml:space="preserve">Single game room — the server accepts all connections into one game; no lobby list or room codes.</w:t>
      </w:r>
    </w:p>
    <w:p>
      <w:pPr>
        <w:pStyle w:val="ListParagraph"/>
        <w:numPr>
          <w:ilvl w:val="0"/>
          <w:numId w:val="2"/>
        </w:numPr>
        <w:spacing w:after="40" w:before="40"/>
      </w:pPr>
      <w:r>
        <w:rPr>
          <w:rFonts w:ascii="Arial" w:cs="Arial" w:eastAsia="Arial" w:hAnsi="Arial"/>
          <w:color w:val="212121"/>
          <w:sz w:val="22"/>
          <w:szCs w:val="22"/>
        </w:rPr>
        <w:t xml:space="preserve">Move UI friction — the Planning phase interaction requires improvement (drag gestures partially implemented).</w:t>
      </w:r>
    </w:p>
    <w:p>
      <w:pPr>
        <w:pStyle w:val="ListParagraph"/>
        <w:numPr>
          <w:ilvl w:val="0"/>
          <w:numId w:val="2"/>
        </w:numPr>
        <w:spacing w:after="40" w:before="40"/>
      </w:pPr>
      <w:r>
        <w:rPr>
          <w:rFonts w:ascii="Arial" w:cs="Arial" w:eastAsia="Arial" w:hAnsi="Arial"/>
          <w:color w:val="212121"/>
          <w:sz w:val="22"/>
          <w:szCs w:val="22"/>
        </w:rPr>
        <w:t xml:space="preserve">No spectator mode — joining after game start is rejected with an error.</w:t>
      </w:r>
    </w:p>
    <w:p>
      <w:pPr>
        <w:pStyle w:val="ListParagraph"/>
        <w:numPr>
          <w:ilvl w:val="0"/>
          <w:numId w:val="2"/>
        </w:numPr>
        <w:spacing w:after="40" w:before="40"/>
      </w:pPr>
      <w:r>
        <w:rPr>
          <w:rFonts w:ascii="Arial" w:cs="Arial" w:eastAsia="Arial" w:hAnsi="Arial"/>
          <w:color w:val="212121"/>
          <w:sz w:val="22"/>
          <w:szCs w:val="22"/>
        </w:rPr>
        <w:t xml:space="preserve">AI naming: player IDs start at player1, not player0 — any code assuming zero-indexed IDs will break.</w:t>
      </w:r>
    </w:p>
    <w:p>
      <w:pPr>
        <w:spacing w:after="0" w:before="80"/>
      </w:pPr>
    </w:p>
    <w:p>
      <w:pPr>
        <w:pStyle w:val="Heading2"/>
        <w:spacing w:after="120" w:before="280"/>
      </w:pPr>
      <w:r>
        <w:rPr>
          <w:rFonts w:ascii="Arial" w:cs="Arial" w:eastAsia="Arial" w:hAnsi="Arial"/>
          <w:b/>
          <w:bCs/>
          <w:color w:val="1565c0"/>
          <w:sz w:val="28"/>
          <w:szCs w:val="28"/>
        </w:rPr>
        <w:t xml:space="preserve">Planned Improvements</w:t>
      </w:r>
    </w:p>
    <w:p>
      <w:pPr>
        <w:pStyle w:val="ListParagraph"/>
        <w:numPr>
          <w:ilvl w:val="0"/>
          <w:numId w:val="2"/>
        </w:numPr>
        <w:spacing w:after="40" w:before="40"/>
      </w:pPr>
      <w:r>
        <w:rPr>
          <w:rFonts w:ascii="Arial" w:cs="Arial" w:eastAsia="Arial" w:hAnsi="Arial"/>
          <w:color w:val="212121"/>
          <w:sz w:val="22"/>
          <w:szCs w:val="22"/>
        </w:rPr>
        <w:t xml:space="preserve">WAN support via STUN or relay server</w:t>
      </w:r>
    </w:p>
    <w:p>
      <w:pPr>
        <w:pStyle w:val="ListParagraph"/>
        <w:numPr>
          <w:ilvl w:val="0"/>
          <w:numId w:val="2"/>
        </w:numPr>
        <w:spacing w:after="40" w:before="40"/>
      </w:pPr>
      <w:r>
        <w:rPr>
          <w:rFonts w:ascii="Arial" w:cs="Arial" w:eastAsia="Arial" w:hAnsi="Arial"/>
          <w:color w:val="212121"/>
          <w:sz w:val="22"/>
          <w:szCs w:val="22"/>
        </w:rPr>
        <w:t xml:space="preserve">Reconnect-by-token mechanism</w:t>
      </w:r>
    </w:p>
    <w:p>
      <w:pPr>
        <w:pStyle w:val="ListParagraph"/>
        <w:numPr>
          <w:ilvl w:val="0"/>
          <w:numId w:val="2"/>
        </w:numPr>
        <w:spacing w:after="40" w:before="40"/>
      </w:pPr>
      <w:r>
        <w:rPr>
          <w:rFonts w:ascii="Arial" w:cs="Arial" w:eastAsia="Arial" w:hAnsi="Arial"/>
          <w:color w:val="212121"/>
          <w:sz w:val="22"/>
          <w:szCs w:val="22"/>
        </w:rPr>
        <w:t xml:space="preserve">Multiple concurrent rooms with lobby list</w:t>
      </w:r>
    </w:p>
    <w:p>
      <w:pPr>
        <w:pStyle w:val="ListParagraph"/>
        <w:numPr>
          <w:ilvl w:val="0"/>
          <w:numId w:val="2"/>
        </w:numPr>
        <w:spacing w:after="40" w:before="40"/>
      </w:pPr>
      <w:r>
        <w:rPr>
          <w:rFonts w:ascii="Arial" w:cs="Arial" w:eastAsia="Arial" w:hAnsi="Arial"/>
          <w:color w:val="212121"/>
          <w:sz w:val="22"/>
          <w:szCs w:val="22"/>
        </w:rPr>
        <w:t xml:space="preserve">Animated troop movements during Resolution phase</w:t>
      </w:r>
    </w:p>
    <w:p>
      <w:pPr>
        <w:pStyle w:val="ListParagraph"/>
        <w:numPr>
          <w:ilvl w:val="0"/>
          <w:numId w:val="2"/>
        </w:numPr>
        <w:spacing w:after="40" w:before="40"/>
      </w:pPr>
      <w:r>
        <w:rPr>
          <w:rFonts w:ascii="Arial" w:cs="Arial" w:eastAsia="Arial" w:hAnsi="Arial"/>
          <w:color w:val="212121"/>
          <w:sz w:val="22"/>
          <w:szCs w:val="22"/>
        </w:rPr>
        <w:t xml:space="preserve">Player statistics and end-game summary screen</w:t>
      </w:r>
    </w:p>
    <w:p>
      <w:pPr>
        <w:pStyle w:val="ListParagraph"/>
        <w:numPr>
          <w:ilvl w:val="0"/>
          <w:numId w:val="2"/>
        </w:numPr>
        <w:spacing w:after="40" w:before="40"/>
      </w:pPr>
      <w:r>
        <w:rPr>
          <w:rFonts w:ascii="Arial" w:cs="Arial" w:eastAsia="Arial" w:hAnsi="Arial"/>
          <w:color w:val="212121"/>
          <w:sz w:val="22"/>
          <w:szCs w:val="22"/>
        </w:rPr>
        <w:t xml:space="preserve">Refined AI: region-aware claiming and diplomatic threat evaluation</w:t>
      </w:r>
    </w:p>
    <w:p>
      <w:pPr>
        <w:spacing w:after="0" w:before="120"/>
      </w:pPr>
    </w:p>
    <w:p>
      <w:pPr>
        <w:pBdr>
          <w:bottom w:val="single" w:color="bbdefb" w:sz="6" w:space="1"/>
        </w:pBdr>
        <w:spacing w:after="120" w:before="120"/>
      </w:pPr>
    </w:p>
    <w:p>
      <w:pPr>
        <w:spacing w:after="0" w:before="80"/>
      </w:pPr>
    </w:p>
    <w:p>
      <w:pPr>
        <w:spacing w:after="0" w:before="0"/>
        <w:jc w:val="center"/>
      </w:pPr>
      <w:r>
        <w:rPr>
          <w:rFonts w:ascii="Arial" w:cs="Arial" w:eastAsia="Arial" w:hAnsi="Arial"/>
          <w:i/>
          <w:iCs/>
          <w:color w:val="546e7a"/>
          <w:sz w:val="20"/>
          <w:szCs w:val="20"/>
        </w:rPr>
        <w:t xml:space="preserve">End of Report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288d1" w:sz="6" w:space="1"/>
      </w:pBdr>
      <w:tabs>
        <w:tab w:val="right" w:pos="9026"/>
      </w:tabs>
      <w:spacing w:after="0" w:before="80"/>
    </w:pPr>
    <w:r>
      <w:rPr>
        <w:rFonts w:ascii="Arial" w:cs="Arial" w:eastAsia="Arial" w:hAnsi="Arial"/>
        <w:color w:val="546e7a"/>
        <w:sz w:val="16"/>
        <w:szCs w:val="16"/>
      </w:rPr>
      <w:t xml:space="preserve">University of the Philippines  —  Socket Multiplayer Feature</w:t>
    </w:r>
    <w:r>
      <w:rPr>
        <w:sz w:val="16"/>
        <w:szCs w:val="16"/>
      </w:rPr>
      <w:t xml:space="preserve">	</w:t>
    </w:r>
    <w:r>
      <w:rPr>
        <w:rFonts w:ascii="Arial" w:cs="Arial" w:eastAsia="Arial" w:hAnsi="Arial"/>
        <w:color w:val="546e7a"/>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288d1" w:sz="6" w:space="1"/>
      </w:pBdr>
      <w:tabs>
        <w:tab w:val="right" w:pos="9026"/>
      </w:tabs>
      <w:spacing w:after="80" w:before="0"/>
    </w:pPr>
    <w:r>
      <w:rPr>
        <w:rFonts w:ascii="Arial" w:cs="Arial" w:eastAsia="Arial" w:hAnsi="Arial"/>
        <w:color w:val="546e7a"/>
        <w:sz w:val="18"/>
        <w:szCs w:val="18"/>
      </w:rPr>
      <w:t xml:space="preserve">CMSC 137  —  mykogroup  —  Philippine Risk Clone</w:t>
    </w:r>
    <w:r>
      <w:rPr>
        <w:sz w:val="18"/>
        <w:szCs w:val="18"/>
      </w:rPr>
      <w:t xml:space="preserve">	</w:t>
    </w:r>
    <w:r>
      <w:rPr>
        <w:rFonts w:ascii="Arial" w:cs="Arial" w:eastAsia="Arial" w:hAnsi="Arial"/>
        <w:i/>
        <w:iCs/>
        <w:color w:val="546e7a"/>
        <w:sz w:val="18"/>
        <w:szCs w:val="18"/>
      </w:rPr>
      <w:t xml:space="preserve">Milestone Presentation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237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565c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288d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2026-05-10T16:47:49.819Z</dcterms:created>
  <dcterms:modified xsi:type="dcterms:W3CDTF">2026-05-10T16:47:49.820Z</dcterms:modified>
</cp:coreProperties>
</file>

<file path=docProps/custom.xml><?xml version="1.0" encoding="utf-8"?>
<Properties xmlns="http://schemas.openxmlformats.org/officeDocument/2006/custom-properties" xmlns:vt="http://schemas.openxmlformats.org/officeDocument/2006/docPropsVTypes"/>
</file>