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right"/>
      </w:pPr>
    </w:p>
    <w:p>
      <w:pPr>
        <w:spacing w:before="1600" w:after="0"/>
        <w:jc w:val="left"/>
      </w:pPr>
    </w:p>
    <w:p>
      <w:pPr>
        <w:spacing w:before="0" w:after="200"/>
        <w:jc w:val="center"/>
      </w:pPr>
      <w:r>
        <w:rPr>
          <w:b/>
          <w:i w:val="0"/>
          <w:color w:val="1A4FC4"/>
          <w:sz w:val="60"/>
        </w:rPr>
        <w:t>The Inner Coach Project</w:t>
      </w:r>
    </w:p>
    <w:p>
      <w:pPr>
        <w:spacing w:before="0" w:after="120"/>
        <w:jc w:val="center"/>
      </w:pPr>
      <w:r>
        <w:rPr>
          <w:b w:val="0"/>
          <w:i w:val="0"/>
          <w:color w:val="141414"/>
          <w:sz w:val="40"/>
        </w:rPr>
        <w:t>Mind Gym Notes</w:t>
      </w:r>
    </w:p>
    <w:p>
      <w:pPr>
        <w:spacing w:before="200" w:after="240"/>
        <w:pBdr>
          <w:bottom w:val="single" w:sz="8" w:space="1" w:color="1A4FC4"/>
        </w:pBdr>
      </w:pPr>
    </w:p>
    <w:p>
      <w:pPr>
        <w:spacing w:before="0" w:after="160"/>
        <w:jc w:val="center"/>
      </w:pPr>
      <w:r>
        <w:rPr>
          <w:b w:val="0"/>
          <w:i/>
          <w:color w:val="555555"/>
          <w:sz w:val="28"/>
        </w:rPr>
        <w:t>Give the Whistle to Your Inner Coach.</w:t>
      </w:r>
    </w:p>
    <w:p>
      <w:pPr>
        <w:spacing w:before="0" w:after="0"/>
        <w:jc w:val="center"/>
      </w:pPr>
      <w:r>
        <w:rPr>
          <w:b/>
          <w:i w:val="0"/>
          <w:color w:val="1A4FC4"/>
          <w:sz w:val="24"/>
        </w:rPr>
        <w:t>Awareness  →  Ownership  →  Identity  →  Leadership</w:t>
      </w:r>
    </w:p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#1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Give the Whistle to Your Inner Coach.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Let’s take command of how we look at self-leadership and intentional self-talk.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Naming the Voice.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Training Your Inner Coach.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What does your Inner Coach need to know about you?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What are you counting on your Inner Coach to help you with.</w:t>
            </w:r>
          </w:p>
        </w:tc>
      </w:tr>
    </w:tbl>
    <w:p>
      <w:pPr>
        <w:spacing w:before="240" w:after="80"/>
        <w:jc w:val="left"/>
      </w:pPr>
      <w:r>
        <w:rPr>
          <w:b w:val="0"/>
          <w:i w:val="0"/>
          <w:color w:val="141414"/>
          <w:sz w:val="22"/>
        </w:rPr>
        <w:t>This session creates the foundation for understanding what self-coaching looks like when you think about it properly.</w:t>
      </w:r>
    </w:p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Naming the Voice.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Naming the Voice.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Training Your Inner Coach.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Training Your Inner Coach.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does your Inner Coach need to know about you?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does your Inner Coach need to know about you?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are you counting on your Inner Coach to help you with.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#1  —  Give the Whistle to Your Inner Coach.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are you counting on your Inner Coach to help you with.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#2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Define Great Leadership/Great Coaching.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There are truths about what great leadership looks like – there are truths about what makes someone a great coach – these things need to be discussed.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Great leadership standards are the best standards.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Great coaches know how to keep the attention on what matters most.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Attitude is everything.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Be clear about what you believe in, what success looks like and why excellence matters.</w:t>
            </w:r>
          </w:p>
        </w:tc>
      </w:tr>
    </w:tbl>
    <w:p>
      <w:pPr>
        <w:spacing w:before="240" w:after="80"/>
        <w:jc w:val="left"/>
      </w:pPr>
      <w:r>
        <w:rPr>
          <w:b w:val="0"/>
          <w:i w:val="0"/>
          <w:color w:val="141414"/>
          <w:sz w:val="22"/>
        </w:rPr>
        <w:t>Without clarity the learning going on won’t be at a high-quality level.</w:t>
      </w:r>
    </w:p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Great leadership standards are the best standards.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Great leadership standards are the best standards.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Great coaches know how to keep the attention on what matters most.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Great coaches know how to keep the attention on what matters most.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Attitude is everything.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Attitude is everything.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Be clear about what you believe in, what success looks like and why excellence matters.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#2  —  Define Great Leadership/Great Coaching.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Be clear about what you believe in, what success looks like and why excellence matters.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#3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The Why and The Vision.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Self-leadership is about thinking about who you are – and what you want to make happen in life – in a way that energizes you to want to do your best.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Know Your Why.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Learn to use the Vision Concept properly.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Focus with positive energy on how to be at your best in game action.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Strengthen the impact of your Inner Coach – by knowing more about what matters most.</w:t>
            </w:r>
          </w:p>
        </w:tc>
      </w:tr>
    </w:tbl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Know Your Why.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Know Your Why.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Learn to use the Vision Concept properly.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Learn to use the Vision Concept properly.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Focus with positive energy on how to be at your best in game action.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Focus with positive energy on how to be at your best in game action.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Strengthen the impact of your Inner Coach – by knowing more about what matters most.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#3  —  The Why and The Vision.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Strengthen the impact of your Inner Coach – by knowing more about what matters most.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#4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Key Words Matter.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The master trains to be aware of details. Paying attention to the way certain words trigger us – to either the positive or negative – is one of the coolest skills to work 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What are the rules you live by? (Here’s where your personal language starts.)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The words you repeat shape the person you become.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Be intentional with your words – the way great leaders are.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One of the keys to great energy is great self talk. Your words tell your story.</w:t>
            </w:r>
          </w:p>
        </w:tc>
      </w:tr>
    </w:tbl>
    <w:p>
      <w:pPr>
        <w:spacing w:before="240" w:after="80"/>
        <w:jc w:val="left"/>
      </w:pPr>
      <w:r>
        <w:rPr>
          <w:b w:val="0"/>
          <w:i w:val="0"/>
          <w:color w:val="141414"/>
          <w:sz w:val="22"/>
        </w:rPr>
        <w:t>Listen to what you’re saying when you talk to everyone, particularly yourself.</w:t>
      </w:r>
    </w:p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are the rules you live by? (Here’s where your personal language starts.)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are the rules you live by? (Here’s where your personal language starts.)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words you repeat shape the person you become.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words you repeat shape the person you become.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Be intentional with your words – the way great leaders are.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Be intentional with your words – the way great leaders are.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One of the keys to great energy is great self talk. Your words tell your story.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#4  —  Key Words Matter.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One of the keys to great energy is great self talk. Your words tell your story.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#5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Everyday Life. Game Action. They’re Both Real.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Our mindset habits determine who we are – no matter where we are.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Choosing the right habits.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Leadership moments – when there’s no pressure.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Earning the words “keep it real” requires a plan.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The spirit to compete within you wants a bigger/better role in your life.</w:t>
            </w:r>
          </w:p>
        </w:tc>
      </w:tr>
    </w:tbl>
    <w:p>
      <w:pPr>
        <w:spacing w:before="240" w:after="80"/>
        <w:jc w:val="left"/>
      </w:pPr>
      <w:r>
        <w:rPr>
          <w:b w:val="0"/>
          <w:i w:val="0"/>
          <w:color w:val="141414"/>
          <w:sz w:val="22"/>
        </w:rPr>
        <w:t>Being aware and intentional become part of your consistent flow.</w:t>
      </w:r>
    </w:p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Choosing the right habits.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Choosing the right habits.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Leadership moments – when there’s no pressure.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Leadership moments – when there’s no pressure.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Earning the words “keep it real” requires a plan.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Earning the words “keep it real” requires a plan.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spirit to compete within you wants a bigger/better role in your life.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#5  —  Everyday Life. Game Action. They’re Both Real.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spirit to compete within you wants a bigger/better role in your life.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#6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Activate The Plan.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How we show up to game action always starts with how we are thinking about ourselves. Thinking about who you will be in game action – to do it properly – you need a great plan.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The Inner Coach directs you how to visualize.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The desire to be valuable is without distraction.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Dismiss the chaos – feel equipped based on the controllables.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Find power in your No Matter What List. Learn to Lead Strong.</w:t>
            </w:r>
          </w:p>
        </w:tc>
      </w:tr>
    </w:tbl>
    <w:p>
      <w:pPr>
        <w:spacing w:before="240" w:after="80"/>
        <w:jc w:val="left"/>
      </w:pPr>
      <w:r>
        <w:rPr>
          <w:b w:val="0"/>
          <w:i w:val="0"/>
          <w:color w:val="141414"/>
          <w:sz w:val="22"/>
        </w:rPr>
        <w:t>When we have the right plan – with the right attitude supporting it – we are clean.</w:t>
      </w:r>
    </w:p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Inner Coach directs you how to visualize.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Inner Coach directs you how to visualize.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desire to be valuable is without distraction.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The desire to be valuable is without distraction.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Dismiss the chaos – feel equipped based on the controllables.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Dismiss the chaos – feel equipped based on the controllables.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Find power in your No Matter What List. Learn to Lead Strong.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#6  —  Activate The Plan.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Find power in your No Matter What List. Learn to Lead Strong.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4FC4" w:val="clear"/>
          </w:tcPr>
          <w:p>
            <w:pPr>
              <w:spacing w:before="100" w:after="100"/>
              <w:ind w:left="173"/>
              <w:jc w:val="left"/>
            </w:pPr>
            <w:r>
              <w:rPr>
                <w:b/>
                <w:i w:val="0"/>
                <w:color w:val="FFFFFF"/>
                <w:sz w:val="24"/>
              </w:rPr>
              <w:t>Mind Gym #7</w:t>
            </w:r>
          </w:p>
        </w:tc>
      </w:tr>
    </w:tbl>
    <w:p>
      <w:pPr>
        <w:spacing w:before="200" w:after="40"/>
      </w:pPr>
      <w:r>
        <w:rPr>
          <w:b/>
          <w:i w:val="0"/>
          <w:color w:val="1A4FC4"/>
          <w:sz w:val="30"/>
        </w:rPr>
        <w:t xml:space="preserve">■  </w:t>
      </w:r>
      <w:r>
        <w:rPr>
          <w:b/>
          <w:i w:val="0"/>
          <w:color w:val="141414"/>
          <w:sz w:val="30"/>
        </w:rPr>
        <w:t>The Follow Through.</w:t>
      </w:r>
    </w:p>
    <w:p>
      <w:pPr>
        <w:spacing w:before="80" w:after="160"/>
        <w:pBdr>
          <w:bottom w:val="single" w:sz="6" w:space="1" w:color="1A4FC4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2"/>
        </w:rPr>
        <w:t>This session is to be completed anytime within 100 days of the completion of the previous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1728" w:type="dxa"/>
          </w:tcPr>
          <w:p>
            <w:pPr>
              <w:spacing w:before="80" w:after="0"/>
            </w:pPr>
            <w:r>
              <w:rPr>
                <w:b/>
                <w:i w:val="0"/>
                <w:color w:val="141414"/>
                <w:sz w:val="20"/>
              </w:rPr>
              <w:t>Topics</w:t>
              <w:br/>
              <w:t>Include:</w:t>
            </w:r>
          </w:p>
        </w:tc>
        <w:tc>
          <w:tcPr>
            <w:tcW w:type="dxa" w:w="4680"/>
            <w:tcW w:w="7632" w:type="dxa"/>
          </w:tcPr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How’s your Playbook?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Are you good with your level of Lead Strong right now?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What types of challenges have you been facing?</w:t>
            </w:r>
          </w:p>
          <w:p>
            <w:pPr>
              <w:spacing w:before="60" w:after="80"/>
            </w:pPr>
            <w:r>
              <w:rPr>
                <w:b/>
                <w:i w:val="0"/>
                <w:color w:val="1A4FC4"/>
                <w:sz w:val="22"/>
              </w:rPr>
              <w:t xml:space="preserve">▸  </w:t>
            </w:r>
            <w:r>
              <w:rPr>
                <w:b/>
                <w:i w:val="0"/>
                <w:color w:val="141414"/>
                <w:sz w:val="22"/>
              </w:rPr>
              <w:t>What does your Inner Coach love about the way you’ve been showing up in life?</w:t>
            </w:r>
          </w:p>
        </w:tc>
      </w:tr>
    </w:tbl>
    <w:p>
      <w:pPr>
        <w:spacing w:before="240" w:after="160"/>
        <w:pBdr>
          <w:bottom w:val="single" w:sz="4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How’s your Playbook?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How’s your Playbook?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Are you good with your level of Lead Strong right now?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Are you good with your level of Lead Strong right now?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types of challenges have you been facing?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types of challenges have you been facing?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does your Inner Coach love about the way you’ve been showing up in life?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right"/>
      </w:pPr>
    </w:p>
    <w:p>
      <w:pPr>
        <w:spacing w:before="0" w:after="40"/>
      </w:pPr>
      <w:r>
        <w:rPr>
          <w:b w:val="0"/>
          <w:i w:val="0"/>
          <w:color w:val="555555"/>
          <w:sz w:val="16"/>
        </w:rPr>
        <w:t>Mind Gym #7  —  The Follow Through.   (continued)</w:t>
      </w:r>
    </w:p>
    <w:p>
      <w:pPr>
        <w:spacing w:before="0" w:after="120"/>
        <w:pBdr>
          <w:bottom w:val="single" w:sz="4" w:space="1" w:color="BBBBBB"/>
        </w:pBdr>
      </w:pPr>
    </w:p>
    <w:p>
      <w:pPr>
        <w:spacing w:before="0" w:after="40"/>
      </w:pPr>
      <w:r>
        <w:rPr>
          <w:b/>
          <w:i w:val="0"/>
          <w:color w:val="1A4FC4"/>
          <w:sz w:val="40"/>
        </w:rPr>
        <w:t>What does your Inner Coach love about the way you’ve been showing up in life?</w:t>
      </w:r>
    </w:p>
    <w:p>
      <w:pPr>
        <w:spacing w:before="40" w:after="160"/>
        <w:pBdr>
          <w:bottom w:val="single" w:sz="12" w:space="1" w:color="1A4FC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  <w:tr>
        <w:trPr>
          <w:trHeight w:val="440" w:hRule="exact"/>
        </w:trPr>
        <w:tc>
          <w:tcPr>
            <w:tcW w:type="dxa" w:w="9360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right w:val="none"/>
              <w:bottom w:val="single" w:sz="6" w:space="0" w:color="99999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tabs>
        <w:tab w:val="right" w:pos="9360"/>
      </w:tabs>
    </w:pPr>
    <w:r>
      <w:rPr>
        <w:b/>
        <w:color w:val="1A4FC4"/>
        <w:sz w:val="18"/>
      </w:rPr>
      <w:t>Awareness  →  Ownership  →  Identity  →  Leadership</w:t>
    </w:r>
    <w:r>
      <w:rPr>
        <w:sz w:val="18"/>
      </w:rPr>
      <w:tab/>
    </w:r>
    <w:r>
      <w:rPr>
        <w:color w:val="1A4FC4"/>
        <w:sz w:val="18"/>
      </w:rPr>
      <w:fldChar w:fldCharType="begin"/>
    </w:r>
    <w:r>
      <w:rPr>
        <w:color w:val="1A4FC4"/>
        <w:sz w:val="18"/>
      </w:rPr>
      <w:instrText xml:space="preserve"> PAGE </w:instrText>
    </w:r>
    <w:r>
      <w:rPr>
        <w:color w:val="1A4FC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