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Document Object Model</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Document Object Model (DOM)</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rFonts w:ascii="Calibri" w:hAnsi="Calibri" w:asciiTheme="majorHAnsi" w:hAnsiTheme="majorHAnsi"/>
                <w:color w:val="auto"/>
              </w:rPr>
            </w:pPr>
            <w:r>
              <w:rPr>
                <w:rFonts w:ascii="Calibri" w:hAnsi="Calibri" w:asciiTheme="majorHAnsi" w:hAnsiTheme="majorHAnsi"/>
                <w:color w:val="auto"/>
              </w:rPr>
              <w:t>Apply arithmetic operations</w:t>
            </w:r>
          </w:p>
          <w:p>
            <w:pPr>
              <w:pStyle w:val="TableContents"/>
              <w:numPr>
                <w:ilvl w:val="0"/>
                <w:numId w:val="1"/>
              </w:numPr>
              <w:rPr>
                <w:rFonts w:ascii="Calibri" w:hAnsi="Calibri" w:asciiTheme="majorHAnsi" w:hAnsiTheme="majorHAnsi"/>
                <w:color w:val="auto"/>
              </w:rPr>
            </w:pPr>
            <w:r>
              <w:rPr>
                <w:rFonts w:ascii="Calibri" w:hAnsi="Calibri" w:asciiTheme="majorHAnsi" w:hAnsiTheme="majorHAnsi"/>
                <w:color w:val="auto"/>
              </w:rPr>
              <w:t>Apply concatenation to join variables</w:t>
            </w:r>
          </w:p>
          <w:p>
            <w:pPr>
              <w:pStyle w:val="TableContents"/>
              <w:numPr>
                <w:ilvl w:val="0"/>
                <w:numId w:val="1"/>
              </w:numPr>
              <w:rPr/>
            </w:pPr>
            <w:r>
              <w:rPr>
                <w:rFonts w:cs="Calibri" w:ascii="Calibri" w:hAnsi="Calibri" w:asciiTheme="majorHAnsi" w:cstheme="majorHAnsi" w:hAnsiTheme="majorHAnsi"/>
                <w:color w:val="00000A"/>
              </w:rPr>
              <w:t>Prompt the user for input</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shd w:val="clear" w:color="auto" w:fill="FFFFFF"/>
        <w:spacing w:lineRule="auto" w:line="24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Explain the Document Object Model (DOM)</w:t>
      </w:r>
      <w:r>
        <w:rPr>
          <w:rFonts w:cs="Calibri" w:ascii="Calibri" w:hAnsi="Calibri"/>
          <w:b/>
          <w:color w:val="ED7D31"/>
          <w:sz w:val="28"/>
          <w:szCs w:val="28"/>
        </w:rPr>
        <w:t xml:space="preserve"> </w:t>
      </w:r>
    </w:p>
    <w:p>
      <w:pPr>
        <w:pStyle w:val="Normal"/>
        <w:rPr>
          <w:rFonts w:ascii="Calibri" w:hAnsi="Calibri" w:cs="Calibri"/>
          <w:b/>
          <w:b/>
          <w:color w:val="ED7D31"/>
        </w:rPr>
      </w:pPr>
      <w:r>
        <w:rPr>
          <w:rFonts w:cs="Calibri" w:ascii="Calibri" w:hAnsi="Calibri"/>
          <w:b/>
          <w:color w:val="ED7D31"/>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cs="Segoe UI" w:ascii="Calibri" w:hAnsi="Calibri"/>
          <w:b w:val="false"/>
          <w:i w:val="false"/>
          <w:caps w:val="false"/>
          <w:smallCaps w:val="false"/>
          <w:color w:val="000000"/>
          <w:spacing w:val="0"/>
          <w:sz w:val="20"/>
          <w:szCs w:val="20"/>
          <w:shd w:fill="FFFFFF" w:val="clear"/>
        </w:rPr>
        <w:t>The </w:t>
      </w:r>
      <w:r>
        <w:rPr>
          <w:rStyle w:val="Emphasis"/>
          <w:rFonts w:cs="Segoe UI" w:ascii="Calibri" w:hAnsi="Calibri"/>
          <w:b w:val="false"/>
          <w:i w:val="false"/>
          <w:caps w:val="false"/>
          <w:smallCaps w:val="false"/>
          <w:color w:val="000000"/>
          <w:spacing w:val="0"/>
          <w:sz w:val="20"/>
          <w:szCs w:val="20"/>
          <w:shd w:fill="FFFFFF" w:val="clear"/>
        </w:rPr>
        <w:t>Document Object Model</w:t>
      </w:r>
      <w:r>
        <w:rPr>
          <w:rFonts w:cs="Segoe UI" w:ascii="Calibri" w:hAnsi="Calibri"/>
          <w:b w:val="false"/>
          <w:i w:val="false"/>
          <w:caps w:val="false"/>
          <w:smallCaps w:val="false"/>
          <w:color w:val="000000"/>
          <w:spacing w:val="0"/>
          <w:sz w:val="20"/>
          <w:szCs w:val="20"/>
          <w:shd w:fill="FFFFFF" w:val="clear"/>
        </w:rPr>
        <w:t>, abbreviated DOM, is a powerful tree-like structure that allows programmers to conceptualize hierarchy and access the elements on a web page.</w:t>
      </w:r>
    </w:p>
    <w:p>
      <w:pPr>
        <w:pStyle w:val="TextBody"/>
        <w:widowControl/>
        <w:spacing w:lineRule="auto" w:line="240" w:before="0" w:after="0"/>
        <w:ind w:left="0" w:right="0" w:hanging="0"/>
        <w:jc w:val="left"/>
        <w:rPr>
          <w:rFonts w:cs="Segoe UI"/>
          <w:highlight w:val="white"/>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DOM is one of the better-named acronyms in the field of Web Development. In fact, a useful way to understand what DOM does is by breaking down the acronym but out of order: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numPr>
          <w:ilvl w:val="0"/>
          <w:numId w:val="8"/>
        </w:numPr>
        <w:pBdr/>
        <w:tabs>
          <w:tab w:val="left" w:pos="0" w:leader="none"/>
        </w:tabs>
        <w:spacing w:lineRule="auto" w:line="240" w:before="0" w:after="0"/>
        <w:ind w:left="707" w:hanging="0"/>
        <w:jc w:val="left"/>
        <w:rPr/>
      </w:pPr>
      <w:r>
        <w:rPr>
          <w:rFonts w:ascii="Calibri" w:hAnsi="Calibri"/>
          <w:b w:val="false"/>
          <w:i w:val="false"/>
          <w:caps w:val="false"/>
          <w:smallCaps w:val="false"/>
          <w:color w:val="000000"/>
          <w:spacing w:val="0"/>
          <w:sz w:val="20"/>
          <w:szCs w:val="20"/>
        </w:rPr>
        <w:t xml:space="preserve">The </w:t>
      </w:r>
      <w:r>
        <w:rPr>
          <w:rStyle w:val="Emphasis"/>
          <w:rFonts w:ascii="Calibri" w:hAnsi="Calibri"/>
          <w:b w:val="false"/>
          <w:i w:val="false"/>
          <w:caps w:val="false"/>
          <w:smallCaps w:val="false"/>
          <w:color w:val="000000"/>
          <w:spacing w:val="0"/>
          <w:sz w:val="20"/>
          <w:szCs w:val="20"/>
        </w:rPr>
        <w:t xml:space="preserve">DOM </w:t>
      </w:r>
      <w:r>
        <w:rPr>
          <w:rFonts w:ascii="Calibri" w:hAnsi="Calibri"/>
          <w:b w:val="false"/>
          <w:i w:val="false"/>
          <w:caps w:val="false"/>
          <w:smallCaps w:val="false"/>
          <w:color w:val="000000"/>
          <w:spacing w:val="0"/>
          <w:sz w:val="20"/>
          <w:szCs w:val="20"/>
        </w:rPr>
        <w:t xml:space="preserve">is a logical tree-like </w:t>
      </w:r>
      <w:r>
        <w:rPr>
          <w:rStyle w:val="StrongEmphasis"/>
          <w:rFonts w:ascii="Calibri" w:hAnsi="Calibri"/>
          <w:b/>
          <w:i w:val="false"/>
          <w:caps w:val="false"/>
          <w:smallCaps w:val="false"/>
          <w:color w:val="000000"/>
          <w:spacing w:val="0"/>
          <w:sz w:val="20"/>
          <w:szCs w:val="20"/>
        </w:rPr>
        <w:t>M</w:t>
      </w:r>
      <w:r>
        <w:rPr>
          <w:rFonts w:ascii="Calibri" w:hAnsi="Calibri"/>
          <w:b w:val="false"/>
          <w:i w:val="false"/>
          <w:caps w:val="false"/>
          <w:smallCaps w:val="false"/>
          <w:color w:val="000000"/>
          <w:spacing w:val="0"/>
          <w:sz w:val="20"/>
          <w:szCs w:val="20"/>
        </w:rPr>
        <w:t xml:space="preserve">odel that organizes a web page’s HTML </w:t>
      </w:r>
      <w:r>
        <w:rPr>
          <w:rStyle w:val="StrongEmphasis"/>
          <w:rFonts w:ascii="Calibri" w:hAnsi="Calibri"/>
          <w:b/>
          <w:i w:val="false"/>
          <w:caps w:val="false"/>
          <w:smallCaps w:val="false"/>
          <w:color w:val="000000"/>
          <w:spacing w:val="0"/>
          <w:sz w:val="20"/>
          <w:szCs w:val="20"/>
        </w:rPr>
        <w:t>D</w:t>
      </w:r>
      <w:r>
        <w:rPr>
          <w:rFonts w:ascii="Calibri" w:hAnsi="Calibri"/>
          <w:b w:val="false"/>
          <w:i w:val="false"/>
          <w:caps w:val="false"/>
          <w:smallCaps w:val="false"/>
          <w:color w:val="000000"/>
          <w:spacing w:val="0"/>
          <w:sz w:val="20"/>
          <w:szCs w:val="20"/>
        </w:rPr>
        <w:t xml:space="preserve">ocument as an </w:t>
      </w:r>
      <w:r>
        <w:rPr>
          <w:rStyle w:val="StrongEmphasis"/>
          <w:rFonts w:ascii="Calibri" w:hAnsi="Calibri"/>
          <w:b/>
          <w:i w:val="false"/>
          <w:caps w:val="false"/>
          <w:smallCaps w:val="false"/>
          <w:color w:val="000000"/>
          <w:spacing w:val="0"/>
          <w:sz w:val="20"/>
          <w:szCs w:val="20"/>
        </w:rPr>
        <w:t>O</w:t>
      </w:r>
      <w:r>
        <w:rPr>
          <w:rFonts w:ascii="Calibri" w:hAnsi="Calibri"/>
          <w:b w:val="false"/>
          <w:i w:val="false"/>
          <w:caps w:val="false"/>
          <w:smallCaps w:val="false"/>
          <w:color w:val="000000"/>
          <w:spacing w:val="0"/>
          <w:sz w:val="20"/>
          <w:szCs w:val="20"/>
        </w:rPr>
        <w:t>bject.</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DOM is a language-agnostic structure implemented by browsers to allow for web scripting languages, like JavaScript, to access, modify, and update the structure of an HTML web page in an organized way.</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For this reason, we like to think of the DOM as the link between an HTML web page and scripting languages.</w:t>
      </w:r>
    </w:p>
    <w:p>
      <w:pPr>
        <w:pStyle w:val="TextBody"/>
        <w:widowControl/>
        <w:spacing w:lineRule="auto" w:line="240" w:before="0" w:after="0"/>
        <w:ind w:left="0" w:right="0" w:hanging="0"/>
        <w:jc w:val="left"/>
        <w:rPr>
          <w:rFonts w:cs="Segoe UI"/>
          <w:highlight w:val="white"/>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center"/>
        <w:rPr/>
      </w:pPr>
      <w:r>
        <w:rPr>
          <w:rFonts w:ascii="Calibri" w:hAnsi="Calibri"/>
          <w:b w:val="false"/>
          <w:i w:val="false"/>
          <w:caps w:val="false"/>
          <w:smallCaps w:val="false"/>
          <w:color w:val="000000"/>
          <w:spacing w:val="0"/>
          <w:sz w:val="20"/>
          <w:szCs w:val="20"/>
        </w:rPr>
        <w:drawing>
          <wp:inline distT="0" distB="0" distL="0" distR="0">
            <wp:extent cx="5890895" cy="302831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41312" t="30369" r="6173" b="21630"/>
                    <a:stretch>
                      <a:fillRect/>
                    </a:stretch>
                  </pic:blipFill>
                  <pic:spPr bwMode="auto">
                    <a:xfrm>
                      <a:off x="0" y="0"/>
                      <a:ext cx="5890895" cy="3028315"/>
                    </a:xfrm>
                    <a:prstGeom prst="rect">
                      <a:avLst/>
                    </a:prstGeom>
                  </pic:spPr>
                </pic:pic>
              </a:graphicData>
            </a:graphic>
          </wp:inline>
        </w:drawing>
      </w:r>
    </w:p>
    <w:p>
      <w:pPr>
        <w:pStyle w:val="Normal"/>
        <w:jc w:val="center"/>
        <w:rPr>
          <w:rFonts w:ascii="Calibri" w:hAnsi="Calibri" w:cs="Segoe UI"/>
          <w:color w:val="000000"/>
          <w:highlight w:val="white"/>
        </w:rPr>
      </w:pPr>
      <w:r>
        <w:rPr/>
      </w:r>
    </w:p>
    <w:p>
      <w:pPr>
        <w:pStyle w:val="Normal"/>
        <w:jc w:val="center"/>
        <w:rPr>
          <w:rFonts w:ascii="Calibri" w:hAnsi="Calibri" w:cs="Segoe UI"/>
          <w:color w:val="000000"/>
          <w:highlight w:val="white"/>
        </w:rPr>
      </w:pPr>
      <w:r>
        <w:rPr/>
      </w:r>
    </w:p>
    <w:p>
      <w:pPr>
        <w:pStyle w:val="Normal"/>
        <w:jc w:val="center"/>
        <w:rPr/>
      </w:pPr>
      <w:r>
        <w:rPr/>
        <w:t>T</w:t>
      </w:r>
    </w:p>
    <w:p>
      <w:pPr>
        <w:pStyle w:val="Normal"/>
        <w:rPr>
          <w:rFonts w:ascii="Calibri" w:hAnsi="Calibri" w:cs="Calibri"/>
          <w:color w:val="000000"/>
        </w:rPr>
      </w:pPr>
      <w:r>
        <w:rPr>
          <w:rFonts w:cs="Calibri" w:ascii="Calibri" w:hAnsi="Calibri"/>
          <w:color w:val="000000"/>
        </w:rPr>
        <w:t xml:space="preserve">The video below illustrates how the javascript can be applied to access and manipulate an HTML document.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cs="Calibri"/>
          <w:color w:val="000000"/>
        </w:rPr>
      </w:pPr>
      <w:r>
        <w:rPr>
          <w:rFonts w:cs="Calibri" w:ascii="Calibri" w:hAnsi="Calibri"/>
          <w:color w:val="000000"/>
        </w:rPr>
      </w:r>
    </w:p>
    <w:p>
      <w:pPr>
        <w:pStyle w:val="Normal"/>
        <w:rPr/>
      </w:pPr>
      <w:r>
        <w:rPr>
          <w:rFonts w:ascii="Calibri" w:hAnsi="Calibri" w:asciiTheme="majorHAnsi" w:hAnsiTheme="majorHAnsi"/>
          <w:color w:val="000000"/>
          <w:shd w:fill="FFFFFF" w:val="clear"/>
        </w:rPr>
        <w:t>It's so common to want to create a variable and give it an initial value, that JavaScript has a shortcut that lets you create and assign with one line of code like this:</w:t>
      </w:r>
    </w:p>
    <w:p>
      <w:pPr>
        <w:pStyle w:val="Normal"/>
        <w:rPr>
          <w:rFonts w:ascii="Calibri" w:hAnsi="Calibri" w:asciiTheme="majorHAnsi" w:hAnsiTheme="majorHAnsi"/>
          <w:color w:val="000000"/>
          <w:highlight w:val="white"/>
        </w:rPr>
      </w:pPr>
      <w:r>
        <w:rPr>
          <w:rFonts w:asciiTheme="majorHAnsi" w:hAnsiTheme="majorHAnsi" w:ascii="Calibri" w:hAnsi="Calibri"/>
          <w:color w:val="000000"/>
          <w:highlight w:val="whit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var score = 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rPr>
            </w:pPr>
            <w:r>
              <w:rPr>
                <w:rFonts w:cs="Calibri" w:ascii="Calibri" w:hAnsi="Calibri"/>
                <w:color w:val="000000"/>
              </w:rPr>
              <w:t xml:space="preserve">Write code to decare and intialize a variable called lives.  Assign lives to zero.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asciiTheme="majorHAnsi" w:hAnsiTheme="majorHAnsi"/>
          <w:color w:val="000000"/>
        </w:rPr>
        <w:t xml:space="preserve">The above examples illustrate how to store numeric data in memory.  In javascript, we can also store String type variables.  A String </w:t>
      </w:r>
      <w:r>
        <w:rPr>
          <w:rFonts w:cs="Segoe UI" w:ascii="Calibri" w:hAnsi="Calibri" w:asciiTheme="majorHAnsi" w:hAnsiTheme="majorHAnsi"/>
          <w:color w:val="24292E"/>
          <w:shd w:fill="FFFFFF" w:val="clear"/>
        </w:rPr>
        <w:t>is any grouping of characters on your keyboard (letters, numbers, spaces, symbols, etc.) surrounded by single quotes: ' ... ' or double quotes " ... ". Though we prefer single quotes. Some people like to think of string as a fancy word for text.</w:t>
      </w:r>
      <w:r>
        <w:rPr>
          <w:rFonts w:eastAsia="Times New Roman" w:cs="Segoe UI" w:ascii="Calibri" w:hAnsi="Calibri" w:asciiTheme="majorHAnsi" w:hAnsiTheme="majorHAnsi"/>
          <w:color w:val="333333"/>
          <w:highlight w:val="white"/>
          <w:lang w:val="en-US"/>
        </w:rPr>
        <w:t xml:space="preserve">  Consider the following examples</w:t>
      </w:r>
    </w:p>
    <w:p>
      <w:pPr>
        <w:pStyle w:val="Normal"/>
        <w:rPr>
          <w:rFonts w:ascii="Calibri" w:hAnsi="Calibri" w:cs="Segoe UI" w:asciiTheme="majorHAnsi" w:hAnsiTheme="majorHAnsi"/>
          <w:color w:val="24292E"/>
          <w:highlight w:val="white"/>
        </w:rPr>
      </w:pPr>
      <w:r>
        <w:rPr>
          <w:rFonts w:cs="Segoe UI" w:ascii="Calibri" w:hAnsi="Calibri"/>
          <w:color w:val="24292E"/>
          <w:highlight w:val="whit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var name;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name = “wigglesworth”;</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console.log("My name is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console.log(name);</w:t>
      </w:r>
    </w:p>
    <w:p>
      <w:pPr>
        <w:pStyle w:val="Normal"/>
        <w:rPr>
          <w:rFonts w:ascii="Calibri" w:hAnsi="Calibri" w:cs="Calibri" w:asciiTheme="majorHAnsi" w:hAnsiTheme="majorHAns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69" w:leader="none"/>
              </w:tabs>
              <w:bidi w:val="0"/>
              <w:spacing w:lineRule="auto" w:line="240"/>
              <w:ind w:right="0" w:hanging="0"/>
              <w:jc w:val="left"/>
              <w:rPr/>
            </w:pPr>
            <w:r>
              <w:rPr>
                <w:rFonts w:eastAsia="Times New Roman" w:ascii="Calibri" w:hAnsi="Calibri" w:asciiTheme="majorHAnsi" w:hAnsiTheme="majorHAnsi"/>
                <w:color w:val="333333"/>
                <w:lang w:val="en-US"/>
              </w:rPr>
              <w:t xml:space="preserve">Write code to, </w:t>
            </w:r>
          </w:p>
          <w:p>
            <w:pPr>
              <w:pStyle w:val="Normal"/>
              <w:widowControl/>
              <w:numPr>
                <w:ilvl w:val="0"/>
                <w:numId w:val="5"/>
              </w:numPr>
              <w:shd w:val="clear" w:color="auto" w:fill="FFFFFF"/>
              <w:tabs>
                <w:tab w:val="left" w:pos="369" w:leader="none"/>
              </w:tabs>
              <w:bidi w:val="0"/>
              <w:spacing w:lineRule="auto" w:line="240"/>
              <w:ind w:left="720" w:right="0" w:hanging="720"/>
              <w:jc w:val="left"/>
              <w:rPr/>
            </w:pPr>
            <w:r>
              <w:rPr>
                <w:rFonts w:eastAsia="Times New Roman" w:ascii="Calibri" w:hAnsi="Calibri" w:asciiTheme="majorHAnsi" w:hAnsiTheme="majorHAnsi"/>
                <w:color w:val="333333"/>
                <w:lang w:val="en-US"/>
              </w:rPr>
              <w:t xml:space="preserve">Declare a variable called name and assign your name to it. </w:t>
            </w:r>
          </w:p>
          <w:p>
            <w:pPr>
              <w:pStyle w:val="Normal"/>
              <w:widowControl/>
              <w:numPr>
                <w:ilvl w:val="0"/>
                <w:numId w:val="5"/>
              </w:numPr>
              <w:shd w:val="clear" w:color="auto" w:fill="FFFFFF"/>
              <w:tabs>
                <w:tab w:val="left" w:pos="369" w:leader="none"/>
              </w:tabs>
              <w:bidi w:val="0"/>
              <w:spacing w:lineRule="auto" w:line="240"/>
              <w:ind w:left="360" w:right="0" w:hanging="360"/>
              <w:jc w:val="left"/>
              <w:rPr/>
            </w:pPr>
            <w:r>
              <w:rPr>
                <w:rFonts w:eastAsia="Times New Roman" w:ascii="Calibri" w:hAnsi="Calibri" w:asciiTheme="majorHAnsi" w:hAnsiTheme="majorHAnsi"/>
                <w:color w:val="333333"/>
                <w:lang w:val="en-US"/>
              </w:rPr>
              <w:t xml:space="preserve">Create a new variable called about, then assign a sentence about you to this variable.  Do this on one line. </w:t>
            </w:r>
          </w:p>
          <w:p>
            <w:pPr>
              <w:pStyle w:val="Normal"/>
              <w:widowControl/>
              <w:numPr>
                <w:ilvl w:val="0"/>
                <w:numId w:val="5"/>
              </w:numPr>
              <w:shd w:val="clear" w:color="auto" w:fill="FFFFFF"/>
              <w:tabs>
                <w:tab w:val="left" w:pos="369" w:leader="none"/>
              </w:tabs>
              <w:bidi w:val="0"/>
              <w:spacing w:lineRule="auto" w:line="240"/>
              <w:ind w:left="360" w:right="0" w:hanging="360"/>
              <w:jc w:val="left"/>
              <w:rPr/>
            </w:pPr>
            <w:r>
              <w:rPr>
                <w:rFonts w:eastAsia="Times New Roman" w:cs="Calibri" w:ascii="Calibri" w:hAnsi="Calibri" w:asciiTheme="majorHAnsi" w:hAnsiTheme="majorHAnsi"/>
                <w:color w:val="333333"/>
                <w:lang w:val="en-US"/>
              </w:rPr>
              <w:t xml:space="preserve">Log your name and about variables to the console.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cstheme="majorHAnsi"/>
          <w:b/>
          <w:color w:val="ED7D31"/>
          <w:sz w:val="28"/>
          <w:szCs w:val="28"/>
        </w:rPr>
        <w:t>Apply arithmetic operations</w:t>
      </w:r>
    </w:p>
    <w:p>
      <w:pPr>
        <w:pStyle w:val="Normal"/>
        <w:rPr>
          <w:rFonts w:ascii="Calibri" w:hAnsi="Calibri" w:cs="Calibri" w:cstheme="majorHAnsi"/>
          <w:color w:val="000000"/>
        </w:rPr>
      </w:pPr>
      <w:r>
        <w:rPr>
          <w:rFonts w:cs="Calibri" w:cstheme="majorHAnsi" w:ascii="Calibri" w:hAnsi="Calibri"/>
          <w:color w:val="000000"/>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Basic arithmetic often comes in handy when programming.</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An operator is a character that performs a task in our code. JavaScript has several built-in in arithmetic operators, that allow us to perform mathematical calculations on numbers. These include the following operators and their corresponding symbols: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numPr>
          <w:ilvl w:val="0"/>
          <w:numId w:val="3"/>
        </w:numPr>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Add: +</w:t>
      </w:r>
    </w:p>
    <w:p>
      <w:pPr>
        <w:pStyle w:val="Normal"/>
        <w:numPr>
          <w:ilvl w:val="0"/>
          <w:numId w:val="3"/>
        </w:numPr>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Subtract: -</w:t>
      </w:r>
    </w:p>
    <w:p>
      <w:pPr>
        <w:pStyle w:val="Normal"/>
        <w:numPr>
          <w:ilvl w:val="0"/>
          <w:numId w:val="3"/>
        </w:numPr>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Multiply: *</w:t>
      </w:r>
    </w:p>
    <w:p>
      <w:pPr>
        <w:pStyle w:val="Normal"/>
        <w:numPr>
          <w:ilvl w:val="0"/>
          <w:numId w:val="3"/>
        </w:numPr>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Divide: /</w:t>
      </w:r>
    </w:p>
    <w:p>
      <w:pPr>
        <w:pStyle w:val="Normal"/>
        <w:numPr>
          <w:ilvl w:val="0"/>
          <w:numId w:val="3"/>
        </w:numPr>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Remainder: %</w:t>
      </w:r>
    </w:p>
    <w:p>
      <w:pPr>
        <w:pStyle w:val="Normal"/>
        <w:shd w:val="clear" w:color="auto" w:fill="FFFFFF"/>
        <w:spacing w:lineRule="auto" w:line="240"/>
        <w:ind w:left="720" w:hanging="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The first four work how you might guess: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cs="Courier New" w:asciiTheme="majorHAnsi" w:hAnsiTheme="majorHAnsi"/>
          <w:color w:val="24292E"/>
          <w:lang w:val="en-US"/>
        </w:rPr>
      </w:pPr>
      <w:r>
        <w:rPr>
          <w:rFonts w:eastAsia="Times New Roman" w:cs="Courier New" w:ascii="FreeMono" w:hAnsi="FreeMono"/>
          <w:color w:val="24292E"/>
          <w:lang w:val="en-US"/>
        </w:rPr>
        <w:t>console.log(3 + 4); // Prints 7</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cs="Courier New" w:asciiTheme="majorHAnsi" w:hAnsiTheme="majorHAnsi"/>
          <w:color w:val="24292E"/>
          <w:lang w:val="en-US"/>
        </w:rPr>
      </w:pPr>
      <w:r>
        <w:rPr>
          <w:rFonts w:eastAsia="Times New Roman" w:cs="Courier New" w:ascii="FreeMono" w:hAnsi="FreeMono"/>
          <w:color w:val="24292E"/>
          <w:lang w:val="en-US"/>
        </w:rPr>
        <w:t>console.log(5 - 1); // Prints 4</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cs="Courier New" w:asciiTheme="majorHAnsi" w:hAnsiTheme="majorHAnsi"/>
          <w:color w:val="24292E"/>
          <w:lang w:val="en-US"/>
        </w:rPr>
      </w:pPr>
      <w:r>
        <w:rPr>
          <w:rFonts w:eastAsia="Times New Roman" w:cs="Courier New" w:ascii="FreeMono" w:hAnsi="FreeMono"/>
          <w:color w:val="24292E"/>
          <w:lang w:val="en-US"/>
        </w:rPr>
        <w:t>console.log(4 * 2); // Prints 8</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cs="Courier New" w:asciiTheme="majorHAnsi" w:hAnsiTheme="majorHAnsi"/>
          <w:color w:val="24292E"/>
          <w:lang w:val="en-US"/>
        </w:rPr>
      </w:pPr>
      <w:r>
        <w:rPr>
          <w:rFonts w:eastAsia="Times New Roman" w:cs="Courier New" w:ascii="FreeMono" w:hAnsi="FreeMono"/>
          <w:color w:val="24292E"/>
          <w:lang w:val="en-US"/>
        </w:rPr>
        <w:t>console.log(9 / 3); // Prints 3</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Note that when we console.log() the computer will evaluate the expression inside the parentheses and print that result to the console. If we wanted to print the characters 3 + 4, we would wrap them in quotes and print them as a string.</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pPr>
      <w:r>
        <w:rPr>
          <w:rFonts w:eastAsia="Times New Roman" w:cs="Segoe UI" w:ascii="Calibri" w:hAnsi="Calibri" w:asciiTheme="majorHAnsi" w:hAnsiTheme="majorHAnsi"/>
          <w:color w:val="24292E"/>
          <w:lang w:val="en-US"/>
        </w:rPr>
        <w:t>The remainder operator, sometimes called modulo, returns the number that remains after the right-hand number divides into the left-hand number as many times as it evenly can: 11 % 3 equals 2 because 3 fits into 11 three times, leaving 2 as the remainder.</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58" w:leader="none"/>
              </w:tabs>
              <w:bidi w:val="0"/>
              <w:spacing w:lineRule="auto" w:line="240"/>
              <w:ind w:right="0" w:hanging="0"/>
              <w:jc w:val="left"/>
              <w:rPr/>
            </w:pPr>
            <w:r>
              <w:rPr>
                <w:rFonts w:eastAsia="Times New Roman" w:ascii="Calibri" w:hAnsi="Calibri" w:asciiTheme="majorHAnsi" w:hAnsiTheme="majorHAnsi"/>
                <w:color w:val="333333"/>
                <w:lang w:val="en-US"/>
              </w:rPr>
              <w:t xml:space="preserve">Write code to, </w:t>
            </w:r>
          </w:p>
          <w:p>
            <w:pPr>
              <w:pStyle w:val="Normal"/>
              <w:widowControl/>
              <w:numPr>
                <w:ilvl w:val="0"/>
                <w:numId w:val="4"/>
              </w:numPr>
              <w:shd w:val="clear" w:color="auto" w:fill="FFFFFF"/>
              <w:tabs>
                <w:tab w:val="left" w:pos="358" w:leader="none"/>
              </w:tabs>
              <w:bidi w:val="0"/>
              <w:spacing w:lineRule="auto" w:line="240"/>
              <w:ind w:left="360" w:right="0" w:hanging="360"/>
              <w:jc w:val="left"/>
              <w:rPr/>
            </w:pPr>
            <w:r>
              <w:rPr>
                <w:rFonts w:cs="Segoe UI" w:ascii="Calibri" w:hAnsi="Calibri" w:asciiTheme="majorHAnsi" w:hAnsiTheme="majorHAnsi"/>
                <w:color w:val="24292E"/>
                <w:shd w:fill="FFFFFF" w:val="clear"/>
              </w:rPr>
              <w:t>Create a new variable called age and assign your age to this variable</w:t>
            </w:r>
          </w:p>
          <w:p>
            <w:pPr>
              <w:pStyle w:val="Normal"/>
              <w:widowControl/>
              <w:numPr>
                <w:ilvl w:val="0"/>
                <w:numId w:val="4"/>
              </w:numPr>
              <w:shd w:val="clear" w:color="auto" w:fill="FFFFFF"/>
              <w:tabs>
                <w:tab w:val="left" w:pos="358" w:leader="none"/>
              </w:tabs>
              <w:bidi w:val="0"/>
              <w:spacing w:lineRule="auto" w:line="240"/>
              <w:ind w:left="360" w:right="0" w:hanging="360"/>
              <w:jc w:val="left"/>
              <w:rPr/>
            </w:pPr>
            <w:r>
              <w:rPr>
                <w:rFonts w:cs="Segoe UI" w:ascii="Calibri" w:hAnsi="Calibri" w:asciiTheme="majorHAnsi" w:hAnsiTheme="majorHAnsi"/>
                <w:color w:val="24292E"/>
                <w:shd w:fill="FFFFFF" w:val="clear"/>
              </w:rPr>
              <w:t>Inside of a console.log(), add 3 to your age. This is the age you'll be when we start sending people to live on Mars.</w:t>
            </w:r>
          </w:p>
          <w:p>
            <w:pPr>
              <w:pStyle w:val="Normal"/>
              <w:widowControl/>
              <w:numPr>
                <w:ilvl w:val="0"/>
                <w:numId w:val="4"/>
              </w:numPr>
              <w:shd w:val="clear" w:color="auto" w:fill="FFFFFF"/>
              <w:tabs>
                <w:tab w:val="left" w:pos="358" w:leader="none"/>
              </w:tabs>
              <w:bidi w:val="0"/>
              <w:spacing w:lineRule="auto" w:line="240"/>
              <w:ind w:left="360" w:right="0" w:hanging="360"/>
              <w:jc w:val="left"/>
              <w:rPr/>
            </w:pPr>
            <w:r>
              <w:rPr>
                <w:rFonts w:cs="Segoe UI" w:ascii="Calibri" w:hAnsi="Calibri" w:asciiTheme="majorHAnsi" w:hAnsiTheme="majorHAnsi"/>
                <w:color w:val="24292E"/>
                <w:shd w:fill="FFFFFF" w:val="clear"/>
              </w:rPr>
              <w:t>On a new line write another console.log(). Inside the parentheses, take the current year and subtract 1969. The answer is how many years it's been since the 1969 moon landing.</w:t>
            </w:r>
          </w:p>
          <w:p>
            <w:pPr>
              <w:pStyle w:val="Normal"/>
              <w:widowControl/>
              <w:numPr>
                <w:ilvl w:val="0"/>
                <w:numId w:val="4"/>
              </w:numPr>
              <w:shd w:val="clear" w:color="auto" w:fill="FFFFFF"/>
              <w:tabs>
                <w:tab w:val="left" w:pos="358" w:leader="none"/>
              </w:tabs>
              <w:bidi w:val="0"/>
              <w:spacing w:lineRule="auto" w:line="240"/>
              <w:ind w:left="360" w:right="0" w:hanging="360"/>
              <w:jc w:val="left"/>
              <w:rPr/>
            </w:pPr>
            <w:r>
              <w:rPr>
                <w:rFonts w:cs="Segoe UI" w:ascii="Calibri" w:hAnsi="Calibri" w:asciiTheme="majorHAnsi" w:hAnsiTheme="majorHAnsi"/>
                <w:color w:val="24292E"/>
                <w:shd w:fill="FFFFFF" w:val="clear"/>
              </w:rPr>
              <w:t>On a new line write another console.log(). Inside the parentheses, multiply 0.2708 by 100. That's the percent of the sun that is made up of helium. Assuming we could stand on the sun, we'd all sound like chipmunks!</w:t>
            </w:r>
          </w:p>
          <w:p>
            <w:pPr>
              <w:pStyle w:val="Normal"/>
              <w:widowControl/>
              <w:numPr>
                <w:ilvl w:val="0"/>
                <w:numId w:val="4"/>
              </w:numPr>
              <w:shd w:val="clear" w:color="auto" w:fill="FFFFFF"/>
              <w:tabs>
                <w:tab w:val="left" w:pos="358" w:leader="none"/>
              </w:tabs>
              <w:bidi w:val="0"/>
              <w:spacing w:lineRule="auto" w:line="240"/>
              <w:ind w:left="360" w:right="0" w:hanging="360"/>
              <w:jc w:val="left"/>
              <w:rPr/>
            </w:pPr>
            <w:r>
              <w:rPr>
                <w:rFonts w:eastAsia="Times New Roman" w:ascii="Calibri" w:hAnsi="Calibri" w:asciiTheme="majorHAnsi" w:hAnsiTheme="majorHAnsi"/>
                <w:color w:val="333333"/>
                <w:lang w:val="en-US"/>
              </w:rPr>
              <w:t>Create one last console log, print the number that remains when your age is divided by 10.</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cs="Calibri" w:cstheme="majorHAnsi"/>
          <w:color w:val="000000"/>
        </w:rPr>
      </w:pPr>
      <w:r>
        <w:rPr>
          <w:rFonts w:cs="Calibri" w:cstheme="majorHAnsi" w:ascii="Calibri" w:hAnsi="Calibri"/>
          <w:color w:val="000000"/>
        </w:rPr>
      </w:r>
    </w:p>
    <w:p>
      <w:pPr>
        <w:pStyle w:val="ListParagraph"/>
        <w:numPr>
          <w:ilvl w:val="0"/>
          <w:numId w:val="2"/>
        </w:numPr>
        <w:spacing w:lineRule="auto" w:line="240" w:before="0" w:after="150"/>
        <w:ind w:left="360" w:hanging="360"/>
        <w:contextualSpacing/>
        <w:rPr/>
      </w:pPr>
      <w:r>
        <w:rPr>
          <w:rFonts w:cs="Calibri" w:ascii="Calibri" w:hAnsi="Calibri" w:cstheme="majorHAnsi"/>
          <w:b/>
          <w:color w:val="ED7D31"/>
          <w:sz w:val="28"/>
          <w:szCs w:val="28"/>
        </w:rPr>
        <w:t>Apply concatenation to join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Operators aren't just for numbers! When a + operator is used on two strings, it appends the right string to the left string:</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console.log('hi' + 'ya'); // Prints 'hiya'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console.log('wo' + 'ah'); // Prints 'woah'</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console.log('I love to ' + 'code.')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Prints 'I love to code.</w:t>
      </w:r>
      <w:r>
        <w:rPr>
          <w:rFonts w:eastAsia="Times New Roman" w:cs="Courier New" w:ascii="Courier New" w:hAnsi="Courier New"/>
          <w:color w:val="24292E"/>
          <w:lang w:val="en-US"/>
        </w:rPr>
        <w:t>'</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This process of appending one string to another is called concatenation. Notice in the third example we had to make sure to include a space at the end of the first string. The computer will join the strings exactly, so we needed to make sure to include the space we wanted between the two strings.</w:t>
      </w:r>
    </w:p>
    <w:p>
      <w:pPr>
        <w:pStyle w:val="Normal"/>
        <w:shd w:val="clear" w:color="auto" w:fill="FFFFFF"/>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xml:space="preserve">console.log('front ' + 'space');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Prints 'front space'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xml:space="preserve">console.log('back' + ' space');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Prints 'back space'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xml:space="preserve">console.log('no' + 'space');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Prints 'nospace'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xml:space="preserve">console.log('middle' + ' ' + 'space');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Prints 'middle space'</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asciiTheme="majorHAnsi" w:hAnsiTheme="majorHAnsi"/>
          <w:color w:val="24292E"/>
          <w:lang w:val="en-US"/>
        </w:rPr>
        <w:t>Just like with regular math, we can combine, or chain, our operations to get a final result:</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bookmarkStart w:id="0" w:name="__DdeLink__185_4116403758"/>
      <w:r>
        <w:rPr>
          <w:rFonts w:eastAsia="Times New Roman" w:cs="Courier New" w:ascii="FreeMono" w:hAnsi="FreeMono"/>
          <w:color w:val="24292E"/>
          <w:lang w:val="en-US"/>
        </w:rPr>
        <w:t xml:space="preserve">console.log('One' + ', ' + 'two' + ', ' + 'three!'); </w:t>
      </w:r>
      <w:bookmarkEnd w:id="0"/>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 Prints 'One, two, three!'</w:t>
      </w:r>
      <w:bookmarkStart w:id="1" w:name="_Hlk6054856"/>
      <w:bookmarkEnd w:id="1"/>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numPr>
                <w:ilvl w:val="0"/>
                <w:numId w:val="0"/>
              </w:numPr>
              <w:shd w:val="clear" w:color="auto" w:fill="FFFFFF"/>
              <w:tabs>
                <w:tab w:val="left" w:pos="358" w:leader="none"/>
              </w:tabs>
              <w:bidi w:val="0"/>
              <w:spacing w:lineRule="auto" w:line="240" w:before="0" w:after="0"/>
              <w:ind w:left="720" w:right="0" w:hanging="0"/>
              <w:contextualSpacing/>
              <w:jc w:val="left"/>
              <w:rPr/>
            </w:pPr>
            <w:r>
              <w:rPr>
                <w:rFonts w:eastAsia="Times New Roman" w:cs="Segoe UI" w:ascii="Calibri" w:hAnsi="Calibri" w:asciiTheme="majorHAnsi" w:hAnsiTheme="majorHAnsi"/>
                <w:color w:val="24292E"/>
                <w:shd w:fill="FFFFFF" w:val="clear"/>
                <w:lang w:val="en-US"/>
              </w:rPr>
              <w:t>Write code to</w:t>
            </w:r>
          </w:p>
          <w:p>
            <w:pPr>
              <w:pStyle w:val="ListParagraph"/>
              <w:widowControl/>
              <w:numPr>
                <w:ilvl w:val="0"/>
                <w:numId w:val="6"/>
              </w:numPr>
              <w:shd w:val="clear" w:color="auto" w:fill="FFFFFF"/>
              <w:tabs>
                <w:tab w:val="left" w:pos="358" w:leader="none"/>
              </w:tabs>
              <w:bidi w:val="0"/>
              <w:spacing w:lineRule="auto" w:line="240" w:before="0" w:after="0"/>
              <w:ind w:left="360" w:right="0" w:hanging="360"/>
              <w:contextualSpacing/>
              <w:jc w:val="left"/>
              <w:rPr/>
            </w:pPr>
            <w:r>
              <w:rPr>
                <w:rFonts w:eastAsia="Times New Roman" w:cs="Segoe UI" w:ascii="Calibri" w:hAnsi="Calibri" w:asciiTheme="majorHAnsi" w:hAnsiTheme="majorHAnsi"/>
                <w:color w:val="24292E"/>
                <w:shd w:fill="FFFFFF" w:val="clear"/>
                <w:lang w:val="en-US"/>
              </w:rPr>
              <w:t>Concatenate two strings 'Hello' and 'World' inside a console.log statement</w:t>
            </w:r>
          </w:p>
          <w:p>
            <w:pPr>
              <w:pStyle w:val="ListParagraph"/>
              <w:widowControl/>
              <w:numPr>
                <w:ilvl w:val="0"/>
                <w:numId w:val="6"/>
              </w:numPr>
              <w:shd w:val="clear" w:color="auto" w:fill="FFFFFF"/>
              <w:tabs>
                <w:tab w:val="left" w:pos="358" w:leader="none"/>
              </w:tabs>
              <w:bidi w:val="0"/>
              <w:spacing w:lineRule="auto" w:line="240" w:before="0" w:after="0"/>
              <w:ind w:left="360" w:right="0" w:hanging="360"/>
              <w:contextualSpacing/>
              <w:jc w:val="left"/>
              <w:rPr/>
            </w:pPr>
            <w:r>
              <w:rPr>
                <w:rFonts w:eastAsia="Times New Roman" w:cs="Segoe UI" w:ascii="Calibri" w:hAnsi="Calibri" w:asciiTheme="majorHAnsi" w:hAnsiTheme="majorHAnsi"/>
                <w:color w:val="24292E"/>
                <w:shd w:fill="FFFFFF" w:val="clear"/>
                <w:lang w:val="en-US"/>
              </w:rPr>
              <w:t>console.log() 'Hello' and 'World', but make sure to use string concatenation to also include a space (' ') between the two words.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cs="Segoe UI" w:asciiTheme="majorHAnsi" w:hAnsiTheme="majorHAnsi"/>
          <w:color w:val="24292E"/>
          <w:highlight w:val="white"/>
        </w:rPr>
      </w:pPr>
      <w:r>
        <w:rPr>
          <w:rFonts w:cs="Segoe UI" w:ascii="Calibri" w:hAnsi="Calibri"/>
          <w:color w:val="24292E"/>
          <w:highlight w:val="white"/>
        </w:rPr>
      </w:r>
    </w:p>
    <w:p>
      <w:pPr>
        <w:pStyle w:val="Normal"/>
        <w:shd w:val="clear" w:color="auto" w:fill="FFFFFF"/>
        <w:spacing w:lineRule="auto" w:line="240"/>
        <w:rPr/>
      </w:pPr>
      <w:r>
        <w:rPr/>
      </w:r>
    </w:p>
    <w:p>
      <w:pPr>
        <w:pStyle w:val="ListParagraph"/>
        <w:numPr>
          <w:ilvl w:val="0"/>
          <w:numId w:val="2"/>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Prompt the user for input</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asciiTheme="majorHAnsi" w:cstheme="majorHAnsi" w:hAnsiTheme="majorHAnsi"/>
          <w:color w:val="000000"/>
        </w:rPr>
      </w:pPr>
      <w:r>
        <w:rPr>
          <w:rFonts w:ascii="Calibri" w:hAnsi="Calibri" w:asciiTheme="majorHAnsi" w:hAnsiTheme="majorHAnsi"/>
          <w:color w:val="000000"/>
          <w:shd w:fill="FFFFFF" w:val="clear"/>
        </w:rPr>
        <w:t>Programs become </w:t>
      </w:r>
      <w:r>
        <w:rPr>
          <w:rStyle w:val="Emphasis"/>
          <w:rFonts w:ascii="Calibri" w:hAnsi="Calibri" w:asciiTheme="majorHAnsi" w:hAnsiTheme="majorHAnsi"/>
          <w:i w:val="false"/>
          <w:iCs w:val="false"/>
          <w:color w:val="000000"/>
          <w:shd w:fill="FFFFFF" w:val="clear"/>
        </w:rPr>
        <w:t>even more interesting</w:t>
      </w:r>
      <w:r>
        <w:rPr>
          <w:rFonts w:ascii="Calibri" w:hAnsi="Calibri" w:asciiTheme="majorHAnsi" w:hAnsiTheme="majorHAnsi"/>
          <w:color w:val="000000"/>
          <w:shd w:fill="FFFFFF" w:val="clear"/>
        </w:rPr>
        <w:t xml:space="preserve"> when we can interact with the user. A short way to ask a user for information is with the prompt command, which pops up a dialog box asking the user for input.  Consider the example below.  The example below prompts the user for their first and last name, then prints a message to the console.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var firstName = prompt('Enter your first name');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var lastName = prompt('Enter your last name');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var fullName = firstName + ' ' + lastName;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FreeMono" w:hAnsi="FreeMono"/>
          <w:color w:val="24292E"/>
          <w:lang w:val="en-US"/>
        </w:rPr>
        <w:t>console.log('Hello' + fullName);</w:t>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widowControl/>
              <w:numPr>
                <w:ilvl w:val="0"/>
                <w:numId w:val="0"/>
              </w:numPr>
              <w:tabs>
                <w:tab w:val="left" w:pos="369" w:leader="none"/>
              </w:tabs>
              <w:bidi w:val="0"/>
              <w:spacing w:lineRule="auto" w:line="264" w:before="0" w:after="0"/>
              <w:ind w:left="720" w:right="0" w:hanging="0"/>
              <w:contextualSpacing/>
              <w:jc w:val="left"/>
              <w:rPr/>
            </w:pPr>
            <w:r>
              <w:rPr>
                <w:rFonts w:cs="Calibri" w:ascii="Calibri" w:hAnsi="Calibri" w:cstheme="majorHAnsi"/>
                <w:color w:val="000000"/>
              </w:rPr>
              <w:t xml:space="preserve">Use the example above to write code to </w:t>
            </w:r>
          </w:p>
          <w:p>
            <w:pPr>
              <w:pStyle w:val="ListParagraph"/>
              <w:widowControl/>
              <w:numPr>
                <w:ilvl w:val="0"/>
                <w:numId w:val="7"/>
              </w:numPr>
              <w:tabs>
                <w:tab w:val="left" w:pos="369" w:leader="none"/>
              </w:tabs>
              <w:bidi w:val="0"/>
              <w:spacing w:lineRule="auto" w:line="264" w:before="0" w:after="0"/>
              <w:ind w:left="360" w:right="0" w:hanging="360"/>
              <w:contextualSpacing/>
              <w:jc w:val="left"/>
              <w:rPr/>
            </w:pPr>
            <w:r>
              <w:rPr>
                <w:rFonts w:cs="Calibri" w:ascii="Calibri" w:hAnsi="Calibri" w:cstheme="majorHAnsi"/>
                <w:color w:val="000000"/>
              </w:rPr>
              <w:t xml:space="preserve">Prompt the user for additional information.  For example, “What is your favorite food?”, “What is the most interesting place you have visited?”.  </w:t>
            </w:r>
          </w:p>
          <w:p>
            <w:pPr>
              <w:pStyle w:val="ListParagraph"/>
              <w:widowControl/>
              <w:numPr>
                <w:ilvl w:val="0"/>
                <w:numId w:val="7"/>
              </w:numPr>
              <w:tabs>
                <w:tab w:val="left" w:pos="369" w:leader="none"/>
              </w:tabs>
              <w:bidi w:val="0"/>
              <w:spacing w:lineRule="auto" w:line="264" w:before="0" w:after="0"/>
              <w:ind w:left="360" w:right="0" w:hanging="360"/>
              <w:contextualSpacing/>
              <w:jc w:val="left"/>
              <w:rPr/>
            </w:pPr>
            <w:r>
              <w:rPr>
                <w:rFonts w:eastAsia="Times New Roman" w:cs="Calibri" w:ascii="Calibri" w:hAnsi="Calibri" w:cstheme="majorHAnsi"/>
                <w:color w:val="000000"/>
                <w:highlight w:val="white"/>
                <w:lang w:val="en-US"/>
              </w:rPr>
              <w:t xml:space="preserve">Write code to print the user’s name, along with the additional information to the console.  Make sure it is properly spaced and legible.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numPr>
          <w:ilvl w:val="0"/>
          <w:numId w:val="0"/>
        </w:numPr>
        <w:ind w:left="1440" w:hanging="0"/>
        <w:rPr>
          <w:rFonts w:ascii="FreeMono" w:hAnsi="FreeMono" w:cs="Calibri" w:cstheme="majorHAnsi"/>
          <w:color w:val="000000"/>
        </w:rPr>
      </w:pPr>
      <w:r>
        <w:rPr>
          <w:rFonts w:cs="Calibri" w:cstheme="majorHAnsi" w:ascii="FreeMono" w:hAnsi="FreeMono"/>
          <w:color w:val="000000"/>
        </w:rPr>
      </w:r>
      <w:bookmarkStart w:id="2" w:name="__DdeLink__835_2230632512"/>
      <w:bookmarkStart w:id="3" w:name="__DdeLink__835_2230632512"/>
      <w:bookmarkEnd w:id="3"/>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2"/>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2"/>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2"/>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group tasks</w:t>
      </w:r>
    </w:p>
    <w:p>
      <w:pPr>
        <w:pStyle w:val="TableContents"/>
        <w:widowControl/>
        <w:numPr>
          <w:ilvl w:val="0"/>
          <w:numId w:val="2"/>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2"/>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b/>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5">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sz w:val="20"/>
      <w:szCs w:val="20"/>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NumberingSymbols">
    <w:name w:val="Numbering Symbols"/>
    <w:qFormat/>
    <w:rPr>
      <w:color w:val="000000"/>
    </w:rPr>
  </w:style>
  <w:style w:type="character" w:styleId="ListLabel406">
    <w:name w:val="ListLabel 406"/>
    <w:qFormat/>
    <w:rPr>
      <w:rFonts w:ascii="Calibri" w:hAnsi="Calibri"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b/>
      <w:color w:val="F79646"/>
      <w:sz w:val="20"/>
      <w:szCs w:val="20"/>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Symbol"/>
      <w:sz w:val="20"/>
    </w:rPr>
  </w:style>
  <w:style w:type="character" w:styleId="ListLabel425">
    <w:name w:val="ListLabel 425"/>
    <w:qFormat/>
    <w:rPr>
      <w:rFonts w:cs="Courier New"/>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color w:val="000000"/>
    </w:rPr>
  </w:style>
  <w:style w:type="character" w:styleId="ListLabel443">
    <w:name w:val="ListLabel 443"/>
    <w:qFormat/>
    <w:rPr>
      <w:color w:val="000000"/>
    </w:rPr>
  </w:style>
  <w:style w:type="character" w:styleId="ListLabel444">
    <w:name w:val="ListLabel 444"/>
    <w:qFormat/>
    <w:rPr>
      <w:color w:val="000000"/>
    </w:rPr>
  </w:style>
  <w:style w:type="character" w:styleId="ListLabel445">
    <w:name w:val="ListLabel 445"/>
    <w:qFormat/>
    <w:rPr>
      <w:color w:val="000000"/>
    </w:rPr>
  </w:style>
  <w:style w:type="character" w:styleId="ListLabel446">
    <w:name w:val="ListLabel 446"/>
    <w:qFormat/>
    <w:rPr>
      <w:color w:val="000000"/>
    </w:rPr>
  </w:style>
  <w:style w:type="character" w:styleId="ListLabel447">
    <w:name w:val="ListLabel 447"/>
    <w:qFormat/>
    <w:rPr>
      <w:color w:val="000000"/>
    </w:rPr>
  </w:style>
  <w:style w:type="character" w:styleId="ListLabel448">
    <w:name w:val="ListLabel 448"/>
    <w:qFormat/>
    <w:rPr>
      <w:color w:val="000000"/>
    </w:rPr>
  </w:style>
  <w:style w:type="character" w:styleId="ListLabel449">
    <w:name w:val="ListLabel 449"/>
    <w:qFormat/>
    <w:rPr>
      <w:color w:val="000000"/>
    </w:rPr>
  </w:style>
  <w:style w:type="character" w:styleId="ListLabel450">
    <w:name w:val="ListLabel 450"/>
    <w:qFormat/>
    <w:rPr>
      <w:color w:val="000000"/>
    </w:rPr>
  </w:style>
  <w:style w:type="character" w:styleId="ListLabel451">
    <w:name w:val="ListLabel 451"/>
    <w:qFormat/>
    <w:rPr>
      <w:color w:val="000000"/>
    </w:rPr>
  </w:style>
  <w:style w:type="character" w:styleId="ListLabel452">
    <w:name w:val="ListLabel 452"/>
    <w:qFormat/>
    <w:rPr>
      <w:color w:val="000000"/>
    </w:rPr>
  </w:style>
  <w:style w:type="character" w:styleId="ListLabel453">
    <w:name w:val="ListLabel 453"/>
    <w:qFormat/>
    <w:rPr>
      <w:color w:val="000000"/>
    </w:rPr>
  </w:style>
  <w:style w:type="character" w:styleId="ListLabel454">
    <w:name w:val="ListLabel 454"/>
    <w:qFormat/>
    <w:rPr>
      <w:color w:val="000000"/>
    </w:rPr>
  </w:style>
  <w:style w:type="character" w:styleId="ListLabel455">
    <w:name w:val="ListLabel 455"/>
    <w:qFormat/>
    <w:rPr>
      <w:color w:val="000000"/>
    </w:rPr>
  </w:style>
  <w:style w:type="character" w:styleId="ListLabel456">
    <w:name w:val="ListLabel 456"/>
    <w:qFormat/>
    <w:rPr>
      <w:color w:val="000000"/>
    </w:rPr>
  </w:style>
  <w:style w:type="character" w:styleId="ListLabel457">
    <w:name w:val="ListLabel 457"/>
    <w:qFormat/>
    <w:rPr>
      <w:color w:val="000000"/>
    </w:rPr>
  </w:style>
  <w:style w:type="character" w:styleId="ListLabel458">
    <w:name w:val="ListLabel 458"/>
    <w:qFormat/>
    <w:rPr>
      <w:color w:val="000000"/>
    </w:rPr>
  </w:style>
  <w:style w:type="character" w:styleId="ListLabel459">
    <w:name w:val="ListLabel 459"/>
    <w:qFormat/>
    <w:rPr>
      <w:color w:val="000000"/>
    </w:rPr>
  </w:style>
  <w:style w:type="character" w:styleId="ListLabel460">
    <w:name w:val="ListLabel 460"/>
    <w:qFormat/>
    <w:rPr>
      <w:rFonts w:ascii="Calibri" w:hAnsi="Calibri"/>
      <w:color w:val="000000"/>
    </w:rPr>
  </w:style>
  <w:style w:type="character" w:styleId="ListLabel461">
    <w:name w:val="ListLabel 461"/>
    <w:qFormat/>
    <w:rPr>
      <w:color w:val="000000"/>
    </w:rPr>
  </w:style>
  <w:style w:type="character" w:styleId="ListLabel462">
    <w:name w:val="ListLabel 462"/>
    <w:qFormat/>
    <w:rPr>
      <w:color w:val="000000"/>
    </w:rPr>
  </w:style>
  <w:style w:type="character" w:styleId="ListLabel463">
    <w:name w:val="ListLabel 463"/>
    <w:qFormat/>
    <w:rPr>
      <w:color w:val="000000"/>
    </w:rPr>
  </w:style>
  <w:style w:type="character" w:styleId="ListLabel464">
    <w:name w:val="ListLabel 464"/>
    <w:qFormat/>
    <w:rPr>
      <w:color w:val="000000"/>
    </w:rPr>
  </w:style>
  <w:style w:type="character" w:styleId="ListLabel465">
    <w:name w:val="ListLabel 465"/>
    <w:qFormat/>
    <w:rPr>
      <w:color w:val="000000"/>
    </w:rPr>
  </w:style>
  <w:style w:type="character" w:styleId="ListLabel466">
    <w:name w:val="ListLabel 466"/>
    <w:qFormat/>
    <w:rPr>
      <w:color w:val="000000"/>
    </w:rPr>
  </w:style>
  <w:style w:type="character" w:styleId="ListLabel467">
    <w:name w:val="ListLabel 467"/>
    <w:qFormat/>
    <w:rPr>
      <w:color w:val="000000"/>
    </w:rPr>
  </w:style>
  <w:style w:type="character" w:styleId="ListLabel468">
    <w:name w:val="ListLabel 468"/>
    <w:qFormat/>
    <w:rPr>
      <w:color w:val="000000"/>
    </w:rPr>
  </w:style>
  <w:style w:type="character" w:styleId="ListLabel469">
    <w:name w:val="ListLabel 469"/>
    <w:qFormat/>
    <w:rPr>
      <w:color w:val="000000"/>
    </w:rPr>
  </w:style>
  <w:style w:type="character" w:styleId="ListLabel470">
    <w:name w:val="ListLabel 470"/>
    <w:qFormat/>
    <w:rPr>
      <w:color w:val="000000"/>
    </w:rPr>
  </w:style>
  <w:style w:type="character" w:styleId="ListLabel471">
    <w:name w:val="ListLabel 471"/>
    <w:qFormat/>
    <w:rPr>
      <w:color w:val="000000"/>
    </w:rPr>
  </w:style>
  <w:style w:type="character" w:styleId="ListLabel472">
    <w:name w:val="ListLabel 472"/>
    <w:qFormat/>
    <w:rPr>
      <w:color w:val="000000"/>
    </w:rPr>
  </w:style>
  <w:style w:type="character" w:styleId="ListLabel473">
    <w:name w:val="ListLabel 473"/>
    <w:qFormat/>
    <w:rPr>
      <w:color w:val="000000"/>
    </w:rPr>
  </w:style>
  <w:style w:type="character" w:styleId="ListLabel474">
    <w:name w:val="ListLabel 474"/>
    <w:qFormat/>
    <w:rPr>
      <w:color w:val="000000"/>
    </w:rPr>
  </w:style>
  <w:style w:type="character" w:styleId="ListLabel475">
    <w:name w:val="ListLabel 475"/>
    <w:qFormat/>
    <w:rPr>
      <w:color w:val="000000"/>
    </w:rPr>
  </w:style>
  <w:style w:type="character" w:styleId="ListLabel476">
    <w:name w:val="ListLabel 476"/>
    <w:qFormat/>
    <w:rPr>
      <w:color w:val="000000"/>
    </w:rPr>
  </w:style>
  <w:style w:type="character" w:styleId="ListLabel477">
    <w:name w:val="ListLabel 477"/>
    <w:qFormat/>
    <w:rPr>
      <w:color w:val="000000"/>
    </w:rPr>
  </w:style>
  <w:style w:type="character" w:styleId="ListLabel478">
    <w:name w:val="ListLabel 478"/>
    <w:qFormat/>
    <w:rPr>
      <w:color w:val="000000"/>
    </w:rPr>
  </w:style>
  <w:style w:type="character" w:styleId="ListLabel479">
    <w:name w:val="ListLabel 479"/>
    <w:qFormat/>
    <w:rPr>
      <w:color w:val="000000"/>
    </w:rPr>
  </w:style>
  <w:style w:type="character" w:styleId="ListLabel480">
    <w:name w:val="ListLabel 480"/>
    <w:qFormat/>
    <w:rPr>
      <w:color w:val="000000"/>
    </w:rPr>
  </w:style>
  <w:style w:type="character" w:styleId="ListLabel481">
    <w:name w:val="ListLabel 481"/>
    <w:qFormat/>
    <w:rPr>
      <w:color w:val="000000"/>
    </w:rPr>
  </w:style>
  <w:style w:type="character" w:styleId="ListLabel482">
    <w:name w:val="ListLabel 482"/>
    <w:qFormat/>
    <w:rPr>
      <w:color w:val="000000"/>
    </w:rPr>
  </w:style>
  <w:style w:type="character" w:styleId="ListLabel483">
    <w:name w:val="ListLabel 483"/>
    <w:qFormat/>
    <w:rPr>
      <w:color w:val="000000"/>
    </w:rPr>
  </w:style>
  <w:style w:type="character" w:styleId="ListLabel484">
    <w:name w:val="ListLabel 484"/>
    <w:qFormat/>
    <w:rPr>
      <w:color w:val="000000"/>
    </w:rPr>
  </w:style>
  <w:style w:type="character" w:styleId="ListLabel485">
    <w:name w:val="ListLabel 485"/>
    <w:qFormat/>
    <w:rPr>
      <w:color w:val="000000"/>
    </w:rPr>
  </w:style>
  <w:style w:type="character" w:styleId="ListLabel486">
    <w:name w:val="ListLabel 486"/>
    <w:qFormat/>
    <w:rPr>
      <w:color w:val="000000"/>
    </w:rPr>
  </w:style>
  <w:style w:type="character" w:styleId="ListLabel487">
    <w:name w:val="ListLabel 487"/>
    <w:qFormat/>
    <w:rPr>
      <w:rFonts w:ascii="Calibri" w:hAnsi="Calibri" w:cs="Segoe UI"/>
      <w:color w:val="000000"/>
      <w:shd w:fill="FFFFFF" w:val="clear"/>
    </w:rPr>
  </w:style>
  <w:style w:type="character" w:styleId="ListLabel488">
    <w:name w:val="ListLabel 488"/>
    <w:qFormat/>
    <w:rPr>
      <w:rFonts w:ascii="Calibri" w:hAnsi="Calibri" w:cs="Segoe UI"/>
      <w:color w:val="000000"/>
      <w:shd w:fill="FFFFFF" w:val="clear"/>
    </w:rPr>
  </w:style>
  <w:style w:type="character" w:styleId="ListLabel489">
    <w:name w:val="ListLabel 489"/>
    <w:qFormat/>
    <w:rPr>
      <w:rFonts w:ascii="Calibri" w:hAnsi="Calibri" w:cs="OpenSymbol"/>
      <w:b w:val="false"/>
      <w:color w:val="ED7D31"/>
      <w:sz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ascii="Calibri" w:hAnsi="Calibri" w:cs="Wingdings"/>
      <w:b/>
      <w:color w:val="F79646"/>
      <w:sz w:val="20"/>
      <w:szCs w:val="20"/>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color w:val="000000"/>
    </w:rPr>
  </w:style>
  <w:style w:type="character" w:styleId="ListLabel517">
    <w:name w:val="ListLabel 517"/>
    <w:qFormat/>
    <w:rPr>
      <w:color w:val="000000"/>
    </w:rPr>
  </w:style>
  <w:style w:type="character" w:styleId="ListLabel518">
    <w:name w:val="ListLabel 518"/>
    <w:qFormat/>
    <w:rPr>
      <w:color w:val="000000"/>
    </w:rPr>
  </w:style>
  <w:style w:type="character" w:styleId="ListLabel519">
    <w:name w:val="ListLabel 519"/>
    <w:qFormat/>
    <w:rPr>
      <w:color w:val="000000"/>
    </w:rPr>
  </w:style>
  <w:style w:type="character" w:styleId="ListLabel520">
    <w:name w:val="ListLabel 520"/>
    <w:qFormat/>
    <w:rPr>
      <w:color w:val="000000"/>
    </w:rPr>
  </w:style>
  <w:style w:type="character" w:styleId="ListLabel521">
    <w:name w:val="ListLabel 521"/>
    <w:qFormat/>
    <w:rPr>
      <w:color w:val="000000"/>
    </w:rPr>
  </w:style>
  <w:style w:type="character" w:styleId="ListLabel522">
    <w:name w:val="ListLabel 522"/>
    <w:qFormat/>
    <w:rPr>
      <w:color w:val="000000"/>
    </w:rPr>
  </w:style>
  <w:style w:type="character" w:styleId="ListLabel523">
    <w:name w:val="ListLabel 523"/>
    <w:qFormat/>
    <w:rPr>
      <w:color w:val="000000"/>
    </w:rPr>
  </w:style>
  <w:style w:type="character" w:styleId="ListLabel524">
    <w:name w:val="ListLabel 524"/>
    <w:qFormat/>
    <w:rPr>
      <w:color w:val="000000"/>
    </w:rPr>
  </w:style>
  <w:style w:type="character" w:styleId="ListLabel525">
    <w:name w:val="ListLabel 525"/>
    <w:qFormat/>
    <w:rPr>
      <w:color w:val="000000"/>
    </w:rPr>
  </w:style>
  <w:style w:type="character" w:styleId="ListLabel526">
    <w:name w:val="ListLabel 526"/>
    <w:qFormat/>
    <w:rPr>
      <w:color w:val="000000"/>
    </w:rPr>
  </w:style>
  <w:style w:type="character" w:styleId="ListLabel527">
    <w:name w:val="ListLabel 527"/>
    <w:qFormat/>
    <w:rPr>
      <w:color w:val="000000"/>
    </w:rPr>
  </w:style>
  <w:style w:type="character" w:styleId="ListLabel528">
    <w:name w:val="ListLabel 528"/>
    <w:qFormat/>
    <w:rPr>
      <w:color w:val="000000"/>
    </w:rPr>
  </w:style>
  <w:style w:type="character" w:styleId="ListLabel529">
    <w:name w:val="ListLabel 529"/>
    <w:qFormat/>
    <w:rPr>
      <w:color w:val="000000"/>
    </w:rPr>
  </w:style>
  <w:style w:type="character" w:styleId="ListLabel530">
    <w:name w:val="ListLabel 530"/>
    <w:qFormat/>
    <w:rPr>
      <w:color w:val="000000"/>
    </w:rPr>
  </w:style>
  <w:style w:type="character" w:styleId="ListLabel531">
    <w:name w:val="ListLabel 531"/>
    <w:qFormat/>
    <w:rPr>
      <w:color w:val="000000"/>
    </w:rPr>
  </w:style>
  <w:style w:type="character" w:styleId="ListLabel532">
    <w:name w:val="ListLabel 532"/>
    <w:qFormat/>
    <w:rPr>
      <w:color w:val="000000"/>
    </w:rPr>
  </w:style>
  <w:style w:type="character" w:styleId="ListLabel533">
    <w:name w:val="ListLabel 533"/>
    <w:qFormat/>
    <w:rPr>
      <w:color w:val="000000"/>
    </w:rPr>
  </w:style>
  <w:style w:type="character" w:styleId="ListLabel534">
    <w:name w:val="ListLabel 534"/>
    <w:qFormat/>
    <w:rPr>
      <w:rFonts w:ascii="Calibri" w:hAnsi="Calibri"/>
      <w:color w:val="000000"/>
    </w:rPr>
  </w:style>
  <w:style w:type="character" w:styleId="ListLabel535">
    <w:name w:val="ListLabel 535"/>
    <w:qFormat/>
    <w:rPr>
      <w:color w:val="000000"/>
    </w:rPr>
  </w:style>
  <w:style w:type="character" w:styleId="ListLabel536">
    <w:name w:val="ListLabel 536"/>
    <w:qFormat/>
    <w:rPr>
      <w:color w:val="000000"/>
    </w:rPr>
  </w:style>
  <w:style w:type="character" w:styleId="ListLabel537">
    <w:name w:val="ListLabel 537"/>
    <w:qFormat/>
    <w:rPr>
      <w:color w:val="000000"/>
    </w:rPr>
  </w:style>
  <w:style w:type="character" w:styleId="ListLabel538">
    <w:name w:val="ListLabel 538"/>
    <w:qFormat/>
    <w:rPr>
      <w:color w:val="000000"/>
    </w:rPr>
  </w:style>
  <w:style w:type="character" w:styleId="ListLabel539">
    <w:name w:val="ListLabel 539"/>
    <w:qFormat/>
    <w:rPr>
      <w:color w:val="000000"/>
    </w:rPr>
  </w:style>
  <w:style w:type="character" w:styleId="ListLabel540">
    <w:name w:val="ListLabel 540"/>
    <w:qFormat/>
    <w:rPr>
      <w:color w:val="000000"/>
    </w:rPr>
  </w:style>
  <w:style w:type="character" w:styleId="ListLabel541">
    <w:name w:val="ListLabel 541"/>
    <w:qFormat/>
    <w:rPr>
      <w:color w:val="000000"/>
    </w:rPr>
  </w:style>
  <w:style w:type="character" w:styleId="ListLabel542">
    <w:name w:val="ListLabel 542"/>
    <w:qFormat/>
    <w:rPr>
      <w:color w:val="000000"/>
    </w:rPr>
  </w:style>
  <w:style w:type="character" w:styleId="ListLabel543">
    <w:name w:val="ListLabel 543"/>
    <w:qFormat/>
    <w:rPr>
      <w:color w:val="000000"/>
    </w:rPr>
  </w:style>
  <w:style w:type="character" w:styleId="ListLabel544">
    <w:name w:val="ListLabel 544"/>
    <w:qFormat/>
    <w:rPr>
      <w:color w:val="000000"/>
    </w:rPr>
  </w:style>
  <w:style w:type="character" w:styleId="ListLabel545">
    <w:name w:val="ListLabel 545"/>
    <w:qFormat/>
    <w:rPr>
      <w:color w:val="000000"/>
    </w:rPr>
  </w:style>
  <w:style w:type="character" w:styleId="ListLabel546">
    <w:name w:val="ListLabel 546"/>
    <w:qFormat/>
    <w:rPr>
      <w:color w:val="000000"/>
    </w:rPr>
  </w:style>
  <w:style w:type="character" w:styleId="ListLabel547">
    <w:name w:val="ListLabel 547"/>
    <w:qFormat/>
    <w:rPr>
      <w:color w:val="000000"/>
    </w:rPr>
  </w:style>
  <w:style w:type="character" w:styleId="ListLabel548">
    <w:name w:val="ListLabel 548"/>
    <w:qFormat/>
    <w:rPr>
      <w:color w:val="000000"/>
    </w:rPr>
  </w:style>
  <w:style w:type="character" w:styleId="ListLabel549">
    <w:name w:val="ListLabel 549"/>
    <w:qFormat/>
    <w:rPr>
      <w:color w:val="000000"/>
    </w:rPr>
  </w:style>
  <w:style w:type="character" w:styleId="ListLabel550">
    <w:name w:val="ListLabel 550"/>
    <w:qFormat/>
    <w:rPr>
      <w:color w:val="000000"/>
    </w:rPr>
  </w:style>
  <w:style w:type="character" w:styleId="ListLabel551">
    <w:name w:val="ListLabel 551"/>
    <w:qFormat/>
    <w:rPr>
      <w:color w:val="000000"/>
    </w:rPr>
  </w:style>
  <w:style w:type="character" w:styleId="ListLabel552">
    <w:name w:val="ListLabel 552"/>
    <w:qFormat/>
    <w:rPr>
      <w:color w:val="000000"/>
    </w:rPr>
  </w:style>
  <w:style w:type="character" w:styleId="ListLabel553">
    <w:name w:val="ListLabel 553"/>
    <w:qFormat/>
    <w:rPr>
      <w:color w:val="000000"/>
    </w:rPr>
  </w:style>
  <w:style w:type="character" w:styleId="ListLabel554">
    <w:name w:val="ListLabel 554"/>
    <w:qFormat/>
    <w:rPr>
      <w:color w:val="000000"/>
    </w:rPr>
  </w:style>
  <w:style w:type="character" w:styleId="ListLabel555">
    <w:name w:val="ListLabel 555"/>
    <w:qFormat/>
    <w:rPr>
      <w:color w:val="000000"/>
    </w:rPr>
  </w:style>
  <w:style w:type="character" w:styleId="ListLabel556">
    <w:name w:val="ListLabel 556"/>
    <w:qFormat/>
    <w:rPr>
      <w:color w:val="000000"/>
    </w:rPr>
  </w:style>
  <w:style w:type="character" w:styleId="ListLabel557">
    <w:name w:val="ListLabel 557"/>
    <w:qFormat/>
    <w:rPr>
      <w:color w:val="000000"/>
    </w:rPr>
  </w:style>
  <w:style w:type="character" w:styleId="ListLabel558">
    <w:name w:val="ListLabel 558"/>
    <w:qFormat/>
    <w:rPr>
      <w:color w:val="000000"/>
    </w:rPr>
  </w:style>
  <w:style w:type="character" w:styleId="ListLabel559">
    <w:name w:val="ListLabel 559"/>
    <w:qFormat/>
    <w:rPr>
      <w:color w:val="000000"/>
    </w:rPr>
  </w:style>
  <w:style w:type="character" w:styleId="ListLabel560">
    <w:name w:val="ListLabel 560"/>
    <w:qFormat/>
    <w:rPr>
      <w:color w:val="000000"/>
    </w:rPr>
  </w:style>
  <w:style w:type="character" w:styleId="ListLabel561">
    <w:name w:val="ListLabel 561"/>
    <w:qFormat/>
    <w:rPr>
      <w:rFonts w:ascii="Calibri" w:hAnsi="Calibri" w:cs="Segoe UI"/>
      <w:color w:val="000000"/>
      <w:highlight w:val="white"/>
    </w:rPr>
  </w:style>
  <w:style w:type="character" w:styleId="ListLabel562">
    <w:name w:val="ListLabel 562"/>
    <w:qFormat/>
    <w:rPr>
      <w:rFonts w:ascii="Calibri" w:hAnsi="Calibri" w:cs="OpenSymbol"/>
      <w:b w:val="false"/>
      <w:color w:val="ED7D31"/>
      <w:sz w:val="20"/>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cs="OpenSymbol"/>
      <w:color w:val="ED7D31"/>
    </w:rPr>
  </w:style>
  <w:style w:type="character" w:styleId="ListLabel568">
    <w:name w:val="ListLabel 568"/>
    <w:qFormat/>
    <w:rPr>
      <w:rFonts w:cs="OpenSymbol"/>
      <w:color w:val="ED7D31"/>
    </w:rPr>
  </w:style>
  <w:style w:type="character" w:styleId="ListLabel569">
    <w:name w:val="ListLabel 569"/>
    <w:qFormat/>
    <w:rPr>
      <w:rFonts w:cs="OpenSymbol"/>
      <w:color w:val="ED7D31"/>
    </w:rPr>
  </w:style>
  <w:style w:type="character" w:styleId="ListLabel570">
    <w:name w:val="ListLabel 570"/>
    <w:qFormat/>
    <w:rPr>
      <w:rFonts w:cs="OpenSymbol"/>
      <w:color w:val="ED7D31"/>
    </w:rPr>
  </w:style>
  <w:style w:type="character" w:styleId="ListLabel571">
    <w:name w:val="ListLabel 571"/>
    <w:qFormat/>
    <w:rPr>
      <w:rFonts w:ascii="Calibri" w:hAnsi="Calibri" w:cs="Wingdings"/>
      <w:b/>
      <w:color w:val="F79646"/>
      <w:sz w:val="20"/>
      <w:szCs w:val="20"/>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ascii="Calibri" w:hAnsi="Calibri" w:cs="Symbol"/>
      <w:sz w:val="20"/>
    </w:rPr>
  </w:style>
  <w:style w:type="character" w:styleId="ListLabel581">
    <w:name w:val="ListLabel 581"/>
    <w:qFormat/>
    <w:rPr>
      <w:rFonts w:cs="Courier New"/>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color w:val="000000"/>
    </w:rPr>
  </w:style>
  <w:style w:type="character" w:styleId="ListLabel590">
    <w:name w:val="ListLabel 590"/>
    <w:qFormat/>
    <w:rPr>
      <w:color w:val="000000"/>
    </w:rPr>
  </w:style>
  <w:style w:type="character" w:styleId="ListLabel591">
    <w:name w:val="ListLabel 591"/>
    <w:qFormat/>
    <w:rPr>
      <w:color w:val="000000"/>
    </w:rPr>
  </w:style>
  <w:style w:type="character" w:styleId="ListLabel592">
    <w:name w:val="ListLabel 592"/>
    <w:qFormat/>
    <w:rPr>
      <w:color w:val="000000"/>
    </w:rPr>
  </w:style>
  <w:style w:type="character" w:styleId="ListLabel593">
    <w:name w:val="ListLabel 593"/>
    <w:qFormat/>
    <w:rPr>
      <w:color w:val="000000"/>
    </w:rPr>
  </w:style>
  <w:style w:type="character" w:styleId="ListLabel594">
    <w:name w:val="ListLabel 594"/>
    <w:qFormat/>
    <w:rPr>
      <w:color w:val="000000"/>
    </w:rPr>
  </w:style>
  <w:style w:type="character" w:styleId="ListLabel595">
    <w:name w:val="ListLabel 595"/>
    <w:qFormat/>
    <w:rPr>
      <w:color w:val="000000"/>
    </w:rPr>
  </w:style>
  <w:style w:type="character" w:styleId="ListLabel596">
    <w:name w:val="ListLabel 596"/>
    <w:qFormat/>
    <w:rPr>
      <w:color w:val="000000"/>
    </w:rPr>
  </w:style>
  <w:style w:type="character" w:styleId="ListLabel597">
    <w:name w:val="ListLabel 597"/>
    <w:qFormat/>
    <w:rPr>
      <w:color w:val="000000"/>
    </w:rPr>
  </w:style>
  <w:style w:type="character" w:styleId="ListLabel598">
    <w:name w:val="ListLabel 598"/>
    <w:qFormat/>
    <w:rPr>
      <w:color w:val="000000"/>
    </w:rPr>
  </w:style>
  <w:style w:type="character" w:styleId="ListLabel599">
    <w:name w:val="ListLabel 599"/>
    <w:qFormat/>
    <w:rPr>
      <w:color w:val="000000"/>
    </w:rPr>
  </w:style>
  <w:style w:type="character" w:styleId="ListLabel600">
    <w:name w:val="ListLabel 600"/>
    <w:qFormat/>
    <w:rPr>
      <w:color w:val="000000"/>
    </w:rPr>
  </w:style>
  <w:style w:type="character" w:styleId="ListLabel601">
    <w:name w:val="ListLabel 601"/>
    <w:qFormat/>
    <w:rPr>
      <w:color w:val="000000"/>
    </w:rPr>
  </w:style>
  <w:style w:type="character" w:styleId="ListLabel602">
    <w:name w:val="ListLabel 602"/>
    <w:qFormat/>
    <w:rPr>
      <w:color w:val="000000"/>
    </w:rPr>
  </w:style>
  <w:style w:type="character" w:styleId="ListLabel603">
    <w:name w:val="ListLabel 603"/>
    <w:qFormat/>
    <w:rPr>
      <w:color w:val="000000"/>
    </w:rPr>
  </w:style>
  <w:style w:type="character" w:styleId="ListLabel604">
    <w:name w:val="ListLabel 604"/>
    <w:qFormat/>
    <w:rPr>
      <w:color w:val="000000"/>
    </w:rPr>
  </w:style>
  <w:style w:type="character" w:styleId="ListLabel605">
    <w:name w:val="ListLabel 605"/>
    <w:qFormat/>
    <w:rPr>
      <w:color w:val="000000"/>
    </w:rPr>
  </w:style>
  <w:style w:type="character" w:styleId="ListLabel606">
    <w:name w:val="ListLabel 606"/>
    <w:qFormat/>
    <w:rPr>
      <w:color w:val="000000"/>
    </w:rPr>
  </w:style>
  <w:style w:type="character" w:styleId="ListLabel607">
    <w:name w:val="ListLabel 607"/>
    <w:qFormat/>
    <w:rPr>
      <w:rFonts w:ascii="Calibri" w:hAnsi="Calibri"/>
      <w:color w:val="000000"/>
    </w:rPr>
  </w:style>
  <w:style w:type="character" w:styleId="ListLabel608">
    <w:name w:val="ListLabel 608"/>
    <w:qFormat/>
    <w:rPr>
      <w:color w:val="000000"/>
    </w:rPr>
  </w:style>
  <w:style w:type="character" w:styleId="ListLabel609">
    <w:name w:val="ListLabel 609"/>
    <w:qFormat/>
    <w:rPr>
      <w:color w:val="000000"/>
    </w:rPr>
  </w:style>
  <w:style w:type="character" w:styleId="ListLabel610">
    <w:name w:val="ListLabel 610"/>
    <w:qFormat/>
    <w:rPr>
      <w:color w:val="000000"/>
    </w:rPr>
  </w:style>
  <w:style w:type="character" w:styleId="ListLabel611">
    <w:name w:val="ListLabel 611"/>
    <w:qFormat/>
    <w:rPr>
      <w:color w:val="000000"/>
    </w:rPr>
  </w:style>
  <w:style w:type="character" w:styleId="ListLabel612">
    <w:name w:val="ListLabel 612"/>
    <w:qFormat/>
    <w:rPr>
      <w:color w:val="000000"/>
    </w:rPr>
  </w:style>
  <w:style w:type="character" w:styleId="ListLabel613">
    <w:name w:val="ListLabel 613"/>
    <w:qFormat/>
    <w:rPr>
      <w:color w:val="000000"/>
    </w:rPr>
  </w:style>
  <w:style w:type="character" w:styleId="ListLabel614">
    <w:name w:val="ListLabel 614"/>
    <w:qFormat/>
    <w:rPr>
      <w:color w:val="000000"/>
    </w:rPr>
  </w:style>
  <w:style w:type="character" w:styleId="ListLabel615">
    <w:name w:val="ListLabel 615"/>
    <w:qFormat/>
    <w:rPr>
      <w:color w:val="000000"/>
    </w:rPr>
  </w:style>
  <w:style w:type="character" w:styleId="ListLabel616">
    <w:name w:val="ListLabel 616"/>
    <w:qFormat/>
    <w:rPr>
      <w:color w:val="000000"/>
    </w:rPr>
  </w:style>
  <w:style w:type="character" w:styleId="ListLabel617">
    <w:name w:val="ListLabel 617"/>
    <w:qFormat/>
    <w:rPr>
      <w:color w:val="000000"/>
    </w:rPr>
  </w:style>
  <w:style w:type="character" w:styleId="ListLabel618">
    <w:name w:val="ListLabel 618"/>
    <w:qFormat/>
    <w:rPr>
      <w:color w:val="000000"/>
    </w:rPr>
  </w:style>
  <w:style w:type="character" w:styleId="ListLabel619">
    <w:name w:val="ListLabel 619"/>
    <w:qFormat/>
    <w:rPr>
      <w:color w:val="000000"/>
    </w:rPr>
  </w:style>
  <w:style w:type="character" w:styleId="ListLabel620">
    <w:name w:val="ListLabel 620"/>
    <w:qFormat/>
    <w:rPr>
      <w:color w:val="000000"/>
    </w:rPr>
  </w:style>
  <w:style w:type="character" w:styleId="ListLabel621">
    <w:name w:val="ListLabel 621"/>
    <w:qFormat/>
    <w:rPr>
      <w:color w:val="000000"/>
    </w:rPr>
  </w:style>
  <w:style w:type="character" w:styleId="ListLabel622">
    <w:name w:val="ListLabel 622"/>
    <w:qFormat/>
    <w:rPr>
      <w:color w:val="000000"/>
    </w:rPr>
  </w:style>
  <w:style w:type="character" w:styleId="ListLabel623">
    <w:name w:val="ListLabel 623"/>
    <w:qFormat/>
    <w:rPr>
      <w:color w:val="000000"/>
    </w:rPr>
  </w:style>
  <w:style w:type="character" w:styleId="ListLabel624">
    <w:name w:val="ListLabel 624"/>
    <w:qFormat/>
    <w:rPr>
      <w:color w:val="000000"/>
    </w:rPr>
  </w:style>
  <w:style w:type="character" w:styleId="ListLabel625">
    <w:name w:val="ListLabel 625"/>
    <w:qFormat/>
    <w:rPr>
      <w:color w:val="000000"/>
    </w:rPr>
  </w:style>
  <w:style w:type="character" w:styleId="ListLabel626">
    <w:name w:val="ListLabel 626"/>
    <w:qFormat/>
    <w:rPr>
      <w:color w:val="000000"/>
    </w:rPr>
  </w:style>
  <w:style w:type="character" w:styleId="ListLabel627">
    <w:name w:val="ListLabel 627"/>
    <w:qFormat/>
    <w:rPr>
      <w:color w:val="000000"/>
    </w:rPr>
  </w:style>
  <w:style w:type="character" w:styleId="ListLabel628">
    <w:name w:val="ListLabel 628"/>
    <w:qFormat/>
    <w:rPr>
      <w:color w:val="000000"/>
    </w:rPr>
  </w:style>
  <w:style w:type="character" w:styleId="ListLabel629">
    <w:name w:val="ListLabel 629"/>
    <w:qFormat/>
    <w:rPr>
      <w:color w:val="000000"/>
    </w:rPr>
  </w:style>
  <w:style w:type="character" w:styleId="ListLabel630">
    <w:name w:val="ListLabel 630"/>
    <w:qFormat/>
    <w:rPr>
      <w:color w:val="000000"/>
    </w:rPr>
  </w:style>
  <w:style w:type="character" w:styleId="ListLabel631">
    <w:name w:val="ListLabel 631"/>
    <w:qFormat/>
    <w:rPr>
      <w:color w:val="000000"/>
    </w:rPr>
  </w:style>
  <w:style w:type="character" w:styleId="ListLabel632">
    <w:name w:val="ListLabel 632"/>
    <w:qFormat/>
    <w:rPr>
      <w:color w:val="000000"/>
    </w:rPr>
  </w:style>
  <w:style w:type="character" w:styleId="ListLabel633">
    <w:name w:val="ListLabel 633"/>
    <w:qFormat/>
    <w:rPr>
      <w:color w:val="000000"/>
    </w:rPr>
  </w:style>
  <w:style w:type="character" w:styleId="ListLabel634">
    <w:name w:val="ListLabel 634"/>
    <w:qFormat/>
    <w:rPr>
      <w:rFonts w:ascii="Calibri" w:hAnsi="Calibri" w:cs="Segoe UI"/>
      <w:color w:val="000000"/>
      <w:highlight w:val="white"/>
    </w:rPr>
  </w:style>
  <w:style w:type="character" w:styleId="ListLabel635">
    <w:name w:val="ListLabel 635"/>
    <w:qFormat/>
    <w:rPr>
      <w:rFonts w:ascii="Calibri" w:hAnsi="Calibri" w:cs="OpenSymbol"/>
      <w:b w:val="false"/>
      <w:color w:val="ED7D31"/>
      <w:sz w:val="20"/>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color w:val="ED7D31"/>
    </w:rPr>
  </w:style>
  <w:style w:type="character" w:styleId="ListLabel643">
    <w:name w:val="ListLabel 643"/>
    <w:qFormat/>
    <w:rPr>
      <w:rFonts w:cs="OpenSymbol"/>
      <w:color w:val="ED7D31"/>
    </w:rPr>
  </w:style>
  <w:style w:type="character" w:styleId="ListLabel644">
    <w:name w:val="ListLabel 644"/>
    <w:qFormat/>
    <w:rPr>
      <w:rFonts w:ascii="Calibri" w:hAnsi="Calibri" w:cs="Wingdings"/>
      <w:b/>
      <w:color w:val="F79646"/>
      <w:sz w:val="20"/>
      <w:szCs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Calibri" w:hAnsi="Calibri" w:cs="Symbol"/>
      <w:sz w:val="20"/>
    </w:rPr>
  </w:style>
  <w:style w:type="character" w:styleId="ListLabel654">
    <w:name w:val="ListLabel 654"/>
    <w:qFormat/>
    <w:rPr>
      <w:rFonts w:cs="Courier New"/>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color w:val="00000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rFonts w:ascii="Calibri" w:hAnsi="Calibri"/>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rFonts w:ascii="Calibri" w:hAnsi="Calibri" w:cs="Segoe UI"/>
      <w:color w:val="000000"/>
      <w:highlight w:val="white"/>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Application>LibreOffice/6.0.7.3$Linux_X86_64 LibreOffice_project/00m0$Build-3</Application>
  <Pages>5</Pages>
  <Words>1192</Words>
  <Characters>5697</Characters>
  <CharactersWithSpaces>6807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2019-11-16T08:07:36Z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