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2AF" w:rsidRPr="00350F3B" w:rsidRDefault="005D62AF" w:rsidP="003300B7">
      <w:pPr>
        <w:spacing w:after="0" w:line="240" w:lineRule="auto"/>
        <w:ind w:left="24" w:right="24"/>
        <w:jc w:val="center"/>
        <w:rPr>
          <w:rFonts w:ascii="Arial" w:eastAsia="Times New Roman" w:hAnsi="Arial" w:cs="Arial"/>
          <w:color w:val="263D7D"/>
          <w:sz w:val="32"/>
          <w:szCs w:val="32"/>
          <w:lang w:eastAsia="pl-PL"/>
        </w:rPr>
      </w:pPr>
      <w:r w:rsidRPr="005D62AF">
        <w:rPr>
          <w:sz w:val="32"/>
          <w:szCs w:val="32"/>
        </w:rPr>
        <w:t>Programowanie w języku Java</w:t>
      </w:r>
    </w:p>
    <w:p w:rsidR="005D62AF" w:rsidRPr="005D62AF" w:rsidRDefault="005D62AF" w:rsidP="00350F3B">
      <w:pPr>
        <w:spacing w:after="0"/>
        <w:jc w:val="center"/>
        <w:rPr>
          <w:b/>
          <w:sz w:val="48"/>
          <w:szCs w:val="48"/>
        </w:rPr>
      </w:pPr>
      <w:r w:rsidRPr="005D62AF">
        <w:rPr>
          <w:b/>
          <w:sz w:val="48"/>
          <w:szCs w:val="48"/>
        </w:rPr>
        <w:t xml:space="preserve"> Projekt</w:t>
      </w:r>
    </w:p>
    <w:p w:rsidR="0014761D" w:rsidRDefault="005D62AF" w:rsidP="005D62AF">
      <w:pPr>
        <w:jc w:val="center"/>
        <w:rPr>
          <w:sz w:val="36"/>
          <w:szCs w:val="36"/>
        </w:rPr>
      </w:pPr>
      <w:r w:rsidRPr="00350F3B">
        <w:rPr>
          <w:sz w:val="36"/>
          <w:szCs w:val="36"/>
        </w:rPr>
        <w:t>Narzędzie zwiększające głębię ostrości zdjęcia makro na podstawie serii fotografii makro z przesuwającą się płaszczyzną ostrości</w:t>
      </w:r>
    </w:p>
    <w:p w:rsidR="00350F3B" w:rsidRPr="005155BA" w:rsidRDefault="005155BA" w:rsidP="005D62AF">
      <w:pPr>
        <w:jc w:val="center"/>
        <w:rPr>
          <w:i/>
          <w:color w:val="0070C0"/>
          <w:sz w:val="36"/>
          <w:szCs w:val="36"/>
        </w:rPr>
      </w:pPr>
      <w:r w:rsidRPr="005155BA">
        <w:rPr>
          <w:i/>
          <w:color w:val="0070C0"/>
          <w:sz w:val="36"/>
          <w:szCs w:val="36"/>
        </w:rPr>
        <w:t>https://github.com/PGszafir/Focus_Stacking_Java_01</w:t>
      </w:r>
    </w:p>
    <w:p w:rsidR="00350F3B" w:rsidRDefault="00350F3B" w:rsidP="00350F3B">
      <w:pPr>
        <w:ind w:firstLine="708"/>
        <w:rPr>
          <w:sz w:val="24"/>
          <w:szCs w:val="24"/>
        </w:rPr>
      </w:pPr>
      <w:r w:rsidRPr="00350F3B">
        <w:rPr>
          <w:sz w:val="24"/>
          <w:szCs w:val="24"/>
        </w:rPr>
        <w:t xml:space="preserve">W tym projekcie stworzyliśmy </w:t>
      </w:r>
      <w:r>
        <w:rPr>
          <w:sz w:val="24"/>
          <w:szCs w:val="24"/>
        </w:rPr>
        <w:t xml:space="preserve">program stanowiący </w:t>
      </w:r>
      <w:r w:rsidRPr="00350F3B">
        <w:rPr>
          <w:sz w:val="24"/>
          <w:szCs w:val="24"/>
        </w:rPr>
        <w:t>narzędzie, które na podstawie przykładowych serii zdjęć makro o małej głębi ostrości tworzy wynikowe zdjęcie makro z dużą głębią ostrości.</w:t>
      </w:r>
    </w:p>
    <w:p w:rsidR="00CC6800" w:rsidRDefault="00CC6800" w:rsidP="00350F3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Główny rdzeń programu stanowi klasa </w:t>
      </w:r>
      <w:r w:rsidR="007C45F5" w:rsidRPr="007C45F5">
        <w:rPr>
          <w:b/>
          <w:i/>
          <w:sz w:val="24"/>
          <w:szCs w:val="24"/>
        </w:rPr>
        <w:t>Main</w:t>
      </w:r>
      <w:r>
        <w:rPr>
          <w:sz w:val="24"/>
          <w:szCs w:val="24"/>
        </w:rPr>
        <w:t xml:space="preserve"> która łączy w przejrzystą komplementarną całość p</w:t>
      </w:r>
      <w:r w:rsidR="00483903">
        <w:rPr>
          <w:sz w:val="24"/>
          <w:szCs w:val="24"/>
        </w:rPr>
        <w:t>ozostałe wyspecjalizowane klasy.</w:t>
      </w:r>
    </w:p>
    <w:p w:rsidR="00483903" w:rsidRDefault="00483903" w:rsidP="00350F3B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 uruchomieniu programu pojawia się menu, w którym pytamy użytkownika, którą serię zdjęć ma</w:t>
      </w:r>
      <w:r w:rsidR="007C45F5">
        <w:rPr>
          <w:sz w:val="24"/>
          <w:szCs w:val="24"/>
        </w:rPr>
        <w:t>my</w:t>
      </w:r>
      <w:r>
        <w:rPr>
          <w:sz w:val="24"/>
          <w:szCs w:val="24"/>
        </w:rPr>
        <w:t xml:space="preserve"> </w:t>
      </w:r>
      <w:r w:rsidR="007C45F5">
        <w:rPr>
          <w:sz w:val="24"/>
          <w:szCs w:val="24"/>
        </w:rPr>
        <w:t>poddać przetwarzaniu. Użytkownik wpisuje wybrany, odpowiadający zdjęciom numer, po czym program przekazuje do swojej dalszej części niezbędne informacje, takie jak ścieżka do folderu ze zdjęciami, wygląd nazwy plików i ich liczbę.</w:t>
      </w:r>
    </w:p>
    <w:p w:rsidR="007C45F5" w:rsidRDefault="007C45F5" w:rsidP="00350F3B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Następnie</w:t>
      </w:r>
      <w:r w:rsidR="00571036">
        <w:rPr>
          <w:sz w:val="24"/>
          <w:szCs w:val="24"/>
        </w:rPr>
        <w:t xml:space="preserve"> program tworzy</w:t>
      </w:r>
      <w:r>
        <w:rPr>
          <w:sz w:val="24"/>
          <w:szCs w:val="24"/>
        </w:rPr>
        <w:t xml:space="preserve"> </w:t>
      </w:r>
      <w:r w:rsidR="00571036">
        <w:rPr>
          <w:sz w:val="24"/>
          <w:szCs w:val="24"/>
        </w:rPr>
        <w:t>nazwę ścieżki</w:t>
      </w:r>
      <w:r>
        <w:rPr>
          <w:sz w:val="24"/>
          <w:szCs w:val="24"/>
        </w:rPr>
        <w:t xml:space="preserve"> do pierwszego zdjęcia</w:t>
      </w:r>
      <w:r w:rsidR="00571036">
        <w:rPr>
          <w:sz w:val="24"/>
          <w:szCs w:val="24"/>
        </w:rPr>
        <w:t xml:space="preserve"> i przekazuje ją do klasy </w:t>
      </w:r>
      <w:r w:rsidR="00571036" w:rsidRPr="00571036">
        <w:rPr>
          <w:b/>
          <w:i/>
          <w:sz w:val="24"/>
          <w:szCs w:val="24"/>
        </w:rPr>
        <w:t>FotoDecomposition</w:t>
      </w:r>
      <w:r w:rsidR="00571036">
        <w:rPr>
          <w:b/>
          <w:i/>
          <w:sz w:val="24"/>
          <w:szCs w:val="24"/>
        </w:rPr>
        <w:t>.</w:t>
      </w:r>
      <w:r w:rsidR="00571036">
        <w:rPr>
          <w:sz w:val="24"/>
          <w:szCs w:val="24"/>
        </w:rPr>
        <w:t xml:space="preserve"> Wewnątrz tej klasy, za pomocą podstawowej metody wejścia/wyjścia, pobieramy plik z obrazem i umieszczamy w obiekcie klasy </w:t>
      </w:r>
      <w:r w:rsidR="00571036" w:rsidRPr="00571036">
        <w:rPr>
          <w:i/>
          <w:sz w:val="24"/>
          <w:szCs w:val="24"/>
        </w:rPr>
        <w:t>BufferedImag</w:t>
      </w:r>
      <w:r w:rsidR="00571036">
        <w:rPr>
          <w:i/>
          <w:sz w:val="24"/>
          <w:szCs w:val="24"/>
        </w:rPr>
        <w:t>e</w:t>
      </w:r>
      <w:r w:rsidR="00571036">
        <w:rPr>
          <w:sz w:val="24"/>
          <w:szCs w:val="24"/>
        </w:rPr>
        <w:t>, któr</w:t>
      </w:r>
      <w:r w:rsidR="00FB0EE8">
        <w:rPr>
          <w:sz w:val="24"/>
          <w:szCs w:val="24"/>
        </w:rPr>
        <w:t xml:space="preserve">a reprezentuje wczytany obraz w formie tablicy atrybutów odpowiadającym poszczególnym pikselom obrazka. Za jego pomocą dokonujemy wszelkich operacji na zdjęciach i ich pikselach. Gdy już utworzyliśmy odpowiedni obiekt tej klasy odpowiadający pierwszemu zdjęciu, przekazujemy do konkretnych zmiennych jego wymiary, takie jak szerokość i wysokość. Do pomocniczej tablicy za pomocą metody </w:t>
      </w:r>
      <w:r w:rsidR="00FB0EE8" w:rsidRPr="00FB0EE8">
        <w:rPr>
          <w:i/>
          <w:sz w:val="24"/>
          <w:szCs w:val="24"/>
        </w:rPr>
        <w:t>getRGB</w:t>
      </w:r>
      <w:r w:rsidR="00FB0EE8">
        <w:rPr>
          <w:sz w:val="24"/>
          <w:szCs w:val="24"/>
        </w:rPr>
        <w:t xml:space="preserve"> przekazujemy jednowymiarową tablicę pikseli w postaci integer w formie </w:t>
      </w:r>
      <w:r w:rsidR="006A3845">
        <w:rPr>
          <w:sz w:val="24"/>
          <w:szCs w:val="24"/>
        </w:rPr>
        <w:t xml:space="preserve">liczby systemu szesnastkowego </w:t>
      </w:r>
      <w:r w:rsidR="00FB0EE8">
        <w:rPr>
          <w:sz w:val="24"/>
          <w:szCs w:val="24"/>
        </w:rPr>
        <w:t xml:space="preserve">0xAARRGGBB, </w:t>
      </w:r>
      <w:r w:rsidR="006A3845">
        <w:rPr>
          <w:sz w:val="24"/>
          <w:szCs w:val="24"/>
        </w:rPr>
        <w:t>gdzie</w:t>
      </w:r>
      <w:r w:rsidR="00FB0EE8">
        <w:rPr>
          <w:sz w:val="24"/>
          <w:szCs w:val="24"/>
        </w:rPr>
        <w:t xml:space="preserve"> </w:t>
      </w:r>
      <w:r w:rsidR="006A3845">
        <w:rPr>
          <w:sz w:val="24"/>
          <w:szCs w:val="24"/>
        </w:rPr>
        <w:t>każde 2 kolejne cyfry szesnastkowe reprezentują wartość kolejnego kanału sRGB (A – kanał alfa, R – kanał czerwony, G – zielony, B – niebieski) w wartościach od 0 do 255 dziesiętnie. Ze względu na ograniczony obszar pamięci stosu nie przekształcaliśmy tych liczb do postaci tablic 4 elementowy</w:t>
      </w:r>
      <w:r w:rsidR="00C017D7">
        <w:rPr>
          <w:sz w:val="24"/>
          <w:szCs w:val="24"/>
        </w:rPr>
        <w:t>c</w:t>
      </w:r>
      <w:r w:rsidR="006A3845">
        <w:rPr>
          <w:sz w:val="24"/>
          <w:szCs w:val="24"/>
        </w:rPr>
        <w:t>h short (najmniejszy możliwy typ do przedstawienia 255) tylko zdecydowaliśmy się na każdorazowe rzutowanie tej liczby do wartości konkretnego kanału na potrzeby konkretnych obliczeń w dalszej części projektu.</w:t>
      </w:r>
      <w:r w:rsidR="0034738B">
        <w:rPr>
          <w:sz w:val="24"/>
          <w:szCs w:val="24"/>
        </w:rPr>
        <w:t xml:space="preserve"> Na końcu klasa przetransponowuje tablicę 1-wymiarową pikseli w docelową 2-wymiarową reprezentującą naturalnie rozumiane ich rozmieszczenie w wymiarze szerokości i wysokości. Daje to możliwość dojścia do każdego z nich poprzez 2 współrzędne reprezentujące wartość każdego z wymiarów, jak na osi x i y.</w:t>
      </w:r>
      <w:r w:rsidR="00DC22A6">
        <w:rPr>
          <w:sz w:val="24"/>
          <w:szCs w:val="24"/>
        </w:rPr>
        <w:t xml:space="preserve"> Klasa </w:t>
      </w:r>
      <w:r w:rsidR="00DC22A6" w:rsidRPr="00DC22A6">
        <w:rPr>
          <w:i/>
          <w:sz w:val="24"/>
          <w:szCs w:val="24"/>
        </w:rPr>
        <w:t>FotoDecomposition</w:t>
      </w:r>
      <w:r w:rsidR="00DC22A6" w:rsidRPr="00DC22A6">
        <w:rPr>
          <w:sz w:val="24"/>
          <w:szCs w:val="24"/>
        </w:rPr>
        <w:t xml:space="preserve"> poprzez </w:t>
      </w:r>
      <w:r w:rsidR="00DC22A6">
        <w:rPr>
          <w:sz w:val="24"/>
          <w:szCs w:val="24"/>
        </w:rPr>
        <w:t xml:space="preserve"> swoją metodę zwraca tę dwuwymiarową tablicę pikseli w klasie głównej </w:t>
      </w:r>
      <w:r w:rsidR="00DC22A6" w:rsidRPr="00DC22A6">
        <w:rPr>
          <w:i/>
          <w:sz w:val="24"/>
          <w:szCs w:val="24"/>
        </w:rPr>
        <w:t>Main</w:t>
      </w:r>
      <w:r w:rsidR="00DC22A6">
        <w:rPr>
          <w:sz w:val="24"/>
          <w:szCs w:val="24"/>
        </w:rPr>
        <w:t>.</w:t>
      </w:r>
    </w:p>
    <w:p w:rsidR="00A97518" w:rsidRDefault="00DC22A6" w:rsidP="00A97518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Otrzymany w ten sposób obraz przekazujemy do klasy </w:t>
      </w:r>
      <w:r w:rsidRPr="00AA6934">
        <w:rPr>
          <w:b/>
          <w:i/>
          <w:sz w:val="24"/>
          <w:szCs w:val="24"/>
        </w:rPr>
        <w:t>GaussianBlur</w:t>
      </w:r>
      <w:r>
        <w:rPr>
          <w:sz w:val="24"/>
          <w:szCs w:val="24"/>
        </w:rPr>
        <w:t xml:space="preserve"> wykonującą rozmycie gaussowskie na pierwszym obrazie.</w:t>
      </w:r>
      <w:r w:rsidR="004F76EF">
        <w:rPr>
          <w:sz w:val="24"/>
          <w:szCs w:val="24"/>
        </w:rPr>
        <w:t xml:space="preserve"> Obiekt tej klasy sukcesywnie przechodzi przez wszystkie piksele obrazu, z lewej do prawy, </w:t>
      </w:r>
      <w:r w:rsidR="00AA6934">
        <w:rPr>
          <w:sz w:val="24"/>
          <w:szCs w:val="24"/>
        </w:rPr>
        <w:t>nakładając</w:t>
      </w:r>
      <w:r w:rsidR="003D69DC">
        <w:rPr>
          <w:sz w:val="24"/>
          <w:szCs w:val="24"/>
        </w:rPr>
        <w:t xml:space="preserve"> standardową maskę mnożników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A6934">
        <w:rPr>
          <w:rFonts w:eastAsiaTheme="minorEastAsia"/>
          <w:sz w:val="24"/>
          <w:szCs w:val="24"/>
        </w:rPr>
        <w:t xml:space="preserve"> </w:t>
      </w:r>
      <w:r w:rsidR="003D69DC">
        <w:rPr>
          <w:sz w:val="24"/>
          <w:szCs w:val="24"/>
        </w:rPr>
        <w:t xml:space="preserve">na </w:t>
      </w:r>
      <w:r w:rsidR="00AA6934">
        <w:rPr>
          <w:sz w:val="24"/>
          <w:szCs w:val="24"/>
        </w:rPr>
        <w:t xml:space="preserve">badany piksel i </w:t>
      </w:r>
      <w:r w:rsidR="003D69DC">
        <w:rPr>
          <w:sz w:val="24"/>
          <w:szCs w:val="24"/>
        </w:rPr>
        <w:t xml:space="preserve">wszystkie </w:t>
      </w:r>
      <w:r w:rsidR="00AA6934">
        <w:rPr>
          <w:sz w:val="24"/>
          <w:szCs w:val="24"/>
        </w:rPr>
        <w:t>pozostałe go otaczające, uzyskując w wyniku jego nową „rozmytą” wartość. Robi to dla kanału zielonego ze względu na największą wydajność takiego zabiegu.</w:t>
      </w:r>
      <w:r w:rsidR="003300B7">
        <w:rPr>
          <w:sz w:val="24"/>
          <w:szCs w:val="24"/>
        </w:rPr>
        <w:t xml:space="preserve"> Podobnie jak klasa </w:t>
      </w:r>
      <w:r w:rsidR="003300B7" w:rsidRPr="003300B7">
        <w:rPr>
          <w:i/>
          <w:sz w:val="24"/>
          <w:szCs w:val="24"/>
        </w:rPr>
        <w:t>FotoDecomposition</w:t>
      </w:r>
      <w:r w:rsidR="003300B7">
        <w:rPr>
          <w:sz w:val="24"/>
          <w:szCs w:val="24"/>
        </w:rPr>
        <w:t xml:space="preserve"> zwraca ona tablicę 2-wymiarową wartości pikseli, oczywiście już zmienionych. Zwracana tablica 1. </w:t>
      </w:r>
      <w:r w:rsidR="00C017D7">
        <w:rPr>
          <w:sz w:val="24"/>
          <w:szCs w:val="24"/>
        </w:rPr>
        <w:t>z</w:t>
      </w:r>
      <w:r w:rsidR="003300B7">
        <w:rPr>
          <w:sz w:val="24"/>
          <w:szCs w:val="24"/>
        </w:rPr>
        <w:t>djęcia stanie się jednocześnie szablonem na którym będziemy dalej działać.</w:t>
      </w:r>
      <w:r w:rsidR="00A97518">
        <w:rPr>
          <w:sz w:val="24"/>
          <w:szCs w:val="24"/>
        </w:rPr>
        <w:t xml:space="preserve"> </w:t>
      </w:r>
    </w:p>
    <w:p w:rsidR="001378C7" w:rsidRDefault="003300B7" w:rsidP="001378C7">
      <w:pPr>
        <w:ind w:firstLine="708"/>
        <w:rPr>
          <w:b/>
          <w:i/>
          <w:sz w:val="24"/>
          <w:szCs w:val="24"/>
        </w:rPr>
      </w:pPr>
      <w:r>
        <w:rPr>
          <w:sz w:val="24"/>
          <w:szCs w:val="24"/>
        </w:rPr>
        <w:t>W następnej kolejności, pozostając przy zdjęciu nr 1, na podstawie jego mapy pikseli obliczamy dla każdego miejsca wskaźnik ostrości</w:t>
      </w:r>
      <w:r w:rsidR="00A97518">
        <w:rPr>
          <w:sz w:val="24"/>
          <w:szCs w:val="24"/>
        </w:rPr>
        <w:t xml:space="preserve"> używając do tego</w:t>
      </w:r>
      <w:r w:rsidR="00A97518" w:rsidRPr="009750E2">
        <w:rPr>
          <w:sz w:val="24"/>
          <w:szCs w:val="24"/>
        </w:rPr>
        <w:t xml:space="preserve"> </w:t>
      </w:r>
      <w:r w:rsidR="009750E2" w:rsidRPr="009750E2">
        <w:rPr>
          <w:sz w:val="24"/>
          <w:szCs w:val="24"/>
        </w:rPr>
        <w:t>metody Laplacian</w:t>
      </w:r>
      <w:r w:rsidR="00A97518" w:rsidRPr="009750E2">
        <w:rPr>
          <w:sz w:val="24"/>
          <w:szCs w:val="24"/>
        </w:rPr>
        <w:t xml:space="preserve"> Edge</w:t>
      </w:r>
      <w:r w:rsidR="009750E2" w:rsidRPr="009750E2">
        <w:rPr>
          <w:sz w:val="24"/>
          <w:szCs w:val="24"/>
        </w:rPr>
        <w:t xml:space="preserve"> </w:t>
      </w:r>
      <w:r w:rsidR="00A97518" w:rsidRPr="009750E2">
        <w:rPr>
          <w:sz w:val="24"/>
          <w:szCs w:val="24"/>
        </w:rPr>
        <w:t>Detectio</w:t>
      </w:r>
      <w:r w:rsidR="009750E2" w:rsidRPr="009750E2">
        <w:rPr>
          <w:sz w:val="24"/>
          <w:szCs w:val="24"/>
        </w:rPr>
        <w:t>n</w:t>
      </w:r>
      <w:r w:rsidR="009750E2">
        <w:rPr>
          <w:sz w:val="24"/>
          <w:szCs w:val="24"/>
        </w:rPr>
        <w:t xml:space="preserve">, czyli wykrywania krawędzi. W projekcie używamy do tego klasy </w:t>
      </w:r>
      <w:r w:rsidR="009750E2" w:rsidRPr="009750E2">
        <w:rPr>
          <w:b/>
          <w:i/>
          <w:sz w:val="24"/>
          <w:szCs w:val="24"/>
        </w:rPr>
        <w:t>EdgeDetection</w:t>
      </w:r>
      <w:r w:rsidR="009750E2">
        <w:rPr>
          <w:b/>
          <w:i/>
          <w:sz w:val="24"/>
          <w:szCs w:val="24"/>
        </w:rPr>
        <w:t xml:space="preserve">. </w:t>
      </w:r>
      <w:r w:rsidR="009750E2" w:rsidRPr="009750E2">
        <w:rPr>
          <w:sz w:val="24"/>
          <w:szCs w:val="24"/>
        </w:rPr>
        <w:t>Dla każdego pik</w:t>
      </w:r>
      <w:r w:rsidR="009750E2">
        <w:rPr>
          <w:sz w:val="24"/>
          <w:szCs w:val="24"/>
        </w:rPr>
        <w:t xml:space="preserve">sela na obrazie oblicza ona poziom ostrości używając przy tym podobnej maski mnożników jak przy GaussianBlur, tylko o innych współczynnikach: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mr>
        </m:m>
      </m:oMath>
      <w:r w:rsidR="008F63CA">
        <w:rPr>
          <w:rFonts w:eastAsiaTheme="minorEastAsia"/>
          <w:sz w:val="24"/>
          <w:szCs w:val="24"/>
        </w:rPr>
        <w:t xml:space="preserve"> i tym razem sumując wartości dla wszystkich 3 kolorów.</w:t>
      </w:r>
      <w:r w:rsidR="001378C7">
        <w:rPr>
          <w:rFonts w:eastAsiaTheme="minorEastAsia"/>
          <w:sz w:val="24"/>
          <w:szCs w:val="24"/>
        </w:rPr>
        <w:t xml:space="preserve"> Klasa ta za pomocą odpowiedniej metody zwraca 2-wymiarową tablicę wskaźników ostrości dla piksela znajdującego się w danym miejscu w obrazie. Ta tablica, tak samo jak poprzednia, będzie bazowym szablonem do wszelkich zmian przy wczytywaniu kolejnych zdjęć.</w:t>
      </w:r>
      <w:r w:rsidR="001378C7">
        <w:rPr>
          <w:b/>
          <w:i/>
          <w:sz w:val="24"/>
          <w:szCs w:val="24"/>
        </w:rPr>
        <w:t xml:space="preserve"> </w:t>
      </w:r>
    </w:p>
    <w:p w:rsidR="003300B7" w:rsidRDefault="001378C7" w:rsidP="001378C7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 wykonaniu powyższych czynności program wchodzi do pętli, której liczba przejść jest wyznaczona ilością zdjęć w serii. Drugie zdjęcie przechodzi te same etapy przetwarzania co pierwsze zdjęcie</w:t>
      </w:r>
      <w:r w:rsidR="00E7227D">
        <w:rPr>
          <w:sz w:val="24"/>
          <w:szCs w:val="24"/>
        </w:rPr>
        <w:t xml:space="preserve"> (wczytanie w </w:t>
      </w:r>
      <w:r w:rsidR="00E7227D" w:rsidRPr="00E7227D">
        <w:rPr>
          <w:i/>
          <w:sz w:val="24"/>
          <w:szCs w:val="24"/>
        </w:rPr>
        <w:t>FotoDecomposition</w:t>
      </w:r>
      <w:r w:rsidR="00E7227D">
        <w:rPr>
          <w:sz w:val="24"/>
          <w:szCs w:val="24"/>
        </w:rPr>
        <w:t xml:space="preserve">, rozmycie w </w:t>
      </w:r>
      <w:r w:rsidR="00E7227D" w:rsidRPr="00E7227D">
        <w:rPr>
          <w:i/>
          <w:sz w:val="24"/>
          <w:szCs w:val="24"/>
        </w:rPr>
        <w:t>GaussianBlur</w:t>
      </w:r>
      <w:r w:rsidR="00E7227D">
        <w:rPr>
          <w:sz w:val="24"/>
          <w:szCs w:val="24"/>
        </w:rPr>
        <w:t xml:space="preserve"> i obliczenie ostrości w </w:t>
      </w:r>
      <w:r w:rsidR="00E7227D" w:rsidRPr="00E7227D">
        <w:rPr>
          <w:i/>
          <w:sz w:val="24"/>
          <w:szCs w:val="24"/>
        </w:rPr>
        <w:t>EdgeDetection</w:t>
      </w:r>
      <w:r w:rsidR="00E7227D">
        <w:rPr>
          <w:sz w:val="24"/>
          <w:szCs w:val="24"/>
        </w:rPr>
        <w:t>)</w:t>
      </w:r>
      <w:r>
        <w:rPr>
          <w:sz w:val="24"/>
          <w:szCs w:val="24"/>
        </w:rPr>
        <w:t xml:space="preserve">, uzyskane z niego tablice są jednak wczytywane </w:t>
      </w:r>
      <w:r w:rsidR="00E7227D">
        <w:rPr>
          <w:sz w:val="24"/>
          <w:szCs w:val="24"/>
        </w:rPr>
        <w:t xml:space="preserve">do </w:t>
      </w:r>
      <w:r>
        <w:rPr>
          <w:sz w:val="24"/>
          <w:szCs w:val="24"/>
        </w:rPr>
        <w:t>innych nowych zmiennych (oznaczanych w nazwie przedrostkiem „new”), w przeciwieństwie do poprzednich bazowych (</w:t>
      </w:r>
      <w:r w:rsidR="00E7227D">
        <w:rPr>
          <w:sz w:val="24"/>
          <w:szCs w:val="24"/>
        </w:rPr>
        <w:t>nazwanych z przedrostkiem „current”).</w:t>
      </w:r>
    </w:p>
    <w:p w:rsidR="00E7227D" w:rsidRDefault="00E7227D" w:rsidP="001378C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Będąc cały czas w pętli i wczytawszy oba pierwsze zdjęcia przechodzimy do właściwego już zestawiania i nakładania zdjęć na siebie. Mapy pikseli wraz tablicą ostrości pierwszego zdjęcia (nazywane już później po prostu </w:t>
      </w:r>
      <w:r w:rsidRPr="00E7227D">
        <w:rPr>
          <w:b/>
          <w:sz w:val="24"/>
          <w:szCs w:val="24"/>
        </w:rPr>
        <w:t>bazowym</w:t>
      </w:r>
      <w:r>
        <w:rPr>
          <w:sz w:val="24"/>
          <w:szCs w:val="24"/>
        </w:rPr>
        <w:t xml:space="preserve">) razem z drugim (później będącym po prostu </w:t>
      </w:r>
      <w:r w:rsidRPr="00E7227D">
        <w:rPr>
          <w:b/>
          <w:sz w:val="24"/>
          <w:szCs w:val="24"/>
        </w:rPr>
        <w:t>nowym</w:t>
      </w:r>
      <w:r>
        <w:rPr>
          <w:sz w:val="24"/>
          <w:szCs w:val="24"/>
        </w:rPr>
        <w:t xml:space="preserve">) są wczytywane do obiektu klasy </w:t>
      </w:r>
      <w:r w:rsidRPr="00E7227D">
        <w:rPr>
          <w:b/>
          <w:i/>
          <w:sz w:val="24"/>
          <w:szCs w:val="24"/>
        </w:rPr>
        <w:t>FocusStacking</w:t>
      </w:r>
      <w:r>
        <w:rPr>
          <w:sz w:val="24"/>
          <w:szCs w:val="24"/>
        </w:rPr>
        <w:t xml:space="preserve">. W tej klasie </w:t>
      </w:r>
      <w:r w:rsidR="009C3DF6">
        <w:rPr>
          <w:sz w:val="24"/>
          <w:szCs w:val="24"/>
        </w:rPr>
        <w:t xml:space="preserve">przechodząc kolejno przez wszystkie współrzędne obrazu, porównujemy wartości ostrości dla tych współrzędnych na obrazie i zostawiamy </w:t>
      </w:r>
      <w:r w:rsidR="004F5C7E">
        <w:rPr>
          <w:sz w:val="24"/>
          <w:szCs w:val="24"/>
        </w:rPr>
        <w:t xml:space="preserve">piksel na obrazie bazowym, jeśli wartość nowej ostrości (new) jest mniejsza od dotychczasowej (current) </w:t>
      </w:r>
      <w:r w:rsidR="009C3DF6">
        <w:rPr>
          <w:sz w:val="24"/>
          <w:szCs w:val="24"/>
        </w:rPr>
        <w:t xml:space="preserve">lub przenosimy </w:t>
      </w:r>
      <w:r w:rsidR="004F5C7E">
        <w:rPr>
          <w:sz w:val="24"/>
          <w:szCs w:val="24"/>
        </w:rPr>
        <w:t>wartość piksela do obrazu bazowego w przeciwnym przypadku. W celu częściowego wyeliminowania przesunięć zastosowaliśmy dodatkowy warunek, który musi spełnić piksel aby został wymieniony - jego różnica w wartościach kolorów od piksela dotychczasowego w tej lokalizacji nie może być większa niż empirycznie wyznaczona wartość progu (</w:t>
      </w:r>
      <w:r w:rsidR="004F5C7E" w:rsidRPr="004F5C7E">
        <w:rPr>
          <w:i/>
          <w:sz w:val="24"/>
          <w:szCs w:val="24"/>
        </w:rPr>
        <w:t>COLOR_TRESHOLD</w:t>
      </w:r>
      <w:r w:rsidR="004F5C7E">
        <w:rPr>
          <w:sz w:val="24"/>
          <w:szCs w:val="24"/>
        </w:rPr>
        <w:t xml:space="preserve">). Po przejściu przez wszystkie piksele, obiekt tej klasy za pomocą konkretnych metod zwraca do </w:t>
      </w:r>
      <w:r w:rsidR="004F5C7E" w:rsidRPr="004F5C7E">
        <w:rPr>
          <w:i/>
          <w:sz w:val="24"/>
          <w:szCs w:val="24"/>
        </w:rPr>
        <w:t>Main</w:t>
      </w:r>
      <w:r w:rsidR="004F5C7E">
        <w:rPr>
          <w:sz w:val="24"/>
          <w:szCs w:val="24"/>
        </w:rPr>
        <w:t xml:space="preserve"> </w:t>
      </w:r>
      <w:r w:rsidR="00855488">
        <w:rPr>
          <w:sz w:val="24"/>
          <w:szCs w:val="24"/>
        </w:rPr>
        <w:t>dwie</w:t>
      </w:r>
      <w:r w:rsidR="004F5C7E">
        <w:rPr>
          <w:sz w:val="24"/>
          <w:szCs w:val="24"/>
        </w:rPr>
        <w:t xml:space="preserve"> nowe tablice – tablicę mapy pikseli i mapy ostrości </w:t>
      </w:r>
      <w:r w:rsidR="004F5C7E">
        <w:rPr>
          <w:sz w:val="24"/>
          <w:szCs w:val="24"/>
        </w:rPr>
        <w:lastRenderedPageBreak/>
        <w:t>w tych pikselach. Zastępują one dotychczasowe tablice bazowe.</w:t>
      </w:r>
      <w:r w:rsidR="00B15BE7">
        <w:rPr>
          <w:sz w:val="24"/>
          <w:szCs w:val="24"/>
        </w:rPr>
        <w:t xml:space="preserve"> To było przejście pierwsze pętli. </w:t>
      </w:r>
    </w:p>
    <w:p w:rsidR="00B15BE7" w:rsidRDefault="00B15BE7" w:rsidP="001378C7">
      <w:pPr>
        <w:ind w:firstLine="708"/>
        <w:rPr>
          <w:sz w:val="24"/>
          <w:szCs w:val="24"/>
        </w:rPr>
      </w:pPr>
      <w:r>
        <w:rPr>
          <w:sz w:val="24"/>
          <w:szCs w:val="24"/>
        </w:rPr>
        <w:t>W kolejnych przejściach czynności są powtarzane dla kolejnych pobieranych zdjęć. Tablice każdego zdjęcia są zapisywane znowu jako te nowe (new) i są konfrontowane w klasie FocusStacking z tablicami bazowymi dając nowe, ulepszone tablice bazowe.</w:t>
      </w:r>
    </w:p>
    <w:p w:rsidR="00B15BE7" w:rsidRPr="001378C7" w:rsidRDefault="00B15BE7" w:rsidP="001378C7">
      <w:pPr>
        <w:ind w:firstLine="708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Po przejściu przez wszystkie zdjęcia pętla kończy się, a my dostajemy wynikową mapę pikseli, którą przekazujemy do klasy </w:t>
      </w:r>
      <w:r w:rsidRPr="00AF7E5B">
        <w:rPr>
          <w:b/>
          <w:i/>
          <w:sz w:val="24"/>
          <w:szCs w:val="24"/>
        </w:rPr>
        <w:t>FotoRecomposition.</w:t>
      </w:r>
      <w:r w:rsidR="00AF7E5B">
        <w:rPr>
          <w:b/>
          <w:i/>
          <w:sz w:val="24"/>
          <w:szCs w:val="24"/>
        </w:rPr>
        <w:t xml:space="preserve"> </w:t>
      </w:r>
      <w:r w:rsidR="00AF7E5B" w:rsidRPr="00AF7E5B">
        <w:rPr>
          <w:sz w:val="24"/>
          <w:szCs w:val="24"/>
        </w:rPr>
        <w:t>Klasa</w:t>
      </w:r>
      <w:r w:rsidR="00AF7E5B">
        <w:rPr>
          <w:sz w:val="24"/>
          <w:szCs w:val="24"/>
        </w:rPr>
        <w:t xml:space="preserve"> ta tworzy obiekt klasy BufferedImage biorąc ścieżkę pierwszego zdjęcia, przekształca 2-wymiarową tablicę, którą otrzymała, do tablicy 1-wymiarowej kompatybilnej z metodą setRGB wspomnianej klasy i nakłada </w:t>
      </w:r>
      <w:r w:rsidR="00855488">
        <w:rPr>
          <w:sz w:val="24"/>
          <w:szCs w:val="24"/>
        </w:rPr>
        <w:t xml:space="preserve">wynikowe, ostateczne wartości pikseli </w:t>
      </w:r>
      <w:r w:rsidR="00AF7E5B">
        <w:rPr>
          <w:sz w:val="24"/>
          <w:szCs w:val="24"/>
        </w:rPr>
        <w:t xml:space="preserve">na buforowane zdjęcie (wymiary cały czas pozostają takie same, więc brak konfliktu). Na koniec klasa </w:t>
      </w:r>
      <w:r w:rsidR="00AF7E5B" w:rsidRPr="00AF7E5B">
        <w:rPr>
          <w:i/>
          <w:sz w:val="24"/>
          <w:szCs w:val="24"/>
        </w:rPr>
        <w:t>FotoRecomposition</w:t>
      </w:r>
      <w:r w:rsidR="00AF7E5B">
        <w:rPr>
          <w:sz w:val="24"/>
          <w:szCs w:val="24"/>
        </w:rPr>
        <w:t xml:space="preserve"> zapisuje buforowane zdjęcie wynikowe w formacie JPG w odpowiednim folderze projektu. Na tym program kończy swoje działanie.</w:t>
      </w:r>
      <w:r w:rsidR="00855488">
        <w:rPr>
          <w:sz w:val="24"/>
          <w:szCs w:val="24"/>
        </w:rPr>
        <w:br/>
        <w:t>Podczas tworzenia projektu natknęliśmy się na szereg problemów związanych m.in. z przesunięciami między zdjęciami i ich różnymi przybliżeniami, których niestety nie udało nam się całościowo skorygować metodami arytmetyczno-logicznymi.</w:t>
      </w:r>
    </w:p>
    <w:p w:rsidR="003300B7" w:rsidRPr="00FB0EE8" w:rsidRDefault="003300B7" w:rsidP="003300B7">
      <w:pPr>
        <w:rPr>
          <w:sz w:val="24"/>
          <w:szCs w:val="24"/>
        </w:rPr>
      </w:pPr>
    </w:p>
    <w:p w:rsidR="00350F3B" w:rsidRPr="00350F3B" w:rsidRDefault="00350F3B" w:rsidP="00350F3B">
      <w:pPr>
        <w:spacing w:after="0"/>
        <w:jc w:val="right"/>
        <w:rPr>
          <w:sz w:val="36"/>
          <w:szCs w:val="36"/>
        </w:rPr>
      </w:pPr>
      <w:r w:rsidRPr="00350F3B">
        <w:rPr>
          <w:sz w:val="36"/>
          <w:szCs w:val="36"/>
        </w:rPr>
        <w:t>Łukasz Jasielski</w:t>
      </w:r>
    </w:p>
    <w:p w:rsidR="00350F3B" w:rsidRPr="00350F3B" w:rsidRDefault="00350F3B" w:rsidP="00350F3B">
      <w:pPr>
        <w:spacing w:after="0"/>
        <w:jc w:val="right"/>
        <w:rPr>
          <w:sz w:val="36"/>
          <w:szCs w:val="36"/>
        </w:rPr>
      </w:pPr>
      <w:r w:rsidRPr="00350F3B">
        <w:rPr>
          <w:sz w:val="36"/>
          <w:szCs w:val="36"/>
        </w:rPr>
        <w:t>Jacek Bartoś</w:t>
      </w:r>
    </w:p>
    <w:p w:rsidR="00350F3B" w:rsidRPr="00350F3B" w:rsidRDefault="00350F3B" w:rsidP="00350F3B">
      <w:pPr>
        <w:spacing w:after="0"/>
        <w:jc w:val="right"/>
        <w:rPr>
          <w:sz w:val="36"/>
          <w:szCs w:val="36"/>
        </w:rPr>
      </w:pPr>
      <w:r w:rsidRPr="00350F3B">
        <w:rPr>
          <w:sz w:val="36"/>
          <w:szCs w:val="36"/>
        </w:rPr>
        <w:t>Piotr Gorczowski</w:t>
      </w:r>
    </w:p>
    <w:sectPr w:rsidR="00350F3B" w:rsidRPr="00350F3B" w:rsidSect="002C3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6AF" w:rsidRDefault="001466AF" w:rsidP="006A3845">
      <w:pPr>
        <w:spacing w:after="0" w:line="240" w:lineRule="auto"/>
      </w:pPr>
      <w:r>
        <w:separator/>
      </w:r>
    </w:p>
  </w:endnote>
  <w:endnote w:type="continuationSeparator" w:id="0">
    <w:p w:rsidR="001466AF" w:rsidRDefault="001466AF" w:rsidP="006A3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6AF" w:rsidRDefault="001466AF" w:rsidP="006A3845">
      <w:pPr>
        <w:spacing w:after="0" w:line="240" w:lineRule="auto"/>
      </w:pPr>
      <w:r>
        <w:separator/>
      </w:r>
    </w:p>
  </w:footnote>
  <w:footnote w:type="continuationSeparator" w:id="0">
    <w:p w:rsidR="001466AF" w:rsidRDefault="001466AF" w:rsidP="006A38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62AF"/>
    <w:rsid w:val="000A16B0"/>
    <w:rsid w:val="001378C7"/>
    <w:rsid w:val="001466AF"/>
    <w:rsid w:val="001A032E"/>
    <w:rsid w:val="002C328D"/>
    <w:rsid w:val="003300B7"/>
    <w:rsid w:val="0034738B"/>
    <w:rsid w:val="00350F3B"/>
    <w:rsid w:val="003D69DC"/>
    <w:rsid w:val="00483903"/>
    <w:rsid w:val="004F5C7E"/>
    <w:rsid w:val="004F76EF"/>
    <w:rsid w:val="005155BA"/>
    <w:rsid w:val="00571036"/>
    <w:rsid w:val="005D62AF"/>
    <w:rsid w:val="006A3845"/>
    <w:rsid w:val="007966AD"/>
    <w:rsid w:val="007C45F5"/>
    <w:rsid w:val="00855488"/>
    <w:rsid w:val="008A2A10"/>
    <w:rsid w:val="008F63CA"/>
    <w:rsid w:val="009727D5"/>
    <w:rsid w:val="009750E2"/>
    <w:rsid w:val="009C3DF6"/>
    <w:rsid w:val="00A97518"/>
    <w:rsid w:val="00AA6934"/>
    <w:rsid w:val="00AF7E5B"/>
    <w:rsid w:val="00B15BE7"/>
    <w:rsid w:val="00C017D7"/>
    <w:rsid w:val="00CC6800"/>
    <w:rsid w:val="00D219AB"/>
    <w:rsid w:val="00D3496F"/>
    <w:rsid w:val="00DC22A6"/>
    <w:rsid w:val="00E47BA1"/>
    <w:rsid w:val="00E7227D"/>
    <w:rsid w:val="00E815AD"/>
    <w:rsid w:val="00F7033E"/>
    <w:rsid w:val="00FB0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C328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A384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A384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A3845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AA6934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A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69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6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968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</dc:creator>
  <cp:keywords/>
  <dc:description/>
  <cp:lastModifiedBy>Łukasz</cp:lastModifiedBy>
  <cp:revision>10</cp:revision>
  <dcterms:created xsi:type="dcterms:W3CDTF">2020-09-09T11:54:00Z</dcterms:created>
  <dcterms:modified xsi:type="dcterms:W3CDTF">2020-09-10T11:41:00Z</dcterms:modified>
</cp:coreProperties>
</file>