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D93197" w14:textId="14F70CF1" w:rsidR="00AB5603" w:rsidRDefault="00095A4D" w:rsidP="00095A4D">
      <w:pPr>
        <w:pStyle w:val="1"/>
      </w:pPr>
      <w:bookmarkStart w:id="0" w:name="_GoBack"/>
      <w:bookmarkEnd w:id="0"/>
      <w:r w:rsidRPr="00095A4D">
        <w:rPr>
          <w:rFonts w:hint="eastAsia"/>
        </w:rPr>
        <w:t>空间数据库</w:t>
      </w:r>
    </w:p>
    <w:p w14:paraId="39C88AD0" w14:textId="12B5DF5F" w:rsidR="00023F5B" w:rsidRPr="00023F5B" w:rsidRDefault="00023F5B" w:rsidP="008D4611">
      <w:pPr>
        <w:pStyle w:val="a3"/>
        <w:rPr>
          <w:color w:val="000000" w:themeColor="text1"/>
        </w:rPr>
      </w:pPr>
      <w:r>
        <w:rPr>
          <w:rFonts w:hint="eastAsia"/>
          <w:color w:val="FF0000"/>
        </w:rPr>
        <w:t>2</w:t>
      </w:r>
      <w:r>
        <w:rPr>
          <w:color w:val="FF0000"/>
        </w:rPr>
        <w:t xml:space="preserve">022 </w:t>
      </w:r>
      <w:r w:rsidRPr="00023F5B">
        <w:rPr>
          <w:rFonts w:hint="eastAsia"/>
          <w:color w:val="000000" w:themeColor="text1"/>
        </w:rPr>
        <w:t>空间数据库索引</w:t>
      </w:r>
    </w:p>
    <w:p w14:paraId="64B82588" w14:textId="2C0AEA3A" w:rsidR="00601BB1" w:rsidRDefault="00601BB1" w:rsidP="008D4611">
      <w:pPr>
        <w:pStyle w:val="a3"/>
      </w:pPr>
      <w:r w:rsidRPr="008D4611">
        <w:rPr>
          <w:rFonts w:hint="eastAsia"/>
          <w:color w:val="FF0000"/>
        </w:rPr>
        <w:t>2</w:t>
      </w:r>
      <w:r w:rsidRPr="008D4611">
        <w:rPr>
          <w:color w:val="FF0000"/>
        </w:rPr>
        <w:t>020</w:t>
      </w:r>
      <w:r>
        <w:t xml:space="preserve"> </w:t>
      </w:r>
      <w:r>
        <w:rPr>
          <w:rFonts w:hint="eastAsia"/>
        </w:rPr>
        <w:t>空间数据库</w:t>
      </w:r>
    </w:p>
    <w:p w14:paraId="36D2C620" w14:textId="1744D39D" w:rsidR="00601BB1" w:rsidRDefault="00601BB1" w:rsidP="008D4611">
      <w:pPr>
        <w:pStyle w:val="a3"/>
      </w:pPr>
      <w:r w:rsidRPr="008D4611">
        <w:rPr>
          <w:rFonts w:hint="eastAsia"/>
          <w:color w:val="FF0000"/>
        </w:rPr>
        <w:t>2</w:t>
      </w:r>
      <w:r w:rsidRPr="008D4611">
        <w:rPr>
          <w:color w:val="FF0000"/>
        </w:rPr>
        <w:t>016</w:t>
      </w:r>
      <w:r>
        <w:t xml:space="preserve"> R</w:t>
      </w:r>
      <w:r>
        <w:rPr>
          <w:rFonts w:hint="eastAsia"/>
        </w:rPr>
        <w:t>树</w:t>
      </w:r>
      <w:r w:rsidR="006E1595">
        <w:rPr>
          <w:rFonts w:hint="eastAsia"/>
        </w:rPr>
        <w:t>索引</w:t>
      </w:r>
    </w:p>
    <w:p w14:paraId="4676FB83" w14:textId="08C1F784" w:rsidR="006E1595" w:rsidRDefault="006E1595" w:rsidP="008D4611">
      <w:pPr>
        <w:pStyle w:val="a3"/>
      </w:pPr>
      <w:r w:rsidRPr="008D4611">
        <w:rPr>
          <w:rFonts w:hint="eastAsia"/>
          <w:color w:val="FF0000"/>
        </w:rPr>
        <w:t>2</w:t>
      </w:r>
      <w:r w:rsidRPr="008D4611">
        <w:rPr>
          <w:color w:val="FF0000"/>
        </w:rPr>
        <w:t>010</w:t>
      </w:r>
      <w:r>
        <w:t xml:space="preserve"> </w:t>
      </w:r>
      <w:r>
        <w:rPr>
          <w:rFonts w:hint="eastAsia"/>
        </w:rPr>
        <w:t>空间数据索引</w:t>
      </w:r>
      <w:r>
        <w:rPr>
          <w:rFonts w:hint="eastAsia"/>
        </w:rPr>
        <w:t>R</w:t>
      </w:r>
      <w:r>
        <w:t>-</w:t>
      </w:r>
      <w:r>
        <w:rPr>
          <w:rFonts w:hint="eastAsia"/>
        </w:rPr>
        <w:t>tree</w:t>
      </w:r>
      <w:r>
        <w:t>(</w:t>
      </w:r>
      <w:r>
        <w:rPr>
          <w:rFonts w:hint="eastAsia"/>
        </w:rPr>
        <w:t>可利用图示说明</w:t>
      </w:r>
      <w:r>
        <w:t>)</w:t>
      </w:r>
    </w:p>
    <w:p w14:paraId="14412BB8" w14:textId="40FB2B26" w:rsidR="006E1595" w:rsidRDefault="006E1595" w:rsidP="008D4611">
      <w:pPr>
        <w:pStyle w:val="a3"/>
      </w:pPr>
      <w:r w:rsidRPr="008D4611">
        <w:rPr>
          <w:rFonts w:hint="eastAsia"/>
          <w:color w:val="FF0000"/>
        </w:rPr>
        <w:t>2</w:t>
      </w:r>
      <w:r w:rsidRPr="008D4611">
        <w:rPr>
          <w:color w:val="FF0000"/>
        </w:rPr>
        <w:t xml:space="preserve">006 </w:t>
      </w:r>
      <w:r>
        <w:rPr>
          <w:rFonts w:hint="eastAsia"/>
        </w:rPr>
        <w:t>空间数据库引擎</w:t>
      </w:r>
      <w:r>
        <w:rPr>
          <w:rFonts w:hint="eastAsia"/>
        </w:rPr>
        <w:t>(</w:t>
      </w:r>
      <w:r>
        <w:t>Spa</w:t>
      </w:r>
      <w:r w:rsidR="00AC65CC">
        <w:t>tial Database Engine</w:t>
      </w:r>
      <w:r>
        <w:t>)</w:t>
      </w:r>
    </w:p>
    <w:p w14:paraId="7EB32C5D" w14:textId="3E5E35DC" w:rsidR="00AC65CC" w:rsidRDefault="00AC65CC" w:rsidP="008D4611">
      <w:pPr>
        <w:pStyle w:val="a3"/>
      </w:pPr>
      <w:r w:rsidRPr="008D4611">
        <w:rPr>
          <w:rFonts w:hint="eastAsia"/>
          <w:color w:val="FF0000"/>
        </w:rPr>
        <w:t>2</w:t>
      </w:r>
      <w:r w:rsidRPr="008D4611">
        <w:rPr>
          <w:color w:val="FF0000"/>
        </w:rPr>
        <w:t>021</w:t>
      </w:r>
      <w:r>
        <w:t xml:space="preserve"> </w:t>
      </w:r>
      <w:r>
        <w:rPr>
          <w:rFonts w:hint="eastAsia"/>
        </w:rPr>
        <w:t>空间关系有哪些</w:t>
      </w:r>
      <w:r>
        <w:rPr>
          <w:rFonts w:hint="eastAsia"/>
        </w:rPr>
        <w:t>(</w:t>
      </w:r>
      <w:r>
        <w:rPr>
          <w:rFonts w:hint="eastAsia"/>
        </w:rPr>
        <w:t>用于空间查询</w:t>
      </w:r>
      <w:r>
        <w:t>)</w:t>
      </w:r>
      <w:r>
        <w:rPr>
          <w:rFonts w:hint="eastAsia"/>
        </w:rPr>
        <w:t>，请举例说明。</w:t>
      </w:r>
    </w:p>
    <w:p w14:paraId="3F45196E" w14:textId="649DCC77" w:rsidR="00293B22" w:rsidRPr="00601BB1" w:rsidRDefault="00293B22" w:rsidP="008D4611">
      <w:pPr>
        <w:pStyle w:val="a3"/>
      </w:pPr>
      <w:r w:rsidRPr="008D4611">
        <w:rPr>
          <w:rFonts w:hint="eastAsia"/>
          <w:color w:val="FF0000"/>
        </w:rPr>
        <w:t>2</w:t>
      </w:r>
      <w:r w:rsidRPr="008D4611">
        <w:rPr>
          <w:color w:val="FF0000"/>
        </w:rPr>
        <w:t>005</w:t>
      </w:r>
      <w:r>
        <w:t xml:space="preserve"> </w:t>
      </w:r>
      <w:r>
        <w:rPr>
          <w:rFonts w:hint="eastAsia"/>
        </w:rPr>
        <w:t>现在建设一个旅游景区的规划与管理地理信息系统，请叙述如何完成如下操作：</w:t>
      </w:r>
      <w:r w:rsidR="008D4611">
        <w:rPr>
          <w:rFonts w:hint="eastAsia"/>
        </w:rPr>
        <w:t>1</w:t>
      </w:r>
      <w:r w:rsidR="008D4611">
        <w:rPr>
          <w:rFonts w:hint="eastAsia"/>
        </w:rPr>
        <w:t>、对数据库</w:t>
      </w:r>
      <w:proofErr w:type="gramStart"/>
      <w:r w:rsidR="008D4611">
        <w:rPr>
          <w:rFonts w:hint="eastAsia"/>
        </w:rPr>
        <w:t>的图层组成</w:t>
      </w:r>
      <w:proofErr w:type="gramEnd"/>
      <w:r w:rsidR="008D4611">
        <w:rPr>
          <w:rFonts w:hint="eastAsia"/>
        </w:rPr>
        <w:t>及内容进行设计；</w:t>
      </w:r>
      <w:r w:rsidR="008D4611">
        <w:rPr>
          <w:rFonts w:hint="eastAsia"/>
        </w:rPr>
        <w:t>2</w:t>
      </w:r>
      <w:r w:rsidR="008D4611">
        <w:rPr>
          <w:rFonts w:hint="eastAsia"/>
        </w:rPr>
        <w:t>、确定数据源</w:t>
      </w:r>
      <w:r w:rsidR="008D4611">
        <w:rPr>
          <w:rFonts w:hint="eastAsia"/>
        </w:rPr>
        <w:t>3</w:t>
      </w:r>
      <w:r w:rsidR="008D4611">
        <w:rPr>
          <w:rFonts w:hint="eastAsia"/>
        </w:rPr>
        <w:t>、进行数据输入与编辑，以建立空间数库。</w:t>
      </w:r>
    </w:p>
    <w:p w14:paraId="4F239CC7" w14:textId="7CD88E54" w:rsidR="00D31C99" w:rsidRPr="00C80CDA" w:rsidRDefault="00D31C99" w:rsidP="00AB5603">
      <w:pPr>
        <w:pStyle w:val="a6"/>
        <w:spacing w:before="156"/>
        <w:rPr>
          <w:u w:val="double"/>
        </w:rPr>
      </w:pPr>
      <w:r w:rsidRPr="00FC4C54">
        <w:rPr>
          <w:rFonts w:hint="eastAsia"/>
          <w:highlight w:val="yellow"/>
        </w:rPr>
        <w:t>空间数据库</w:t>
      </w:r>
    </w:p>
    <w:p w14:paraId="79F274AF" w14:textId="7CEB74F9" w:rsidR="0028085A" w:rsidRDefault="00F86B5C" w:rsidP="00B61841">
      <w:r>
        <w:tab/>
      </w:r>
      <w:r w:rsidR="004D459B">
        <w:rPr>
          <w:rFonts w:hint="eastAsia"/>
        </w:rPr>
        <w:t>空间数据库</w:t>
      </w:r>
      <w:r w:rsidR="00E57C9E">
        <w:rPr>
          <w:rFonts w:hint="eastAsia"/>
        </w:rPr>
        <w:t>是某区域内关于一定地理要素特征的数据集合</w:t>
      </w:r>
      <w:r w:rsidR="00B07154">
        <w:rPr>
          <w:rFonts w:hint="eastAsia"/>
        </w:rPr>
        <w:t>。</w:t>
      </w:r>
      <w:r w:rsidR="00F72E3D" w:rsidRPr="00F72E3D">
        <w:rPr>
          <w:rFonts w:hint="eastAsia"/>
        </w:rPr>
        <w:t>主要由三个部分组成</w:t>
      </w:r>
      <w:r w:rsidR="00F72E3D" w:rsidRPr="00FC6F3B">
        <w:rPr>
          <w:rFonts w:hint="eastAsia"/>
          <w:color w:val="000000" w:themeColor="text1"/>
        </w:rPr>
        <w:t>数据库存储系统</w:t>
      </w:r>
      <w:r w:rsidR="00710CE2" w:rsidRPr="00FC6F3B">
        <w:rPr>
          <w:rFonts w:hint="eastAsia"/>
          <w:color w:val="000000" w:themeColor="text1"/>
        </w:rPr>
        <w:t>，</w:t>
      </w:r>
      <w:r w:rsidR="00F72E3D" w:rsidRPr="00FC6F3B">
        <w:rPr>
          <w:rFonts w:hint="eastAsia"/>
          <w:color w:val="000000" w:themeColor="text1"/>
        </w:rPr>
        <w:t>数据库管理系统</w:t>
      </w:r>
      <w:r w:rsidR="00710CE2" w:rsidRPr="00FC6F3B">
        <w:rPr>
          <w:rFonts w:hint="eastAsia"/>
          <w:color w:val="000000" w:themeColor="text1"/>
        </w:rPr>
        <w:t>，</w:t>
      </w:r>
      <w:r w:rsidR="00F72E3D" w:rsidRPr="00FC6F3B">
        <w:rPr>
          <w:rFonts w:hint="eastAsia"/>
          <w:color w:val="000000" w:themeColor="text1"/>
        </w:rPr>
        <w:t>数据库应用系统。</w:t>
      </w:r>
      <w:r w:rsidR="0004147C">
        <w:rPr>
          <w:rFonts w:hint="eastAsia"/>
        </w:rPr>
        <w:t>空间数据库是地理信息系统发挥功能和作用的关键。</w:t>
      </w:r>
    </w:p>
    <w:p w14:paraId="776166C2" w14:textId="16989800" w:rsidR="0028085A" w:rsidRDefault="00F72E3D" w:rsidP="00B07154">
      <w:pPr>
        <w:pStyle w:val="a8"/>
        <w:numPr>
          <w:ilvl w:val="0"/>
          <w:numId w:val="9"/>
        </w:numPr>
        <w:ind w:firstLineChars="0"/>
      </w:pPr>
      <w:r w:rsidRPr="00B07154">
        <w:rPr>
          <w:rFonts w:hint="eastAsia"/>
          <w:b/>
          <w:bCs/>
        </w:rPr>
        <w:t>空间数据库存储系统</w:t>
      </w:r>
      <w:r w:rsidR="00B07154">
        <w:rPr>
          <w:rFonts w:hint="eastAsia"/>
          <w:b/>
          <w:bCs/>
        </w:rPr>
        <w:t>：</w:t>
      </w:r>
      <w:r w:rsidR="00710CE2">
        <w:rPr>
          <w:rFonts w:hint="eastAsia"/>
        </w:rPr>
        <w:t>是指数据库中数据的物理存储</w:t>
      </w:r>
      <w:r w:rsidR="00067A14">
        <w:rPr>
          <w:rFonts w:hint="eastAsia"/>
        </w:rPr>
        <w:t>，通常是在计算机的硬盘存储器里以某种特定的文件形式组织的数据。</w:t>
      </w:r>
      <w:r w:rsidRPr="00F72E3D">
        <w:rPr>
          <w:rFonts w:hint="eastAsia"/>
        </w:rPr>
        <w:t xml:space="preserve"> </w:t>
      </w:r>
    </w:p>
    <w:p w14:paraId="59ABD914" w14:textId="061238E4" w:rsidR="00942990" w:rsidRDefault="00F72E3D" w:rsidP="00B07154">
      <w:pPr>
        <w:pStyle w:val="a8"/>
        <w:numPr>
          <w:ilvl w:val="0"/>
          <w:numId w:val="9"/>
        </w:numPr>
        <w:ind w:firstLineChars="0"/>
      </w:pPr>
      <w:r w:rsidRPr="00B07154">
        <w:rPr>
          <w:rFonts w:hint="eastAsia"/>
          <w:b/>
          <w:bCs/>
        </w:rPr>
        <w:t>空间数据库管理系统</w:t>
      </w:r>
      <w:r w:rsidR="006B4CA2">
        <w:rPr>
          <w:rFonts w:hint="eastAsia"/>
          <w:b/>
          <w:bCs/>
        </w:rPr>
        <w:t>(</w:t>
      </w:r>
      <w:r w:rsidR="006B4CA2">
        <w:rPr>
          <w:b/>
          <w:bCs/>
        </w:rPr>
        <w:t>DBMS)</w:t>
      </w:r>
      <w:r w:rsidR="00B07154">
        <w:rPr>
          <w:rFonts w:hint="eastAsia"/>
        </w:rPr>
        <w:t>：</w:t>
      </w:r>
      <w:r w:rsidR="006B4CA2">
        <w:rPr>
          <w:rFonts w:hint="eastAsia"/>
        </w:rPr>
        <w:t>一般而言是一个数据库</w:t>
      </w:r>
      <w:r w:rsidR="0064699E">
        <w:rPr>
          <w:rFonts w:hint="eastAsia"/>
        </w:rPr>
        <w:t>系统核心软件，</w:t>
      </w:r>
      <w:r w:rsidRPr="00F72E3D">
        <w:rPr>
          <w:rFonts w:hint="eastAsia"/>
        </w:rPr>
        <w:t>提供必需的空间数据查询检索和存储功能</w:t>
      </w:r>
      <w:r w:rsidRPr="00F72E3D">
        <w:rPr>
          <w:rFonts w:hint="eastAsia"/>
        </w:rPr>
        <w:t xml:space="preserve">, </w:t>
      </w:r>
      <w:r w:rsidRPr="00F72E3D">
        <w:rPr>
          <w:rFonts w:hint="eastAsia"/>
        </w:rPr>
        <w:t>以及能够对空间数据进行有效的维护和更新</w:t>
      </w:r>
      <w:r w:rsidR="0064699E">
        <w:rPr>
          <w:rFonts w:hint="eastAsia"/>
        </w:rPr>
        <w:t>。</w:t>
      </w:r>
    </w:p>
    <w:p w14:paraId="7EB4A89A" w14:textId="0070B9CB" w:rsidR="00F72E3D" w:rsidRPr="0004147C" w:rsidRDefault="00942990" w:rsidP="00B07154">
      <w:pPr>
        <w:pStyle w:val="a8"/>
        <w:numPr>
          <w:ilvl w:val="0"/>
          <w:numId w:val="9"/>
        </w:numPr>
        <w:ind w:firstLineChars="0"/>
      </w:pPr>
      <w:r w:rsidRPr="00B07154">
        <w:rPr>
          <w:rFonts w:hint="eastAsia"/>
          <w:b/>
          <w:bCs/>
        </w:rPr>
        <w:t>数据库应用系统</w:t>
      </w:r>
      <w:r w:rsidR="00B07154">
        <w:rPr>
          <w:rFonts w:hint="eastAsia"/>
          <w:b/>
          <w:bCs/>
        </w:rPr>
        <w:t>：</w:t>
      </w:r>
      <w:r w:rsidR="0004147C" w:rsidRPr="0004147C">
        <w:rPr>
          <w:rFonts w:hint="eastAsia"/>
        </w:rPr>
        <w:t>可以认为是</w:t>
      </w:r>
      <w:r w:rsidR="00F72E3D" w:rsidRPr="0004147C">
        <w:rPr>
          <w:rFonts w:hint="eastAsia"/>
        </w:rPr>
        <w:t xml:space="preserve">GIS </w:t>
      </w:r>
      <w:r w:rsidR="00F72E3D" w:rsidRPr="0004147C">
        <w:rPr>
          <w:rFonts w:hint="eastAsia"/>
        </w:rPr>
        <w:t>的空间分析模型和应用模型所组成的软件</w:t>
      </w:r>
      <w:r w:rsidRPr="0004147C">
        <w:rPr>
          <w:rFonts w:hint="eastAsia"/>
        </w:rPr>
        <w:t>，</w:t>
      </w:r>
      <w:r w:rsidR="00F72E3D" w:rsidRPr="0004147C">
        <w:rPr>
          <w:rFonts w:hint="eastAsia"/>
        </w:rPr>
        <w:t>通过它可以全面地管理空间数据</w:t>
      </w:r>
      <w:r w:rsidR="008063D1" w:rsidRPr="0004147C">
        <w:rPr>
          <w:rFonts w:hint="eastAsia"/>
        </w:rPr>
        <w:t>和</w:t>
      </w:r>
      <w:r w:rsidR="00F72E3D" w:rsidRPr="0004147C">
        <w:rPr>
          <w:rFonts w:hint="eastAsia"/>
        </w:rPr>
        <w:t>运用空间数据进行分析决策。</w:t>
      </w:r>
    </w:p>
    <w:p w14:paraId="72146593" w14:textId="1C73F915" w:rsidR="00FC4C54" w:rsidRPr="0058123B" w:rsidRDefault="0058123B" w:rsidP="00B61841">
      <w:r w:rsidRPr="0058123B">
        <w:rPr>
          <w:rFonts w:hint="eastAsia"/>
        </w:rPr>
        <w:t>空间数据库</w:t>
      </w:r>
      <w:r w:rsidR="00B61841" w:rsidRPr="0058123B">
        <w:rPr>
          <w:bCs/>
        </w:rPr>
        <w:t>特点</w:t>
      </w:r>
      <w:r w:rsidR="00B61841" w:rsidRPr="0058123B">
        <w:t>：</w:t>
      </w:r>
    </w:p>
    <w:p w14:paraId="5908E0EC" w14:textId="37FBE3A8" w:rsidR="00684B0E" w:rsidRDefault="00B61841" w:rsidP="00684B0E">
      <w:pPr>
        <w:pStyle w:val="a8"/>
        <w:numPr>
          <w:ilvl w:val="0"/>
          <w:numId w:val="11"/>
        </w:numPr>
        <w:ind w:firstLineChars="0"/>
      </w:pPr>
      <w:r w:rsidRPr="00684B0E">
        <w:rPr>
          <w:b/>
          <w:bCs/>
        </w:rPr>
        <w:t>数据量特别大</w:t>
      </w:r>
      <w:r w:rsidR="00684B0E" w:rsidRPr="00684B0E">
        <w:rPr>
          <w:rFonts w:hint="eastAsia"/>
          <w:b/>
          <w:bCs/>
        </w:rPr>
        <w:t>，</w:t>
      </w:r>
      <w:r w:rsidRPr="00B61841">
        <w:t> </w:t>
      </w:r>
      <w:r w:rsidRPr="00B61841">
        <w:t>地理信息系统是一个复杂的综合体，要用数据来描述各种地理要素，其数据量往往很大</w:t>
      </w:r>
      <w:r w:rsidR="00942990">
        <w:rPr>
          <w:rFonts w:hint="eastAsia"/>
        </w:rPr>
        <w:t>。</w:t>
      </w:r>
    </w:p>
    <w:p w14:paraId="0238FEFF" w14:textId="783F85C6" w:rsidR="00B61841" w:rsidRPr="00B61841" w:rsidRDefault="00FA0103" w:rsidP="00684B0E">
      <w:pPr>
        <w:pStyle w:val="a8"/>
        <w:numPr>
          <w:ilvl w:val="0"/>
          <w:numId w:val="11"/>
        </w:numPr>
        <w:ind w:firstLineChars="0"/>
      </w:pPr>
      <w:r w:rsidRPr="00684B0E">
        <w:rPr>
          <w:rFonts w:hint="eastAsia"/>
          <w:b/>
          <w:bCs/>
        </w:rPr>
        <w:t>存储</w:t>
      </w:r>
      <w:r w:rsidRPr="00684B0E">
        <w:rPr>
          <w:b/>
          <w:bCs/>
        </w:rPr>
        <w:t>地理要素的属性数据</w:t>
      </w:r>
      <w:r w:rsidRPr="00684B0E">
        <w:rPr>
          <w:rFonts w:hint="eastAsia"/>
          <w:b/>
          <w:bCs/>
        </w:rPr>
        <w:t>与</w:t>
      </w:r>
      <w:r w:rsidRPr="00684B0E">
        <w:rPr>
          <w:b/>
          <w:bCs/>
        </w:rPr>
        <w:t>空间数据</w:t>
      </w:r>
      <w:r w:rsidR="00684B0E">
        <w:rPr>
          <w:rFonts w:hint="eastAsia"/>
        </w:rPr>
        <w:t>，</w:t>
      </w:r>
      <w:r w:rsidR="00B61841" w:rsidRPr="00684B0E">
        <w:rPr>
          <w:b/>
          <w:bCs/>
        </w:rPr>
        <w:t>数据应用广泛</w:t>
      </w:r>
      <w:r w:rsidR="00822221" w:rsidRPr="00684B0E">
        <w:rPr>
          <w:rFonts w:hint="eastAsia"/>
          <w:b/>
          <w:bCs/>
        </w:rPr>
        <w:t>：</w:t>
      </w:r>
      <w:r w:rsidR="00B61841" w:rsidRPr="00B61841">
        <w:t>例如</w:t>
      </w:r>
      <w:r w:rsidR="00B61841" w:rsidRPr="00B61841">
        <w:t xml:space="preserve"> DEM </w:t>
      </w:r>
      <w:r w:rsidR="00B61841" w:rsidRPr="00B61841">
        <w:t>数据可用于土壤流失预测统计，道路选址规划等，土地利用现状数据可用于土地利用规划，土地利用预测等等</w:t>
      </w:r>
      <w:r w:rsidR="00090AD0">
        <w:rPr>
          <w:rFonts w:hint="eastAsia"/>
        </w:rPr>
        <w:t>。</w:t>
      </w:r>
    </w:p>
    <w:p w14:paraId="5E7DA6A0" w14:textId="75C8AC21" w:rsidR="00B61841" w:rsidRDefault="00B61841" w:rsidP="00B61841"/>
    <w:p w14:paraId="0DBBD654" w14:textId="4B574F3F" w:rsidR="002A3246" w:rsidRPr="00FC4C54" w:rsidRDefault="002A3246" w:rsidP="00B61841">
      <w:pPr>
        <w:rPr>
          <w:b/>
          <w:bCs/>
        </w:rPr>
      </w:pPr>
      <w:r w:rsidRPr="00FC4C54">
        <w:rPr>
          <w:rFonts w:hint="eastAsia"/>
          <w:b/>
          <w:bCs/>
          <w:highlight w:val="yellow"/>
        </w:rPr>
        <w:t>S</w:t>
      </w:r>
      <w:r w:rsidRPr="00FC4C54">
        <w:rPr>
          <w:b/>
          <w:bCs/>
          <w:highlight w:val="yellow"/>
        </w:rPr>
        <w:t>QL</w:t>
      </w:r>
    </w:p>
    <w:p w14:paraId="4B757C52" w14:textId="617BABF2" w:rsidR="002A3246" w:rsidRPr="002A3246" w:rsidRDefault="002A3246" w:rsidP="002A3246">
      <w:r>
        <w:tab/>
      </w:r>
      <w:r w:rsidR="00D80B38">
        <w:t>SQL</w:t>
      </w:r>
      <w:r w:rsidR="00D80B38">
        <w:rPr>
          <w:rFonts w:hint="eastAsia"/>
        </w:rPr>
        <w:t>是指</w:t>
      </w:r>
      <w:r w:rsidRPr="002A3246">
        <w:rPr>
          <w:rFonts w:hint="eastAsia"/>
        </w:rPr>
        <w:t>结</w:t>
      </w:r>
      <w:r w:rsidRPr="002A3246">
        <w:t>构化查询语言，用于关系数据库管理系统的常见结构化查询语言，具有直观、通用的特点，它不仅用于</w:t>
      </w:r>
      <w:r w:rsidR="008D4611">
        <w:rPr>
          <w:rFonts w:hint="eastAsia"/>
        </w:rPr>
        <w:t>查</w:t>
      </w:r>
      <w:r w:rsidRPr="002A3246">
        <w:t>询，也是一个通用的、功能极强又简洁的关系数据库语言。</w:t>
      </w:r>
      <w:r w:rsidRPr="002A3246">
        <w:br/>
      </w:r>
      <w:r w:rsidRPr="002A3246">
        <w:rPr>
          <w:b/>
          <w:bCs/>
        </w:rPr>
        <w:t>主要特点包括：</w:t>
      </w:r>
    </w:p>
    <w:p w14:paraId="752F40EF" w14:textId="77777777" w:rsidR="002A3246" w:rsidRPr="002A3246" w:rsidRDefault="002A3246" w:rsidP="002A3246">
      <w:pPr>
        <w:numPr>
          <w:ilvl w:val="0"/>
          <w:numId w:val="7"/>
        </w:numPr>
      </w:pPr>
      <w:r w:rsidRPr="002A3246">
        <w:t xml:space="preserve">SQL </w:t>
      </w:r>
      <w:r w:rsidRPr="002A3246">
        <w:t>集数据定义、操纵、控制功能于一体，能很好地满足数据操作要求；</w:t>
      </w:r>
    </w:p>
    <w:p w14:paraId="30DB0749" w14:textId="77777777" w:rsidR="002A3246" w:rsidRPr="002A3246" w:rsidRDefault="002A3246" w:rsidP="002A3246">
      <w:pPr>
        <w:numPr>
          <w:ilvl w:val="0"/>
          <w:numId w:val="7"/>
        </w:numPr>
      </w:pPr>
      <w:r w:rsidRPr="002A3246">
        <w:lastRenderedPageBreak/>
        <w:t>高度非结构化，</w:t>
      </w:r>
      <w:r w:rsidRPr="002A3246">
        <w:t xml:space="preserve">SQL </w:t>
      </w:r>
      <w:r w:rsidRPr="002A3246">
        <w:t>进行数据操作时，只需提出</w:t>
      </w:r>
      <w:r w:rsidRPr="002A3246">
        <w:t>“</w:t>
      </w:r>
      <w:r w:rsidRPr="002A3246">
        <w:t>做什么</w:t>
      </w:r>
      <w:r w:rsidRPr="002A3246">
        <w:t>”</w:t>
      </w:r>
      <w:r w:rsidRPr="002A3246">
        <w:t>，操作由系统自动完成。</w:t>
      </w:r>
    </w:p>
    <w:p w14:paraId="0ECC0442" w14:textId="6EDF82EB" w:rsidR="000C2040" w:rsidRPr="005B1A92" w:rsidRDefault="002A3246" w:rsidP="00D3417F">
      <w:pPr>
        <w:numPr>
          <w:ilvl w:val="0"/>
          <w:numId w:val="7"/>
        </w:numPr>
      </w:pPr>
      <w:r w:rsidRPr="002A3246">
        <w:t>但</w:t>
      </w:r>
      <w:r w:rsidRPr="002A3246">
        <w:t xml:space="preserve"> SQL</w:t>
      </w:r>
      <w:r w:rsidRPr="002A3246">
        <w:t>只提供简单的数据类型如整型、日期型、字符串型等，为了扩展应用，后来</w:t>
      </w:r>
      <w:r w:rsidRPr="002A3246">
        <w:t>OG</w:t>
      </w:r>
      <w:r w:rsidR="0062383B">
        <w:t>C(O</w:t>
      </w:r>
      <w:r w:rsidR="00C058B1">
        <w:t>pen Geospatial Consortium,</w:t>
      </w:r>
      <w:r w:rsidR="00C058B1">
        <w:rPr>
          <w:rFonts w:hint="eastAsia"/>
        </w:rPr>
        <w:t>开放地理联盟</w:t>
      </w:r>
      <w:r w:rsidR="0062383B">
        <w:t>)</w:t>
      </w:r>
      <w:r w:rsidRPr="002A3246">
        <w:t>又对</w:t>
      </w:r>
      <w:r w:rsidRPr="002A3246">
        <w:t xml:space="preserve"> SQL</w:t>
      </w:r>
      <w:r w:rsidRPr="002A3246">
        <w:t>语言进行了扩展。</w:t>
      </w:r>
    </w:p>
    <w:p w14:paraId="6387576D" w14:textId="5EB2D99D" w:rsidR="009E4738" w:rsidRDefault="009E4738" w:rsidP="009E4738">
      <w:pPr>
        <w:rPr>
          <w:b/>
          <w:bCs/>
          <w:sz w:val="28"/>
          <w:szCs w:val="28"/>
          <w:highlight w:val="yellow"/>
        </w:rPr>
      </w:pPr>
      <w:r>
        <w:rPr>
          <w:rFonts w:hint="eastAsia"/>
          <w:b/>
          <w:bCs/>
          <w:sz w:val="28"/>
          <w:szCs w:val="28"/>
          <w:highlight w:val="yellow"/>
        </w:rPr>
        <w:t>E</w:t>
      </w:r>
      <w:r>
        <w:rPr>
          <w:b/>
          <w:bCs/>
          <w:sz w:val="28"/>
          <w:szCs w:val="28"/>
          <w:highlight w:val="yellow"/>
        </w:rPr>
        <w:t>-R</w:t>
      </w:r>
      <w:r>
        <w:rPr>
          <w:rFonts w:hint="eastAsia"/>
          <w:b/>
          <w:bCs/>
          <w:sz w:val="28"/>
          <w:szCs w:val="28"/>
          <w:highlight w:val="yellow"/>
        </w:rPr>
        <w:t>模型</w:t>
      </w:r>
    </w:p>
    <w:p w14:paraId="53879EB5" w14:textId="5863A0A6" w:rsidR="00BF559C" w:rsidRPr="00BF559C" w:rsidRDefault="00BF559C" w:rsidP="00BF559C">
      <w:r w:rsidRPr="00BF559C">
        <w:rPr>
          <w:rFonts w:hint="eastAsia"/>
        </w:rPr>
        <w:t>E</w:t>
      </w:r>
      <w:r w:rsidRPr="00BF559C">
        <w:rPr>
          <w:rFonts w:hint="eastAsia"/>
        </w:rPr>
        <w:t>—</w:t>
      </w:r>
      <w:r w:rsidRPr="00BF559C">
        <w:rPr>
          <w:rFonts w:hint="eastAsia"/>
        </w:rPr>
        <w:t>R</w:t>
      </w:r>
      <w:r w:rsidRPr="00BF559C">
        <w:rPr>
          <w:rFonts w:hint="eastAsia"/>
        </w:rPr>
        <w:t>模型</w:t>
      </w:r>
      <w:r w:rsidR="005E21D1">
        <w:rPr>
          <w:rFonts w:hint="eastAsia"/>
        </w:rPr>
        <w:t>(</w:t>
      </w:r>
      <w:r w:rsidR="005E21D1">
        <w:t>Entity-Relationship Model)</w:t>
      </w:r>
      <w:r w:rsidR="005E21D1">
        <w:rPr>
          <w:rFonts w:hint="eastAsia"/>
        </w:rPr>
        <w:t>即实体关系模型，其由实体</w:t>
      </w:r>
      <w:r w:rsidR="005E21D1">
        <w:rPr>
          <w:rFonts w:hint="eastAsia"/>
        </w:rPr>
        <w:t>(</w:t>
      </w:r>
      <w:r w:rsidR="005E21D1">
        <w:t>E</w:t>
      </w:r>
      <w:r w:rsidR="005E21D1">
        <w:rPr>
          <w:rFonts w:hint="eastAsia"/>
        </w:rPr>
        <w:t>ntity</w:t>
      </w:r>
      <w:r w:rsidR="005E21D1">
        <w:t>)</w:t>
      </w:r>
      <w:r w:rsidR="005E21D1">
        <w:rPr>
          <w:rFonts w:hint="eastAsia"/>
        </w:rPr>
        <w:t>、联系</w:t>
      </w:r>
      <w:r w:rsidR="005E21D1">
        <w:rPr>
          <w:rFonts w:hint="eastAsia"/>
        </w:rPr>
        <w:t>(</w:t>
      </w:r>
      <w:r w:rsidR="005E21D1">
        <w:t>Re</w:t>
      </w:r>
      <w:r w:rsidR="009C3FEA">
        <w:rPr>
          <w:rFonts w:hint="eastAsia"/>
        </w:rPr>
        <w:t>la</w:t>
      </w:r>
      <w:r w:rsidR="005E21D1">
        <w:t>tion)</w:t>
      </w:r>
      <w:r w:rsidR="009C3FEA">
        <w:rPr>
          <w:rFonts w:hint="eastAsia"/>
        </w:rPr>
        <w:t>和属性</w:t>
      </w:r>
      <w:r w:rsidR="009C3FEA">
        <w:rPr>
          <w:rFonts w:hint="eastAsia"/>
        </w:rPr>
        <w:t>(</w:t>
      </w:r>
      <w:r w:rsidR="009C3FEA">
        <w:t>Attribute)</w:t>
      </w:r>
      <w:r w:rsidR="009C3FEA">
        <w:rPr>
          <w:rFonts w:hint="eastAsia"/>
        </w:rPr>
        <w:t>构成，</w:t>
      </w:r>
      <w:r w:rsidRPr="00BF559C">
        <w:rPr>
          <w:rFonts w:hint="eastAsia"/>
        </w:rPr>
        <w:t>其表示方法如下：</w:t>
      </w:r>
    </w:p>
    <w:p w14:paraId="7FB470E5" w14:textId="44DE900A" w:rsidR="00BF559C" w:rsidRPr="00BF559C" w:rsidRDefault="00BF559C" w:rsidP="00A74EC7">
      <w:pPr>
        <w:pStyle w:val="a8"/>
        <w:numPr>
          <w:ilvl w:val="0"/>
          <w:numId w:val="14"/>
        </w:numPr>
        <w:ind w:firstLineChars="0"/>
      </w:pPr>
      <w:r w:rsidRPr="00BF559C">
        <w:rPr>
          <w:rFonts w:hint="eastAsia"/>
        </w:rPr>
        <w:t>实体集用矩形框表示，矩形框内写上实体名。</w:t>
      </w:r>
    </w:p>
    <w:p w14:paraId="0BDC7AF5" w14:textId="2948BB4E" w:rsidR="00BF559C" w:rsidRPr="00BF559C" w:rsidRDefault="00BF559C" w:rsidP="00A74EC7">
      <w:pPr>
        <w:pStyle w:val="a8"/>
        <w:numPr>
          <w:ilvl w:val="0"/>
          <w:numId w:val="14"/>
        </w:numPr>
        <w:ind w:firstLineChars="0"/>
      </w:pPr>
      <w:r w:rsidRPr="00BF559C">
        <w:rPr>
          <w:rFonts w:hint="eastAsia"/>
        </w:rPr>
        <w:t>实体的属性用椭圆框表示，框内写上属性名，并用无向边与其实体集相连。</w:t>
      </w:r>
    </w:p>
    <w:p w14:paraId="6F191F8D" w14:textId="2B4FB54C" w:rsidR="00BF559C" w:rsidRPr="00BF559C" w:rsidRDefault="00BF559C" w:rsidP="00BF559C">
      <w:pPr>
        <w:pStyle w:val="a8"/>
        <w:numPr>
          <w:ilvl w:val="0"/>
          <w:numId w:val="14"/>
        </w:numPr>
        <w:ind w:firstLineChars="0"/>
      </w:pPr>
      <w:r w:rsidRPr="00BF559C">
        <w:rPr>
          <w:rFonts w:hint="eastAsia"/>
        </w:rPr>
        <w:t>实体间的联系用菱形框表示，联系以适当的含义命名，名字写在菱形框中，用无向连线将参加联系的实体矩形框分别与菱形框相连，并在连线上标明联系的类型，即</w:t>
      </w:r>
      <w:r w:rsidRPr="00BF559C">
        <w:rPr>
          <w:rFonts w:hint="eastAsia"/>
        </w:rPr>
        <w:t>1-1</w:t>
      </w:r>
      <w:r w:rsidRPr="00BF559C">
        <w:rPr>
          <w:rFonts w:hint="eastAsia"/>
        </w:rPr>
        <w:t>、</w:t>
      </w:r>
      <w:r w:rsidRPr="00BF559C">
        <w:rPr>
          <w:rFonts w:hint="eastAsia"/>
        </w:rPr>
        <w:t>1-N</w:t>
      </w:r>
      <w:r w:rsidRPr="00BF559C">
        <w:rPr>
          <w:rFonts w:hint="eastAsia"/>
        </w:rPr>
        <w:t>或</w:t>
      </w:r>
      <w:r w:rsidRPr="00BF559C">
        <w:rPr>
          <w:rFonts w:hint="eastAsia"/>
        </w:rPr>
        <w:t>M-N</w:t>
      </w:r>
      <w:r w:rsidRPr="00BF559C">
        <w:rPr>
          <w:rFonts w:hint="eastAsia"/>
        </w:rPr>
        <w:t>。</w:t>
      </w:r>
    </w:p>
    <w:p w14:paraId="6B4E0613" w14:textId="049CBED1" w:rsidR="00BF559C" w:rsidRPr="00A74EC7" w:rsidRDefault="00BF559C" w:rsidP="00BF559C">
      <w:r w:rsidRPr="00BF559C">
        <w:rPr>
          <w:rFonts w:hint="eastAsia"/>
        </w:rPr>
        <w:t>案例：系、学生和课程的联系的</w:t>
      </w:r>
      <w:r w:rsidRPr="00BF559C">
        <w:rPr>
          <w:rFonts w:hint="eastAsia"/>
        </w:rPr>
        <w:t>E</w:t>
      </w:r>
      <w:r w:rsidRPr="00BF559C">
        <w:rPr>
          <w:rFonts w:hint="eastAsia"/>
        </w:rPr>
        <w:t>—</w:t>
      </w:r>
      <w:r w:rsidRPr="00BF559C">
        <w:rPr>
          <w:rFonts w:hint="eastAsia"/>
        </w:rPr>
        <w:t>R</w:t>
      </w:r>
      <w:r w:rsidRPr="00BF559C">
        <w:rPr>
          <w:rFonts w:hint="eastAsia"/>
        </w:rPr>
        <w:t>模型</w:t>
      </w:r>
    </w:p>
    <w:p w14:paraId="4206CCB5" w14:textId="18775523" w:rsidR="00BF559C" w:rsidRPr="00AB5603" w:rsidRDefault="00A74EC7" w:rsidP="00BF559C">
      <w:pPr>
        <w:rPr>
          <w:highlight w:val="yellow"/>
        </w:rPr>
      </w:pPr>
      <w:r w:rsidRPr="001A7325">
        <w:rPr>
          <w:noProof/>
        </w:rPr>
        <w:drawing>
          <wp:anchor distT="0" distB="0" distL="114300" distR="114300" simplePos="0" relativeHeight="251663360" behindDoc="0" locked="0" layoutInCell="1" allowOverlap="1" wp14:anchorId="486B415C" wp14:editId="7EF39099">
            <wp:simplePos x="0" y="0"/>
            <wp:positionH relativeFrom="column">
              <wp:posOffset>904240</wp:posOffset>
            </wp:positionH>
            <wp:positionV relativeFrom="paragraph">
              <wp:posOffset>523240</wp:posOffset>
            </wp:positionV>
            <wp:extent cx="3804920" cy="1934210"/>
            <wp:effectExtent l="0" t="0" r="5080"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9912" r="1657"/>
                    <a:stretch/>
                  </pic:blipFill>
                  <pic:spPr bwMode="auto">
                    <a:xfrm>
                      <a:off x="0" y="0"/>
                      <a:ext cx="3804920" cy="1934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559C" w:rsidRPr="00BF559C">
        <w:rPr>
          <w:rFonts w:hint="eastAsia"/>
        </w:rPr>
        <w:t>一个系有多个学生，而一个学生仅属于一个系；一个学生可以选修多门课程，而一门课程有多个学生选修；一个系开多门课，一门</w:t>
      </w:r>
      <w:proofErr w:type="gramStart"/>
      <w:r w:rsidR="00BF559C" w:rsidRPr="00BF559C">
        <w:rPr>
          <w:rFonts w:hint="eastAsia"/>
        </w:rPr>
        <w:t>课只能</w:t>
      </w:r>
      <w:proofErr w:type="gramEnd"/>
      <w:r w:rsidR="00BF559C" w:rsidRPr="00BF559C">
        <w:rPr>
          <w:rFonts w:hint="eastAsia"/>
        </w:rPr>
        <w:t>属于一个系。</w:t>
      </w:r>
    </w:p>
    <w:p w14:paraId="61DDEE7D" w14:textId="65C6D8C8" w:rsidR="00B92702" w:rsidRPr="00BE1C0D" w:rsidRDefault="00B92702" w:rsidP="00AB5603">
      <w:pPr>
        <w:pStyle w:val="a6"/>
        <w:spacing w:before="156"/>
        <w:rPr>
          <w:b/>
          <w:highlight w:val="yellow"/>
        </w:rPr>
      </w:pPr>
      <w:r w:rsidRPr="00BE1C0D">
        <w:rPr>
          <w:rFonts w:hint="eastAsia"/>
          <w:highlight w:val="yellow"/>
        </w:rPr>
        <w:t>空间数据库引擎</w:t>
      </w:r>
      <w:r w:rsidR="005B1A92">
        <w:rPr>
          <w:rFonts w:hint="eastAsia"/>
          <w:highlight w:val="yellow"/>
        </w:rPr>
        <w:t>S</w:t>
      </w:r>
      <w:r w:rsidR="005B1A92">
        <w:rPr>
          <w:highlight w:val="yellow"/>
        </w:rPr>
        <w:t>DE</w:t>
      </w:r>
    </w:p>
    <w:p w14:paraId="26B19CA5" w14:textId="30D03AF5" w:rsidR="00560176" w:rsidRPr="00560176" w:rsidRDefault="004952EC" w:rsidP="00287519">
      <w:r>
        <w:tab/>
      </w:r>
      <w:r w:rsidR="009F3D47">
        <w:rPr>
          <w:rFonts w:hint="eastAsia"/>
        </w:rPr>
        <w:t>其</w:t>
      </w:r>
      <w:r w:rsidR="00D80B38" w:rsidRPr="00D80B38">
        <w:rPr>
          <w:rFonts w:hint="eastAsia"/>
        </w:rPr>
        <w:t>是一种</w:t>
      </w:r>
      <w:r w:rsidR="00D80B38" w:rsidRPr="00D80B38">
        <w:rPr>
          <w:rFonts w:hint="eastAsia"/>
        </w:rPr>
        <w:t xml:space="preserve"> GIS </w:t>
      </w:r>
      <w:r w:rsidR="00D80B38" w:rsidRPr="00D80B38">
        <w:rPr>
          <w:rFonts w:hint="eastAsia"/>
        </w:rPr>
        <w:t>产品或模块，主要是</w:t>
      </w:r>
      <w:r w:rsidR="00552B5F">
        <w:rPr>
          <w:rFonts w:hint="eastAsia"/>
        </w:rPr>
        <w:t>建立</w:t>
      </w:r>
      <w:r w:rsidR="00D80B38" w:rsidRPr="00D80B38">
        <w:rPr>
          <w:rFonts w:hint="eastAsia"/>
        </w:rPr>
        <w:t>数据接口，将空间图形数据存放到大型关系数据库进行管理。</w:t>
      </w:r>
      <w:r w:rsidR="00287519">
        <w:rPr>
          <w:rFonts w:hint="eastAsia"/>
        </w:rPr>
        <w:t>目前空间数据引擎主要有两种：</w:t>
      </w:r>
      <w:r w:rsidR="00560176" w:rsidRPr="00560176">
        <w:rPr>
          <w:rFonts w:hint="eastAsia"/>
        </w:rPr>
        <w:t>一</w:t>
      </w:r>
      <w:r w:rsidR="00560176" w:rsidRPr="00560176">
        <w:t>种是</w:t>
      </w:r>
      <w:r w:rsidR="00560176" w:rsidRPr="00560176">
        <w:t>ESRI</w:t>
      </w:r>
      <w:r w:rsidR="00560176" w:rsidRPr="00560176">
        <w:t>与数据库开发商联合开发的空间引擎</w:t>
      </w:r>
      <w:r w:rsidR="00560176" w:rsidRPr="00560176">
        <w:t>SDE</w:t>
      </w:r>
      <w:r w:rsidR="00287519">
        <w:rPr>
          <w:rFonts w:hint="eastAsia"/>
        </w:rPr>
        <w:t>。</w:t>
      </w:r>
      <w:r w:rsidR="00560176" w:rsidRPr="00560176">
        <w:t>另外一种是开发商自己对数据本身做出扩展，使其支持空间数据管理如</w:t>
      </w:r>
      <w:r w:rsidR="00560176" w:rsidRPr="00560176">
        <w:t>Oracle</w:t>
      </w:r>
      <w:r w:rsidR="00560176" w:rsidRPr="00560176">
        <w:t>的</w:t>
      </w:r>
      <w:r w:rsidR="00560176" w:rsidRPr="00560176">
        <w:t xml:space="preserve">Spatial </w:t>
      </w:r>
      <w:r w:rsidR="00E52502">
        <w:rPr>
          <w:rFonts w:hint="eastAsia"/>
        </w:rPr>
        <w:t>模块</w:t>
      </w:r>
    </w:p>
    <w:p w14:paraId="06D326AF" w14:textId="461B58BE" w:rsidR="00560176" w:rsidRPr="00560176" w:rsidRDefault="00560176" w:rsidP="00560176">
      <w:pPr>
        <w:rPr>
          <w:b/>
          <w:bCs/>
        </w:rPr>
      </w:pPr>
      <w:r w:rsidRPr="00560176">
        <w:rPr>
          <w:b/>
          <w:bCs/>
        </w:rPr>
        <w:t>特点</w:t>
      </w:r>
    </w:p>
    <w:p w14:paraId="6D7FB8A6" w14:textId="72C1B9B3" w:rsidR="00560176" w:rsidRPr="00560176" w:rsidRDefault="00560176" w:rsidP="00560176">
      <w:pPr>
        <w:numPr>
          <w:ilvl w:val="0"/>
          <w:numId w:val="2"/>
        </w:numPr>
      </w:pPr>
      <w:r w:rsidRPr="00560176">
        <w:t>支持超大型数据集</w:t>
      </w:r>
      <w:r w:rsidR="00E52502">
        <w:rPr>
          <w:rFonts w:hint="eastAsia"/>
        </w:rPr>
        <w:t>；高性能</w:t>
      </w:r>
      <w:r w:rsidRPr="00560176">
        <w:t>的</w:t>
      </w:r>
      <w:r w:rsidR="00E52502">
        <w:rPr>
          <w:rFonts w:hint="eastAsia"/>
        </w:rPr>
        <w:t>空间</w:t>
      </w:r>
      <w:r w:rsidRPr="00560176">
        <w:t>数据</w:t>
      </w:r>
      <w:r w:rsidR="00E60730">
        <w:rPr>
          <w:rFonts w:hint="eastAsia"/>
        </w:rPr>
        <w:t>读取</w:t>
      </w:r>
      <w:r w:rsidRPr="00560176">
        <w:t>：</w:t>
      </w:r>
    </w:p>
    <w:p w14:paraId="57DBB788" w14:textId="32E0E941" w:rsidR="00560176" w:rsidRPr="00560176" w:rsidRDefault="00560176" w:rsidP="00560176">
      <w:pPr>
        <w:numPr>
          <w:ilvl w:val="0"/>
          <w:numId w:val="2"/>
        </w:numPr>
      </w:pPr>
      <w:r w:rsidRPr="00560176">
        <w:t>灵活、</w:t>
      </w:r>
      <w:r w:rsidR="00E52502">
        <w:rPr>
          <w:rFonts w:hint="eastAsia"/>
        </w:rPr>
        <w:t>高性能</w:t>
      </w:r>
      <w:r w:rsidRPr="00560176">
        <w:t>的空间数据搜索</w:t>
      </w:r>
      <w:r w:rsidR="00E52502">
        <w:rPr>
          <w:rFonts w:hint="eastAsia"/>
        </w:rPr>
        <w:t>；</w:t>
      </w:r>
      <w:r w:rsidRPr="00560176">
        <w:t>多用户并发查询的快速响应。</w:t>
      </w:r>
    </w:p>
    <w:p w14:paraId="231CC6BB" w14:textId="77777777" w:rsidR="00560176" w:rsidRPr="00560176" w:rsidRDefault="00560176" w:rsidP="00560176">
      <w:pPr>
        <w:rPr>
          <w:b/>
          <w:bCs/>
        </w:rPr>
      </w:pPr>
      <w:r w:rsidRPr="00560176">
        <w:rPr>
          <w:b/>
          <w:bCs/>
        </w:rPr>
        <w:t>作用</w:t>
      </w:r>
    </w:p>
    <w:p w14:paraId="1C3D9197" w14:textId="72F1C3A9" w:rsidR="004952EC" w:rsidRDefault="008E28F5" w:rsidP="004952EC">
      <w:r>
        <w:tab/>
      </w:r>
      <w:r w:rsidR="00560176" w:rsidRPr="00560176">
        <w:t>空间数据引擎在用户和各种空间数据库的数据之间提供了一个开放接</w:t>
      </w:r>
      <w:r>
        <w:rPr>
          <w:rFonts w:hint="eastAsia"/>
        </w:rPr>
        <w:t>口</w:t>
      </w:r>
      <w:r w:rsidR="00560176" w:rsidRPr="00560176">
        <w:t>：它是一种处于应用程序和数据库管理系统之间的</w:t>
      </w:r>
      <w:r w:rsidR="00560176" w:rsidRPr="00552B5F">
        <w:rPr>
          <w:color w:val="FF0000"/>
        </w:rPr>
        <w:t>中间件技术</w:t>
      </w:r>
      <w:r w:rsidR="00560176" w:rsidRPr="00560176">
        <w:t>。使用不同厂商</w:t>
      </w:r>
      <w:r w:rsidR="00560176" w:rsidRPr="00560176">
        <w:t xml:space="preserve"> GIS </w:t>
      </w:r>
      <w:r w:rsidR="00560176" w:rsidRPr="00560176">
        <w:t>的客</w:t>
      </w:r>
      <w:r w:rsidR="00F471D8">
        <w:rPr>
          <w:rFonts w:hint="eastAsia"/>
        </w:rPr>
        <w:t>户</w:t>
      </w:r>
      <w:r w:rsidR="00560176" w:rsidRPr="00560176">
        <w:t>可以通过</w:t>
      </w:r>
      <w:r w:rsidR="006F0B16">
        <w:rPr>
          <w:rFonts w:hint="eastAsia"/>
        </w:rPr>
        <w:t>S</w:t>
      </w:r>
      <w:r w:rsidR="006F0B16">
        <w:t>DE</w:t>
      </w:r>
      <w:r w:rsidR="00560176" w:rsidRPr="00560176">
        <w:t>将自身的数据提交给大型关系型</w:t>
      </w:r>
      <w:r w:rsidR="00560176" w:rsidRPr="00560176">
        <w:t xml:space="preserve"> DBMS</w:t>
      </w:r>
      <w:r w:rsidR="00560176" w:rsidRPr="00560176">
        <w:t>，由</w:t>
      </w:r>
      <w:r w:rsidR="00560176" w:rsidRPr="00560176">
        <w:t xml:space="preserve"> DBMS </w:t>
      </w:r>
      <w:r w:rsidR="00560176" w:rsidRPr="00560176">
        <w:t>统一管理：</w:t>
      </w:r>
    </w:p>
    <w:p w14:paraId="71675D00" w14:textId="6707F996" w:rsidR="004D0007" w:rsidRPr="008E28F5" w:rsidRDefault="008E28F5" w:rsidP="00AB5603">
      <w:pPr>
        <w:pStyle w:val="a6"/>
        <w:spacing w:before="156"/>
      </w:pPr>
      <w:r w:rsidRPr="008E28F5">
        <w:rPr>
          <w:rFonts w:hint="eastAsia"/>
          <w:highlight w:val="yellow"/>
        </w:rPr>
        <w:lastRenderedPageBreak/>
        <w:t>元数据</w:t>
      </w:r>
    </w:p>
    <w:p w14:paraId="14C0625C" w14:textId="77777777" w:rsidR="008E28F5" w:rsidRPr="008E28F5" w:rsidRDefault="008E28F5" w:rsidP="008E28F5">
      <w:r w:rsidRPr="008E28F5">
        <w:t>定义：关于数据的数据，用于描述地理数据集的内容、质量、表达方式、空间参考等特征，是实现地理空间信息共享的核心标准，主要作用如下：</w:t>
      </w:r>
    </w:p>
    <w:p w14:paraId="338A10AE" w14:textId="77777777" w:rsidR="008E28F5" w:rsidRPr="008E28F5" w:rsidRDefault="008E28F5" w:rsidP="009F3D47">
      <w:pPr>
        <w:numPr>
          <w:ilvl w:val="0"/>
          <w:numId w:val="3"/>
        </w:numPr>
        <w:tabs>
          <w:tab w:val="clear" w:pos="720"/>
          <w:tab w:val="num" w:pos="426"/>
        </w:tabs>
        <w:ind w:left="426" w:hanging="426"/>
      </w:pPr>
      <w:r w:rsidRPr="00531885">
        <w:rPr>
          <w:b/>
          <w:bCs/>
        </w:rPr>
        <w:t>帮助用户了解和分析数据</w:t>
      </w:r>
      <w:r w:rsidRPr="008E28F5">
        <w:t>：通过元数据提供的信息，用户可以了解到数据的基本情况、获取方法、可用性等</w:t>
      </w:r>
    </w:p>
    <w:p w14:paraId="52AEB1F6" w14:textId="77777777" w:rsidR="008E28F5" w:rsidRPr="008E28F5" w:rsidRDefault="008E28F5" w:rsidP="009F3D47">
      <w:pPr>
        <w:numPr>
          <w:ilvl w:val="0"/>
          <w:numId w:val="3"/>
        </w:numPr>
        <w:tabs>
          <w:tab w:val="clear" w:pos="720"/>
          <w:tab w:val="num" w:pos="426"/>
        </w:tabs>
        <w:ind w:left="426" w:hanging="426"/>
      </w:pPr>
      <w:r w:rsidRPr="00531885">
        <w:rPr>
          <w:b/>
          <w:bCs/>
        </w:rPr>
        <w:t>空间数据的质量控制</w:t>
      </w:r>
      <w:r w:rsidRPr="008E28F5">
        <w:t>：元数据具有详细的数据来源、加工流程的说明，通过元数据的说明，对空间数据进行质量控制。</w:t>
      </w:r>
    </w:p>
    <w:p w14:paraId="12EE008A" w14:textId="77777777" w:rsidR="008E28F5" w:rsidRPr="008E28F5" w:rsidRDefault="008E28F5" w:rsidP="009F3D47">
      <w:pPr>
        <w:numPr>
          <w:ilvl w:val="0"/>
          <w:numId w:val="3"/>
        </w:numPr>
        <w:tabs>
          <w:tab w:val="clear" w:pos="720"/>
          <w:tab w:val="num" w:pos="426"/>
        </w:tabs>
        <w:ind w:left="426" w:hanging="426"/>
      </w:pPr>
      <w:r w:rsidRPr="00531885">
        <w:rPr>
          <w:b/>
          <w:bCs/>
        </w:rPr>
        <w:t>对数据集成具有参考作用</w:t>
      </w:r>
      <w:r w:rsidRPr="008E28F5">
        <w:t>：元数据记录了数据格式、空间坐标系、数据标准等，这些信息在数据处理是必须的</w:t>
      </w:r>
    </w:p>
    <w:p w14:paraId="4F975D43" w14:textId="77777777" w:rsidR="008E28F5" w:rsidRPr="008E28F5" w:rsidRDefault="008E28F5" w:rsidP="009F3D47">
      <w:pPr>
        <w:numPr>
          <w:ilvl w:val="0"/>
          <w:numId w:val="3"/>
        </w:numPr>
        <w:tabs>
          <w:tab w:val="clear" w:pos="720"/>
          <w:tab w:val="num" w:pos="426"/>
        </w:tabs>
        <w:ind w:left="426" w:hanging="426"/>
      </w:pPr>
      <w:r w:rsidRPr="00531885">
        <w:rPr>
          <w:b/>
          <w:bCs/>
        </w:rPr>
        <w:t>数据存储和功能实现</w:t>
      </w:r>
      <w:r w:rsidRPr="008E28F5">
        <w:t>：元数据用于数据库的管理，可以避免数据的重复存储，并可以减少用户查询数据库和获取数据的时间。</w:t>
      </w:r>
    </w:p>
    <w:p w14:paraId="28075061" w14:textId="5E9E089E" w:rsidR="000C2040" w:rsidRPr="009F3D47" w:rsidRDefault="000C2040" w:rsidP="009F3D47">
      <w:pPr>
        <w:pStyle w:val="a6"/>
        <w:spacing w:before="156"/>
      </w:pPr>
      <w:r w:rsidRPr="000C2040">
        <w:rPr>
          <w:highlight w:val="yellow"/>
        </w:rPr>
        <w:t>空间索引</w:t>
      </w:r>
    </w:p>
    <w:p w14:paraId="04663C8E" w14:textId="32D66CC3" w:rsidR="00E265DB" w:rsidRPr="00E265DB" w:rsidRDefault="00935CCE" w:rsidP="00E265DB">
      <w:r>
        <w:tab/>
      </w:r>
      <w:r w:rsidR="00AA3181" w:rsidRPr="00E265DB">
        <w:t>空间索引是对存储在</w:t>
      </w:r>
      <w:r w:rsidR="009113CF">
        <w:rPr>
          <w:rFonts w:hint="eastAsia"/>
        </w:rPr>
        <w:t>计算机中</w:t>
      </w:r>
      <w:r w:rsidR="00AA3181" w:rsidRPr="00E265DB">
        <w:t>的数据位置信息的描述，</w:t>
      </w:r>
      <w:r w:rsidR="00367994">
        <w:rPr>
          <w:rFonts w:hint="eastAsia"/>
        </w:rPr>
        <w:t>其</w:t>
      </w:r>
      <w:r w:rsidR="00E265DB" w:rsidRPr="00E265DB">
        <w:t>依据空间对象的位置和形状或空间对象之间的某种关系</w:t>
      </w:r>
      <w:r>
        <w:rPr>
          <w:rFonts w:hint="eastAsia"/>
        </w:rPr>
        <w:t>，</w:t>
      </w:r>
      <w:r w:rsidR="00E265DB" w:rsidRPr="00E265DB">
        <w:t>按一定的顺序</w:t>
      </w:r>
      <w:r>
        <w:rPr>
          <w:rFonts w:hint="eastAsia"/>
        </w:rPr>
        <w:t>排列</w:t>
      </w:r>
      <w:r w:rsidR="00367994">
        <w:rPr>
          <w:rFonts w:hint="eastAsia"/>
        </w:rPr>
        <w:t>建立</w:t>
      </w:r>
      <w:r w:rsidR="000970DF">
        <w:rPr>
          <w:rFonts w:hint="eastAsia"/>
        </w:rPr>
        <w:t>索引</w:t>
      </w:r>
      <w:r w:rsidR="00E265DB" w:rsidRPr="00E265DB">
        <w:t>结构。空间索引通过筛选，将无关的空间对象排除，从而提高空间</w:t>
      </w:r>
      <w:r w:rsidR="0095179D">
        <w:rPr>
          <w:rFonts w:hint="eastAsia"/>
        </w:rPr>
        <w:t>查询</w:t>
      </w:r>
      <w:r w:rsidR="00E265DB" w:rsidRPr="00E265DB">
        <w:t>的速度和效率。</w:t>
      </w:r>
      <w:r w:rsidR="00352681">
        <w:rPr>
          <w:rFonts w:hint="eastAsia"/>
        </w:rPr>
        <w:t>其</w:t>
      </w:r>
      <w:r>
        <w:rPr>
          <w:rFonts w:hint="eastAsia"/>
        </w:rPr>
        <w:t>性能的优劣直接影响空间数据库和</w:t>
      </w:r>
      <w:r>
        <w:rPr>
          <w:rFonts w:hint="eastAsia"/>
        </w:rPr>
        <w:t>G</w:t>
      </w:r>
      <w:r>
        <w:t>IS</w:t>
      </w:r>
      <w:r>
        <w:rPr>
          <w:rFonts w:hint="eastAsia"/>
        </w:rPr>
        <w:t>的整体性能。</w:t>
      </w:r>
      <w:r w:rsidR="00080A04">
        <w:rPr>
          <w:rFonts w:hint="eastAsia"/>
        </w:rPr>
        <w:t>可以分为对象索引、</w:t>
      </w:r>
      <w:r w:rsidR="00080A04">
        <w:rPr>
          <w:rFonts w:hint="eastAsia"/>
        </w:rPr>
        <w:t>R</w:t>
      </w:r>
      <w:r w:rsidR="00033CF7">
        <w:rPr>
          <w:rFonts w:hint="eastAsia"/>
        </w:rPr>
        <w:t>树索引等</w:t>
      </w:r>
    </w:p>
    <w:p w14:paraId="0729A776" w14:textId="7D6CDB03" w:rsidR="000C2040" w:rsidRDefault="000C2040" w:rsidP="00E265DB">
      <w:pPr>
        <w:rPr>
          <w:b/>
          <w:bCs/>
          <w:shd w:val="clear" w:color="auto" w:fill="F7CAAC" w:themeFill="accent2" w:themeFillTint="66"/>
        </w:rPr>
      </w:pPr>
    </w:p>
    <w:p w14:paraId="21FDC96A" w14:textId="0AFF7E82" w:rsidR="00E265DB" w:rsidRPr="00327812" w:rsidRDefault="00E265DB" w:rsidP="00E265DB">
      <w:pPr>
        <w:rPr>
          <w:rFonts w:ascii="黑体" w:eastAsia="黑体" w:hAnsi="黑体"/>
          <w:bCs/>
          <w:sz w:val="24"/>
          <w:shd w:val="clear" w:color="auto" w:fill="F7CAAC" w:themeFill="accent2" w:themeFillTint="66"/>
        </w:rPr>
      </w:pPr>
      <w:r w:rsidRPr="00327812">
        <w:rPr>
          <w:rFonts w:ascii="黑体" w:eastAsia="黑体" w:hAnsi="黑体"/>
          <w:bCs/>
          <w:sz w:val="24"/>
          <w:highlight w:val="yellow"/>
          <w:shd w:val="clear" w:color="auto" w:fill="F7CAAC" w:themeFill="accent2" w:themeFillTint="66"/>
        </w:rPr>
        <w:t>对象索引</w:t>
      </w:r>
    </w:p>
    <w:p w14:paraId="120DD9ED" w14:textId="0A476417" w:rsidR="00E265DB" w:rsidRDefault="00E265DB" w:rsidP="00E265DB">
      <w:r>
        <w:tab/>
      </w:r>
      <w:r w:rsidRPr="00E265DB">
        <w:t>在记录每个空间实体的坐标时，记录包围每个空间实体的外接矩形的最大最小坐标。</w:t>
      </w:r>
      <w:r w:rsidR="001B5ABC">
        <w:rPr>
          <w:rFonts w:hint="eastAsia"/>
        </w:rPr>
        <w:t>后</w:t>
      </w:r>
      <w:r w:rsidRPr="00E265DB">
        <w:t>根据空间实体的最大最小范围，</w:t>
      </w:r>
      <w:r w:rsidR="00383A38">
        <w:rPr>
          <w:rFonts w:hint="eastAsia"/>
        </w:rPr>
        <w:t>排除不处于该范围的数据</w:t>
      </w:r>
      <w:r w:rsidR="008A536F">
        <w:rPr>
          <w:rFonts w:hint="eastAsia"/>
        </w:rPr>
        <w:t>。</w:t>
      </w:r>
      <w:r w:rsidRPr="00E265DB">
        <w:t>仅对那些外接矩形落在检索窗口的空间实体作进一步的判断，最后检索</w:t>
      </w:r>
      <w:r w:rsidR="00262EFE">
        <w:rPr>
          <w:rFonts w:hint="eastAsia"/>
        </w:rPr>
        <w:t>出</w:t>
      </w:r>
      <w:r w:rsidRPr="00E265DB">
        <w:t>窗口</w:t>
      </w:r>
      <w:r w:rsidR="00262EFE">
        <w:rPr>
          <w:rFonts w:hint="eastAsia"/>
        </w:rPr>
        <w:t>范围内</w:t>
      </w:r>
      <w:r w:rsidRPr="00E265DB">
        <w:t>的空间实体。</w:t>
      </w:r>
    </w:p>
    <w:p w14:paraId="549DEFDF" w14:textId="4B027476" w:rsidR="00E265DB" w:rsidRPr="00E265DB" w:rsidRDefault="00E265DB" w:rsidP="00E265DB">
      <w:pPr>
        <w:rPr>
          <w:b/>
          <w:bCs/>
          <w:shd w:val="clear" w:color="auto" w:fill="F7CAAC" w:themeFill="accent2" w:themeFillTint="66"/>
        </w:rPr>
      </w:pPr>
      <w:r>
        <w:t xml:space="preserve">    </w:t>
      </w:r>
      <w:r w:rsidRPr="00E265DB">
        <w:t>这种方法没有建立真正的空间索引文件，而是在存储空间实体的数据文件中增加了外接矩形的最大和最小坐标，它主要依靠空间计算来进行判别。</w:t>
      </w:r>
      <w:r w:rsidR="00383A38">
        <w:rPr>
          <w:rFonts w:hint="eastAsia"/>
        </w:rPr>
        <w:t>对于复杂对象，仍需要耗费时间检索。</w:t>
      </w:r>
    </w:p>
    <w:p w14:paraId="4A081527" w14:textId="682A5EC6" w:rsidR="00E265DB" w:rsidRPr="00E265DB" w:rsidRDefault="00E265DB" w:rsidP="0032745A">
      <w:pPr>
        <w:spacing w:line="240" w:lineRule="auto"/>
        <w:jc w:val="center"/>
      </w:pPr>
      <w:r w:rsidRPr="00E265DB">
        <w:fldChar w:fldCharType="begin"/>
      </w:r>
      <w:r w:rsidRPr="00E265DB">
        <w:instrText xml:space="preserve"> INCLUDEPICTURE "https://mac-typroa.oss-cn-hangzhou.aliyuncs.com/imgimage-20210928170140081.png" \* MERGEFORMATINET </w:instrText>
      </w:r>
      <w:r w:rsidRPr="00E265DB">
        <w:fldChar w:fldCharType="separate"/>
      </w:r>
      <w:r w:rsidRPr="00E265DB">
        <w:rPr>
          <w:noProof/>
        </w:rPr>
        <w:drawing>
          <wp:inline distT="0" distB="0" distL="0" distR="0" wp14:anchorId="1E5383A7" wp14:editId="56938FFA">
            <wp:extent cx="3289494" cy="2286000"/>
            <wp:effectExtent l="0" t="0" r="0" b="0"/>
            <wp:docPr id="6" name="图片 6" descr="image-2021092817014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021092817014008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7351" cy="2298410"/>
                    </a:xfrm>
                    <a:prstGeom prst="rect">
                      <a:avLst/>
                    </a:prstGeom>
                    <a:noFill/>
                    <a:ln>
                      <a:noFill/>
                    </a:ln>
                  </pic:spPr>
                </pic:pic>
              </a:graphicData>
            </a:graphic>
          </wp:inline>
        </w:drawing>
      </w:r>
      <w:r w:rsidRPr="00E265DB">
        <w:fldChar w:fldCharType="end"/>
      </w:r>
    </w:p>
    <w:p w14:paraId="5CE85E09" w14:textId="77777777" w:rsidR="00E265DB" w:rsidRDefault="00E265DB" w:rsidP="00E265DB">
      <w:pPr>
        <w:rPr>
          <w:b/>
          <w:bCs/>
        </w:rPr>
      </w:pPr>
    </w:p>
    <w:p w14:paraId="33205C86" w14:textId="10C47C7C" w:rsidR="00E265DB" w:rsidRPr="00327812" w:rsidRDefault="00E265DB" w:rsidP="00E265DB">
      <w:pPr>
        <w:rPr>
          <w:rFonts w:ascii="黑体" w:eastAsia="黑体" w:hAnsi="黑体"/>
          <w:bCs/>
          <w:sz w:val="24"/>
          <w:highlight w:val="yellow"/>
          <w:shd w:val="clear" w:color="auto" w:fill="F7CAAC" w:themeFill="accent2" w:themeFillTint="66"/>
        </w:rPr>
      </w:pPr>
      <w:r w:rsidRPr="00327812">
        <w:rPr>
          <w:rFonts w:ascii="黑体" w:eastAsia="黑体" w:hAnsi="黑体"/>
          <w:bCs/>
          <w:sz w:val="24"/>
          <w:highlight w:val="yellow"/>
          <w:shd w:val="clear" w:color="auto" w:fill="F7CAAC" w:themeFill="accent2" w:themeFillTint="66"/>
        </w:rPr>
        <w:t>格网索引</w:t>
      </w:r>
    </w:p>
    <w:p w14:paraId="7B8A54F9" w14:textId="259FB702" w:rsidR="00E265DB" w:rsidRPr="00E265DB" w:rsidRDefault="00E265DB" w:rsidP="00E265DB">
      <w:r>
        <w:tab/>
      </w:r>
      <w:r w:rsidRPr="00E265DB">
        <w:t>将研究区划分为一定的格网，记录每一格网所对应的空间实体。当用户进行查询时，先计算格网位置，再快速查询所对应空间实体。通过这样提高空间</w:t>
      </w:r>
      <w:r w:rsidR="00E26D18">
        <w:t>查</w:t>
      </w:r>
      <w:r w:rsidRPr="00E265DB">
        <w:t>询速度。</w:t>
      </w:r>
    </w:p>
    <w:p w14:paraId="3C2A3464" w14:textId="0C33DB51" w:rsidR="00E265DB" w:rsidRPr="00E265DB" w:rsidRDefault="00E265DB" w:rsidP="00E265DB">
      <w:r>
        <w:tab/>
      </w:r>
      <w:r w:rsidRPr="00E265DB">
        <w:t>为了提高</w:t>
      </w:r>
      <w:r w:rsidR="00E26D18">
        <w:t>查</w:t>
      </w:r>
      <w:r w:rsidRPr="00E265DB">
        <w:t>询速度，将每个格网进行</w:t>
      </w:r>
      <w:r w:rsidR="008928C2">
        <w:rPr>
          <w:rFonts w:hint="eastAsia"/>
        </w:rPr>
        <w:t>顺序</w:t>
      </w:r>
      <w:r w:rsidRPr="00E265DB">
        <w:t>编码，建立编码与空间实体之间的关系，该表格称为格网索引文件。按格网法对空间数据进行索引时，所划分的格网数不能太多，否则索引表本身太大而不利于数据的索引和检索。</w:t>
      </w:r>
    </w:p>
    <w:p w14:paraId="3A28B932" w14:textId="0E47672B" w:rsidR="00E265DB" w:rsidRPr="00E265DB" w:rsidRDefault="00512CD4" w:rsidP="0032745A">
      <w:pPr>
        <w:spacing w:line="240" w:lineRule="auto"/>
        <w:jc w:val="center"/>
      </w:pPr>
      <w:r w:rsidRPr="00E265DB">
        <w:rPr>
          <w:noProof/>
        </w:rPr>
        <w:drawing>
          <wp:inline distT="0" distB="0" distL="0" distR="0" wp14:anchorId="644DA454" wp14:editId="1F2AEBD7">
            <wp:extent cx="3102428" cy="2143292"/>
            <wp:effectExtent l="0" t="0" r="3175" b="0"/>
            <wp:docPr id="5" name="图片 5" descr="image-2021092817040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021092817040174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20229" cy="2155589"/>
                    </a:xfrm>
                    <a:prstGeom prst="rect">
                      <a:avLst/>
                    </a:prstGeom>
                    <a:noFill/>
                    <a:ln>
                      <a:noFill/>
                    </a:ln>
                  </pic:spPr>
                </pic:pic>
              </a:graphicData>
            </a:graphic>
          </wp:inline>
        </w:drawing>
      </w:r>
      <w:r w:rsidR="00E265DB" w:rsidRPr="00E265DB">
        <w:fldChar w:fldCharType="begin"/>
      </w:r>
      <w:r w:rsidR="00E265DB" w:rsidRPr="00E265DB">
        <w:instrText xml:space="preserve"> INCLUDEPICTURE "https://mac-typroa.oss-cn-hangzhou.aliyuncs.com/imgimage-20210928170401742.png" \* MERGEFORMATINET </w:instrText>
      </w:r>
      <w:r w:rsidR="00E265DB" w:rsidRPr="00E265DB">
        <w:fldChar w:fldCharType="end"/>
      </w:r>
    </w:p>
    <w:p w14:paraId="4A431DC8" w14:textId="77777777" w:rsidR="00E265DB" w:rsidRDefault="00E265DB" w:rsidP="00E265DB">
      <w:pPr>
        <w:rPr>
          <w:b/>
          <w:bCs/>
          <w:shd w:val="clear" w:color="auto" w:fill="F7CAAC" w:themeFill="accent2" w:themeFillTint="66"/>
        </w:rPr>
      </w:pPr>
    </w:p>
    <w:p w14:paraId="475576F9" w14:textId="1F3B8AA8" w:rsidR="00E265DB" w:rsidRPr="00327812" w:rsidRDefault="00E265DB" w:rsidP="00E265DB">
      <w:pPr>
        <w:rPr>
          <w:rFonts w:ascii="黑体" w:eastAsia="黑体" w:hAnsi="黑体"/>
          <w:bCs/>
          <w:sz w:val="24"/>
          <w:highlight w:val="yellow"/>
          <w:shd w:val="clear" w:color="auto" w:fill="F7CAAC" w:themeFill="accent2" w:themeFillTint="66"/>
        </w:rPr>
      </w:pPr>
      <w:r w:rsidRPr="00327812">
        <w:rPr>
          <w:rFonts w:ascii="黑体" w:eastAsia="黑体" w:hAnsi="黑体"/>
          <w:bCs/>
          <w:sz w:val="24"/>
          <w:highlight w:val="yellow"/>
          <w:shd w:val="clear" w:color="auto" w:fill="F7CAAC" w:themeFill="accent2" w:themeFillTint="66"/>
        </w:rPr>
        <w:t>四叉树空间索引</w:t>
      </w:r>
    </w:p>
    <w:p w14:paraId="52621505" w14:textId="43CB1C7B" w:rsidR="00A872A8" w:rsidRDefault="00E265DB" w:rsidP="00512CD4">
      <w:pPr>
        <w:ind w:firstLine="420"/>
      </w:pPr>
      <w:r w:rsidRPr="00512CD4">
        <w:t>根据所有空间对象</w:t>
      </w:r>
      <w:r w:rsidR="00F448B7" w:rsidRPr="00512CD4">
        <w:rPr>
          <w:rFonts w:hint="eastAsia"/>
        </w:rPr>
        <w:t>覆盖的</w:t>
      </w:r>
      <w:r w:rsidR="000C2040" w:rsidRPr="00512CD4">
        <w:rPr>
          <w:rFonts w:hint="eastAsia"/>
        </w:rPr>
        <w:t>范围</w:t>
      </w:r>
      <w:r w:rsidRPr="00512CD4">
        <w:t>，进行</w:t>
      </w:r>
      <w:proofErr w:type="gramStart"/>
      <w:r w:rsidRPr="00512CD4">
        <w:t>四叉树分割</w:t>
      </w:r>
      <w:proofErr w:type="gramEnd"/>
      <w:r w:rsidRPr="00512CD4">
        <w:t>，使每个子块中包含单个实体，然后根据包含每个实体的子块层数或子块大小，建立相应的索引。</w:t>
      </w:r>
      <w:r w:rsidR="00DA2122" w:rsidRPr="00512CD4">
        <w:rPr>
          <w:rFonts w:hint="eastAsia"/>
        </w:rPr>
        <w:t>在</w:t>
      </w:r>
      <w:proofErr w:type="gramStart"/>
      <w:r w:rsidR="00DA2122" w:rsidRPr="00512CD4">
        <w:rPr>
          <w:rFonts w:hint="eastAsia"/>
        </w:rPr>
        <w:t>四叉树索引</w:t>
      </w:r>
      <w:proofErr w:type="gramEnd"/>
      <w:r w:rsidR="00DA2122" w:rsidRPr="00512CD4">
        <w:rPr>
          <w:rFonts w:hint="eastAsia"/>
        </w:rPr>
        <w:t>中，大区域空间索引更靠近树的根部，小实体</w:t>
      </w:r>
      <w:r w:rsidR="00082C25" w:rsidRPr="00512CD4">
        <w:rPr>
          <w:rFonts w:hint="eastAsia"/>
        </w:rPr>
        <w:t>位于叶端，以不同的分辨率来描述不同实体的可检索性。</w:t>
      </w:r>
    </w:p>
    <w:p w14:paraId="34C2170F" w14:textId="621076C5" w:rsidR="00E265DB" w:rsidRPr="00E265DB" w:rsidRDefault="00276EC6" w:rsidP="00512CD4">
      <w:pPr>
        <w:ind w:firstLine="420"/>
      </w:pPr>
      <w:r w:rsidRPr="00E265DB">
        <w:rPr>
          <w:noProof/>
        </w:rPr>
        <w:drawing>
          <wp:anchor distT="0" distB="0" distL="114300" distR="114300" simplePos="0" relativeHeight="251666432" behindDoc="0" locked="0" layoutInCell="1" allowOverlap="1" wp14:anchorId="70F5DCA9" wp14:editId="749E5650">
            <wp:simplePos x="0" y="0"/>
            <wp:positionH relativeFrom="column">
              <wp:posOffset>695960</wp:posOffset>
            </wp:positionH>
            <wp:positionV relativeFrom="paragraph">
              <wp:posOffset>536575</wp:posOffset>
            </wp:positionV>
            <wp:extent cx="3488690" cy="1851660"/>
            <wp:effectExtent l="0" t="0" r="0" b="0"/>
            <wp:wrapTopAndBottom/>
            <wp:docPr id="4" name="图片 4" descr="image-20210928170537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21092817053705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88690" cy="1851660"/>
                    </a:xfrm>
                    <a:prstGeom prst="rect">
                      <a:avLst/>
                    </a:prstGeom>
                    <a:noFill/>
                    <a:ln>
                      <a:noFill/>
                    </a:ln>
                  </pic:spPr>
                </pic:pic>
              </a:graphicData>
            </a:graphic>
            <wp14:sizeRelH relativeFrom="page">
              <wp14:pctWidth>0</wp14:pctWidth>
            </wp14:sizeRelH>
            <wp14:sizeRelV relativeFrom="page">
              <wp14:pctHeight>0</wp14:pctHeight>
            </wp14:sizeRelV>
          </wp:anchor>
        </w:drawing>
      </w:r>
      <w:r w:rsidR="00A872A8">
        <w:rPr>
          <w:rFonts w:hint="eastAsia"/>
        </w:rPr>
        <w:t>优点：结构简单，并且当</w:t>
      </w:r>
      <w:r>
        <w:rPr>
          <w:rFonts w:hint="eastAsia"/>
        </w:rPr>
        <w:t>空间数据对象分布比较均匀时，具有较高的空间数据插入和查询效率</w:t>
      </w:r>
      <w:r w:rsidR="00E265DB" w:rsidRPr="00512CD4">
        <w:rPr>
          <w:rFonts w:hint="eastAsia"/>
        </w:rPr>
        <w:br/>
      </w:r>
      <w:r w:rsidR="00F448B7" w:rsidRPr="00E265DB">
        <w:fldChar w:fldCharType="begin"/>
      </w:r>
      <w:r w:rsidR="00F448B7" w:rsidRPr="00E265DB">
        <w:instrText xml:space="preserve"> INCLUDEPICTURE "https://mac-typroa.oss-cn-hangzhou.aliyuncs.com/imgimage-20210928170537058.png" \* MERGEFORMATINET </w:instrText>
      </w:r>
      <w:r w:rsidR="00F448B7" w:rsidRPr="00E265DB">
        <w:fldChar w:fldCharType="end"/>
      </w:r>
    </w:p>
    <w:p w14:paraId="14FB63CF" w14:textId="0E692907" w:rsidR="00E265DB" w:rsidRPr="00327812" w:rsidRDefault="00E265DB" w:rsidP="00E265DB">
      <w:pPr>
        <w:rPr>
          <w:rFonts w:eastAsia="黑体"/>
          <w:bCs/>
          <w:sz w:val="24"/>
          <w:highlight w:val="yellow"/>
          <w:shd w:val="clear" w:color="auto" w:fill="F7CAAC" w:themeFill="accent2" w:themeFillTint="66"/>
        </w:rPr>
      </w:pPr>
      <w:r w:rsidRPr="00327812">
        <w:rPr>
          <w:rFonts w:eastAsia="黑体"/>
          <w:bCs/>
          <w:sz w:val="24"/>
          <w:highlight w:val="yellow"/>
          <w:shd w:val="clear" w:color="auto" w:fill="F7CAAC" w:themeFill="accent2" w:themeFillTint="66"/>
        </w:rPr>
        <w:t>R</w:t>
      </w:r>
      <w:r w:rsidRPr="00327812">
        <w:rPr>
          <w:rFonts w:eastAsia="黑体"/>
          <w:bCs/>
          <w:sz w:val="24"/>
          <w:highlight w:val="yellow"/>
          <w:shd w:val="clear" w:color="auto" w:fill="F7CAAC" w:themeFill="accent2" w:themeFillTint="66"/>
        </w:rPr>
        <w:t>树与</w:t>
      </w:r>
      <w:r w:rsidRPr="00327812">
        <w:rPr>
          <w:rFonts w:eastAsia="黑体"/>
          <w:bCs/>
          <w:sz w:val="24"/>
          <w:highlight w:val="yellow"/>
          <w:shd w:val="clear" w:color="auto" w:fill="F7CAAC" w:themeFill="accent2" w:themeFillTint="66"/>
        </w:rPr>
        <w:t>R+</w:t>
      </w:r>
      <w:proofErr w:type="gramStart"/>
      <w:r w:rsidRPr="00327812">
        <w:rPr>
          <w:rFonts w:eastAsia="黑体"/>
          <w:bCs/>
          <w:sz w:val="24"/>
          <w:highlight w:val="yellow"/>
          <w:shd w:val="clear" w:color="auto" w:fill="F7CAAC" w:themeFill="accent2" w:themeFillTint="66"/>
        </w:rPr>
        <w:t>树空间</w:t>
      </w:r>
      <w:proofErr w:type="gramEnd"/>
      <w:r w:rsidRPr="00327812">
        <w:rPr>
          <w:rFonts w:eastAsia="黑体"/>
          <w:bCs/>
          <w:sz w:val="24"/>
          <w:highlight w:val="yellow"/>
          <w:shd w:val="clear" w:color="auto" w:fill="F7CAAC" w:themeFill="accent2" w:themeFillTint="66"/>
        </w:rPr>
        <w:t>索引</w:t>
      </w:r>
    </w:p>
    <w:p w14:paraId="71B8643E" w14:textId="77777777" w:rsidR="00310795" w:rsidRDefault="001E64B1" w:rsidP="00E265DB">
      <w:r>
        <w:tab/>
      </w:r>
      <w:r w:rsidR="009354C0" w:rsidRPr="00C4457E">
        <w:t>利用空间实体的外接矩形来进行空间检索，</w:t>
      </w:r>
      <w:r w:rsidR="00E265DB" w:rsidRPr="00C4457E">
        <w:t xml:space="preserve">R </w:t>
      </w:r>
      <w:proofErr w:type="gramStart"/>
      <w:r w:rsidR="00E265DB" w:rsidRPr="00C4457E">
        <w:t>树认为</w:t>
      </w:r>
      <w:proofErr w:type="gramEnd"/>
      <w:r w:rsidR="00E265DB" w:rsidRPr="00C4457E">
        <w:t xml:space="preserve"> N </w:t>
      </w:r>
      <w:r w:rsidR="00E265DB" w:rsidRPr="00C4457E">
        <w:t>个实体</w:t>
      </w:r>
      <w:r w:rsidR="009354C0">
        <w:rPr>
          <w:rFonts w:hint="eastAsia"/>
        </w:rPr>
        <w:t>被</w:t>
      </w:r>
      <w:r w:rsidR="00E265DB" w:rsidRPr="00C4457E">
        <w:t xml:space="preserve">N </w:t>
      </w:r>
      <w:r w:rsidR="00E265DB" w:rsidRPr="00C4457E">
        <w:t>个外接矩形所包围，</w:t>
      </w:r>
      <w:r w:rsidR="00310795">
        <w:rPr>
          <w:rFonts w:hint="eastAsia"/>
        </w:rPr>
        <w:t>并且</w:t>
      </w:r>
      <w:r w:rsidR="006E5A34" w:rsidRPr="00C4457E">
        <w:t>R</w:t>
      </w:r>
      <w:r w:rsidR="006E5A34" w:rsidRPr="00C4457E">
        <w:rPr>
          <w:rFonts w:hint="eastAsia"/>
        </w:rPr>
        <w:t>树</w:t>
      </w:r>
      <w:r w:rsidR="00E265DB" w:rsidRPr="00C4457E">
        <w:t>不仅利用单个实体的外接矩形，还将空间位置相近的实体的外接矩形重新组织为一个更大的虚拟矩形，</w:t>
      </w:r>
      <w:r w:rsidR="00FD2430" w:rsidRPr="00C4457E">
        <w:rPr>
          <w:rFonts w:hint="eastAsia"/>
        </w:rPr>
        <w:t>对这些虚拟矩形建立空间索引，它含有</w:t>
      </w:r>
      <w:r w:rsidR="00C85985" w:rsidRPr="00C4457E">
        <w:rPr>
          <w:rFonts w:hint="eastAsia"/>
        </w:rPr>
        <w:t>指向所包围的空间实体的</w:t>
      </w:r>
      <w:r w:rsidR="00C85985" w:rsidRPr="00C4457E">
        <w:rPr>
          <w:rFonts w:hint="eastAsia"/>
        </w:rPr>
        <w:lastRenderedPageBreak/>
        <w:t>指针。</w:t>
      </w:r>
    </w:p>
    <w:p w14:paraId="2D596470" w14:textId="49EA8660" w:rsidR="00E265DB" w:rsidRPr="00C4457E" w:rsidRDefault="00310795" w:rsidP="00E265DB">
      <w:r>
        <w:tab/>
      </w:r>
      <w:r w:rsidR="00C85985" w:rsidRPr="00C4457E">
        <w:rPr>
          <w:rFonts w:hint="eastAsia"/>
        </w:rPr>
        <w:t>检索时，首先判断哪些虚拟矩形落入查询窗口，再进一步</w:t>
      </w:r>
      <w:r w:rsidR="00C4457E" w:rsidRPr="00C4457E">
        <w:rPr>
          <w:rFonts w:hint="eastAsia"/>
        </w:rPr>
        <w:t>判别哪些实体是被检索内容。</w:t>
      </w:r>
      <w:r w:rsidR="00E265DB" w:rsidRPr="00C4457E">
        <w:t>这样可以提高效率，</w:t>
      </w:r>
      <w:r w:rsidR="00E265DB" w:rsidRPr="00C4457E">
        <w:t xml:space="preserve">R </w:t>
      </w:r>
      <w:r w:rsidR="00E265DB" w:rsidRPr="00C4457E">
        <w:t>树是</w:t>
      </w:r>
      <w:r w:rsidR="001E64B1" w:rsidRPr="00C4457E">
        <w:rPr>
          <w:rFonts w:hint="eastAsia"/>
        </w:rPr>
        <w:t>目前</w:t>
      </w:r>
      <w:r w:rsidR="00E265DB" w:rsidRPr="00C4457E">
        <w:t>流行的空间索引之一。</w:t>
      </w:r>
    </w:p>
    <w:p w14:paraId="596EEFEE" w14:textId="28F9291E" w:rsidR="00E265DB" w:rsidRPr="00C4457E" w:rsidRDefault="001E64B1" w:rsidP="00E265DB">
      <w:r w:rsidRPr="00C4457E">
        <w:tab/>
      </w:r>
      <w:r w:rsidR="00E265DB" w:rsidRPr="00C4457E">
        <w:t xml:space="preserve">R </w:t>
      </w:r>
      <w:r w:rsidR="00E265DB" w:rsidRPr="00C4457E">
        <w:t>树是一种动态索引结构索引：它的查询可与入或删除同时进行，而且不需要定期地对树结构进行重新</w:t>
      </w:r>
      <w:r w:rsidR="00FA3CF3">
        <w:rPr>
          <w:rFonts w:hint="eastAsia"/>
        </w:rPr>
        <w:t>组织。</w:t>
      </w:r>
    </w:p>
    <w:p w14:paraId="0FF77619" w14:textId="2D6B60E0" w:rsidR="00E265DB" w:rsidRPr="00C4457E" w:rsidRDefault="00E265DB" w:rsidP="00310795">
      <w:pPr>
        <w:pStyle w:val="a3"/>
      </w:pPr>
      <w:r w:rsidRPr="00C4457E">
        <w:t>在构造矩形时，矩形方向与坐标轴方向一致。同时需要满足以下条件</w:t>
      </w:r>
      <w:r w:rsidR="005B1A92">
        <w:rPr>
          <w:rFonts w:hint="eastAsia"/>
        </w:rPr>
        <w:t>：</w:t>
      </w:r>
    </w:p>
    <w:p w14:paraId="237A617E" w14:textId="77777777" w:rsidR="00E265DB" w:rsidRPr="005B1A92" w:rsidRDefault="00E265DB" w:rsidP="00310795">
      <w:pPr>
        <w:pStyle w:val="a3"/>
      </w:pPr>
      <w:r w:rsidRPr="005B1A92">
        <w:t>1.</w:t>
      </w:r>
      <w:r w:rsidRPr="005B1A92">
        <w:t>包含尽可能多的空间实体</w:t>
      </w:r>
    </w:p>
    <w:p w14:paraId="28FAF265" w14:textId="77777777" w:rsidR="00E265DB" w:rsidRPr="005B1A92" w:rsidRDefault="00E265DB" w:rsidP="00310795">
      <w:pPr>
        <w:pStyle w:val="a3"/>
      </w:pPr>
      <w:r w:rsidRPr="005B1A92">
        <w:t>2.</w:t>
      </w:r>
      <w:r w:rsidRPr="005B1A92">
        <w:t>矩形间的重叠率尽可能地少</w:t>
      </w:r>
    </w:p>
    <w:p w14:paraId="3E31DB71" w14:textId="12A213CF" w:rsidR="00E265DB" w:rsidRPr="005B1A92" w:rsidRDefault="004C6450" w:rsidP="00310795">
      <w:pPr>
        <w:pStyle w:val="a3"/>
      </w:pPr>
      <w:r>
        <w:rPr>
          <w:rFonts w:hint="eastAsia"/>
          <w:noProof/>
        </w:rPr>
        <w:drawing>
          <wp:anchor distT="0" distB="0" distL="114300" distR="114300" simplePos="0" relativeHeight="251665408" behindDoc="0" locked="0" layoutInCell="1" allowOverlap="1" wp14:anchorId="07AB19C1" wp14:editId="44B88DBD">
            <wp:simplePos x="0" y="0"/>
            <wp:positionH relativeFrom="column">
              <wp:posOffset>2547620</wp:posOffset>
            </wp:positionH>
            <wp:positionV relativeFrom="paragraph">
              <wp:posOffset>398145</wp:posOffset>
            </wp:positionV>
            <wp:extent cx="2427605" cy="15240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1" cstate="print">
                      <a:extLst>
                        <a:ext uri="{28A0092B-C50C-407E-A947-70E740481C1C}">
                          <a14:useLocalDpi xmlns:a14="http://schemas.microsoft.com/office/drawing/2010/main" val="0"/>
                        </a:ext>
                      </a:extLst>
                    </a:blip>
                    <a:srcRect b="2676"/>
                    <a:stretch/>
                  </pic:blipFill>
                  <pic:spPr bwMode="auto">
                    <a:xfrm>
                      <a:off x="0" y="0"/>
                      <a:ext cx="2427605"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B1A92">
        <w:rPr>
          <w:noProof/>
          <w:shd w:val="clear" w:color="auto" w:fill="F7CAAC" w:themeFill="accent2" w:themeFillTint="66"/>
        </w:rPr>
        <w:drawing>
          <wp:anchor distT="0" distB="0" distL="114300" distR="114300" simplePos="0" relativeHeight="251659264" behindDoc="0" locked="0" layoutInCell="1" allowOverlap="1" wp14:anchorId="219E2451" wp14:editId="45D59EB9">
            <wp:simplePos x="0" y="0"/>
            <wp:positionH relativeFrom="column">
              <wp:posOffset>223520</wp:posOffset>
            </wp:positionH>
            <wp:positionV relativeFrom="paragraph">
              <wp:posOffset>339725</wp:posOffset>
            </wp:positionV>
            <wp:extent cx="2214245" cy="175704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0061"/>
                    <a:stretch/>
                  </pic:blipFill>
                  <pic:spPr bwMode="auto">
                    <a:xfrm>
                      <a:off x="0" y="0"/>
                      <a:ext cx="2214245" cy="1757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65DB" w:rsidRPr="005B1A92">
        <w:t>3.</w:t>
      </w:r>
      <w:r w:rsidR="00E265DB" w:rsidRPr="005B1A92">
        <w:t>允许在每个虚拟矩形内进一步细分</w:t>
      </w:r>
    </w:p>
    <w:p w14:paraId="3F2BE880" w14:textId="00B7D208" w:rsidR="00C4457E" w:rsidRDefault="00C4457E" w:rsidP="00E265DB">
      <w:pPr>
        <w:rPr>
          <w:b/>
          <w:bCs/>
          <w:shd w:val="clear" w:color="auto" w:fill="F7CAAC" w:themeFill="accent2" w:themeFillTint="66"/>
        </w:rPr>
      </w:pPr>
    </w:p>
    <w:p w14:paraId="2EE6167F" w14:textId="49081AF3" w:rsidR="00417229" w:rsidRDefault="008866E0" w:rsidP="004952EC">
      <w:r w:rsidRPr="009E4738">
        <w:rPr>
          <w:noProof/>
        </w:rPr>
        <w:drawing>
          <wp:anchor distT="0" distB="0" distL="114300" distR="114300" simplePos="0" relativeHeight="251661312" behindDoc="0" locked="0" layoutInCell="1" allowOverlap="1" wp14:anchorId="79587915" wp14:editId="4405208B">
            <wp:simplePos x="0" y="0"/>
            <wp:positionH relativeFrom="column">
              <wp:posOffset>33020</wp:posOffset>
            </wp:positionH>
            <wp:positionV relativeFrom="paragraph">
              <wp:posOffset>1334770</wp:posOffset>
            </wp:positionV>
            <wp:extent cx="4743450" cy="206311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188"/>
                    <a:stretch/>
                  </pic:blipFill>
                  <pic:spPr bwMode="auto">
                    <a:xfrm>
                      <a:off x="0" y="0"/>
                      <a:ext cx="4743450" cy="2063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65DB" w:rsidRPr="00E265DB">
        <w:rPr>
          <w:b/>
          <w:bCs/>
          <w:shd w:val="clear" w:color="auto" w:fill="F7CAAC" w:themeFill="accent2" w:themeFillTint="66"/>
        </w:rPr>
        <w:t>R+</w:t>
      </w:r>
      <w:r w:rsidR="00E265DB" w:rsidRPr="00E265DB">
        <w:rPr>
          <w:b/>
          <w:bCs/>
          <w:shd w:val="clear" w:color="auto" w:fill="F7CAAC" w:themeFill="accent2" w:themeFillTint="66"/>
        </w:rPr>
        <w:t>树</w:t>
      </w:r>
      <w:r w:rsidR="00E265DB" w:rsidRPr="00E265DB">
        <w:rPr>
          <w:shd w:val="clear" w:color="auto" w:fill="F7CAAC" w:themeFill="accent2" w:themeFillTint="66"/>
        </w:rPr>
        <w:br/>
      </w:r>
      <w:r w:rsidR="007A7266">
        <w:tab/>
      </w:r>
      <w:r w:rsidR="00E265DB" w:rsidRPr="00E265DB">
        <w:t>在构造</w:t>
      </w:r>
      <w:r w:rsidR="00E265DB" w:rsidRPr="00E265DB">
        <w:t xml:space="preserve"> R </w:t>
      </w:r>
      <w:r w:rsidR="00E265DB" w:rsidRPr="00E265DB">
        <w:t>树时，要求虚拟矩形之间尽量不要相互重叠，而且一个空间实体通常仅被</w:t>
      </w:r>
      <w:r>
        <w:rPr>
          <w:rFonts w:hint="eastAsia"/>
        </w:rPr>
        <w:t>一</w:t>
      </w:r>
      <w:r w:rsidR="00E265DB" w:rsidRPr="00E265DB">
        <w:t>个同级虚拟矩形所包围。但由于空间对象的复杂性，实体的外接矩形通常是相互重叠的，使包含它们的虚拟矩形难免会重叠。</w:t>
      </w:r>
      <w:r w:rsidR="00E265DB" w:rsidRPr="008866E0">
        <w:rPr>
          <w:bCs/>
        </w:rPr>
        <w:t>R+</w:t>
      </w:r>
      <w:r w:rsidR="00E265DB" w:rsidRPr="008866E0">
        <w:rPr>
          <w:bCs/>
        </w:rPr>
        <w:t>树是对</w:t>
      </w:r>
      <w:r w:rsidR="00E265DB" w:rsidRPr="008866E0">
        <w:rPr>
          <w:bCs/>
        </w:rPr>
        <w:t xml:space="preserve"> R </w:t>
      </w:r>
      <w:r w:rsidR="00E265DB" w:rsidRPr="008866E0">
        <w:rPr>
          <w:bCs/>
        </w:rPr>
        <w:t>树索引的一种改进</w:t>
      </w:r>
      <w:r w:rsidR="00E265DB" w:rsidRPr="008866E0">
        <w:t>，</w:t>
      </w:r>
      <w:r w:rsidR="00E265DB" w:rsidRPr="008866E0">
        <w:rPr>
          <w:b/>
        </w:rPr>
        <w:t>它允许虚拟矩形可以相互重叠，并分割下层虚拟矩形，允许一个空间实体被多个虚拟矩形所包围</w:t>
      </w:r>
      <w:r w:rsidR="00E265DB" w:rsidRPr="00E265DB">
        <w:t>。</w:t>
      </w:r>
    </w:p>
    <w:p w14:paraId="6E58A75C" w14:textId="77777777" w:rsidR="00E539C2" w:rsidRPr="00E265DB" w:rsidRDefault="00E539C2" w:rsidP="00E539C2">
      <w:pPr>
        <w:pStyle w:val="a3"/>
      </w:pPr>
      <w:r w:rsidRPr="00E265DB">
        <w:t>R</w:t>
      </w:r>
      <w:r w:rsidRPr="00E265DB">
        <w:t>树和</w:t>
      </w:r>
      <w:r w:rsidRPr="00E265DB">
        <w:t>R+</w:t>
      </w:r>
      <w:proofErr w:type="gramStart"/>
      <w:r w:rsidRPr="00E265DB">
        <w:t>树利用</w:t>
      </w:r>
      <w:proofErr w:type="gramEnd"/>
      <w:r w:rsidRPr="00E265DB">
        <w:t>空间实体的外接矩形来建立空间索引；</w:t>
      </w:r>
    </w:p>
    <w:p w14:paraId="03E4AC8B" w14:textId="1B5D09BD" w:rsidR="00AE2F4F" w:rsidRPr="00E539C2" w:rsidRDefault="00E539C2" w:rsidP="00E539C2">
      <w:pPr>
        <w:pStyle w:val="a3"/>
      </w:pPr>
      <w:r w:rsidRPr="00E265DB">
        <w:t xml:space="preserve">R </w:t>
      </w:r>
      <w:proofErr w:type="gramStart"/>
      <w:r w:rsidRPr="00E265DB">
        <w:t>树空间</w:t>
      </w:r>
      <w:proofErr w:type="gramEnd"/>
      <w:r w:rsidRPr="00E265DB">
        <w:t>索引不仅利用单个实体的外接矩形，还将空间位置相近的实体的外接矩形重新组织为一个更大的虚拟矩形</w:t>
      </w:r>
      <w:r w:rsidRPr="00E265DB">
        <w:t xml:space="preserve"> R </w:t>
      </w:r>
      <w:proofErr w:type="gramStart"/>
      <w:r w:rsidRPr="00E265DB">
        <w:t>树空</w:t>
      </w:r>
      <w:proofErr w:type="gramEnd"/>
      <w:r w:rsidRPr="00E265DB">
        <w:t>间索引就是按包含实体的矩形来确定的，树的层次表达了</w:t>
      </w:r>
      <w:r w:rsidRPr="00E265DB">
        <w:lastRenderedPageBreak/>
        <w:t>分辨率信息，每个实体与</w:t>
      </w:r>
      <w:r w:rsidRPr="00E265DB">
        <w:t xml:space="preserve"> R </w:t>
      </w:r>
      <w:r w:rsidRPr="00E265DB">
        <w:t>树的结点相联系，这点与</w:t>
      </w:r>
      <w:proofErr w:type="gramStart"/>
      <w:r w:rsidRPr="00E265DB">
        <w:t>四叉树相</w:t>
      </w:r>
      <w:proofErr w:type="gramEnd"/>
      <w:r w:rsidRPr="00E265DB">
        <w:t>同。</w:t>
      </w:r>
    </w:p>
    <w:p w14:paraId="7651440F" w14:textId="77777777" w:rsidR="00E539C2" w:rsidRDefault="00E539C2" w:rsidP="00B07154">
      <w:pPr>
        <w:pStyle w:val="a6"/>
        <w:spacing w:before="156"/>
        <w:rPr>
          <w:highlight w:val="yellow"/>
        </w:rPr>
      </w:pPr>
    </w:p>
    <w:p w14:paraId="109527D7" w14:textId="26ACF3BA" w:rsidR="00472F5E" w:rsidRPr="009E4738" w:rsidRDefault="00472F5E" w:rsidP="00B07154">
      <w:pPr>
        <w:pStyle w:val="a6"/>
        <w:spacing w:before="156"/>
        <w:rPr>
          <w:b/>
        </w:rPr>
      </w:pPr>
      <w:r w:rsidRPr="009E4738">
        <w:rPr>
          <w:rFonts w:hint="eastAsia"/>
          <w:highlight w:val="yellow"/>
        </w:rPr>
        <w:t>空间查询</w:t>
      </w:r>
    </w:p>
    <w:p w14:paraId="61798115" w14:textId="4C98873B" w:rsidR="00472F5E" w:rsidRPr="00472F5E" w:rsidRDefault="00472F5E" w:rsidP="00472F5E">
      <w:pPr>
        <w:jc w:val="left"/>
        <w:rPr>
          <w:b/>
          <w:bCs/>
        </w:rPr>
      </w:pPr>
      <w:bookmarkStart w:id="1" w:name="OLE_LINK121"/>
      <w:bookmarkStart w:id="2" w:name="OLE_LINK122"/>
      <w:r w:rsidRPr="00472F5E">
        <w:tab/>
      </w:r>
      <w:r w:rsidRPr="00472F5E">
        <w:rPr>
          <w:rFonts w:hint="eastAsia"/>
        </w:rPr>
        <w:t>空间</w:t>
      </w:r>
      <w:r w:rsidR="004C6450">
        <w:rPr>
          <w:rFonts w:hint="eastAsia"/>
        </w:rPr>
        <w:t>查</w:t>
      </w:r>
      <w:r w:rsidRPr="00472F5E">
        <w:rPr>
          <w:rFonts w:hint="eastAsia"/>
        </w:rPr>
        <w:t>询是按一定的要求对</w:t>
      </w:r>
      <w:r w:rsidR="00145CCF">
        <w:rPr>
          <w:rFonts w:hint="eastAsia"/>
        </w:rPr>
        <w:t>G</w:t>
      </w:r>
      <w:r w:rsidR="00145CCF">
        <w:t>IS</w:t>
      </w:r>
      <w:r w:rsidRPr="00472F5E">
        <w:rPr>
          <w:rFonts w:hint="eastAsia"/>
        </w:rPr>
        <w:t>所描述的空间实体及其空间信息进行访问，从众多的空间实体中挑选出满足用户要求的空间实体及其相应的属性。</w:t>
      </w:r>
      <w:bookmarkStart w:id="3" w:name="OLE_LINK123"/>
      <w:bookmarkStart w:id="4" w:name="OLE_LINK124"/>
      <w:r w:rsidRPr="00472F5E">
        <w:rPr>
          <w:rFonts w:hint="eastAsia"/>
        </w:rPr>
        <w:t>根据信息</w:t>
      </w:r>
      <w:r w:rsidR="00E26D18">
        <w:rPr>
          <w:rFonts w:hint="eastAsia"/>
        </w:rPr>
        <w:t>查</w:t>
      </w:r>
      <w:r w:rsidRPr="00472F5E">
        <w:rPr>
          <w:rFonts w:hint="eastAsia"/>
        </w:rPr>
        <w:t>询出发点不同，可分为三种不同的</w:t>
      </w:r>
      <w:r w:rsidR="004C6450">
        <w:rPr>
          <w:rFonts w:hint="eastAsia"/>
        </w:rPr>
        <w:t>查</w:t>
      </w:r>
      <w:r w:rsidRPr="00472F5E">
        <w:rPr>
          <w:rFonts w:hint="eastAsia"/>
        </w:rPr>
        <w:t>询方式：</w:t>
      </w:r>
      <w:r w:rsidRPr="00472F5E">
        <w:rPr>
          <w:rFonts w:hint="eastAsia"/>
          <w:b/>
          <w:bCs/>
        </w:rPr>
        <w:t>基于空间特征的</w:t>
      </w:r>
      <w:r w:rsidR="00E26D18">
        <w:rPr>
          <w:rFonts w:hint="eastAsia"/>
          <w:b/>
          <w:bCs/>
        </w:rPr>
        <w:t>查</w:t>
      </w:r>
      <w:r w:rsidRPr="00472F5E">
        <w:rPr>
          <w:rFonts w:hint="eastAsia"/>
          <w:b/>
          <w:bCs/>
        </w:rPr>
        <w:t>询，基于属性特征的</w:t>
      </w:r>
      <w:r w:rsidR="00E26D18">
        <w:rPr>
          <w:rFonts w:hint="eastAsia"/>
          <w:b/>
          <w:bCs/>
        </w:rPr>
        <w:t>查</w:t>
      </w:r>
      <w:r w:rsidRPr="00472F5E">
        <w:rPr>
          <w:rFonts w:hint="eastAsia"/>
          <w:b/>
          <w:bCs/>
        </w:rPr>
        <w:t>询，</w:t>
      </w:r>
      <w:bookmarkStart w:id="5" w:name="OLE_LINK115"/>
      <w:bookmarkStart w:id="6" w:name="OLE_LINK116"/>
      <w:r w:rsidRPr="00472F5E">
        <w:rPr>
          <w:rFonts w:hint="eastAsia"/>
          <w:b/>
          <w:bCs/>
        </w:rPr>
        <w:t>基于空间关系和属性特征的查询</w:t>
      </w:r>
      <w:bookmarkEnd w:id="5"/>
      <w:bookmarkEnd w:id="6"/>
      <w:r w:rsidRPr="00472F5E">
        <w:rPr>
          <w:rFonts w:hint="eastAsia"/>
          <w:b/>
          <w:bCs/>
        </w:rPr>
        <w:t>。</w:t>
      </w:r>
      <w:bookmarkEnd w:id="1"/>
      <w:bookmarkEnd w:id="2"/>
      <w:bookmarkEnd w:id="3"/>
      <w:bookmarkEnd w:id="4"/>
    </w:p>
    <w:p w14:paraId="4FA1A8C5" w14:textId="1BC0402F" w:rsidR="00472F5E" w:rsidRPr="004C6450" w:rsidRDefault="00472F5E" w:rsidP="004C6450">
      <w:pPr>
        <w:pStyle w:val="a8"/>
        <w:numPr>
          <w:ilvl w:val="1"/>
          <w:numId w:val="13"/>
        </w:numPr>
        <w:ind w:left="426" w:firstLineChars="0"/>
        <w:jc w:val="left"/>
      </w:pPr>
      <w:r w:rsidRPr="004C6450">
        <w:rPr>
          <w:rFonts w:hint="eastAsia"/>
          <w:b/>
          <w:bCs/>
        </w:rPr>
        <w:t>基于空间特征的查询：</w:t>
      </w:r>
      <w:r w:rsidRPr="00472F5E">
        <w:rPr>
          <w:rFonts w:hint="eastAsia"/>
        </w:rPr>
        <w:t>依照图形查属性，如根据鼠标所指的空间位置或划定一定范围，</w:t>
      </w:r>
      <w:r w:rsidRPr="00472F5E">
        <w:rPr>
          <w:rFonts w:hint="eastAsia"/>
        </w:rPr>
        <w:t>G</w:t>
      </w:r>
      <w:r w:rsidRPr="00472F5E">
        <w:t>IS</w:t>
      </w:r>
      <w:r w:rsidRPr="00472F5E">
        <w:rPr>
          <w:rFonts w:hint="eastAsia"/>
        </w:rPr>
        <w:t>软件可查找出该位置的空间实体和空间范围以及它们的属性，并显示出该空间对象的属性列表，并可进行有关统计分析。</w:t>
      </w:r>
    </w:p>
    <w:p w14:paraId="78DDC5FA" w14:textId="792530A1" w:rsidR="00472F5E" w:rsidRPr="004C6450" w:rsidRDefault="00472F5E" w:rsidP="004C6450">
      <w:pPr>
        <w:pStyle w:val="a8"/>
        <w:numPr>
          <w:ilvl w:val="1"/>
          <w:numId w:val="13"/>
        </w:numPr>
        <w:ind w:left="426" w:firstLineChars="0"/>
        <w:jc w:val="left"/>
      </w:pPr>
      <w:r w:rsidRPr="004C6450">
        <w:rPr>
          <w:rFonts w:hint="eastAsia"/>
          <w:b/>
          <w:bCs/>
        </w:rPr>
        <w:t>基于属性特征查询：</w:t>
      </w:r>
      <w:r w:rsidRPr="00472F5E">
        <w:rPr>
          <w:rFonts w:hint="eastAsia"/>
        </w:rPr>
        <w:t>利用标准结构化查询语言</w:t>
      </w:r>
      <w:r w:rsidRPr="00472F5E">
        <w:rPr>
          <w:rFonts w:hint="eastAsia"/>
        </w:rPr>
        <w:t xml:space="preserve"> SQL </w:t>
      </w:r>
      <w:r w:rsidRPr="00472F5E">
        <w:rPr>
          <w:rFonts w:hint="eastAsia"/>
        </w:rPr>
        <w:t>通过关系数据库进行</w:t>
      </w:r>
      <w:r w:rsidR="00E26D18">
        <w:rPr>
          <w:rFonts w:hint="eastAsia"/>
        </w:rPr>
        <w:t>查</w:t>
      </w:r>
      <w:r w:rsidRPr="00472F5E">
        <w:rPr>
          <w:rFonts w:hint="eastAsia"/>
        </w:rPr>
        <w:t>询。</w:t>
      </w:r>
      <w:r w:rsidR="001D71D6">
        <w:rPr>
          <w:rFonts w:hint="eastAsia"/>
        </w:rPr>
        <w:t>如</w:t>
      </w:r>
      <w:r w:rsidRPr="00472F5E">
        <w:rPr>
          <w:rFonts w:hint="eastAsia"/>
        </w:rPr>
        <w:t>可以在属性数据库中实现属性信息的复合条件</w:t>
      </w:r>
      <w:r w:rsidR="00E26D18">
        <w:rPr>
          <w:rFonts w:hint="eastAsia"/>
        </w:rPr>
        <w:t>查</w:t>
      </w:r>
      <w:r w:rsidRPr="00472F5E">
        <w:rPr>
          <w:rFonts w:hint="eastAsia"/>
        </w:rPr>
        <w:t>询，筛选出满足条件的空间实体的标识值，被检索到的空间实体以鲜异的色彩或高亮度显示在地图视图上。</w:t>
      </w:r>
    </w:p>
    <w:p w14:paraId="339EFA0D" w14:textId="39CB73B3" w:rsidR="005B5CE4" w:rsidRDefault="00472F5E" w:rsidP="004C6450">
      <w:pPr>
        <w:pStyle w:val="a8"/>
        <w:numPr>
          <w:ilvl w:val="1"/>
          <w:numId w:val="13"/>
        </w:numPr>
        <w:ind w:left="426" w:firstLineChars="0"/>
        <w:jc w:val="left"/>
      </w:pPr>
      <w:r w:rsidRPr="004C6450">
        <w:rPr>
          <w:rFonts w:hint="eastAsia"/>
          <w:b/>
          <w:bCs/>
        </w:rPr>
        <w:t>基于空间关系和属性特征的查询：</w:t>
      </w:r>
      <w:r w:rsidRPr="00472F5E">
        <w:rPr>
          <w:rFonts w:hint="eastAsia"/>
        </w:rPr>
        <w:t>依照地理实体间的空间关系进行查询，通常用于空间数据查询的空间关系分为</w:t>
      </w:r>
      <w:r w:rsidRPr="00472F5E">
        <w:rPr>
          <w:rFonts w:hint="eastAsia"/>
        </w:rPr>
        <w:t xml:space="preserve"> </w:t>
      </w:r>
      <w:r w:rsidRPr="004C6450">
        <w:rPr>
          <w:rFonts w:hint="eastAsia"/>
          <w:color w:val="FF0000"/>
        </w:rPr>
        <w:t>距离、方向和拓扑关系</w:t>
      </w:r>
      <w:r w:rsidRPr="00472F5E">
        <w:rPr>
          <w:rFonts w:hint="eastAsia"/>
        </w:rPr>
        <w:t>。</w:t>
      </w:r>
    </w:p>
    <w:p w14:paraId="16D1322B" w14:textId="6392AC6C" w:rsidR="00472F5E" w:rsidRPr="00472F5E" w:rsidRDefault="00472F5E" w:rsidP="00063518">
      <w:pPr>
        <w:pStyle w:val="a3"/>
      </w:pPr>
      <w:r w:rsidRPr="00472F5E">
        <w:rPr>
          <w:rFonts w:hint="eastAsia"/>
        </w:rPr>
        <w:t>例如</w:t>
      </w:r>
      <w:r w:rsidRPr="00472F5E">
        <w:rPr>
          <w:rFonts w:hint="eastAsia"/>
        </w:rPr>
        <w:t>,</w:t>
      </w:r>
      <w:r w:rsidRPr="00472F5E">
        <w:rPr>
          <w:rFonts w:hint="eastAsia"/>
        </w:rPr>
        <w:t>可以用距离关系来找到在街道交叉点</w:t>
      </w:r>
      <w:r w:rsidRPr="00472F5E">
        <w:rPr>
          <w:rFonts w:hint="eastAsia"/>
        </w:rPr>
        <w:t xml:space="preserve"> 1km </w:t>
      </w:r>
      <w:r w:rsidRPr="00472F5E">
        <w:rPr>
          <w:rFonts w:hint="eastAsia"/>
        </w:rPr>
        <w:t>范围内的餐馆</w:t>
      </w:r>
      <w:r w:rsidRPr="00472F5E">
        <w:rPr>
          <w:rFonts w:hint="eastAsia"/>
        </w:rPr>
        <w:t>,</w:t>
      </w:r>
      <w:r w:rsidRPr="00472F5E">
        <w:rPr>
          <w:rFonts w:hint="eastAsia"/>
        </w:rPr>
        <w:t>并利用方向关系在州际公路的西部找到娱乐场所。拓扑关系比距离和方向更重要</w:t>
      </w:r>
      <w:r w:rsidRPr="00472F5E">
        <w:rPr>
          <w:rFonts w:hint="eastAsia"/>
        </w:rPr>
        <w:t>,</w:t>
      </w:r>
      <w:r w:rsidRPr="00472F5E">
        <w:rPr>
          <w:rFonts w:hint="eastAsia"/>
        </w:rPr>
        <w:t>它包括各种各样的关系</w:t>
      </w:r>
      <w:r w:rsidR="009B779B">
        <w:rPr>
          <w:rFonts w:hint="eastAsia"/>
        </w:rPr>
        <w:t>。</w:t>
      </w:r>
    </w:p>
    <w:p w14:paraId="727E49B3" w14:textId="77777777" w:rsidR="00472F5E" w:rsidRPr="00472F5E" w:rsidRDefault="00472F5E" w:rsidP="00472F5E">
      <w:pPr>
        <w:ind w:left="283" w:hangingChars="135" w:hanging="283"/>
        <w:jc w:val="left"/>
      </w:pPr>
      <w:r w:rsidRPr="00472F5E">
        <w:rPr>
          <w:rFonts w:hint="eastAsia"/>
        </w:rPr>
        <w:t>·</w:t>
      </w:r>
      <w:r w:rsidRPr="00472F5E">
        <w:rPr>
          <w:rFonts w:hint="eastAsia"/>
          <w:b/>
          <w:bCs/>
        </w:rPr>
        <w:t>包含</w:t>
      </w:r>
      <w:r w:rsidRPr="00472F5E">
        <w:rPr>
          <w:rFonts w:hint="eastAsia"/>
          <w:b/>
          <w:bCs/>
        </w:rPr>
        <w:t>(containment)</w:t>
      </w:r>
      <w:r w:rsidRPr="00472F5E">
        <w:rPr>
          <w:rFonts w:hint="eastAsia"/>
        </w:rPr>
        <w:t>——选择落入目标要素或</w:t>
      </w:r>
      <w:proofErr w:type="gramStart"/>
      <w:r w:rsidRPr="00472F5E">
        <w:rPr>
          <w:rFonts w:hint="eastAsia"/>
        </w:rPr>
        <w:t>被目标</w:t>
      </w:r>
      <w:proofErr w:type="gramEnd"/>
      <w:r w:rsidRPr="00472F5E">
        <w:rPr>
          <w:rFonts w:hint="eastAsia"/>
        </w:rPr>
        <w:t>要素包含的要素。这类例子包括</w:t>
      </w:r>
      <w:r w:rsidRPr="00472F5E">
        <w:rPr>
          <w:rFonts w:hint="eastAsia"/>
        </w:rPr>
        <w:t>:</w:t>
      </w:r>
      <w:r w:rsidRPr="00472F5E">
        <w:rPr>
          <w:rFonts w:hint="eastAsia"/>
        </w:rPr>
        <w:t>在每个县域查找学校</w:t>
      </w:r>
      <w:r w:rsidRPr="00472F5E">
        <w:rPr>
          <w:rFonts w:hint="eastAsia"/>
        </w:rPr>
        <w:t>,</w:t>
      </w:r>
      <w:r w:rsidRPr="00472F5E">
        <w:rPr>
          <w:rFonts w:hint="eastAsia"/>
        </w:rPr>
        <w:t>在每个州查找国家公园。</w:t>
      </w:r>
      <w:r w:rsidRPr="00472F5E">
        <w:rPr>
          <w:rFonts w:hint="eastAsia"/>
        </w:rPr>
        <w:t xml:space="preserve"> </w:t>
      </w:r>
    </w:p>
    <w:p w14:paraId="783F5486" w14:textId="7CABBD86" w:rsidR="00472F5E" w:rsidRPr="00472F5E" w:rsidRDefault="00472F5E" w:rsidP="00063518">
      <w:pPr>
        <w:ind w:left="283" w:hangingChars="135" w:hanging="283"/>
        <w:jc w:val="left"/>
      </w:pPr>
      <w:r w:rsidRPr="00472F5E">
        <w:rPr>
          <w:rFonts w:hint="eastAsia"/>
        </w:rPr>
        <w:t>·</w:t>
      </w:r>
      <w:r w:rsidRPr="00472F5E">
        <w:rPr>
          <w:rFonts w:hint="eastAsia"/>
          <w:b/>
          <w:bCs/>
        </w:rPr>
        <w:t>相交</w:t>
      </w:r>
      <w:r w:rsidRPr="00472F5E">
        <w:rPr>
          <w:rFonts w:hint="eastAsia"/>
          <w:b/>
          <w:bCs/>
        </w:rPr>
        <w:t>(intersect)</w:t>
      </w:r>
      <w:r w:rsidRPr="00472F5E">
        <w:rPr>
          <w:rFonts w:hint="eastAsia"/>
        </w:rPr>
        <w:t>——</w:t>
      </w:r>
      <w:r w:rsidRPr="00472F5E">
        <w:rPr>
          <w:rFonts w:hint="eastAsia"/>
        </w:rPr>
        <w:t xml:space="preserve"> </w:t>
      </w:r>
      <w:r w:rsidRPr="00472F5E">
        <w:rPr>
          <w:rFonts w:hint="eastAsia"/>
        </w:rPr>
        <w:t>选择相交的或被交叉的目标要素。这类例子包括查找城市与活动断层线相交的部位</w:t>
      </w:r>
      <w:r w:rsidRPr="00472F5E">
        <w:rPr>
          <w:rFonts w:hint="eastAsia"/>
        </w:rPr>
        <w:t>,</w:t>
      </w:r>
      <w:r w:rsidRPr="00472F5E">
        <w:rPr>
          <w:rFonts w:hint="eastAsia"/>
        </w:rPr>
        <w:t>与规划道路相交的地块。</w:t>
      </w:r>
      <w:r w:rsidRPr="00472F5E">
        <w:rPr>
          <w:rFonts w:hint="eastAsia"/>
        </w:rPr>
        <w:t xml:space="preserve">  </w:t>
      </w:r>
    </w:p>
    <w:p w14:paraId="309A804F" w14:textId="77777777" w:rsidR="00472F5E" w:rsidRPr="00472F5E" w:rsidRDefault="00472F5E" w:rsidP="00472F5E">
      <w:pPr>
        <w:ind w:left="283" w:hangingChars="135" w:hanging="283"/>
        <w:jc w:val="left"/>
      </w:pPr>
      <w:r w:rsidRPr="00472F5E">
        <w:rPr>
          <w:rFonts w:hint="eastAsia"/>
        </w:rPr>
        <w:t>·</w:t>
      </w:r>
      <w:r w:rsidRPr="00472F5E">
        <w:rPr>
          <w:rFonts w:hint="eastAsia"/>
          <w:b/>
          <w:bCs/>
        </w:rPr>
        <w:t>邻近</w:t>
      </w:r>
      <w:r w:rsidRPr="00472F5E">
        <w:rPr>
          <w:rFonts w:hint="eastAsia"/>
          <w:b/>
          <w:bCs/>
        </w:rPr>
        <w:t>(proximity)</w:t>
      </w:r>
      <w:r w:rsidRPr="00472F5E">
        <w:rPr>
          <w:rFonts w:hint="eastAsia"/>
        </w:rPr>
        <w:t>——</w:t>
      </w:r>
      <w:r w:rsidRPr="00472F5E">
        <w:rPr>
          <w:rFonts w:hint="eastAsia"/>
        </w:rPr>
        <w:t xml:space="preserve"> </w:t>
      </w:r>
      <w:r w:rsidRPr="00472F5E">
        <w:rPr>
          <w:rFonts w:hint="eastAsia"/>
        </w:rPr>
        <w:t>选择紧邻或接近目标要素的合并要素。这类例子包括</w:t>
      </w:r>
      <w:r w:rsidRPr="00472F5E">
        <w:rPr>
          <w:rFonts w:hint="eastAsia"/>
        </w:rPr>
        <w:t>,</w:t>
      </w:r>
      <w:r w:rsidRPr="00472F5E">
        <w:rPr>
          <w:rFonts w:hint="eastAsia"/>
        </w:rPr>
        <w:t>查找离城市最接近的危险废弃物地点</w:t>
      </w:r>
      <w:r w:rsidRPr="00472F5E">
        <w:rPr>
          <w:rFonts w:hint="eastAsia"/>
        </w:rPr>
        <w:t>,</w:t>
      </w:r>
      <w:r w:rsidRPr="00472F5E">
        <w:rPr>
          <w:rFonts w:hint="eastAsia"/>
        </w:rPr>
        <w:t>在州际公路</w:t>
      </w:r>
      <w:r w:rsidRPr="00472F5E">
        <w:rPr>
          <w:rFonts w:hint="eastAsia"/>
        </w:rPr>
        <w:t xml:space="preserve"> 10mi </w:t>
      </w:r>
      <w:r w:rsidRPr="00472F5E">
        <w:rPr>
          <w:rFonts w:hint="eastAsia"/>
        </w:rPr>
        <w:t>范围内查找州立公园</w:t>
      </w:r>
      <w:r w:rsidRPr="00472F5E">
        <w:rPr>
          <w:rFonts w:hint="eastAsia"/>
        </w:rPr>
        <w:t>,</w:t>
      </w:r>
      <w:r w:rsidRPr="00472F5E">
        <w:rPr>
          <w:rFonts w:hint="eastAsia"/>
        </w:rPr>
        <w:t>查找与洪涝地带邻接的地块</w:t>
      </w:r>
      <w:r w:rsidRPr="00472F5E">
        <w:rPr>
          <w:rFonts w:hint="eastAsia"/>
        </w:rPr>
        <w:t>,</w:t>
      </w:r>
      <w:r w:rsidRPr="00472F5E">
        <w:rPr>
          <w:rFonts w:hint="eastAsia"/>
        </w:rPr>
        <w:t>以及与新的主题公园共享边界的空地。</w:t>
      </w:r>
    </w:p>
    <w:p w14:paraId="43AB380D" w14:textId="77777777" w:rsidR="00417229" w:rsidRPr="00472F5E" w:rsidRDefault="00417229" w:rsidP="004952EC"/>
    <w:sectPr w:rsidR="00417229" w:rsidRPr="00472F5E" w:rsidSect="00371741">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903E2E" w14:textId="77777777" w:rsidR="00EB524B" w:rsidRDefault="00EB524B" w:rsidP="004D459B">
      <w:pPr>
        <w:spacing w:line="240" w:lineRule="auto"/>
      </w:pPr>
      <w:r>
        <w:separator/>
      </w:r>
    </w:p>
  </w:endnote>
  <w:endnote w:type="continuationSeparator" w:id="0">
    <w:p w14:paraId="3B2611E4" w14:textId="77777777" w:rsidR="00EB524B" w:rsidRDefault="00EB524B" w:rsidP="004D45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charset w:val="86"/>
    <w:family w:val="roman"/>
    <w:pitch w:val="default"/>
  </w:font>
  <w:font w:name="等线 Light">
    <w:panose1 w:val="02010600030101010101"/>
    <w:charset w:val="86"/>
    <w:family w:val="auto"/>
    <w:pitch w:val="variable"/>
    <w:sig w:usb0="A00002BF" w:usb1="38CF7CFA" w:usb2="00000016" w:usb3="00000000" w:csb0="0004000F" w:csb1="00000000"/>
  </w:font>
  <w:font w:name="Times New Roman (正文 CS 字体)">
    <w:altName w:val="宋体"/>
    <w:charset w:val="86"/>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EF7D2B" w14:textId="77777777" w:rsidR="00EB524B" w:rsidRDefault="00EB524B" w:rsidP="004D459B">
      <w:pPr>
        <w:spacing w:line="240" w:lineRule="auto"/>
      </w:pPr>
      <w:r>
        <w:separator/>
      </w:r>
    </w:p>
  </w:footnote>
  <w:footnote w:type="continuationSeparator" w:id="0">
    <w:p w14:paraId="6D078858" w14:textId="77777777" w:rsidR="00EB524B" w:rsidRDefault="00EB524B" w:rsidP="004D45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E3109"/>
    <w:multiLevelType w:val="hybridMultilevel"/>
    <w:tmpl w:val="DB9EDD02"/>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1256B9B"/>
    <w:multiLevelType w:val="multilevel"/>
    <w:tmpl w:val="BFBA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436FEB"/>
    <w:multiLevelType w:val="hybridMultilevel"/>
    <w:tmpl w:val="CCC430CA"/>
    <w:lvl w:ilvl="0" w:tplc="FD728E68">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D00328C"/>
    <w:multiLevelType w:val="multilevel"/>
    <w:tmpl w:val="CED45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6BB6592"/>
    <w:multiLevelType w:val="hybridMultilevel"/>
    <w:tmpl w:val="C03AEE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B7544C9"/>
    <w:multiLevelType w:val="multilevel"/>
    <w:tmpl w:val="13F03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596B7F"/>
    <w:multiLevelType w:val="multilevel"/>
    <w:tmpl w:val="451A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AD3363"/>
    <w:multiLevelType w:val="multilevel"/>
    <w:tmpl w:val="56C67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C883B8D"/>
    <w:multiLevelType w:val="multilevel"/>
    <w:tmpl w:val="C3645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3A8084B"/>
    <w:multiLevelType w:val="hybridMultilevel"/>
    <w:tmpl w:val="D054C5BE"/>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558656B"/>
    <w:multiLevelType w:val="hybridMultilevel"/>
    <w:tmpl w:val="279AA5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62A51E4"/>
    <w:multiLevelType w:val="multilevel"/>
    <w:tmpl w:val="DBCE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C13230"/>
    <w:multiLevelType w:val="hybridMultilevel"/>
    <w:tmpl w:val="36A48DBE"/>
    <w:lvl w:ilvl="0" w:tplc="FD728E68">
      <w:start w:val="1"/>
      <w:numFmt w:val="bullet"/>
      <w:lvlText w:val=""/>
      <w:lvlJc w:val="left"/>
      <w:pPr>
        <w:ind w:left="420" w:hanging="420"/>
      </w:pPr>
      <w:rPr>
        <w:rFonts w:ascii="Wingdings" w:hAnsi="Wingdings" w:hint="default"/>
      </w:rPr>
    </w:lvl>
    <w:lvl w:ilvl="1" w:tplc="E72883DC">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A1143EE"/>
    <w:multiLevelType w:val="hybridMultilevel"/>
    <w:tmpl w:val="6608D0A6"/>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8"/>
  </w:num>
  <w:num w:numId="3">
    <w:abstractNumId w:val="1"/>
  </w:num>
  <w:num w:numId="4">
    <w:abstractNumId w:val="5"/>
  </w:num>
  <w:num w:numId="5">
    <w:abstractNumId w:val="7"/>
  </w:num>
  <w:num w:numId="6">
    <w:abstractNumId w:val="11"/>
  </w:num>
  <w:num w:numId="7">
    <w:abstractNumId w:val="6"/>
  </w:num>
  <w:num w:numId="8">
    <w:abstractNumId w:val="4"/>
  </w:num>
  <w:num w:numId="9">
    <w:abstractNumId w:val="0"/>
  </w:num>
  <w:num w:numId="10">
    <w:abstractNumId w:val="10"/>
  </w:num>
  <w:num w:numId="11">
    <w:abstractNumId w:val="9"/>
  </w:num>
  <w:num w:numId="12">
    <w:abstractNumId w:val="2"/>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01F"/>
    <w:rsid w:val="00023F5B"/>
    <w:rsid w:val="00033CF7"/>
    <w:rsid w:val="00035E70"/>
    <w:rsid w:val="0004147C"/>
    <w:rsid w:val="00063518"/>
    <w:rsid w:val="00067A14"/>
    <w:rsid w:val="00080A04"/>
    <w:rsid w:val="00082C25"/>
    <w:rsid w:val="0008616E"/>
    <w:rsid w:val="00090AD0"/>
    <w:rsid w:val="000915CB"/>
    <w:rsid w:val="00095A4D"/>
    <w:rsid w:val="000970DF"/>
    <w:rsid w:val="000C2040"/>
    <w:rsid w:val="00145CCF"/>
    <w:rsid w:val="00172E0F"/>
    <w:rsid w:val="001A7325"/>
    <w:rsid w:val="001B50F7"/>
    <w:rsid w:val="001B5ABC"/>
    <w:rsid w:val="001D71D6"/>
    <w:rsid w:val="001E64B1"/>
    <w:rsid w:val="002079BF"/>
    <w:rsid w:val="00212536"/>
    <w:rsid w:val="00262EFE"/>
    <w:rsid w:val="00276EC6"/>
    <w:rsid w:val="0028085A"/>
    <w:rsid w:val="00287519"/>
    <w:rsid w:val="00293B22"/>
    <w:rsid w:val="002A172B"/>
    <w:rsid w:val="002A3246"/>
    <w:rsid w:val="00310795"/>
    <w:rsid w:val="00312283"/>
    <w:rsid w:val="0032745A"/>
    <w:rsid w:val="00327812"/>
    <w:rsid w:val="00352681"/>
    <w:rsid w:val="003538E0"/>
    <w:rsid w:val="00366147"/>
    <w:rsid w:val="00367994"/>
    <w:rsid w:val="00371741"/>
    <w:rsid w:val="00383A38"/>
    <w:rsid w:val="003E0221"/>
    <w:rsid w:val="00404A0C"/>
    <w:rsid w:val="00417229"/>
    <w:rsid w:val="00423B2B"/>
    <w:rsid w:val="00440346"/>
    <w:rsid w:val="00472F5E"/>
    <w:rsid w:val="00485116"/>
    <w:rsid w:val="004952EC"/>
    <w:rsid w:val="004A578F"/>
    <w:rsid w:val="004C6450"/>
    <w:rsid w:val="004D0007"/>
    <w:rsid w:val="004D0DC1"/>
    <w:rsid w:val="004D2652"/>
    <w:rsid w:val="004D459B"/>
    <w:rsid w:val="00512CD4"/>
    <w:rsid w:val="005160DB"/>
    <w:rsid w:val="00531885"/>
    <w:rsid w:val="00552B5F"/>
    <w:rsid w:val="00560176"/>
    <w:rsid w:val="0058123B"/>
    <w:rsid w:val="005A548B"/>
    <w:rsid w:val="005A5DCD"/>
    <w:rsid w:val="005B1A92"/>
    <w:rsid w:val="005B5CE4"/>
    <w:rsid w:val="005E21D1"/>
    <w:rsid w:val="00601BB1"/>
    <w:rsid w:val="00607239"/>
    <w:rsid w:val="0062383B"/>
    <w:rsid w:val="0064699E"/>
    <w:rsid w:val="00684B0E"/>
    <w:rsid w:val="00694567"/>
    <w:rsid w:val="006A4C03"/>
    <w:rsid w:val="006B4CA2"/>
    <w:rsid w:val="006D070E"/>
    <w:rsid w:val="006E1595"/>
    <w:rsid w:val="006E5A34"/>
    <w:rsid w:val="006F0B16"/>
    <w:rsid w:val="006F2448"/>
    <w:rsid w:val="007078B5"/>
    <w:rsid w:val="00710CE2"/>
    <w:rsid w:val="007555C6"/>
    <w:rsid w:val="007A3256"/>
    <w:rsid w:val="007A7266"/>
    <w:rsid w:val="007F61A1"/>
    <w:rsid w:val="008063D1"/>
    <w:rsid w:val="00822221"/>
    <w:rsid w:val="008269A9"/>
    <w:rsid w:val="00853C8C"/>
    <w:rsid w:val="008866E0"/>
    <w:rsid w:val="00891E4E"/>
    <w:rsid w:val="008928C2"/>
    <w:rsid w:val="00897948"/>
    <w:rsid w:val="008A4528"/>
    <w:rsid w:val="008A536F"/>
    <w:rsid w:val="008D3EC5"/>
    <w:rsid w:val="008D4611"/>
    <w:rsid w:val="008E28F5"/>
    <w:rsid w:val="008E50E9"/>
    <w:rsid w:val="008F1F24"/>
    <w:rsid w:val="009113CF"/>
    <w:rsid w:val="00914090"/>
    <w:rsid w:val="00932D28"/>
    <w:rsid w:val="009354C0"/>
    <w:rsid w:val="00935CCE"/>
    <w:rsid w:val="00942990"/>
    <w:rsid w:val="0095179D"/>
    <w:rsid w:val="009952C3"/>
    <w:rsid w:val="009B779B"/>
    <w:rsid w:val="009C3FEA"/>
    <w:rsid w:val="009E4738"/>
    <w:rsid w:val="009F3D47"/>
    <w:rsid w:val="00A24B8A"/>
    <w:rsid w:val="00A66C33"/>
    <w:rsid w:val="00A74EC7"/>
    <w:rsid w:val="00A7510C"/>
    <w:rsid w:val="00A85D10"/>
    <w:rsid w:val="00A872A8"/>
    <w:rsid w:val="00AA3181"/>
    <w:rsid w:val="00AB5603"/>
    <w:rsid w:val="00AB6640"/>
    <w:rsid w:val="00AC65CC"/>
    <w:rsid w:val="00AE2F4F"/>
    <w:rsid w:val="00AF698A"/>
    <w:rsid w:val="00B07154"/>
    <w:rsid w:val="00B13025"/>
    <w:rsid w:val="00B237E5"/>
    <w:rsid w:val="00B61841"/>
    <w:rsid w:val="00B62D07"/>
    <w:rsid w:val="00B92702"/>
    <w:rsid w:val="00BE1C0D"/>
    <w:rsid w:val="00BF559C"/>
    <w:rsid w:val="00C04A8B"/>
    <w:rsid w:val="00C058B1"/>
    <w:rsid w:val="00C4457E"/>
    <w:rsid w:val="00C80CDA"/>
    <w:rsid w:val="00C85985"/>
    <w:rsid w:val="00CA08E4"/>
    <w:rsid w:val="00CC093B"/>
    <w:rsid w:val="00D31C99"/>
    <w:rsid w:val="00D3301F"/>
    <w:rsid w:val="00D3417F"/>
    <w:rsid w:val="00D652B2"/>
    <w:rsid w:val="00D80B38"/>
    <w:rsid w:val="00DA2122"/>
    <w:rsid w:val="00DC5C93"/>
    <w:rsid w:val="00DE0F21"/>
    <w:rsid w:val="00DE71EC"/>
    <w:rsid w:val="00E060CE"/>
    <w:rsid w:val="00E265DB"/>
    <w:rsid w:val="00E26D18"/>
    <w:rsid w:val="00E52502"/>
    <w:rsid w:val="00E539C2"/>
    <w:rsid w:val="00E57C9E"/>
    <w:rsid w:val="00E60730"/>
    <w:rsid w:val="00E92A0D"/>
    <w:rsid w:val="00E92B69"/>
    <w:rsid w:val="00EB524B"/>
    <w:rsid w:val="00F225FF"/>
    <w:rsid w:val="00F32C68"/>
    <w:rsid w:val="00F448B7"/>
    <w:rsid w:val="00F471D8"/>
    <w:rsid w:val="00F67E1C"/>
    <w:rsid w:val="00F72E3D"/>
    <w:rsid w:val="00F74AA3"/>
    <w:rsid w:val="00F86B5C"/>
    <w:rsid w:val="00FA0103"/>
    <w:rsid w:val="00FA3CF3"/>
    <w:rsid w:val="00FC4246"/>
    <w:rsid w:val="00FC4C54"/>
    <w:rsid w:val="00FC6F3B"/>
    <w:rsid w:val="00FD1D5A"/>
    <w:rsid w:val="00FD2430"/>
    <w:rsid w:val="00FF6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7C19E"/>
  <w15:chartTrackingRefBased/>
  <w15:docId w15:val="{780D1846-B15C-A44D-917B-871408ABA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pPr>
        <w:spacing w:line="300"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A172B"/>
    <w:pPr>
      <w:widowControl w:val="0"/>
      <w:snapToGrid w:val="0"/>
      <w:spacing w:line="400" w:lineRule="exact"/>
      <w:jc w:val="both"/>
    </w:pPr>
    <w:rPr>
      <w:rFonts w:ascii="Times New Roman" w:eastAsia="宋体" w:hAnsi="Times New Roman" w:cs="Times New Roman"/>
    </w:rPr>
  </w:style>
  <w:style w:type="paragraph" w:styleId="1">
    <w:name w:val="heading 1"/>
    <w:basedOn w:val="a"/>
    <w:next w:val="a"/>
    <w:link w:val="10"/>
    <w:autoRedefine/>
    <w:qFormat/>
    <w:rsid w:val="00095A4D"/>
    <w:pPr>
      <w:keepNext/>
      <w:keepLines/>
      <w:spacing w:beforeLines="50" w:before="156" w:line="360" w:lineRule="auto"/>
      <w:jc w:val="center"/>
      <w:outlineLvl w:val="0"/>
    </w:pPr>
    <w:rPr>
      <w:rFonts w:ascii="黑体" w:eastAsia="黑体" w:hAnsi="宋体" w:cs="宋体"/>
      <w:bCs/>
      <w:color w:val="000000" w:themeColor="text1"/>
      <w:kern w:val="44"/>
      <w:sz w:val="32"/>
      <w:szCs w:val="44"/>
    </w:rPr>
  </w:style>
  <w:style w:type="paragraph" w:styleId="2">
    <w:name w:val="heading 2"/>
    <w:aliases w:val="3级标题"/>
    <w:basedOn w:val="3"/>
    <w:next w:val="a"/>
    <w:link w:val="20"/>
    <w:autoRedefine/>
    <w:uiPriority w:val="9"/>
    <w:unhideWhenUsed/>
    <w:qFormat/>
    <w:rsid w:val="00AB5603"/>
    <w:pPr>
      <w:spacing w:before="0" w:after="0" w:line="300" w:lineRule="auto"/>
      <w:outlineLvl w:val="1"/>
    </w:pPr>
    <w:rPr>
      <w:rFonts w:cs="Times New Roman (标题 CS)"/>
      <w:bCs w:val="0"/>
      <w:color w:val="000000" w:themeColor="text1"/>
      <w:sz w:val="30"/>
    </w:rPr>
  </w:style>
  <w:style w:type="paragraph" w:styleId="3">
    <w:name w:val="heading 3"/>
    <w:basedOn w:val="a"/>
    <w:next w:val="a"/>
    <w:link w:val="30"/>
    <w:uiPriority w:val="9"/>
    <w:semiHidden/>
    <w:unhideWhenUsed/>
    <w:qFormat/>
    <w:rsid w:val="00DE71EC"/>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56017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E265D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095A4D"/>
    <w:rPr>
      <w:rFonts w:ascii="黑体" w:eastAsia="黑体" w:hAnsi="宋体" w:cs="宋体"/>
      <w:bCs/>
      <w:color w:val="000000" w:themeColor="text1"/>
      <w:kern w:val="44"/>
      <w:sz w:val="32"/>
      <w:szCs w:val="44"/>
    </w:rPr>
  </w:style>
  <w:style w:type="character" w:customStyle="1" w:styleId="20">
    <w:name w:val="标题 2 字符"/>
    <w:aliases w:val="3级标题 字符"/>
    <w:basedOn w:val="a0"/>
    <w:link w:val="2"/>
    <w:uiPriority w:val="9"/>
    <w:rsid w:val="00AB5603"/>
    <w:rPr>
      <w:rFonts w:ascii="Times New Roman" w:eastAsia="宋体" w:hAnsi="Times New Roman" w:cs="Times New Roman (标题 CS)"/>
      <w:b/>
      <w:color w:val="000000" w:themeColor="text1"/>
      <w:sz w:val="30"/>
      <w:szCs w:val="32"/>
    </w:rPr>
  </w:style>
  <w:style w:type="character" w:customStyle="1" w:styleId="30">
    <w:name w:val="标题 3 字符"/>
    <w:basedOn w:val="a0"/>
    <w:link w:val="3"/>
    <w:uiPriority w:val="9"/>
    <w:semiHidden/>
    <w:rsid w:val="00DE71EC"/>
    <w:rPr>
      <w:b/>
      <w:bCs/>
      <w:sz w:val="32"/>
      <w:szCs w:val="32"/>
    </w:rPr>
  </w:style>
  <w:style w:type="paragraph" w:customStyle="1" w:styleId="a3">
    <w:name w:val="翻译"/>
    <w:basedOn w:val="a"/>
    <w:autoRedefine/>
    <w:qFormat/>
    <w:rsid w:val="00914090"/>
    <w:pPr>
      <w:pBdr>
        <w:top w:val="dashSmallGap" w:sz="8" w:space="1" w:color="2E74B5" w:themeColor="accent5" w:themeShade="BF"/>
        <w:left w:val="dashSmallGap" w:sz="8" w:space="4" w:color="2E74B5" w:themeColor="accent5" w:themeShade="BF"/>
        <w:bottom w:val="dashSmallGap" w:sz="8" w:space="1" w:color="2E74B5" w:themeColor="accent5" w:themeShade="BF"/>
        <w:right w:val="dashSmallGap" w:sz="8" w:space="4" w:color="2E74B5" w:themeColor="accent5" w:themeShade="BF"/>
      </w:pBdr>
      <w:shd w:val="clear" w:color="auto" w:fill="F2F2F2" w:themeFill="background1" w:themeFillShade="F2"/>
    </w:pPr>
    <w:rPr>
      <w:rFonts w:cs="Times New Roman (正文 CS 字体)"/>
    </w:rPr>
  </w:style>
  <w:style w:type="paragraph" w:styleId="a4">
    <w:name w:val="Title"/>
    <w:basedOn w:val="a"/>
    <w:next w:val="a"/>
    <w:link w:val="a5"/>
    <w:uiPriority w:val="10"/>
    <w:qFormat/>
    <w:rsid w:val="00A7510C"/>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A7510C"/>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rsid w:val="00560176"/>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E265DB"/>
    <w:rPr>
      <w:rFonts w:ascii="Times New Roman" w:eastAsia="宋体" w:hAnsi="Times New Roman" w:cs="Times New Roman"/>
      <w:b/>
      <w:bCs/>
      <w:sz w:val="28"/>
      <w:szCs w:val="28"/>
    </w:rPr>
  </w:style>
  <w:style w:type="paragraph" w:customStyle="1" w:styleId="a6">
    <w:name w:val="知识点标题"/>
    <w:link w:val="a7"/>
    <w:qFormat/>
    <w:rsid w:val="00AB5603"/>
    <w:pPr>
      <w:spacing w:beforeLines="50" w:before="50" w:line="360" w:lineRule="auto"/>
    </w:pPr>
    <w:rPr>
      <w:rFonts w:ascii="Times New Roman" w:eastAsia="黑体" w:hAnsi="Times New Roman" w:cs="Times New Roman"/>
      <w:sz w:val="28"/>
    </w:rPr>
  </w:style>
  <w:style w:type="paragraph" w:styleId="a8">
    <w:name w:val="List Paragraph"/>
    <w:basedOn w:val="a"/>
    <w:uiPriority w:val="34"/>
    <w:qFormat/>
    <w:rsid w:val="00B07154"/>
    <w:pPr>
      <w:ind w:firstLineChars="200" w:firstLine="420"/>
    </w:pPr>
  </w:style>
  <w:style w:type="character" w:customStyle="1" w:styleId="a7">
    <w:name w:val="知识点标题 字符"/>
    <w:basedOn w:val="a0"/>
    <w:link w:val="a6"/>
    <w:rsid w:val="00AB5603"/>
    <w:rPr>
      <w:rFonts w:ascii="Times New Roman" w:eastAsia="黑体" w:hAnsi="Times New Roman" w:cs="Times New Roman"/>
      <w:sz w:val="28"/>
    </w:rPr>
  </w:style>
  <w:style w:type="paragraph" w:styleId="a9">
    <w:name w:val="header"/>
    <w:basedOn w:val="a"/>
    <w:link w:val="aa"/>
    <w:uiPriority w:val="99"/>
    <w:unhideWhenUsed/>
    <w:rsid w:val="004D459B"/>
    <w:pPr>
      <w:pBdr>
        <w:bottom w:val="single" w:sz="6" w:space="1" w:color="auto"/>
      </w:pBdr>
      <w:tabs>
        <w:tab w:val="center" w:pos="4153"/>
        <w:tab w:val="right" w:pos="8306"/>
      </w:tabs>
      <w:spacing w:line="240" w:lineRule="atLeast"/>
      <w:jc w:val="center"/>
    </w:pPr>
    <w:rPr>
      <w:sz w:val="18"/>
      <w:szCs w:val="18"/>
    </w:rPr>
  </w:style>
  <w:style w:type="character" w:customStyle="1" w:styleId="aa">
    <w:name w:val="页眉 字符"/>
    <w:basedOn w:val="a0"/>
    <w:link w:val="a9"/>
    <w:uiPriority w:val="99"/>
    <w:rsid w:val="004D459B"/>
    <w:rPr>
      <w:rFonts w:ascii="Times New Roman" w:eastAsia="宋体" w:hAnsi="Times New Roman" w:cs="Times New Roman"/>
      <w:sz w:val="18"/>
      <w:szCs w:val="18"/>
    </w:rPr>
  </w:style>
  <w:style w:type="paragraph" w:styleId="ab">
    <w:name w:val="footer"/>
    <w:basedOn w:val="a"/>
    <w:link w:val="ac"/>
    <w:uiPriority w:val="99"/>
    <w:unhideWhenUsed/>
    <w:rsid w:val="004D459B"/>
    <w:pPr>
      <w:tabs>
        <w:tab w:val="center" w:pos="4153"/>
        <w:tab w:val="right" w:pos="8306"/>
      </w:tabs>
      <w:spacing w:line="240" w:lineRule="atLeast"/>
      <w:jc w:val="left"/>
    </w:pPr>
    <w:rPr>
      <w:sz w:val="18"/>
      <w:szCs w:val="18"/>
    </w:rPr>
  </w:style>
  <w:style w:type="character" w:customStyle="1" w:styleId="ac">
    <w:name w:val="页脚 字符"/>
    <w:basedOn w:val="a0"/>
    <w:link w:val="ab"/>
    <w:uiPriority w:val="99"/>
    <w:rsid w:val="004D459B"/>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15418">
      <w:bodyDiv w:val="1"/>
      <w:marLeft w:val="0"/>
      <w:marRight w:val="0"/>
      <w:marTop w:val="0"/>
      <w:marBottom w:val="0"/>
      <w:divBdr>
        <w:top w:val="none" w:sz="0" w:space="0" w:color="auto"/>
        <w:left w:val="none" w:sz="0" w:space="0" w:color="auto"/>
        <w:bottom w:val="none" w:sz="0" w:space="0" w:color="auto"/>
        <w:right w:val="none" w:sz="0" w:space="0" w:color="auto"/>
      </w:divBdr>
    </w:div>
    <w:div w:id="283199728">
      <w:bodyDiv w:val="1"/>
      <w:marLeft w:val="0"/>
      <w:marRight w:val="0"/>
      <w:marTop w:val="0"/>
      <w:marBottom w:val="0"/>
      <w:divBdr>
        <w:top w:val="none" w:sz="0" w:space="0" w:color="auto"/>
        <w:left w:val="none" w:sz="0" w:space="0" w:color="auto"/>
        <w:bottom w:val="none" w:sz="0" w:space="0" w:color="auto"/>
        <w:right w:val="none" w:sz="0" w:space="0" w:color="auto"/>
      </w:divBdr>
      <w:divsChild>
        <w:div w:id="1947540986">
          <w:marLeft w:val="0"/>
          <w:marRight w:val="0"/>
          <w:marTop w:val="0"/>
          <w:marBottom w:val="0"/>
          <w:divBdr>
            <w:top w:val="none" w:sz="0" w:space="0" w:color="auto"/>
            <w:left w:val="none" w:sz="0" w:space="0" w:color="auto"/>
            <w:bottom w:val="none" w:sz="0" w:space="0" w:color="auto"/>
            <w:right w:val="none" w:sz="0" w:space="0" w:color="auto"/>
          </w:divBdr>
        </w:div>
        <w:div w:id="293416713">
          <w:marLeft w:val="0"/>
          <w:marRight w:val="0"/>
          <w:marTop w:val="0"/>
          <w:marBottom w:val="0"/>
          <w:divBdr>
            <w:top w:val="none" w:sz="0" w:space="0" w:color="auto"/>
            <w:left w:val="none" w:sz="0" w:space="0" w:color="auto"/>
            <w:bottom w:val="none" w:sz="0" w:space="0" w:color="auto"/>
            <w:right w:val="none" w:sz="0" w:space="0" w:color="auto"/>
          </w:divBdr>
        </w:div>
        <w:div w:id="118452206">
          <w:marLeft w:val="0"/>
          <w:marRight w:val="0"/>
          <w:marTop w:val="0"/>
          <w:marBottom w:val="0"/>
          <w:divBdr>
            <w:top w:val="none" w:sz="0" w:space="0" w:color="auto"/>
            <w:left w:val="none" w:sz="0" w:space="0" w:color="auto"/>
            <w:bottom w:val="none" w:sz="0" w:space="0" w:color="auto"/>
            <w:right w:val="none" w:sz="0" w:space="0" w:color="auto"/>
          </w:divBdr>
        </w:div>
        <w:div w:id="433943921">
          <w:marLeft w:val="0"/>
          <w:marRight w:val="0"/>
          <w:marTop w:val="0"/>
          <w:marBottom w:val="0"/>
          <w:divBdr>
            <w:top w:val="none" w:sz="0" w:space="0" w:color="auto"/>
            <w:left w:val="none" w:sz="0" w:space="0" w:color="auto"/>
            <w:bottom w:val="none" w:sz="0" w:space="0" w:color="auto"/>
            <w:right w:val="none" w:sz="0" w:space="0" w:color="auto"/>
          </w:divBdr>
        </w:div>
        <w:div w:id="610554654">
          <w:marLeft w:val="0"/>
          <w:marRight w:val="0"/>
          <w:marTop w:val="0"/>
          <w:marBottom w:val="0"/>
          <w:divBdr>
            <w:top w:val="none" w:sz="0" w:space="0" w:color="auto"/>
            <w:left w:val="none" w:sz="0" w:space="0" w:color="auto"/>
            <w:bottom w:val="none" w:sz="0" w:space="0" w:color="auto"/>
            <w:right w:val="none" w:sz="0" w:space="0" w:color="auto"/>
          </w:divBdr>
        </w:div>
        <w:div w:id="2071539059">
          <w:marLeft w:val="0"/>
          <w:marRight w:val="0"/>
          <w:marTop w:val="0"/>
          <w:marBottom w:val="0"/>
          <w:divBdr>
            <w:top w:val="none" w:sz="0" w:space="0" w:color="auto"/>
            <w:left w:val="none" w:sz="0" w:space="0" w:color="auto"/>
            <w:bottom w:val="none" w:sz="0" w:space="0" w:color="auto"/>
            <w:right w:val="none" w:sz="0" w:space="0" w:color="auto"/>
          </w:divBdr>
        </w:div>
        <w:div w:id="556553073">
          <w:marLeft w:val="0"/>
          <w:marRight w:val="0"/>
          <w:marTop w:val="0"/>
          <w:marBottom w:val="0"/>
          <w:divBdr>
            <w:top w:val="none" w:sz="0" w:space="0" w:color="auto"/>
            <w:left w:val="none" w:sz="0" w:space="0" w:color="auto"/>
            <w:bottom w:val="none" w:sz="0" w:space="0" w:color="auto"/>
            <w:right w:val="none" w:sz="0" w:space="0" w:color="auto"/>
          </w:divBdr>
        </w:div>
        <w:div w:id="633489363">
          <w:marLeft w:val="0"/>
          <w:marRight w:val="0"/>
          <w:marTop w:val="0"/>
          <w:marBottom w:val="0"/>
          <w:divBdr>
            <w:top w:val="none" w:sz="0" w:space="0" w:color="auto"/>
            <w:left w:val="none" w:sz="0" w:space="0" w:color="auto"/>
            <w:bottom w:val="none" w:sz="0" w:space="0" w:color="auto"/>
            <w:right w:val="none" w:sz="0" w:space="0" w:color="auto"/>
          </w:divBdr>
        </w:div>
        <w:div w:id="429814651">
          <w:marLeft w:val="0"/>
          <w:marRight w:val="0"/>
          <w:marTop w:val="0"/>
          <w:marBottom w:val="0"/>
          <w:divBdr>
            <w:top w:val="none" w:sz="0" w:space="0" w:color="auto"/>
            <w:left w:val="none" w:sz="0" w:space="0" w:color="auto"/>
            <w:bottom w:val="none" w:sz="0" w:space="0" w:color="auto"/>
            <w:right w:val="none" w:sz="0" w:space="0" w:color="auto"/>
          </w:divBdr>
        </w:div>
        <w:div w:id="1928923308">
          <w:marLeft w:val="0"/>
          <w:marRight w:val="0"/>
          <w:marTop w:val="0"/>
          <w:marBottom w:val="0"/>
          <w:divBdr>
            <w:top w:val="none" w:sz="0" w:space="0" w:color="auto"/>
            <w:left w:val="none" w:sz="0" w:space="0" w:color="auto"/>
            <w:bottom w:val="none" w:sz="0" w:space="0" w:color="auto"/>
            <w:right w:val="none" w:sz="0" w:space="0" w:color="auto"/>
          </w:divBdr>
        </w:div>
        <w:div w:id="1209415915">
          <w:marLeft w:val="0"/>
          <w:marRight w:val="0"/>
          <w:marTop w:val="0"/>
          <w:marBottom w:val="0"/>
          <w:divBdr>
            <w:top w:val="none" w:sz="0" w:space="0" w:color="auto"/>
            <w:left w:val="none" w:sz="0" w:space="0" w:color="auto"/>
            <w:bottom w:val="none" w:sz="0" w:space="0" w:color="auto"/>
            <w:right w:val="none" w:sz="0" w:space="0" w:color="auto"/>
          </w:divBdr>
        </w:div>
        <w:div w:id="758789650">
          <w:marLeft w:val="0"/>
          <w:marRight w:val="0"/>
          <w:marTop w:val="0"/>
          <w:marBottom w:val="0"/>
          <w:divBdr>
            <w:top w:val="none" w:sz="0" w:space="0" w:color="auto"/>
            <w:left w:val="none" w:sz="0" w:space="0" w:color="auto"/>
            <w:bottom w:val="none" w:sz="0" w:space="0" w:color="auto"/>
            <w:right w:val="none" w:sz="0" w:space="0" w:color="auto"/>
          </w:divBdr>
        </w:div>
        <w:div w:id="2021004381">
          <w:marLeft w:val="0"/>
          <w:marRight w:val="0"/>
          <w:marTop w:val="0"/>
          <w:marBottom w:val="0"/>
          <w:divBdr>
            <w:top w:val="none" w:sz="0" w:space="0" w:color="auto"/>
            <w:left w:val="none" w:sz="0" w:space="0" w:color="auto"/>
            <w:bottom w:val="none" w:sz="0" w:space="0" w:color="auto"/>
            <w:right w:val="none" w:sz="0" w:space="0" w:color="auto"/>
          </w:divBdr>
        </w:div>
        <w:div w:id="1122304989">
          <w:marLeft w:val="0"/>
          <w:marRight w:val="0"/>
          <w:marTop w:val="0"/>
          <w:marBottom w:val="0"/>
          <w:divBdr>
            <w:top w:val="none" w:sz="0" w:space="0" w:color="auto"/>
            <w:left w:val="none" w:sz="0" w:space="0" w:color="auto"/>
            <w:bottom w:val="none" w:sz="0" w:space="0" w:color="auto"/>
            <w:right w:val="none" w:sz="0" w:space="0" w:color="auto"/>
          </w:divBdr>
        </w:div>
        <w:div w:id="1121219063">
          <w:marLeft w:val="0"/>
          <w:marRight w:val="0"/>
          <w:marTop w:val="0"/>
          <w:marBottom w:val="0"/>
          <w:divBdr>
            <w:top w:val="none" w:sz="0" w:space="0" w:color="auto"/>
            <w:left w:val="none" w:sz="0" w:space="0" w:color="auto"/>
            <w:bottom w:val="none" w:sz="0" w:space="0" w:color="auto"/>
            <w:right w:val="none" w:sz="0" w:space="0" w:color="auto"/>
          </w:divBdr>
        </w:div>
        <w:div w:id="1009064942">
          <w:marLeft w:val="0"/>
          <w:marRight w:val="0"/>
          <w:marTop w:val="0"/>
          <w:marBottom w:val="0"/>
          <w:divBdr>
            <w:top w:val="none" w:sz="0" w:space="0" w:color="auto"/>
            <w:left w:val="none" w:sz="0" w:space="0" w:color="auto"/>
            <w:bottom w:val="none" w:sz="0" w:space="0" w:color="auto"/>
            <w:right w:val="none" w:sz="0" w:space="0" w:color="auto"/>
          </w:divBdr>
        </w:div>
        <w:div w:id="432671045">
          <w:marLeft w:val="0"/>
          <w:marRight w:val="0"/>
          <w:marTop w:val="0"/>
          <w:marBottom w:val="0"/>
          <w:divBdr>
            <w:top w:val="none" w:sz="0" w:space="0" w:color="auto"/>
            <w:left w:val="none" w:sz="0" w:space="0" w:color="auto"/>
            <w:bottom w:val="none" w:sz="0" w:space="0" w:color="auto"/>
            <w:right w:val="none" w:sz="0" w:space="0" w:color="auto"/>
          </w:divBdr>
        </w:div>
        <w:div w:id="941229844">
          <w:marLeft w:val="0"/>
          <w:marRight w:val="0"/>
          <w:marTop w:val="0"/>
          <w:marBottom w:val="0"/>
          <w:divBdr>
            <w:top w:val="none" w:sz="0" w:space="0" w:color="auto"/>
            <w:left w:val="none" w:sz="0" w:space="0" w:color="auto"/>
            <w:bottom w:val="none" w:sz="0" w:space="0" w:color="auto"/>
            <w:right w:val="none" w:sz="0" w:space="0" w:color="auto"/>
          </w:divBdr>
        </w:div>
        <w:div w:id="266474930">
          <w:marLeft w:val="0"/>
          <w:marRight w:val="0"/>
          <w:marTop w:val="0"/>
          <w:marBottom w:val="0"/>
          <w:divBdr>
            <w:top w:val="none" w:sz="0" w:space="0" w:color="auto"/>
            <w:left w:val="none" w:sz="0" w:space="0" w:color="auto"/>
            <w:bottom w:val="none" w:sz="0" w:space="0" w:color="auto"/>
            <w:right w:val="none" w:sz="0" w:space="0" w:color="auto"/>
          </w:divBdr>
        </w:div>
        <w:div w:id="1695693487">
          <w:marLeft w:val="0"/>
          <w:marRight w:val="0"/>
          <w:marTop w:val="0"/>
          <w:marBottom w:val="0"/>
          <w:divBdr>
            <w:top w:val="none" w:sz="0" w:space="0" w:color="auto"/>
            <w:left w:val="none" w:sz="0" w:space="0" w:color="auto"/>
            <w:bottom w:val="none" w:sz="0" w:space="0" w:color="auto"/>
            <w:right w:val="none" w:sz="0" w:space="0" w:color="auto"/>
          </w:divBdr>
        </w:div>
        <w:div w:id="1488666711">
          <w:marLeft w:val="0"/>
          <w:marRight w:val="0"/>
          <w:marTop w:val="0"/>
          <w:marBottom w:val="0"/>
          <w:divBdr>
            <w:top w:val="none" w:sz="0" w:space="0" w:color="auto"/>
            <w:left w:val="none" w:sz="0" w:space="0" w:color="auto"/>
            <w:bottom w:val="none" w:sz="0" w:space="0" w:color="auto"/>
            <w:right w:val="none" w:sz="0" w:space="0" w:color="auto"/>
          </w:divBdr>
        </w:div>
        <w:div w:id="1902708273">
          <w:marLeft w:val="0"/>
          <w:marRight w:val="0"/>
          <w:marTop w:val="0"/>
          <w:marBottom w:val="0"/>
          <w:divBdr>
            <w:top w:val="none" w:sz="0" w:space="0" w:color="auto"/>
            <w:left w:val="none" w:sz="0" w:space="0" w:color="auto"/>
            <w:bottom w:val="none" w:sz="0" w:space="0" w:color="auto"/>
            <w:right w:val="none" w:sz="0" w:space="0" w:color="auto"/>
          </w:divBdr>
        </w:div>
      </w:divsChild>
    </w:div>
    <w:div w:id="360016975">
      <w:bodyDiv w:val="1"/>
      <w:marLeft w:val="0"/>
      <w:marRight w:val="0"/>
      <w:marTop w:val="0"/>
      <w:marBottom w:val="0"/>
      <w:divBdr>
        <w:top w:val="none" w:sz="0" w:space="0" w:color="auto"/>
        <w:left w:val="none" w:sz="0" w:space="0" w:color="auto"/>
        <w:bottom w:val="none" w:sz="0" w:space="0" w:color="auto"/>
        <w:right w:val="none" w:sz="0" w:space="0" w:color="auto"/>
      </w:divBdr>
    </w:div>
    <w:div w:id="560018957">
      <w:bodyDiv w:val="1"/>
      <w:marLeft w:val="0"/>
      <w:marRight w:val="0"/>
      <w:marTop w:val="0"/>
      <w:marBottom w:val="0"/>
      <w:divBdr>
        <w:top w:val="none" w:sz="0" w:space="0" w:color="auto"/>
        <w:left w:val="none" w:sz="0" w:space="0" w:color="auto"/>
        <w:bottom w:val="none" w:sz="0" w:space="0" w:color="auto"/>
        <w:right w:val="none" w:sz="0" w:space="0" w:color="auto"/>
      </w:divBdr>
    </w:div>
    <w:div w:id="666446675">
      <w:bodyDiv w:val="1"/>
      <w:marLeft w:val="0"/>
      <w:marRight w:val="0"/>
      <w:marTop w:val="0"/>
      <w:marBottom w:val="0"/>
      <w:divBdr>
        <w:top w:val="none" w:sz="0" w:space="0" w:color="auto"/>
        <w:left w:val="none" w:sz="0" w:space="0" w:color="auto"/>
        <w:bottom w:val="none" w:sz="0" w:space="0" w:color="auto"/>
        <w:right w:val="none" w:sz="0" w:space="0" w:color="auto"/>
      </w:divBdr>
      <w:divsChild>
        <w:div w:id="764885133">
          <w:marLeft w:val="0"/>
          <w:marRight w:val="0"/>
          <w:marTop w:val="0"/>
          <w:marBottom w:val="0"/>
          <w:divBdr>
            <w:top w:val="none" w:sz="0" w:space="0" w:color="auto"/>
            <w:left w:val="none" w:sz="0" w:space="0" w:color="auto"/>
            <w:bottom w:val="none" w:sz="0" w:space="0" w:color="auto"/>
            <w:right w:val="none" w:sz="0" w:space="0" w:color="auto"/>
          </w:divBdr>
        </w:div>
        <w:div w:id="2114938583">
          <w:marLeft w:val="0"/>
          <w:marRight w:val="0"/>
          <w:marTop w:val="0"/>
          <w:marBottom w:val="0"/>
          <w:divBdr>
            <w:top w:val="none" w:sz="0" w:space="0" w:color="auto"/>
            <w:left w:val="none" w:sz="0" w:space="0" w:color="auto"/>
            <w:bottom w:val="none" w:sz="0" w:space="0" w:color="auto"/>
            <w:right w:val="none" w:sz="0" w:space="0" w:color="auto"/>
          </w:divBdr>
        </w:div>
        <w:div w:id="1826118275">
          <w:marLeft w:val="0"/>
          <w:marRight w:val="0"/>
          <w:marTop w:val="0"/>
          <w:marBottom w:val="0"/>
          <w:divBdr>
            <w:top w:val="none" w:sz="0" w:space="0" w:color="auto"/>
            <w:left w:val="none" w:sz="0" w:space="0" w:color="auto"/>
            <w:bottom w:val="none" w:sz="0" w:space="0" w:color="auto"/>
            <w:right w:val="none" w:sz="0" w:space="0" w:color="auto"/>
          </w:divBdr>
        </w:div>
        <w:div w:id="1708529089">
          <w:marLeft w:val="0"/>
          <w:marRight w:val="0"/>
          <w:marTop w:val="0"/>
          <w:marBottom w:val="0"/>
          <w:divBdr>
            <w:top w:val="none" w:sz="0" w:space="0" w:color="auto"/>
            <w:left w:val="none" w:sz="0" w:space="0" w:color="auto"/>
            <w:bottom w:val="none" w:sz="0" w:space="0" w:color="auto"/>
            <w:right w:val="none" w:sz="0" w:space="0" w:color="auto"/>
          </w:divBdr>
        </w:div>
      </w:divsChild>
    </w:div>
    <w:div w:id="719283333">
      <w:bodyDiv w:val="1"/>
      <w:marLeft w:val="0"/>
      <w:marRight w:val="0"/>
      <w:marTop w:val="0"/>
      <w:marBottom w:val="0"/>
      <w:divBdr>
        <w:top w:val="none" w:sz="0" w:space="0" w:color="auto"/>
        <w:left w:val="none" w:sz="0" w:space="0" w:color="auto"/>
        <w:bottom w:val="none" w:sz="0" w:space="0" w:color="auto"/>
        <w:right w:val="none" w:sz="0" w:space="0" w:color="auto"/>
      </w:divBdr>
      <w:divsChild>
        <w:div w:id="899243065">
          <w:marLeft w:val="0"/>
          <w:marRight w:val="0"/>
          <w:marTop w:val="0"/>
          <w:marBottom w:val="0"/>
          <w:divBdr>
            <w:top w:val="none" w:sz="0" w:space="0" w:color="auto"/>
            <w:left w:val="none" w:sz="0" w:space="0" w:color="auto"/>
            <w:bottom w:val="none" w:sz="0" w:space="0" w:color="auto"/>
            <w:right w:val="none" w:sz="0" w:space="0" w:color="auto"/>
          </w:divBdr>
        </w:div>
        <w:div w:id="997265000">
          <w:marLeft w:val="0"/>
          <w:marRight w:val="0"/>
          <w:marTop w:val="0"/>
          <w:marBottom w:val="0"/>
          <w:divBdr>
            <w:top w:val="none" w:sz="0" w:space="0" w:color="auto"/>
            <w:left w:val="none" w:sz="0" w:space="0" w:color="auto"/>
            <w:bottom w:val="none" w:sz="0" w:space="0" w:color="auto"/>
            <w:right w:val="none" w:sz="0" w:space="0" w:color="auto"/>
          </w:divBdr>
        </w:div>
        <w:div w:id="844368349">
          <w:marLeft w:val="0"/>
          <w:marRight w:val="0"/>
          <w:marTop w:val="0"/>
          <w:marBottom w:val="0"/>
          <w:divBdr>
            <w:top w:val="none" w:sz="0" w:space="0" w:color="auto"/>
            <w:left w:val="none" w:sz="0" w:space="0" w:color="auto"/>
            <w:bottom w:val="none" w:sz="0" w:space="0" w:color="auto"/>
            <w:right w:val="none" w:sz="0" w:space="0" w:color="auto"/>
          </w:divBdr>
        </w:div>
        <w:div w:id="1575317937">
          <w:marLeft w:val="0"/>
          <w:marRight w:val="0"/>
          <w:marTop w:val="0"/>
          <w:marBottom w:val="0"/>
          <w:divBdr>
            <w:top w:val="none" w:sz="0" w:space="0" w:color="auto"/>
            <w:left w:val="none" w:sz="0" w:space="0" w:color="auto"/>
            <w:bottom w:val="none" w:sz="0" w:space="0" w:color="auto"/>
            <w:right w:val="none" w:sz="0" w:space="0" w:color="auto"/>
          </w:divBdr>
        </w:div>
      </w:divsChild>
    </w:div>
    <w:div w:id="810515309">
      <w:bodyDiv w:val="1"/>
      <w:marLeft w:val="0"/>
      <w:marRight w:val="0"/>
      <w:marTop w:val="0"/>
      <w:marBottom w:val="0"/>
      <w:divBdr>
        <w:top w:val="none" w:sz="0" w:space="0" w:color="auto"/>
        <w:left w:val="none" w:sz="0" w:space="0" w:color="auto"/>
        <w:bottom w:val="none" w:sz="0" w:space="0" w:color="auto"/>
        <w:right w:val="none" w:sz="0" w:space="0" w:color="auto"/>
      </w:divBdr>
    </w:div>
    <w:div w:id="1350183698">
      <w:bodyDiv w:val="1"/>
      <w:marLeft w:val="0"/>
      <w:marRight w:val="0"/>
      <w:marTop w:val="0"/>
      <w:marBottom w:val="0"/>
      <w:divBdr>
        <w:top w:val="none" w:sz="0" w:space="0" w:color="auto"/>
        <w:left w:val="none" w:sz="0" w:space="0" w:color="auto"/>
        <w:bottom w:val="none" w:sz="0" w:space="0" w:color="auto"/>
        <w:right w:val="none" w:sz="0" w:space="0" w:color="auto"/>
      </w:divBdr>
      <w:divsChild>
        <w:div w:id="780607596">
          <w:marLeft w:val="0"/>
          <w:marRight w:val="0"/>
          <w:marTop w:val="0"/>
          <w:marBottom w:val="0"/>
          <w:divBdr>
            <w:top w:val="none" w:sz="0" w:space="0" w:color="auto"/>
            <w:left w:val="none" w:sz="0" w:space="0" w:color="auto"/>
            <w:bottom w:val="none" w:sz="0" w:space="0" w:color="auto"/>
            <w:right w:val="none" w:sz="0" w:space="0" w:color="auto"/>
          </w:divBdr>
        </w:div>
        <w:div w:id="1748116280">
          <w:marLeft w:val="0"/>
          <w:marRight w:val="0"/>
          <w:marTop w:val="0"/>
          <w:marBottom w:val="0"/>
          <w:divBdr>
            <w:top w:val="none" w:sz="0" w:space="0" w:color="auto"/>
            <w:left w:val="none" w:sz="0" w:space="0" w:color="auto"/>
            <w:bottom w:val="none" w:sz="0" w:space="0" w:color="auto"/>
            <w:right w:val="none" w:sz="0" w:space="0" w:color="auto"/>
          </w:divBdr>
        </w:div>
        <w:div w:id="986319684">
          <w:marLeft w:val="0"/>
          <w:marRight w:val="0"/>
          <w:marTop w:val="0"/>
          <w:marBottom w:val="0"/>
          <w:divBdr>
            <w:top w:val="none" w:sz="0" w:space="0" w:color="auto"/>
            <w:left w:val="none" w:sz="0" w:space="0" w:color="auto"/>
            <w:bottom w:val="none" w:sz="0" w:space="0" w:color="auto"/>
            <w:right w:val="none" w:sz="0" w:space="0" w:color="auto"/>
          </w:divBdr>
        </w:div>
        <w:div w:id="772092560">
          <w:marLeft w:val="0"/>
          <w:marRight w:val="0"/>
          <w:marTop w:val="0"/>
          <w:marBottom w:val="0"/>
          <w:divBdr>
            <w:top w:val="none" w:sz="0" w:space="0" w:color="auto"/>
            <w:left w:val="none" w:sz="0" w:space="0" w:color="auto"/>
            <w:bottom w:val="none" w:sz="0" w:space="0" w:color="auto"/>
            <w:right w:val="none" w:sz="0" w:space="0" w:color="auto"/>
          </w:divBdr>
        </w:div>
      </w:divsChild>
    </w:div>
    <w:div w:id="1679234112">
      <w:bodyDiv w:val="1"/>
      <w:marLeft w:val="0"/>
      <w:marRight w:val="0"/>
      <w:marTop w:val="0"/>
      <w:marBottom w:val="0"/>
      <w:divBdr>
        <w:top w:val="none" w:sz="0" w:space="0" w:color="auto"/>
        <w:left w:val="none" w:sz="0" w:space="0" w:color="auto"/>
        <w:bottom w:val="none" w:sz="0" w:space="0" w:color="auto"/>
        <w:right w:val="none" w:sz="0" w:space="0" w:color="auto"/>
      </w:divBdr>
      <w:divsChild>
        <w:div w:id="1236359126">
          <w:marLeft w:val="0"/>
          <w:marRight w:val="0"/>
          <w:marTop w:val="0"/>
          <w:marBottom w:val="0"/>
          <w:divBdr>
            <w:top w:val="none" w:sz="0" w:space="0" w:color="auto"/>
            <w:left w:val="none" w:sz="0" w:space="0" w:color="auto"/>
            <w:bottom w:val="none" w:sz="0" w:space="0" w:color="auto"/>
            <w:right w:val="none" w:sz="0" w:space="0" w:color="auto"/>
          </w:divBdr>
        </w:div>
        <w:div w:id="1157068663">
          <w:marLeft w:val="0"/>
          <w:marRight w:val="0"/>
          <w:marTop w:val="0"/>
          <w:marBottom w:val="0"/>
          <w:divBdr>
            <w:top w:val="none" w:sz="0" w:space="0" w:color="auto"/>
            <w:left w:val="none" w:sz="0" w:space="0" w:color="auto"/>
            <w:bottom w:val="none" w:sz="0" w:space="0" w:color="auto"/>
            <w:right w:val="none" w:sz="0" w:space="0" w:color="auto"/>
          </w:divBdr>
        </w:div>
        <w:div w:id="394817461">
          <w:marLeft w:val="0"/>
          <w:marRight w:val="0"/>
          <w:marTop w:val="0"/>
          <w:marBottom w:val="0"/>
          <w:divBdr>
            <w:top w:val="none" w:sz="0" w:space="0" w:color="auto"/>
            <w:left w:val="none" w:sz="0" w:space="0" w:color="auto"/>
            <w:bottom w:val="none" w:sz="0" w:space="0" w:color="auto"/>
            <w:right w:val="none" w:sz="0" w:space="0" w:color="auto"/>
          </w:divBdr>
        </w:div>
        <w:div w:id="364907624">
          <w:marLeft w:val="0"/>
          <w:marRight w:val="0"/>
          <w:marTop w:val="0"/>
          <w:marBottom w:val="0"/>
          <w:divBdr>
            <w:top w:val="none" w:sz="0" w:space="0" w:color="auto"/>
            <w:left w:val="none" w:sz="0" w:space="0" w:color="auto"/>
            <w:bottom w:val="none" w:sz="0" w:space="0" w:color="auto"/>
            <w:right w:val="none" w:sz="0" w:space="0" w:color="auto"/>
          </w:divBdr>
        </w:div>
        <w:div w:id="2101486252">
          <w:marLeft w:val="0"/>
          <w:marRight w:val="0"/>
          <w:marTop w:val="0"/>
          <w:marBottom w:val="0"/>
          <w:divBdr>
            <w:top w:val="none" w:sz="0" w:space="0" w:color="auto"/>
            <w:left w:val="none" w:sz="0" w:space="0" w:color="auto"/>
            <w:bottom w:val="none" w:sz="0" w:space="0" w:color="auto"/>
            <w:right w:val="none" w:sz="0" w:space="0" w:color="auto"/>
          </w:divBdr>
        </w:div>
        <w:div w:id="1113281158">
          <w:marLeft w:val="0"/>
          <w:marRight w:val="0"/>
          <w:marTop w:val="0"/>
          <w:marBottom w:val="0"/>
          <w:divBdr>
            <w:top w:val="none" w:sz="0" w:space="0" w:color="auto"/>
            <w:left w:val="none" w:sz="0" w:space="0" w:color="auto"/>
            <w:bottom w:val="none" w:sz="0" w:space="0" w:color="auto"/>
            <w:right w:val="none" w:sz="0" w:space="0" w:color="auto"/>
          </w:divBdr>
        </w:div>
        <w:div w:id="2098012979">
          <w:marLeft w:val="0"/>
          <w:marRight w:val="0"/>
          <w:marTop w:val="0"/>
          <w:marBottom w:val="0"/>
          <w:divBdr>
            <w:top w:val="none" w:sz="0" w:space="0" w:color="auto"/>
            <w:left w:val="none" w:sz="0" w:space="0" w:color="auto"/>
            <w:bottom w:val="none" w:sz="0" w:space="0" w:color="auto"/>
            <w:right w:val="none" w:sz="0" w:space="0" w:color="auto"/>
          </w:divBdr>
        </w:div>
      </w:divsChild>
    </w:div>
    <w:div w:id="1765497281">
      <w:bodyDiv w:val="1"/>
      <w:marLeft w:val="0"/>
      <w:marRight w:val="0"/>
      <w:marTop w:val="0"/>
      <w:marBottom w:val="0"/>
      <w:divBdr>
        <w:top w:val="none" w:sz="0" w:space="0" w:color="auto"/>
        <w:left w:val="none" w:sz="0" w:space="0" w:color="auto"/>
        <w:bottom w:val="none" w:sz="0" w:space="0" w:color="auto"/>
        <w:right w:val="none" w:sz="0" w:space="0" w:color="auto"/>
      </w:divBdr>
      <w:divsChild>
        <w:div w:id="1193035614">
          <w:marLeft w:val="0"/>
          <w:marRight w:val="0"/>
          <w:marTop w:val="0"/>
          <w:marBottom w:val="0"/>
          <w:divBdr>
            <w:top w:val="none" w:sz="0" w:space="0" w:color="auto"/>
            <w:left w:val="none" w:sz="0" w:space="0" w:color="auto"/>
            <w:bottom w:val="none" w:sz="0" w:space="0" w:color="auto"/>
            <w:right w:val="none" w:sz="0" w:space="0" w:color="auto"/>
          </w:divBdr>
        </w:div>
        <w:div w:id="1861163118">
          <w:marLeft w:val="0"/>
          <w:marRight w:val="0"/>
          <w:marTop w:val="0"/>
          <w:marBottom w:val="0"/>
          <w:divBdr>
            <w:top w:val="none" w:sz="0" w:space="0" w:color="auto"/>
            <w:left w:val="none" w:sz="0" w:space="0" w:color="auto"/>
            <w:bottom w:val="none" w:sz="0" w:space="0" w:color="auto"/>
            <w:right w:val="none" w:sz="0" w:space="0" w:color="auto"/>
          </w:divBdr>
        </w:div>
        <w:div w:id="1821802254">
          <w:marLeft w:val="0"/>
          <w:marRight w:val="0"/>
          <w:marTop w:val="0"/>
          <w:marBottom w:val="0"/>
          <w:divBdr>
            <w:top w:val="none" w:sz="0" w:space="0" w:color="auto"/>
            <w:left w:val="none" w:sz="0" w:space="0" w:color="auto"/>
            <w:bottom w:val="none" w:sz="0" w:space="0" w:color="auto"/>
            <w:right w:val="none" w:sz="0" w:space="0" w:color="auto"/>
          </w:divBdr>
        </w:div>
      </w:divsChild>
    </w:div>
    <w:div w:id="2076732145">
      <w:bodyDiv w:val="1"/>
      <w:marLeft w:val="0"/>
      <w:marRight w:val="0"/>
      <w:marTop w:val="0"/>
      <w:marBottom w:val="0"/>
      <w:divBdr>
        <w:top w:val="none" w:sz="0" w:space="0" w:color="auto"/>
        <w:left w:val="none" w:sz="0" w:space="0" w:color="auto"/>
        <w:bottom w:val="none" w:sz="0" w:space="0" w:color="auto"/>
        <w:right w:val="none" w:sz="0" w:space="0" w:color="auto"/>
      </w:divBdr>
      <w:divsChild>
        <w:div w:id="632292067">
          <w:marLeft w:val="0"/>
          <w:marRight w:val="0"/>
          <w:marTop w:val="0"/>
          <w:marBottom w:val="0"/>
          <w:divBdr>
            <w:top w:val="none" w:sz="0" w:space="0" w:color="auto"/>
            <w:left w:val="none" w:sz="0" w:space="0" w:color="auto"/>
            <w:bottom w:val="none" w:sz="0" w:space="0" w:color="auto"/>
            <w:right w:val="none" w:sz="0" w:space="0" w:color="auto"/>
          </w:divBdr>
        </w:div>
        <w:div w:id="1257710001">
          <w:marLeft w:val="0"/>
          <w:marRight w:val="0"/>
          <w:marTop w:val="0"/>
          <w:marBottom w:val="0"/>
          <w:divBdr>
            <w:top w:val="none" w:sz="0" w:space="0" w:color="auto"/>
            <w:left w:val="none" w:sz="0" w:space="0" w:color="auto"/>
            <w:bottom w:val="none" w:sz="0" w:space="0" w:color="auto"/>
            <w:right w:val="none" w:sz="0" w:space="0" w:color="auto"/>
          </w:divBdr>
        </w:div>
        <w:div w:id="963073974">
          <w:marLeft w:val="0"/>
          <w:marRight w:val="0"/>
          <w:marTop w:val="0"/>
          <w:marBottom w:val="0"/>
          <w:divBdr>
            <w:top w:val="none" w:sz="0" w:space="0" w:color="auto"/>
            <w:left w:val="none" w:sz="0" w:space="0" w:color="auto"/>
            <w:bottom w:val="none" w:sz="0" w:space="0" w:color="auto"/>
            <w:right w:val="none" w:sz="0" w:space="0" w:color="auto"/>
          </w:divBdr>
        </w:div>
        <w:div w:id="2083290076">
          <w:marLeft w:val="0"/>
          <w:marRight w:val="0"/>
          <w:marTop w:val="0"/>
          <w:marBottom w:val="0"/>
          <w:divBdr>
            <w:top w:val="none" w:sz="0" w:space="0" w:color="auto"/>
            <w:left w:val="none" w:sz="0" w:space="0" w:color="auto"/>
            <w:bottom w:val="none" w:sz="0" w:space="0" w:color="auto"/>
            <w:right w:val="none" w:sz="0" w:space="0" w:color="auto"/>
          </w:divBdr>
        </w:div>
        <w:div w:id="569466188">
          <w:marLeft w:val="0"/>
          <w:marRight w:val="0"/>
          <w:marTop w:val="0"/>
          <w:marBottom w:val="0"/>
          <w:divBdr>
            <w:top w:val="none" w:sz="0" w:space="0" w:color="auto"/>
            <w:left w:val="none" w:sz="0" w:space="0" w:color="auto"/>
            <w:bottom w:val="none" w:sz="0" w:space="0" w:color="auto"/>
            <w:right w:val="none" w:sz="0" w:space="0" w:color="auto"/>
          </w:divBdr>
        </w:div>
        <w:div w:id="1533760975">
          <w:marLeft w:val="0"/>
          <w:marRight w:val="0"/>
          <w:marTop w:val="0"/>
          <w:marBottom w:val="0"/>
          <w:divBdr>
            <w:top w:val="none" w:sz="0" w:space="0" w:color="auto"/>
            <w:left w:val="none" w:sz="0" w:space="0" w:color="auto"/>
            <w:bottom w:val="none" w:sz="0" w:space="0" w:color="auto"/>
            <w:right w:val="none" w:sz="0" w:space="0" w:color="auto"/>
          </w:divBdr>
        </w:div>
        <w:div w:id="235866699">
          <w:marLeft w:val="0"/>
          <w:marRight w:val="0"/>
          <w:marTop w:val="0"/>
          <w:marBottom w:val="0"/>
          <w:divBdr>
            <w:top w:val="none" w:sz="0" w:space="0" w:color="auto"/>
            <w:left w:val="none" w:sz="0" w:space="0" w:color="auto"/>
            <w:bottom w:val="none" w:sz="0" w:space="0" w:color="auto"/>
            <w:right w:val="none" w:sz="0" w:space="0" w:color="auto"/>
          </w:divBdr>
        </w:div>
      </w:divsChild>
    </w:div>
    <w:div w:id="2139300142">
      <w:bodyDiv w:val="1"/>
      <w:marLeft w:val="0"/>
      <w:marRight w:val="0"/>
      <w:marTop w:val="0"/>
      <w:marBottom w:val="0"/>
      <w:divBdr>
        <w:top w:val="none" w:sz="0" w:space="0" w:color="auto"/>
        <w:left w:val="none" w:sz="0" w:space="0" w:color="auto"/>
        <w:bottom w:val="none" w:sz="0" w:space="0" w:color="auto"/>
        <w:right w:val="none" w:sz="0" w:space="0" w:color="auto"/>
      </w:divBdr>
      <w:divsChild>
        <w:div w:id="168720129">
          <w:marLeft w:val="0"/>
          <w:marRight w:val="0"/>
          <w:marTop w:val="0"/>
          <w:marBottom w:val="0"/>
          <w:divBdr>
            <w:top w:val="none" w:sz="0" w:space="0" w:color="auto"/>
            <w:left w:val="none" w:sz="0" w:space="0" w:color="auto"/>
            <w:bottom w:val="none" w:sz="0" w:space="0" w:color="auto"/>
            <w:right w:val="none" w:sz="0" w:space="0" w:color="auto"/>
          </w:divBdr>
        </w:div>
        <w:div w:id="534007302">
          <w:marLeft w:val="0"/>
          <w:marRight w:val="0"/>
          <w:marTop w:val="0"/>
          <w:marBottom w:val="0"/>
          <w:divBdr>
            <w:top w:val="none" w:sz="0" w:space="0" w:color="auto"/>
            <w:left w:val="none" w:sz="0" w:space="0" w:color="auto"/>
            <w:bottom w:val="none" w:sz="0" w:space="0" w:color="auto"/>
            <w:right w:val="none" w:sz="0" w:space="0" w:color="auto"/>
          </w:divBdr>
        </w:div>
        <w:div w:id="1821844302">
          <w:marLeft w:val="0"/>
          <w:marRight w:val="0"/>
          <w:marTop w:val="0"/>
          <w:marBottom w:val="0"/>
          <w:divBdr>
            <w:top w:val="none" w:sz="0" w:space="0" w:color="auto"/>
            <w:left w:val="none" w:sz="0" w:space="0" w:color="auto"/>
            <w:bottom w:val="none" w:sz="0" w:space="0" w:color="auto"/>
            <w:right w:val="none" w:sz="0" w:space="0" w:color="auto"/>
          </w:divBdr>
        </w:div>
        <w:div w:id="2054228147">
          <w:marLeft w:val="0"/>
          <w:marRight w:val="0"/>
          <w:marTop w:val="0"/>
          <w:marBottom w:val="0"/>
          <w:divBdr>
            <w:top w:val="none" w:sz="0" w:space="0" w:color="auto"/>
            <w:left w:val="none" w:sz="0" w:space="0" w:color="auto"/>
            <w:bottom w:val="none" w:sz="0" w:space="0" w:color="auto"/>
            <w:right w:val="none" w:sz="0" w:space="0" w:color="auto"/>
          </w:divBdr>
        </w:div>
        <w:div w:id="1303079669">
          <w:marLeft w:val="0"/>
          <w:marRight w:val="0"/>
          <w:marTop w:val="0"/>
          <w:marBottom w:val="0"/>
          <w:divBdr>
            <w:top w:val="none" w:sz="0" w:space="0" w:color="auto"/>
            <w:left w:val="none" w:sz="0" w:space="0" w:color="auto"/>
            <w:bottom w:val="none" w:sz="0" w:space="0" w:color="auto"/>
            <w:right w:val="none" w:sz="0" w:space="0" w:color="auto"/>
          </w:divBdr>
        </w:div>
        <w:div w:id="1549142080">
          <w:marLeft w:val="0"/>
          <w:marRight w:val="0"/>
          <w:marTop w:val="0"/>
          <w:marBottom w:val="0"/>
          <w:divBdr>
            <w:top w:val="none" w:sz="0" w:space="0" w:color="auto"/>
            <w:left w:val="none" w:sz="0" w:space="0" w:color="auto"/>
            <w:bottom w:val="none" w:sz="0" w:space="0" w:color="auto"/>
            <w:right w:val="none" w:sz="0" w:space="0" w:color="auto"/>
          </w:divBdr>
        </w:div>
        <w:div w:id="380323660">
          <w:marLeft w:val="0"/>
          <w:marRight w:val="0"/>
          <w:marTop w:val="0"/>
          <w:marBottom w:val="0"/>
          <w:divBdr>
            <w:top w:val="none" w:sz="0" w:space="0" w:color="auto"/>
            <w:left w:val="none" w:sz="0" w:space="0" w:color="auto"/>
            <w:bottom w:val="none" w:sz="0" w:space="0" w:color="auto"/>
            <w:right w:val="none" w:sz="0" w:space="0" w:color="auto"/>
          </w:divBdr>
        </w:div>
        <w:div w:id="1253783390">
          <w:marLeft w:val="0"/>
          <w:marRight w:val="0"/>
          <w:marTop w:val="0"/>
          <w:marBottom w:val="0"/>
          <w:divBdr>
            <w:top w:val="none" w:sz="0" w:space="0" w:color="auto"/>
            <w:left w:val="none" w:sz="0" w:space="0" w:color="auto"/>
            <w:bottom w:val="none" w:sz="0" w:space="0" w:color="auto"/>
            <w:right w:val="none" w:sz="0" w:space="0" w:color="auto"/>
          </w:divBdr>
        </w:div>
        <w:div w:id="7147400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6</Pages>
  <Words>631</Words>
  <Characters>3598</Characters>
  <Application>Microsoft Office Word</Application>
  <DocSecurity>0</DocSecurity>
  <Lines>29</Lines>
  <Paragraphs>8</Paragraphs>
  <ScaleCrop>false</ScaleCrop>
  <Company/>
  <LinksUpToDate>false</LinksUpToDate>
  <CharactersWithSpaces>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tongjun</dc:creator>
  <cp:keywords/>
  <dc:description/>
  <cp:lastModifiedBy>XU TongJun</cp:lastModifiedBy>
  <cp:revision>14</cp:revision>
  <cp:lastPrinted>2021-11-21T12:35:00Z</cp:lastPrinted>
  <dcterms:created xsi:type="dcterms:W3CDTF">2021-11-21T12:35:00Z</dcterms:created>
  <dcterms:modified xsi:type="dcterms:W3CDTF">2022-11-02T11:31:00Z</dcterms:modified>
</cp:coreProperties>
</file>