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r>
        <w:rPr>
          <w:rFonts w:ascii="Times New Roman" w:hAnsi="Times New Roman" w:cs="Times New Roman"/>
          <w:sz w:val="24"/>
          <w:szCs w:val="24"/>
        </w:rPr>
        <w:t>Control De Inventarios De Entradas y Salidas</w:t>
      </w:r>
    </w:p>
    <w:p w:rsidR="00195BFC" w:rsidRDefault="00195BFC" w:rsidP="00A97F58">
      <w:pPr>
        <w:jc w:val="center"/>
        <w:rPr>
          <w:rFonts w:ascii="Times New Roman" w:hAnsi="Times New Roman" w:cs="Times New Roman"/>
          <w:sz w:val="24"/>
          <w:szCs w:val="24"/>
        </w:rPr>
      </w:pPr>
      <w:r>
        <w:rPr>
          <w:rFonts w:ascii="Times New Roman" w:hAnsi="Times New Roman" w:cs="Times New Roman"/>
          <w:sz w:val="24"/>
          <w:szCs w:val="24"/>
        </w:rPr>
        <w:t>Guía Técnica 24</w:t>
      </w: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A97F58" w:rsidRPr="0093655B" w:rsidRDefault="00195BFC" w:rsidP="00A97F58">
      <w:pPr>
        <w:jc w:val="center"/>
        <w:rPr>
          <w:rFonts w:ascii="Times New Roman" w:hAnsi="Times New Roman" w:cs="Times New Roman"/>
          <w:sz w:val="24"/>
          <w:szCs w:val="24"/>
        </w:rPr>
      </w:pPr>
      <w:r>
        <w:rPr>
          <w:rFonts w:ascii="Times New Roman" w:hAnsi="Times New Roman" w:cs="Times New Roman"/>
          <w:sz w:val="24"/>
          <w:szCs w:val="24"/>
        </w:rPr>
        <w:t>Servicio Nacional De Aprendizaje (S</w:t>
      </w:r>
      <w:r w:rsidRPr="0093655B">
        <w:rPr>
          <w:rFonts w:ascii="Times New Roman" w:hAnsi="Times New Roman" w:cs="Times New Roman"/>
          <w:sz w:val="24"/>
          <w:szCs w:val="24"/>
        </w:rPr>
        <w:t>ena)</w:t>
      </w:r>
    </w:p>
    <w:p w:rsidR="00A97F58" w:rsidRPr="0093655B" w:rsidRDefault="00195BFC" w:rsidP="00A97F58">
      <w:pPr>
        <w:jc w:val="center"/>
        <w:rPr>
          <w:rFonts w:ascii="Times New Roman" w:hAnsi="Times New Roman" w:cs="Times New Roman"/>
          <w:sz w:val="24"/>
          <w:szCs w:val="24"/>
        </w:rPr>
      </w:pPr>
      <w:r>
        <w:rPr>
          <w:rFonts w:ascii="Times New Roman" w:hAnsi="Times New Roman" w:cs="Times New Roman"/>
          <w:sz w:val="24"/>
          <w:szCs w:val="24"/>
        </w:rPr>
        <w:t>C</w:t>
      </w:r>
      <w:r w:rsidRPr="0093655B">
        <w:rPr>
          <w:rFonts w:ascii="Times New Roman" w:hAnsi="Times New Roman" w:cs="Times New Roman"/>
          <w:sz w:val="24"/>
          <w:szCs w:val="24"/>
        </w:rPr>
        <w:t>imm</w:t>
      </w:r>
    </w:p>
    <w:p w:rsidR="00A97F58" w:rsidRPr="0093655B"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Pr="0093655B" w:rsidRDefault="00195BFC" w:rsidP="00A97F58">
      <w:pPr>
        <w:jc w:val="center"/>
        <w:rPr>
          <w:rFonts w:ascii="Times New Roman" w:hAnsi="Times New Roman" w:cs="Times New Roman"/>
          <w:sz w:val="24"/>
          <w:szCs w:val="24"/>
        </w:rPr>
      </w:pPr>
    </w:p>
    <w:p w:rsidR="00A97F58" w:rsidRDefault="00195BFC" w:rsidP="00A97F58">
      <w:pPr>
        <w:jc w:val="center"/>
        <w:rPr>
          <w:rFonts w:ascii="Times New Roman" w:hAnsi="Times New Roman" w:cs="Times New Roman"/>
          <w:sz w:val="24"/>
          <w:szCs w:val="24"/>
        </w:rPr>
      </w:pPr>
      <w:r>
        <w:rPr>
          <w:rFonts w:ascii="Times New Roman" w:hAnsi="Times New Roman" w:cs="Times New Roman"/>
          <w:sz w:val="24"/>
          <w:szCs w:val="24"/>
        </w:rPr>
        <w:t>Luis Andrés Alarcón Cárdenas</w:t>
      </w: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195BFC" w:rsidRDefault="00195BFC"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Default="00195BFC" w:rsidP="00195BFC">
      <w:pPr>
        <w:jc w:val="center"/>
        <w:rPr>
          <w:rFonts w:ascii="Times New Roman" w:hAnsi="Times New Roman" w:cs="Times New Roman"/>
          <w:sz w:val="24"/>
          <w:szCs w:val="24"/>
        </w:rPr>
      </w:pPr>
      <w:r>
        <w:rPr>
          <w:rFonts w:ascii="Times New Roman" w:hAnsi="Times New Roman" w:cs="Times New Roman"/>
          <w:sz w:val="24"/>
          <w:szCs w:val="24"/>
        </w:rPr>
        <w:t>Dirigido a: Lidya Yolanda M</w:t>
      </w:r>
      <w:r w:rsidRPr="0093655B">
        <w:rPr>
          <w:rFonts w:ascii="Times New Roman" w:hAnsi="Times New Roman" w:cs="Times New Roman"/>
          <w:sz w:val="24"/>
          <w:szCs w:val="24"/>
        </w:rPr>
        <w:t>artínez</w:t>
      </w:r>
    </w:p>
    <w:p w:rsidR="00195BFC" w:rsidRPr="0093655B" w:rsidRDefault="00195BFC" w:rsidP="00195BFC">
      <w:pPr>
        <w:jc w:val="center"/>
        <w:rPr>
          <w:rFonts w:ascii="Times New Roman" w:hAnsi="Times New Roman" w:cs="Times New Roman"/>
          <w:sz w:val="24"/>
          <w:szCs w:val="24"/>
        </w:rPr>
      </w:pPr>
      <w:r>
        <w:rPr>
          <w:rFonts w:ascii="Times New Roman" w:hAnsi="Times New Roman" w:cs="Times New Roman"/>
          <w:sz w:val="24"/>
          <w:szCs w:val="24"/>
        </w:rPr>
        <w:t>(Ing. Vías y Trasporte)</w:t>
      </w: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Default="00A97F58" w:rsidP="00A97F58">
      <w:pPr>
        <w:jc w:val="center"/>
        <w:rPr>
          <w:rFonts w:ascii="Times New Roman" w:hAnsi="Times New Roman" w:cs="Times New Roman"/>
          <w:sz w:val="24"/>
          <w:szCs w:val="24"/>
        </w:rPr>
      </w:pPr>
    </w:p>
    <w:p w:rsidR="00A97F58" w:rsidRPr="0093655B" w:rsidRDefault="00A97F58" w:rsidP="00A97F58">
      <w:pPr>
        <w:jc w:val="center"/>
        <w:rPr>
          <w:rFonts w:ascii="Times New Roman" w:hAnsi="Times New Roman" w:cs="Times New Roman"/>
          <w:sz w:val="24"/>
          <w:szCs w:val="24"/>
        </w:rPr>
      </w:pPr>
    </w:p>
    <w:p w:rsidR="00A97F58" w:rsidRDefault="00A97F58" w:rsidP="00A97F58">
      <w:pPr>
        <w:rPr>
          <w:rFonts w:ascii="Times New Roman" w:hAnsi="Times New Roman" w:cs="Times New Roman"/>
          <w:sz w:val="24"/>
          <w:szCs w:val="24"/>
        </w:rPr>
      </w:pPr>
    </w:p>
    <w:p w:rsidR="00195BFC" w:rsidRPr="0093655B" w:rsidRDefault="00195BFC" w:rsidP="00A97F58">
      <w:pPr>
        <w:rPr>
          <w:rFonts w:ascii="Times New Roman" w:hAnsi="Times New Roman" w:cs="Times New Roman"/>
          <w:sz w:val="24"/>
          <w:szCs w:val="24"/>
        </w:rPr>
      </w:pPr>
    </w:p>
    <w:p w:rsidR="00A97F58" w:rsidRDefault="00195BFC" w:rsidP="00A97F58">
      <w:pPr>
        <w:jc w:val="center"/>
        <w:rPr>
          <w:rFonts w:ascii="Times New Roman" w:hAnsi="Times New Roman" w:cs="Times New Roman"/>
          <w:sz w:val="24"/>
          <w:szCs w:val="24"/>
        </w:rPr>
      </w:pPr>
      <w:r>
        <w:rPr>
          <w:rFonts w:ascii="Times New Roman" w:hAnsi="Times New Roman" w:cs="Times New Roman"/>
          <w:sz w:val="24"/>
          <w:szCs w:val="24"/>
        </w:rPr>
        <w:t>Tecnólogo En Obras C</w:t>
      </w:r>
      <w:r w:rsidRPr="0093655B">
        <w:rPr>
          <w:rFonts w:ascii="Times New Roman" w:hAnsi="Times New Roman" w:cs="Times New Roman"/>
          <w:sz w:val="24"/>
          <w:szCs w:val="24"/>
        </w:rPr>
        <w:t>iviles</w:t>
      </w:r>
    </w:p>
    <w:p w:rsidR="00A97F58" w:rsidRPr="0093655B" w:rsidRDefault="00195BFC" w:rsidP="00A97F58">
      <w:pPr>
        <w:jc w:val="center"/>
        <w:rPr>
          <w:rFonts w:ascii="Times New Roman" w:hAnsi="Times New Roman" w:cs="Times New Roman"/>
          <w:sz w:val="24"/>
          <w:szCs w:val="24"/>
        </w:rPr>
      </w:pPr>
      <w:r>
        <w:rPr>
          <w:rFonts w:ascii="Times New Roman" w:hAnsi="Times New Roman" w:cs="Times New Roman"/>
          <w:sz w:val="24"/>
          <w:szCs w:val="24"/>
        </w:rPr>
        <w:t>Ficha: 1503329</w:t>
      </w:r>
    </w:p>
    <w:p w:rsidR="00A97F58" w:rsidRPr="0093655B" w:rsidRDefault="00195BFC" w:rsidP="00A97F58">
      <w:pPr>
        <w:jc w:val="center"/>
        <w:rPr>
          <w:rFonts w:ascii="Times New Roman" w:hAnsi="Times New Roman" w:cs="Times New Roman"/>
          <w:sz w:val="24"/>
          <w:szCs w:val="24"/>
        </w:rPr>
      </w:pPr>
      <w:r>
        <w:rPr>
          <w:rFonts w:ascii="Times New Roman" w:hAnsi="Times New Roman" w:cs="Times New Roman"/>
          <w:sz w:val="24"/>
          <w:szCs w:val="24"/>
        </w:rPr>
        <w:t>Sogamoso (B</w:t>
      </w:r>
      <w:r w:rsidRPr="0093655B">
        <w:rPr>
          <w:rFonts w:ascii="Times New Roman" w:hAnsi="Times New Roman" w:cs="Times New Roman"/>
          <w:sz w:val="24"/>
          <w:szCs w:val="24"/>
        </w:rPr>
        <w:t>oyacá)</w:t>
      </w:r>
    </w:p>
    <w:p w:rsidR="00A97F58" w:rsidRDefault="00195BFC" w:rsidP="00A97F58">
      <w:pPr>
        <w:jc w:val="center"/>
        <w:rPr>
          <w:rFonts w:ascii="Times New Roman" w:hAnsi="Times New Roman" w:cs="Times New Roman"/>
          <w:sz w:val="24"/>
          <w:szCs w:val="24"/>
        </w:rPr>
      </w:pPr>
      <w:r>
        <w:rPr>
          <w:rFonts w:ascii="Times New Roman" w:hAnsi="Times New Roman" w:cs="Times New Roman"/>
          <w:sz w:val="24"/>
          <w:szCs w:val="24"/>
        </w:rPr>
        <w:t>2019</w:t>
      </w:r>
    </w:p>
    <w:p w:rsidR="00646AA6" w:rsidRDefault="00646AA6"/>
    <w:p w:rsidR="00A97F58" w:rsidRDefault="00A97F58"/>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rPr>
      </w:pPr>
      <w:r w:rsidRPr="00A97F58">
        <w:rPr>
          <w:rFonts w:ascii="Times New Roman" w:hAnsi="Times New Roman" w:cs="Times New Roman"/>
        </w:rPr>
        <w:lastRenderedPageBreak/>
        <w:t>¿Gestión de inventarios?</w:t>
      </w: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color w:val="000000" w:themeColor="text1"/>
        </w:rPr>
      </w:pPr>
      <w:r w:rsidRPr="00A97F58">
        <w:rPr>
          <w:rFonts w:ascii="Times New Roman" w:hAnsi="Times New Roman" w:cs="Times New Roman"/>
          <w:color w:val="000000" w:themeColor="text1"/>
        </w:rPr>
        <w:t>R/:</w:t>
      </w:r>
      <w:r w:rsidRPr="00A97F58">
        <w:rPr>
          <w:rFonts w:ascii="Times New Roman" w:hAnsi="Times New Roman" w:cs="Times New Roman"/>
          <w:color w:val="000000" w:themeColor="text1"/>
          <w:sz w:val="30"/>
          <w:szCs w:val="30"/>
          <w:shd w:val="clear" w:color="auto" w:fill="FFFFFF"/>
        </w:rPr>
        <w:t xml:space="preserve"> </w:t>
      </w:r>
      <w:r w:rsidRPr="00A97F58">
        <w:rPr>
          <w:rFonts w:ascii="Times New Roman" w:hAnsi="Times New Roman" w:cs="Times New Roman"/>
          <w:color w:val="000000" w:themeColor="text1"/>
        </w:rPr>
        <w:t>La gestión de inventarios busca la coordinación y eficacia en la administración de los materiales necesarios para la actividad. Contabilidad de costes y se define como la administración adecuada del registro, compra y salida de inventario dentro de la empresa.</w:t>
      </w: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color w:val="000000" w:themeColor="text1"/>
        </w:rPr>
      </w:pP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rPr>
      </w:pPr>
      <w:r w:rsidRPr="00A97F58">
        <w:rPr>
          <w:rFonts w:ascii="Times New Roman" w:hAnsi="Times New Roman" w:cs="Times New Roman"/>
        </w:rPr>
        <w:t>¿Determinación de las existencias?</w:t>
      </w: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rPr>
      </w:pPr>
      <w:r w:rsidRPr="00A97F58">
        <w:rPr>
          <w:rFonts w:ascii="Times New Roman" w:hAnsi="Times New Roman" w:cs="Times New Roman"/>
        </w:rPr>
        <w:t>R/:</w:t>
      </w:r>
      <w:r w:rsidRPr="00A97F58">
        <w:rPr>
          <w:rFonts w:ascii="Times New Roman" w:hAnsi="Times New Roman" w:cs="Times New Roman"/>
          <w:color w:val="222222"/>
          <w:shd w:val="clear" w:color="auto" w:fill="FFFFFF"/>
        </w:rPr>
        <w:t xml:space="preserve"> </w:t>
      </w:r>
      <w:r w:rsidRPr="00A97F58">
        <w:rPr>
          <w:rFonts w:ascii="Times New Roman" w:hAnsi="Times New Roman" w:cs="Times New Roman"/>
        </w:rPr>
        <w:t>La gestión de inventarios en una compañía es fundamental a la hora de fijar la estrategia organizativa y de venta, principalmente para las empresas productivas, comerciales y de distribución</w:t>
      </w:r>
      <w:r w:rsidRPr="00A97F58">
        <w:rPr>
          <w:rFonts w:ascii="Times New Roman" w:hAnsi="Times New Roman" w:cs="Times New Roman"/>
          <w:color w:val="222222"/>
          <w:shd w:val="clear" w:color="auto" w:fill="FFFFFF"/>
        </w:rPr>
        <w:t>.</w:t>
      </w:r>
    </w:p>
    <w:p w:rsidR="00A97F58" w:rsidRPr="00A97F58" w:rsidRDefault="00A97F58" w:rsidP="00A97F58">
      <w:pPr>
        <w:tabs>
          <w:tab w:val="left" w:pos="4110"/>
        </w:tabs>
        <w:autoSpaceDE w:val="0"/>
        <w:autoSpaceDN w:val="0"/>
        <w:adjustRightInd w:val="0"/>
        <w:spacing w:after="0" w:line="240" w:lineRule="auto"/>
        <w:ind w:left="720"/>
        <w:jc w:val="both"/>
        <w:rPr>
          <w:rFonts w:ascii="Times New Roman" w:hAnsi="Times New Roman" w:cs="Times New Roman"/>
        </w:rPr>
      </w:pPr>
      <w:r w:rsidRPr="00A97F58">
        <w:rPr>
          <w:rFonts w:ascii="Times New Roman" w:hAnsi="Times New Roman" w:cs="Times New Roman"/>
        </w:rPr>
        <w:t>¿Análisis de inventarios?</w:t>
      </w:r>
      <w:r w:rsidRPr="00A97F58">
        <w:rPr>
          <w:rFonts w:ascii="Times New Roman" w:hAnsi="Times New Roman" w:cs="Times New Roman"/>
        </w:rPr>
        <w:tab/>
      </w:r>
    </w:p>
    <w:p w:rsidR="00A97F58" w:rsidRPr="00A97F58" w:rsidRDefault="00A97F58" w:rsidP="00A97F58">
      <w:pPr>
        <w:shd w:val="clear" w:color="auto" w:fill="FFFFFF"/>
        <w:spacing w:before="100" w:beforeAutospacing="1" w:after="24" w:line="240" w:lineRule="auto"/>
        <w:ind w:left="768"/>
        <w:jc w:val="both"/>
        <w:rPr>
          <w:rFonts w:ascii="Times New Roman" w:hAnsi="Times New Roman" w:cs="Times New Roman"/>
          <w:color w:val="222222"/>
          <w:sz w:val="21"/>
          <w:szCs w:val="21"/>
          <w:lang w:eastAsia="es-CO"/>
        </w:rPr>
      </w:pPr>
      <w:r w:rsidRPr="00A97F58">
        <w:rPr>
          <w:rFonts w:ascii="Times New Roman" w:hAnsi="Times New Roman" w:cs="Times New Roman"/>
        </w:rPr>
        <w:t>R/:</w:t>
      </w:r>
      <w:r w:rsidRPr="00A97F58">
        <w:rPr>
          <w:rFonts w:ascii="Times New Roman" w:hAnsi="Times New Roman" w:cs="Times New Roman"/>
          <w:color w:val="222222"/>
          <w:sz w:val="21"/>
          <w:szCs w:val="21"/>
          <w:shd w:val="clear" w:color="auto" w:fill="FFFFFF"/>
        </w:rPr>
        <w:t xml:space="preserve"> Es un método de clasificación frecuentemente utilizado en gestión de </w:t>
      </w:r>
      <w:r w:rsidRPr="00A97F58">
        <w:rPr>
          <w:rFonts w:ascii="Times New Roman" w:hAnsi="Times New Roman" w:cs="Times New Roman"/>
          <w:sz w:val="21"/>
          <w:szCs w:val="21"/>
          <w:shd w:val="clear" w:color="auto" w:fill="FFFFFF"/>
        </w:rPr>
        <w:t>inventario</w:t>
      </w:r>
      <w:r w:rsidRPr="00A97F58">
        <w:rPr>
          <w:rFonts w:ascii="Times New Roman" w:hAnsi="Times New Roman" w:cs="Times New Roman"/>
          <w:color w:val="222222"/>
          <w:sz w:val="21"/>
          <w:szCs w:val="21"/>
          <w:shd w:val="clear" w:color="auto" w:fill="FFFFFF"/>
        </w:rPr>
        <w:t>.</w:t>
      </w:r>
    </w:p>
    <w:p w:rsidR="00A97F58" w:rsidRPr="00A97F58" w:rsidRDefault="00A97F58" w:rsidP="00A97F58">
      <w:pPr>
        <w:pStyle w:val="Prrafodelista"/>
        <w:numPr>
          <w:ilvl w:val="0"/>
          <w:numId w:val="2"/>
        </w:numPr>
        <w:jc w:val="both"/>
        <w:rPr>
          <w:rFonts w:ascii="Times New Roman" w:hAnsi="Times New Roman"/>
        </w:rPr>
      </w:pPr>
      <w:r w:rsidRPr="00A97F58">
        <w:rPr>
          <w:rFonts w:ascii="Times New Roman" w:hAnsi="Times New Roman"/>
        </w:rPr>
        <w:t>Clase A" el stock que incluirá generalmente artículos que representan el 80% del valor total de stock y 20% del total de los artículos. En esto la clasificación ABC es una resultante del principio de Pareto.</w:t>
      </w:r>
    </w:p>
    <w:p w:rsidR="00A97F58" w:rsidRPr="00A97F58" w:rsidRDefault="00A97F58" w:rsidP="00A97F58">
      <w:pPr>
        <w:pStyle w:val="Prrafodelista"/>
        <w:numPr>
          <w:ilvl w:val="0"/>
          <w:numId w:val="2"/>
        </w:numPr>
        <w:jc w:val="both"/>
        <w:rPr>
          <w:rFonts w:ascii="Times New Roman" w:hAnsi="Times New Roman"/>
        </w:rPr>
      </w:pPr>
      <w:r w:rsidRPr="00A97F58">
        <w:rPr>
          <w:rFonts w:ascii="Times New Roman" w:hAnsi="Times New Roman"/>
        </w:rPr>
        <w:t>"Clase B" los artículos que representan el 15% del valor total de stock y 30% del total de los artículos.</w:t>
      </w:r>
    </w:p>
    <w:p w:rsidR="00A97F58" w:rsidRPr="00A97F58" w:rsidRDefault="00A97F58" w:rsidP="00A97F58">
      <w:pPr>
        <w:pStyle w:val="Prrafodelista"/>
        <w:numPr>
          <w:ilvl w:val="0"/>
          <w:numId w:val="2"/>
        </w:numPr>
        <w:jc w:val="both"/>
        <w:rPr>
          <w:rFonts w:ascii="Times New Roman" w:hAnsi="Times New Roman"/>
        </w:rPr>
      </w:pPr>
      <w:r w:rsidRPr="00A97F58">
        <w:rPr>
          <w:rFonts w:ascii="Times New Roman" w:hAnsi="Times New Roman"/>
        </w:rPr>
        <w:t>"Clase C " los artículos que representan el 5% del valor total de stock y 50% del total de los artículos.</w:t>
      </w: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rPr>
      </w:pPr>
    </w:p>
    <w:p w:rsidR="00A97F58" w:rsidRPr="00A97F58" w:rsidRDefault="00A97F58" w:rsidP="00A97F58">
      <w:pPr>
        <w:autoSpaceDE w:val="0"/>
        <w:autoSpaceDN w:val="0"/>
        <w:adjustRightInd w:val="0"/>
        <w:spacing w:after="0" w:line="240" w:lineRule="auto"/>
        <w:ind w:left="720"/>
        <w:jc w:val="both"/>
        <w:rPr>
          <w:rFonts w:ascii="Times New Roman" w:hAnsi="Times New Roman" w:cs="Times New Roman"/>
        </w:rPr>
      </w:pPr>
      <w:r w:rsidRPr="00A97F58">
        <w:rPr>
          <w:rFonts w:ascii="Times New Roman" w:hAnsi="Times New Roman" w:cs="Times New Roman"/>
        </w:rPr>
        <w:t>¿Tipos de inventarios?</w:t>
      </w:r>
    </w:p>
    <w:p w:rsidR="00A97F58" w:rsidRPr="00A97F58" w:rsidRDefault="00A97F58" w:rsidP="00A97F58">
      <w:pPr>
        <w:ind w:left="360"/>
        <w:jc w:val="both"/>
        <w:rPr>
          <w:rFonts w:ascii="Times New Roman" w:hAnsi="Times New Roman" w:cs="Times New Roman"/>
          <w:b/>
          <w:bCs/>
          <w:lang w:eastAsia="es-CO"/>
        </w:rPr>
      </w:pPr>
      <w:r w:rsidRPr="00A97F58">
        <w:rPr>
          <w:rFonts w:ascii="Times New Roman" w:hAnsi="Times New Roman" w:cs="Times New Roman"/>
        </w:rPr>
        <w:t xml:space="preserve">R/: </w:t>
      </w:r>
      <w:r w:rsidRPr="00A97F58">
        <w:rPr>
          <w:rFonts w:ascii="Times New Roman" w:hAnsi="Times New Roman" w:cs="Times New Roman"/>
          <w:b/>
          <w:bCs/>
          <w:lang w:eastAsia="es-CO"/>
        </w:rPr>
        <w:t xml:space="preserve"> </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Perpetuo. Es el que se lleva en continuo acuerdo con las existencias en el almacén, por medio de un registro detallado que puede servir también como mayor auxiliar, donde se llevan los importes en unidades monetarias y las cantidades físicas. A intervalos cortos, se toma el inventario de las diferentes secciones del almacén y se ajustan las cantidades o los importes o ambos, cuando es necesario, de acuerdo con la cuenta física. Los registros perpetuos son útiles para preparar los estados financieros mensuales, trimestral o provisionalmente. El sistema perpetuo ofrece un alto grado de control, porque los registros de inventario están siempre actualizados.</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Intermitente. Es un inventario que se efectúa varias veces al año. Se recurre al, por razones diversas, no se puede introducir en la contabilidad del inventario contable permanente, al que se trata de suplir en parte.</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Final. Es aquel que realiza el comerciante al cierre del ejercicio económico, generalmente al finalizar un periodo, y sirve para determinar una nueva situación patrimonial en ese sentido, después de efectuadas todas las operaciones mercantiles de dicho periodo.</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Inicial. Corresponde al que se realiza al dar comienzos a las operaciones.</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Físico. Es el inventario real. Es contar, pesar o medir y anotar todas y cada una de las diferentes clases de bienes (mercancías), que se hallen en existencia en la fecha del inventario, y evaluar cada una de dichas partidas. Se realiza como una lista detallada y valorada de las existencias.</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determinado por observación y comprobado con una lista de conteo. Calculo del inventario realizado mediante un listado del stock realmente poseído. La realización de este inventario tiene como finalidad, convencer a los auditores de que los registros del inventario representan fielmente el valor del activo principal. La preparación de la realización del inventario físico consta de cuatro fases: Manejo de inventarios (preparativos), Identificación, Instrucción y Adiestramiento.</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en Transito. Se utilizan con el fin de sostener las operaciones para abastecer los conductos que ligan a la compañía con sus proveedores y sus clientes, respectivamente. Existen porque el material debe moverse de un lugar a otro. Mientras el inventario se encuentra en camino, no puede tener una función útil para las plantas o los clientes, existe exclusivamente por el tiempo de transporte.</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de Materia Prima. Representan existencias de los insumos básicos de materiales que abran de incorporarse al proceso de fabricación de una compañía.</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en Proceso. Son existencias que se tienen a medida que se añade mano de obra, otros materiales y demás costos indirectos a la materia prima bruta, la que llegará a conformar ya sea un sub-ensamble o componente de un producto terminado; mientras no concluya su proceso de fabricación, ha de ser inventario en proceso.</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en Consignación. Es aquella mercadería que se entrega para ser vendida pero él título de propiedad lo conserva el vendedor.</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Mínimo. Es la cantidad mínima de inventario a ser mantenidas en el almacén.</w:t>
      </w:r>
    </w:p>
    <w:p w:rsidR="00A97F58" w:rsidRPr="00A97F58" w:rsidRDefault="00A97F58" w:rsidP="00A97F58">
      <w:pPr>
        <w:pStyle w:val="Prrafodelista"/>
        <w:numPr>
          <w:ilvl w:val="0"/>
          <w:numId w:val="1"/>
        </w:numPr>
        <w:jc w:val="both"/>
        <w:rPr>
          <w:rFonts w:ascii="Times New Roman" w:hAnsi="Times New Roman"/>
        </w:rPr>
      </w:pPr>
      <w:r w:rsidRPr="00A97F58">
        <w:rPr>
          <w:rFonts w:ascii="Times New Roman" w:hAnsi="Times New Roman"/>
        </w:rPr>
        <w:t>Inventario Agregado. Se aplica cuando al administrar las existencias de un único artículo representa un alto costo, para minimizar el impacto del costo en la administración del inventario, los artículos se agrupan ya sea en familias u otro tipo de clasificación de materiales de acuerdo a su importancia económica, etc.</w:t>
      </w:r>
    </w:p>
    <w:p w:rsidR="00A97F58" w:rsidRDefault="00A97F58" w:rsidP="00A97F58">
      <w:pPr>
        <w:jc w:val="both"/>
        <w:rPr>
          <w:rFonts w:ascii="Times New Roman" w:hAnsi="Times New Roman" w:cs="Times New Roman"/>
        </w:rPr>
      </w:pPr>
      <w:r w:rsidRPr="00A97F58">
        <w:rPr>
          <w:rFonts w:ascii="Times New Roman" w:hAnsi="Times New Roman" w:cs="Times New Roman"/>
        </w:rPr>
        <w:lastRenderedPageBreak/>
        <w:t>Inventario de Previsión. Se tienen con el fin de cubrir una necesidad futura perfectamente definida. Se diferencia con el respecto a los de seguridad, en que los de previsión se tienen a la luz de una necesidad que se conoce con certeza razonable y por lo tanto, involucra un menor riesgo.</w:t>
      </w:r>
    </w:p>
    <w:p w:rsidR="00A97F58" w:rsidRDefault="00A97F58" w:rsidP="00A97F58">
      <w:pPr>
        <w:jc w:val="both"/>
        <w:rPr>
          <w:rFonts w:ascii="Times New Roman" w:hAnsi="Times New Roman" w:cs="Times New Roman"/>
        </w:rPr>
      </w:pPr>
    </w:p>
    <w:p w:rsidR="00A97F58" w:rsidRPr="003B08FD" w:rsidRDefault="00A97F58" w:rsidP="00A97F58">
      <w:pPr>
        <w:pStyle w:val="Prrafodelista"/>
        <w:jc w:val="both"/>
        <w:rPr>
          <w:rFonts w:cs="Arial"/>
          <w:color w:val="000000"/>
        </w:rPr>
      </w:pPr>
      <w:r w:rsidRPr="00BC0584">
        <w:t xml:space="preserve">Los aprendices desarrollaran la siguiente lectura </w:t>
      </w:r>
      <w:r w:rsidRPr="0089607F">
        <w:rPr>
          <w:rFonts w:cs="Arial"/>
          <w:b/>
          <w:color w:val="000000"/>
          <w:u w:val="single"/>
        </w:rPr>
        <w:t>Gestión de inventarios y almacenes</w:t>
      </w:r>
      <w:r>
        <w:rPr>
          <w:rFonts w:asciiTheme="minorHAnsi" w:hAnsiTheme="minorHAnsi"/>
        </w:rPr>
        <w:t xml:space="preserve"> Realice un mapa conceptual del proceso de inventarios y almacén </w:t>
      </w:r>
    </w:p>
    <w:p w:rsidR="00A97F58" w:rsidRPr="003B08FD" w:rsidRDefault="00A97F58" w:rsidP="00A97F58">
      <w:pPr>
        <w:pStyle w:val="Prrafodelista"/>
        <w:rPr>
          <w:rFonts w:cs="Arial"/>
          <w:color w:val="000000"/>
        </w:rPr>
      </w:pPr>
    </w:p>
    <w:p w:rsidR="00A97F58" w:rsidRPr="009A774F" w:rsidRDefault="00A97F58" w:rsidP="00A97F58">
      <w:pPr>
        <w:pStyle w:val="Prrafodelista"/>
        <w:jc w:val="both"/>
        <w:rPr>
          <w:rFonts w:cs="Arial"/>
          <w:color w:val="000000"/>
        </w:rPr>
      </w:pPr>
      <w:r>
        <w:rPr>
          <w:noProof/>
          <w:lang w:eastAsia="es-CO"/>
        </w:rPr>
        <w:drawing>
          <wp:inline distT="0" distB="0" distL="0" distR="0" wp14:anchorId="1AF79313" wp14:editId="26D20524">
            <wp:extent cx="5612130" cy="22542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254250"/>
                    </a:xfrm>
                    <a:prstGeom prst="rect">
                      <a:avLst/>
                    </a:prstGeom>
                  </pic:spPr>
                </pic:pic>
              </a:graphicData>
            </a:graphic>
          </wp:inline>
        </w:drawing>
      </w:r>
      <w:r>
        <w:rPr>
          <w:rFonts w:cs="Arial"/>
          <w:color w:val="000000"/>
        </w:rPr>
        <w:br/>
      </w:r>
    </w:p>
    <w:p w:rsidR="00A97F58" w:rsidRPr="00A97F58" w:rsidRDefault="00A97F58" w:rsidP="00A97F58">
      <w:pPr>
        <w:pStyle w:val="Prrafodelista"/>
        <w:rPr>
          <w:rFonts w:cs="Arial"/>
          <w:color w:val="000000"/>
        </w:rPr>
      </w:pP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3576"/>
        <w:gridCol w:w="5603"/>
      </w:tblGrid>
      <w:tr w:rsidR="00A97F58" w:rsidRPr="006E3E4C" w:rsidTr="00600522">
        <w:trPr>
          <w:tblCellSpacing w:w="0" w:type="dxa"/>
        </w:trPr>
        <w:tc>
          <w:tcPr>
            <w:tcW w:w="0" w:type="auto"/>
            <w:gridSpan w:val="2"/>
            <w:shd w:val="clear" w:color="auto" w:fill="080425"/>
            <w:vAlign w:val="center"/>
            <w:hideMark/>
          </w:tcPr>
          <w:p w:rsidR="00A97F58" w:rsidRPr="006E3E4C" w:rsidRDefault="00A97F58" w:rsidP="00600522">
            <w:pPr>
              <w:spacing w:after="0" w:line="240" w:lineRule="auto"/>
              <w:jc w:val="center"/>
              <w:rPr>
                <w:rFonts w:ascii="Arial" w:eastAsia="Times New Roman" w:hAnsi="Arial" w:cs="Arial"/>
                <w:color w:val="111111"/>
                <w:sz w:val="24"/>
                <w:szCs w:val="24"/>
                <w:lang w:eastAsia="es-CO"/>
              </w:rPr>
            </w:pPr>
            <w:r w:rsidRPr="006E3E4C">
              <w:rPr>
                <w:rFonts w:ascii="Arial" w:eastAsia="Times New Roman" w:hAnsi="Arial" w:cs="Arial"/>
                <w:b/>
                <w:bCs/>
                <w:color w:val="FFFFFF"/>
                <w:sz w:val="24"/>
                <w:szCs w:val="24"/>
                <w:lang w:eastAsia="es-CO"/>
              </w:rPr>
              <w:t>Distribución Interna del Almacén</w:t>
            </w:r>
          </w:p>
        </w:tc>
      </w:tr>
      <w:tr w:rsidR="00A97F58" w:rsidRPr="006E3E4C" w:rsidTr="00600522">
        <w:trPr>
          <w:tblCellSpacing w:w="0" w:type="dxa"/>
        </w:trPr>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600522">
            <w:pPr>
              <w:spacing w:after="0"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recepción</w:t>
            </w:r>
          </w:p>
        </w:tc>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A97F58">
            <w:pPr>
              <w:numPr>
                <w:ilvl w:val="0"/>
                <w:numId w:val="4"/>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control de calidad</w:t>
            </w:r>
          </w:p>
          <w:p w:rsidR="00A97F58" w:rsidRPr="006E3E4C" w:rsidRDefault="00A97F58" w:rsidP="00A97F58">
            <w:pPr>
              <w:numPr>
                <w:ilvl w:val="0"/>
                <w:numId w:val="4"/>
              </w:numPr>
              <w:spacing w:before="100" w:beforeAutospacing="1" w:after="100" w:afterAutospacing="1" w:line="240" w:lineRule="auto"/>
              <w:jc w:val="both"/>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clasificación</w:t>
            </w:r>
          </w:p>
          <w:p w:rsidR="00A97F58" w:rsidRPr="006E3E4C" w:rsidRDefault="00A97F58" w:rsidP="00A97F58">
            <w:pPr>
              <w:numPr>
                <w:ilvl w:val="0"/>
                <w:numId w:val="4"/>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adaptación</w:t>
            </w:r>
          </w:p>
        </w:tc>
      </w:tr>
      <w:tr w:rsidR="00A97F58" w:rsidRPr="006E3E4C" w:rsidTr="00600522">
        <w:trPr>
          <w:tblCellSpacing w:w="0" w:type="dxa"/>
        </w:trPr>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600522">
            <w:pPr>
              <w:spacing w:after="0"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almacenamiento</w:t>
            </w:r>
          </w:p>
        </w:tc>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A97F58">
            <w:pPr>
              <w:numPr>
                <w:ilvl w:val="0"/>
                <w:numId w:val="5"/>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baja rotación</w:t>
            </w:r>
          </w:p>
          <w:p w:rsidR="00A97F58" w:rsidRPr="006E3E4C" w:rsidRDefault="00A97F58" w:rsidP="00A97F58">
            <w:pPr>
              <w:numPr>
                <w:ilvl w:val="0"/>
                <w:numId w:val="5"/>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alta rotación</w:t>
            </w:r>
          </w:p>
          <w:p w:rsidR="00A97F58" w:rsidRPr="006E3E4C" w:rsidRDefault="00A97F58" w:rsidP="00A97F58">
            <w:pPr>
              <w:numPr>
                <w:ilvl w:val="0"/>
                <w:numId w:val="5"/>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productos especiales</w:t>
            </w:r>
          </w:p>
          <w:p w:rsidR="00A97F58" w:rsidRPr="006E3E4C" w:rsidRDefault="00A97F58" w:rsidP="00A97F58">
            <w:pPr>
              <w:numPr>
                <w:ilvl w:val="0"/>
                <w:numId w:val="5"/>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selección y recogida de mercancías</w:t>
            </w:r>
          </w:p>
          <w:p w:rsidR="00A97F58" w:rsidRPr="006E3E4C" w:rsidRDefault="00A97F58" w:rsidP="00A97F58">
            <w:pPr>
              <w:numPr>
                <w:ilvl w:val="0"/>
                <w:numId w:val="5"/>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reposición de existencias</w:t>
            </w:r>
          </w:p>
        </w:tc>
      </w:tr>
      <w:tr w:rsidR="00A97F58" w:rsidRPr="006E3E4C" w:rsidTr="00600522">
        <w:trPr>
          <w:tblCellSpacing w:w="0" w:type="dxa"/>
        </w:trPr>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600522">
            <w:pPr>
              <w:spacing w:after="0"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preparación de pedidos</w:t>
            </w:r>
          </w:p>
        </w:tc>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A97F58">
            <w:pPr>
              <w:numPr>
                <w:ilvl w:val="0"/>
                <w:numId w:val="6"/>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Zonas integradas: Picking en estanterías</w:t>
            </w:r>
          </w:p>
          <w:p w:rsidR="00A97F58" w:rsidRPr="006E3E4C" w:rsidRDefault="00A97F58" w:rsidP="00A97F58">
            <w:pPr>
              <w:numPr>
                <w:ilvl w:val="0"/>
                <w:numId w:val="6"/>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Zonas de separación: Picking manual</w:t>
            </w:r>
          </w:p>
        </w:tc>
      </w:tr>
      <w:tr w:rsidR="00A97F58" w:rsidRPr="006E3E4C" w:rsidTr="00600522">
        <w:trPr>
          <w:tblCellSpacing w:w="0" w:type="dxa"/>
        </w:trPr>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600522">
            <w:pPr>
              <w:spacing w:after="0"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 de expedición o despacho</w:t>
            </w:r>
          </w:p>
        </w:tc>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A97F58">
            <w:pPr>
              <w:numPr>
                <w:ilvl w:val="0"/>
                <w:numId w:val="7"/>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consolidación</w:t>
            </w:r>
          </w:p>
          <w:p w:rsidR="00A97F58" w:rsidRPr="006E3E4C" w:rsidRDefault="00A97F58" w:rsidP="00A97F58">
            <w:pPr>
              <w:numPr>
                <w:ilvl w:val="0"/>
                <w:numId w:val="7"/>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embalajes</w:t>
            </w:r>
          </w:p>
          <w:p w:rsidR="00A97F58" w:rsidRPr="006E3E4C" w:rsidRDefault="00A97F58" w:rsidP="00A97F58">
            <w:pPr>
              <w:numPr>
                <w:ilvl w:val="0"/>
                <w:numId w:val="7"/>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control de salidas</w:t>
            </w:r>
          </w:p>
        </w:tc>
      </w:tr>
      <w:tr w:rsidR="00A97F58" w:rsidRPr="006E3E4C" w:rsidTr="00600522">
        <w:trPr>
          <w:tblCellSpacing w:w="0" w:type="dxa"/>
        </w:trPr>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600522">
            <w:pPr>
              <w:spacing w:after="0"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Zonas auxiliares</w:t>
            </w:r>
          </w:p>
        </w:tc>
        <w:tc>
          <w:tcPr>
            <w:tcW w:w="0" w:type="auto"/>
            <w:tcBorders>
              <w:top w:val="single" w:sz="6" w:space="0" w:color="EBF4FE"/>
              <w:left w:val="single" w:sz="6" w:space="0" w:color="EBF4FE"/>
              <w:bottom w:val="single" w:sz="6" w:space="0" w:color="EBF4FE"/>
              <w:right w:val="single" w:sz="6" w:space="0" w:color="EBF4FE"/>
            </w:tcBorders>
            <w:shd w:val="clear" w:color="auto" w:fill="FFFFFF"/>
            <w:vAlign w:val="center"/>
            <w:hideMark/>
          </w:tcPr>
          <w:p w:rsidR="00A97F58" w:rsidRPr="006E3E4C" w:rsidRDefault="00A97F58" w:rsidP="00A97F58">
            <w:pPr>
              <w:numPr>
                <w:ilvl w:val="0"/>
                <w:numId w:val="8"/>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devoluciones</w:t>
            </w:r>
          </w:p>
          <w:p w:rsidR="00A97F58" w:rsidRPr="006E3E4C" w:rsidRDefault="00A97F58" w:rsidP="00A97F58">
            <w:pPr>
              <w:numPr>
                <w:ilvl w:val="0"/>
                <w:numId w:val="8"/>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envases o embalajes</w:t>
            </w:r>
          </w:p>
          <w:p w:rsidR="00A97F58" w:rsidRPr="006E3E4C" w:rsidRDefault="00A97F58" w:rsidP="00A97F58">
            <w:pPr>
              <w:numPr>
                <w:ilvl w:val="0"/>
                <w:numId w:val="8"/>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materiales obsoletos</w:t>
            </w:r>
          </w:p>
          <w:p w:rsidR="00A97F58" w:rsidRPr="006E3E4C" w:rsidRDefault="00A97F58" w:rsidP="00A97F58">
            <w:pPr>
              <w:numPr>
                <w:ilvl w:val="0"/>
                <w:numId w:val="8"/>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oficinas o administración</w:t>
            </w:r>
          </w:p>
          <w:p w:rsidR="00A97F58" w:rsidRPr="006E3E4C" w:rsidRDefault="00A97F58" w:rsidP="00A97F58">
            <w:pPr>
              <w:numPr>
                <w:ilvl w:val="0"/>
                <w:numId w:val="8"/>
              </w:numPr>
              <w:spacing w:before="100" w:beforeAutospacing="1" w:after="100" w:afterAutospacing="1" w:line="240" w:lineRule="auto"/>
              <w:rPr>
                <w:rFonts w:ascii="Arial" w:eastAsia="Times New Roman" w:hAnsi="Arial" w:cs="Arial"/>
                <w:color w:val="111111"/>
                <w:sz w:val="24"/>
                <w:szCs w:val="24"/>
                <w:lang w:eastAsia="es-CO"/>
              </w:rPr>
            </w:pPr>
            <w:r w:rsidRPr="006E3E4C">
              <w:rPr>
                <w:rFonts w:ascii="Arial" w:eastAsia="Times New Roman" w:hAnsi="Arial" w:cs="Arial"/>
                <w:color w:val="111111"/>
                <w:sz w:val="24"/>
                <w:szCs w:val="24"/>
                <w:lang w:eastAsia="es-CO"/>
              </w:rPr>
              <w:t>Área de servicios</w:t>
            </w:r>
          </w:p>
        </w:tc>
      </w:tr>
    </w:tbl>
    <w:p w:rsidR="00A97F58" w:rsidRDefault="00A97F58" w:rsidP="00A97F58">
      <w:pPr>
        <w:rPr>
          <w:noProof/>
          <w:lang w:eastAsia="es-CO"/>
        </w:rPr>
      </w:pPr>
    </w:p>
    <w:p w:rsidR="00A97F58" w:rsidRDefault="00A97F58" w:rsidP="00A97F58"/>
    <w:p w:rsidR="009E3DEF" w:rsidRDefault="009E3DEF" w:rsidP="009E3DEF">
      <w:pPr>
        <w:pStyle w:val="Ttulo1"/>
        <w:rPr>
          <w:spacing w:val="28"/>
        </w:rPr>
      </w:pPr>
      <w:bookmarkStart w:id="0" w:name="_GoBack"/>
      <w:r>
        <w:rPr>
          <w:noProof/>
          <w:lang w:val="es-CO" w:eastAsia="es-CO" w:bidi="ar-SA"/>
        </w:rPr>
        <w:lastRenderedPageBreak/>
        <w:drawing>
          <wp:inline distT="0" distB="0" distL="0" distR="0" wp14:anchorId="2A45F2A7" wp14:editId="587AAD22">
            <wp:extent cx="4428161" cy="31099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159" cy="3116955"/>
                    </a:xfrm>
                    <a:prstGeom prst="rect">
                      <a:avLst/>
                    </a:prstGeom>
                  </pic:spPr>
                </pic:pic>
              </a:graphicData>
            </a:graphic>
          </wp:inline>
        </w:drawing>
      </w:r>
      <w:bookmarkEnd w:id="0"/>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spacing w:val="28"/>
        </w:rPr>
      </w:pPr>
    </w:p>
    <w:p w:rsidR="009E3DEF" w:rsidRDefault="009E3DEF" w:rsidP="009E3DEF">
      <w:pPr>
        <w:pStyle w:val="Ttulo1"/>
        <w:rPr>
          <w:rFonts w:ascii="Trebuchet MS"/>
        </w:rPr>
      </w:pPr>
      <w:r>
        <w:rPr>
          <w:rFonts w:ascii="Trebuchet MS"/>
          <w:noProof/>
          <w:lang w:val="es-CO" w:eastAsia="es-CO" w:bidi="ar-SA"/>
        </w:rPr>
        <w:lastRenderedPageBreak/>
        <mc:AlternateContent>
          <mc:Choice Requires="wps">
            <w:drawing>
              <wp:inline distT="0" distB="0" distL="0" distR="0" wp14:anchorId="3565E286" wp14:editId="20B0048D">
                <wp:extent cx="5610860" cy="2210435"/>
                <wp:effectExtent l="1905" t="0" r="0" b="63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860"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61"/>
                              <w:gridCol w:w="355"/>
                            </w:tblGrid>
                            <w:tr w:rsidR="009E3DEF">
                              <w:trPr>
                                <w:trHeight w:val="328"/>
                              </w:trPr>
                              <w:tc>
                                <w:tcPr>
                                  <w:tcW w:w="8461" w:type="dxa"/>
                                  <w:tcBorders>
                                    <w:top w:val="nil"/>
                                    <w:left w:val="nil"/>
                                  </w:tcBorders>
                                </w:tcPr>
                                <w:p w:rsidR="009E3DEF" w:rsidRPr="00195BFC" w:rsidRDefault="009E3DEF">
                                  <w:pPr>
                                    <w:pStyle w:val="TableParagraph"/>
                                    <w:spacing w:before="62"/>
                                    <w:ind w:left="38"/>
                                    <w:rPr>
                                      <w:rFonts w:ascii="Trebuchet MS" w:hAnsi="Trebuchet MS"/>
                                      <w:b/>
                                      <w:sz w:val="17"/>
                                      <w:lang w:val="es-CO"/>
                                    </w:rPr>
                                  </w:pPr>
                                  <w:r w:rsidRPr="00195BFC">
                                    <w:rPr>
                                      <w:rFonts w:ascii="Trebuchet MS" w:hAnsi="Trebuchet MS"/>
                                      <w:b/>
                                      <w:sz w:val="17"/>
                                      <w:lang w:val="es-CO"/>
                                    </w:rPr>
                                    <w:t>2.1.- DEPARTAMENTO PREVENCIÓN - COMITÉ PARITARIO - PERMISOS</w:t>
                                  </w:r>
                                </w:p>
                              </w:tc>
                              <w:tc>
                                <w:tcPr>
                                  <w:tcW w:w="355" w:type="dxa"/>
                                </w:tcPr>
                                <w:p w:rsidR="009E3DEF" w:rsidRDefault="009E3DEF">
                                  <w:pPr>
                                    <w:pStyle w:val="TableParagraph"/>
                                    <w:spacing w:before="62"/>
                                    <w:ind w:left="136"/>
                                    <w:rPr>
                                      <w:sz w:val="17"/>
                                    </w:rPr>
                                  </w:pPr>
                                  <w:r>
                                    <w:rPr>
                                      <w:w w:val="95"/>
                                      <w:sz w:val="17"/>
                                    </w:rPr>
                                    <w:t>SI</w:t>
                                  </w:r>
                                </w:p>
                              </w:tc>
                            </w:tr>
                            <w:tr w:rsidR="009E3DEF">
                              <w:trPr>
                                <w:trHeight w:val="433"/>
                              </w:trPr>
                              <w:tc>
                                <w:tcPr>
                                  <w:tcW w:w="8461" w:type="dxa"/>
                                  <w:tcBorders>
                                    <w:right w:val="double" w:sz="2" w:space="0" w:color="000000"/>
                                  </w:tcBorders>
                                </w:tcPr>
                                <w:p w:rsidR="009E3DEF" w:rsidRPr="00195BFC" w:rsidRDefault="009E3DEF">
                                  <w:pPr>
                                    <w:pStyle w:val="TableParagraph"/>
                                    <w:spacing w:before="7"/>
                                    <w:ind w:left="30"/>
                                    <w:rPr>
                                      <w:sz w:val="17"/>
                                      <w:lang w:val="es-CO"/>
                                    </w:rPr>
                                  </w:pPr>
                                  <w:r w:rsidRPr="00195BFC">
                                    <w:rPr>
                                      <w:w w:val="95"/>
                                      <w:sz w:val="17"/>
                                      <w:lang w:val="es-CO"/>
                                    </w:rPr>
                                    <w:t>Cuenta</w:t>
                                  </w:r>
                                  <w:r w:rsidRPr="00195BFC">
                                    <w:rPr>
                                      <w:spacing w:val="-22"/>
                                      <w:w w:val="95"/>
                                      <w:sz w:val="17"/>
                                      <w:lang w:val="es-CO"/>
                                    </w:rPr>
                                    <w:t xml:space="preserve"> </w:t>
                                  </w:r>
                                  <w:r w:rsidRPr="00195BFC">
                                    <w:rPr>
                                      <w:w w:val="95"/>
                                      <w:sz w:val="17"/>
                                      <w:lang w:val="es-CO"/>
                                    </w:rPr>
                                    <w:t>con</w:t>
                                  </w:r>
                                  <w:r w:rsidRPr="00195BFC">
                                    <w:rPr>
                                      <w:spacing w:val="-21"/>
                                      <w:w w:val="95"/>
                                      <w:sz w:val="17"/>
                                      <w:lang w:val="es-CO"/>
                                    </w:rPr>
                                    <w:t xml:space="preserve"> </w:t>
                                  </w:r>
                                  <w:r w:rsidRPr="00195BFC">
                                    <w:rPr>
                                      <w:w w:val="95"/>
                                      <w:sz w:val="17"/>
                                      <w:lang w:val="es-CO"/>
                                    </w:rPr>
                                    <w:t>Reglamento</w:t>
                                  </w:r>
                                  <w:r w:rsidRPr="00195BFC">
                                    <w:rPr>
                                      <w:spacing w:val="-22"/>
                                      <w:w w:val="95"/>
                                      <w:sz w:val="17"/>
                                      <w:lang w:val="es-CO"/>
                                    </w:rPr>
                                    <w:t xml:space="preserve"> </w:t>
                                  </w:r>
                                  <w:r w:rsidRPr="00195BFC">
                                    <w:rPr>
                                      <w:w w:val="95"/>
                                      <w:sz w:val="17"/>
                                      <w:lang w:val="es-CO"/>
                                    </w:rPr>
                                    <w:t>Interno</w:t>
                                  </w:r>
                                  <w:r w:rsidRPr="00195BFC">
                                    <w:rPr>
                                      <w:spacing w:val="-21"/>
                                      <w:w w:val="95"/>
                                      <w:sz w:val="17"/>
                                      <w:lang w:val="es-CO"/>
                                    </w:rPr>
                                    <w:t xml:space="preserve"> </w:t>
                                  </w:r>
                                  <w:r w:rsidRPr="00195BFC">
                                    <w:rPr>
                                      <w:w w:val="95"/>
                                      <w:sz w:val="17"/>
                                      <w:lang w:val="es-CO"/>
                                    </w:rPr>
                                    <w:t>de</w:t>
                                  </w:r>
                                  <w:r w:rsidRPr="00195BFC">
                                    <w:rPr>
                                      <w:spacing w:val="-21"/>
                                      <w:w w:val="95"/>
                                      <w:sz w:val="17"/>
                                      <w:lang w:val="es-CO"/>
                                    </w:rPr>
                                    <w:t xml:space="preserve"> </w:t>
                                  </w:r>
                                  <w:r w:rsidRPr="00195BFC">
                                    <w:rPr>
                                      <w:w w:val="95"/>
                                      <w:sz w:val="17"/>
                                      <w:lang w:val="es-CO"/>
                                    </w:rPr>
                                    <w:t>Orden,</w:t>
                                  </w:r>
                                  <w:r w:rsidRPr="00195BFC">
                                    <w:rPr>
                                      <w:spacing w:val="-21"/>
                                      <w:w w:val="95"/>
                                      <w:sz w:val="17"/>
                                      <w:lang w:val="es-CO"/>
                                    </w:rPr>
                                    <w:t xml:space="preserve"> </w:t>
                                  </w:r>
                                  <w:r w:rsidRPr="00195BFC">
                                    <w:rPr>
                                      <w:w w:val="95"/>
                                      <w:sz w:val="17"/>
                                      <w:lang w:val="es-CO"/>
                                    </w:rPr>
                                    <w:t>Higiene</w:t>
                                  </w:r>
                                  <w:r w:rsidRPr="00195BFC">
                                    <w:rPr>
                                      <w:spacing w:val="-22"/>
                                      <w:w w:val="95"/>
                                      <w:sz w:val="17"/>
                                      <w:lang w:val="es-CO"/>
                                    </w:rPr>
                                    <w:t xml:space="preserve"> </w:t>
                                  </w:r>
                                  <w:r w:rsidRPr="00195BFC">
                                    <w:rPr>
                                      <w:w w:val="95"/>
                                      <w:sz w:val="17"/>
                                      <w:lang w:val="es-CO"/>
                                    </w:rPr>
                                    <w:t>y</w:t>
                                  </w:r>
                                  <w:r w:rsidRPr="00195BFC">
                                    <w:rPr>
                                      <w:spacing w:val="-21"/>
                                      <w:w w:val="95"/>
                                      <w:sz w:val="17"/>
                                      <w:lang w:val="es-CO"/>
                                    </w:rPr>
                                    <w:t xml:space="preserve"> </w:t>
                                  </w:r>
                                  <w:r w:rsidRPr="00195BFC">
                                    <w:rPr>
                                      <w:w w:val="95"/>
                                      <w:sz w:val="17"/>
                                      <w:lang w:val="es-CO"/>
                                    </w:rPr>
                                    <w:t>Seg.</w:t>
                                  </w:r>
                                  <w:r w:rsidRPr="00195BFC">
                                    <w:rPr>
                                      <w:spacing w:val="3"/>
                                      <w:w w:val="95"/>
                                      <w:sz w:val="17"/>
                                      <w:lang w:val="es-CO"/>
                                    </w:rPr>
                                    <w:t xml:space="preserve"> </w:t>
                                  </w:r>
                                  <w:r w:rsidRPr="00195BFC">
                                    <w:rPr>
                                      <w:w w:val="95"/>
                                      <w:sz w:val="17"/>
                                      <w:lang w:val="es-CO"/>
                                    </w:rPr>
                                    <w:t>actualizado</w:t>
                                  </w:r>
                                  <w:r w:rsidRPr="00195BFC">
                                    <w:rPr>
                                      <w:spacing w:val="-21"/>
                                      <w:w w:val="95"/>
                                      <w:sz w:val="17"/>
                                      <w:lang w:val="es-CO"/>
                                    </w:rPr>
                                    <w:t xml:space="preserve"> </w:t>
                                  </w:r>
                                  <w:r w:rsidRPr="00195BFC">
                                    <w:rPr>
                                      <w:w w:val="95"/>
                                      <w:sz w:val="17"/>
                                      <w:lang w:val="es-CO"/>
                                    </w:rPr>
                                    <w:t>(riesgos</w:t>
                                  </w:r>
                                  <w:r w:rsidRPr="00195BFC">
                                    <w:rPr>
                                      <w:spacing w:val="-21"/>
                                      <w:w w:val="95"/>
                                      <w:sz w:val="17"/>
                                      <w:lang w:val="es-CO"/>
                                    </w:rPr>
                                    <w:t xml:space="preserve"> </w:t>
                                  </w:r>
                                  <w:r w:rsidRPr="00195BFC">
                                    <w:rPr>
                                      <w:w w:val="95"/>
                                      <w:sz w:val="17"/>
                                      <w:lang w:val="es-CO"/>
                                    </w:rPr>
                                    <w:t>de</w:t>
                                  </w:r>
                                  <w:r w:rsidRPr="00195BFC">
                                    <w:rPr>
                                      <w:spacing w:val="-21"/>
                                      <w:w w:val="95"/>
                                      <w:sz w:val="17"/>
                                      <w:lang w:val="es-CO"/>
                                    </w:rPr>
                                    <w:t xml:space="preserve"> </w:t>
                                  </w:r>
                                  <w:r w:rsidRPr="00195BFC">
                                    <w:rPr>
                                      <w:w w:val="95"/>
                                      <w:sz w:val="17"/>
                                      <w:lang w:val="es-CO"/>
                                    </w:rPr>
                                    <w:t>Sílice,</w:t>
                                  </w:r>
                                  <w:r w:rsidRPr="00195BFC">
                                    <w:rPr>
                                      <w:spacing w:val="-22"/>
                                      <w:w w:val="95"/>
                                      <w:sz w:val="17"/>
                                      <w:lang w:val="es-CO"/>
                                    </w:rPr>
                                    <w:t xml:space="preserve"> </w:t>
                                  </w:r>
                                  <w:r w:rsidRPr="00195BFC">
                                    <w:rPr>
                                      <w:w w:val="95"/>
                                      <w:sz w:val="17"/>
                                      <w:lang w:val="es-CO"/>
                                    </w:rPr>
                                    <w:t>Ruido</w:t>
                                  </w:r>
                                  <w:r w:rsidRPr="00195BFC">
                                    <w:rPr>
                                      <w:spacing w:val="-21"/>
                                      <w:w w:val="95"/>
                                      <w:sz w:val="17"/>
                                      <w:lang w:val="es-CO"/>
                                    </w:rPr>
                                    <w:t xml:space="preserve"> </w:t>
                                  </w:r>
                                  <w:r w:rsidRPr="00195BFC">
                                    <w:rPr>
                                      <w:w w:val="95"/>
                                      <w:sz w:val="17"/>
                                      <w:lang w:val="es-CO"/>
                                    </w:rPr>
                                    <w:t>ocupacional,</w:t>
                                  </w:r>
                                  <w:r w:rsidRPr="00195BFC">
                                    <w:rPr>
                                      <w:spacing w:val="-21"/>
                                      <w:w w:val="95"/>
                                      <w:sz w:val="17"/>
                                      <w:lang w:val="es-CO"/>
                                    </w:rPr>
                                    <w:t xml:space="preserve"> </w:t>
                                  </w:r>
                                  <w:r w:rsidRPr="00195BFC">
                                    <w:rPr>
                                      <w:w w:val="95"/>
                                      <w:sz w:val="17"/>
                                      <w:lang w:val="es-CO"/>
                                    </w:rPr>
                                    <w:t>Rayos</w:t>
                                  </w:r>
                                  <w:r w:rsidRPr="00195BFC">
                                    <w:rPr>
                                      <w:spacing w:val="-21"/>
                                      <w:w w:val="95"/>
                                      <w:sz w:val="17"/>
                                      <w:lang w:val="es-CO"/>
                                    </w:rPr>
                                    <w:t xml:space="preserve"> </w:t>
                                  </w:r>
                                  <w:r w:rsidRPr="00195BFC">
                                    <w:rPr>
                                      <w:w w:val="95"/>
                                      <w:sz w:val="17"/>
                                      <w:lang w:val="es-CO"/>
                                    </w:rPr>
                                    <w:t>UV,</w:t>
                                  </w:r>
                                </w:p>
                                <w:p w:rsidR="009E3DEF" w:rsidRPr="00195BFC" w:rsidRDefault="009E3DEF">
                                  <w:pPr>
                                    <w:pStyle w:val="TableParagraph"/>
                                    <w:spacing w:before="25" w:line="186" w:lineRule="exact"/>
                                    <w:ind w:left="30"/>
                                    <w:rPr>
                                      <w:sz w:val="17"/>
                                      <w:lang w:val="es-CO"/>
                                    </w:rPr>
                                  </w:pPr>
                                  <w:r w:rsidRPr="00195BFC">
                                    <w:rPr>
                                      <w:sz w:val="17"/>
                                      <w:lang w:val="es-CO"/>
                                    </w:rPr>
                                    <w:t>Transtornos musculoesqueléticos, etc.) y registra entrega a los trabajadores.</w:t>
                                  </w:r>
                                </w:p>
                              </w:tc>
                              <w:tc>
                                <w:tcPr>
                                  <w:tcW w:w="355" w:type="dxa"/>
                                  <w:tcBorders>
                                    <w:left w:val="double" w:sz="2" w:space="0" w:color="000000"/>
                                  </w:tcBorders>
                                </w:tcPr>
                                <w:p w:rsidR="009E3DEF" w:rsidRPr="00195BFC" w:rsidRDefault="009E3DEF">
                                  <w:pPr>
                                    <w:pStyle w:val="TableParagraph"/>
                                    <w:rPr>
                                      <w:rFonts w:ascii="Times New Roman"/>
                                      <w:sz w:val="16"/>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Comité Paritario se reúne una vez al mes y mantiene actas de reuniones.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Cuenta con Depto. De Prevención de Riesgos de Obra cumple las funciones mínimas.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Cuenta con Programa Anual de Prevención de Riesgos, cronograma de trabajo</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Depto. cuenta con Sistema de Gestión y Salud en el trabajo.</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Registra accidentes y enfermedades profesionales.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452"/>
                              </w:trPr>
                              <w:tc>
                                <w:tcPr>
                                  <w:tcW w:w="8461" w:type="dxa"/>
                                  <w:tcBorders>
                                    <w:right w:val="double" w:sz="2" w:space="0" w:color="000000"/>
                                  </w:tcBorders>
                                </w:tcPr>
                                <w:p w:rsidR="009E3DEF" w:rsidRPr="00195BFC" w:rsidRDefault="009E3DEF">
                                  <w:pPr>
                                    <w:pStyle w:val="TableParagraph"/>
                                    <w:spacing w:before="16"/>
                                    <w:ind w:left="30"/>
                                    <w:rPr>
                                      <w:sz w:val="17"/>
                                      <w:lang w:val="es-CO"/>
                                    </w:rPr>
                                  </w:pPr>
                                  <w:r w:rsidRPr="00195BFC">
                                    <w:rPr>
                                      <w:sz w:val="17"/>
                                      <w:lang w:val="es-CO"/>
                                    </w:rPr>
                                    <w:t>Sist. de gestión de salud y seguridad en el trabajo tiene incorporado los contenidos de la Guía técnica para la</w:t>
                                  </w:r>
                                </w:p>
                                <w:p w:rsidR="009E3DEF" w:rsidRPr="00195BFC" w:rsidRDefault="009E3DEF">
                                  <w:pPr>
                                    <w:pStyle w:val="TableParagraph"/>
                                    <w:spacing w:before="26"/>
                                    <w:ind w:left="30"/>
                                    <w:rPr>
                                      <w:sz w:val="17"/>
                                      <w:lang w:val="es-CO"/>
                                    </w:rPr>
                                  </w:pPr>
                                  <w:r w:rsidRPr="00195BFC">
                                    <w:rPr>
                                      <w:sz w:val="17"/>
                                      <w:lang w:val="es-CO"/>
                                    </w:rPr>
                                    <w:t>elaboración del Plan de gestión del riesgo por exposición a sílice. de la Seremi de Salud R.M.</w:t>
                                  </w:r>
                                </w:p>
                              </w:tc>
                              <w:tc>
                                <w:tcPr>
                                  <w:tcW w:w="355" w:type="dxa"/>
                                  <w:tcBorders>
                                    <w:left w:val="double" w:sz="2" w:space="0" w:color="000000"/>
                                  </w:tcBorders>
                                </w:tcPr>
                                <w:p w:rsidR="009E3DEF" w:rsidRPr="00195BFC" w:rsidRDefault="009E3DEF">
                                  <w:pPr>
                                    <w:pStyle w:val="TableParagraph"/>
                                    <w:rPr>
                                      <w:rFonts w:ascii="Times New Roman"/>
                                      <w:sz w:val="16"/>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Realiza inducción en prevención de riesgos a trabajadores.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Asesora al Comité Paritario de faena, prestando asesoría en la investigación de accidentes.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Obra esta incorporada al Sist. Ev. de Impacto Ambiental</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La Obra cuenta con Resolución de Calificación Ambiental</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6"/>
                              </w:trPr>
                              <w:tc>
                                <w:tcPr>
                                  <w:tcW w:w="8461" w:type="dxa"/>
                                  <w:tcBorders>
                                    <w:right w:val="double" w:sz="2" w:space="0" w:color="000000"/>
                                  </w:tcBorders>
                                </w:tcPr>
                                <w:p w:rsidR="009E3DEF" w:rsidRPr="00195BFC" w:rsidRDefault="009E3DEF">
                                  <w:pPr>
                                    <w:pStyle w:val="TableParagraph"/>
                                    <w:spacing w:before="5" w:line="181" w:lineRule="exact"/>
                                    <w:ind w:left="30"/>
                                    <w:rPr>
                                      <w:sz w:val="17"/>
                                      <w:lang w:val="es-CO"/>
                                    </w:rPr>
                                  </w:pPr>
                                  <w:r w:rsidRPr="00195BFC">
                                    <w:rPr>
                                      <w:sz w:val="17"/>
                                      <w:lang w:val="es-CO"/>
                                    </w:rPr>
                                    <w:t>La Obra cuenta con Permisos Municipales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bl>
                          <w:p w:rsidR="009E3DEF" w:rsidRDefault="009E3DEF" w:rsidP="009E3DEF">
                            <w:pPr>
                              <w:pStyle w:val="Textoindependiente"/>
                            </w:pPr>
                          </w:p>
                        </w:txbxContent>
                      </wps:txbx>
                      <wps:bodyPr rot="0" vert="horz" wrap="square" lIns="0" tIns="0" rIns="0" bIns="0" anchor="t" anchorCtr="0" upright="1">
                        <a:noAutofit/>
                      </wps:bodyPr>
                    </wps:wsp>
                  </a:graphicData>
                </a:graphic>
              </wp:inline>
            </w:drawing>
          </mc:Choice>
          <mc:Fallback>
            <w:pict>
              <v:shapetype w14:anchorId="3565E286" id="_x0000_t202" coordsize="21600,21600" o:spt="202" path="m,l,21600r21600,l21600,xe">
                <v:stroke joinstyle="miter"/>
                <v:path gradientshapeok="t" o:connecttype="rect"/>
              </v:shapetype>
              <v:shape id="Cuadro de texto 45" o:spid="_x0000_s1026" type="#_x0000_t202" style="width:441.8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"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61"/>
                        <w:gridCol w:w="355"/>
                      </w:tblGrid>
                      <w:tr w:rsidR="009E3DEF">
                        <w:trPr>
                          <w:trHeight w:val="328"/>
                        </w:trPr>
                        <w:tc>
                          <w:tcPr>
                            <w:tcW w:w="8461" w:type="dxa"/>
                            <w:tcBorders>
                              <w:top w:val="nil"/>
                              <w:left w:val="nil"/>
                            </w:tcBorders>
                          </w:tcPr>
                          <w:p w:rsidR="009E3DEF" w:rsidRPr="00195BFC" w:rsidRDefault="009E3DEF">
                            <w:pPr>
                              <w:pStyle w:val="TableParagraph"/>
                              <w:spacing w:before="62"/>
                              <w:ind w:left="38"/>
                              <w:rPr>
                                <w:rFonts w:ascii="Trebuchet MS" w:hAnsi="Trebuchet MS"/>
                                <w:b/>
                                <w:sz w:val="17"/>
                                <w:lang w:val="es-CO"/>
                              </w:rPr>
                            </w:pPr>
                            <w:r w:rsidRPr="00195BFC">
                              <w:rPr>
                                <w:rFonts w:ascii="Trebuchet MS" w:hAnsi="Trebuchet MS"/>
                                <w:b/>
                                <w:sz w:val="17"/>
                                <w:lang w:val="es-CO"/>
                              </w:rPr>
                              <w:t>2.1.- DEPARTAMENTO PREVENCIÓN - COMITÉ PARITARIO - PERMISOS</w:t>
                            </w:r>
                          </w:p>
                        </w:tc>
                        <w:tc>
                          <w:tcPr>
                            <w:tcW w:w="355" w:type="dxa"/>
                          </w:tcPr>
                          <w:p w:rsidR="009E3DEF" w:rsidRDefault="009E3DEF">
                            <w:pPr>
                              <w:pStyle w:val="TableParagraph"/>
                              <w:spacing w:before="62"/>
                              <w:ind w:left="136"/>
                              <w:rPr>
                                <w:sz w:val="17"/>
                              </w:rPr>
                            </w:pPr>
                            <w:r>
                              <w:rPr>
                                <w:w w:val="95"/>
                                <w:sz w:val="17"/>
                              </w:rPr>
                              <w:t>SI</w:t>
                            </w:r>
                          </w:p>
                        </w:tc>
                      </w:tr>
                      <w:tr w:rsidR="009E3DEF">
                        <w:trPr>
                          <w:trHeight w:val="433"/>
                        </w:trPr>
                        <w:tc>
                          <w:tcPr>
                            <w:tcW w:w="8461" w:type="dxa"/>
                            <w:tcBorders>
                              <w:right w:val="double" w:sz="2" w:space="0" w:color="000000"/>
                            </w:tcBorders>
                          </w:tcPr>
                          <w:p w:rsidR="009E3DEF" w:rsidRPr="00195BFC" w:rsidRDefault="009E3DEF">
                            <w:pPr>
                              <w:pStyle w:val="TableParagraph"/>
                              <w:spacing w:before="7"/>
                              <w:ind w:left="30"/>
                              <w:rPr>
                                <w:sz w:val="17"/>
                                <w:lang w:val="es-CO"/>
                              </w:rPr>
                            </w:pPr>
                            <w:r w:rsidRPr="00195BFC">
                              <w:rPr>
                                <w:w w:val="95"/>
                                <w:sz w:val="17"/>
                                <w:lang w:val="es-CO"/>
                              </w:rPr>
                              <w:t>Cuenta</w:t>
                            </w:r>
                            <w:r w:rsidRPr="00195BFC">
                              <w:rPr>
                                <w:spacing w:val="-22"/>
                                <w:w w:val="95"/>
                                <w:sz w:val="17"/>
                                <w:lang w:val="es-CO"/>
                              </w:rPr>
                              <w:t xml:space="preserve"> </w:t>
                            </w:r>
                            <w:r w:rsidRPr="00195BFC">
                              <w:rPr>
                                <w:w w:val="95"/>
                                <w:sz w:val="17"/>
                                <w:lang w:val="es-CO"/>
                              </w:rPr>
                              <w:t>con</w:t>
                            </w:r>
                            <w:r w:rsidRPr="00195BFC">
                              <w:rPr>
                                <w:spacing w:val="-21"/>
                                <w:w w:val="95"/>
                                <w:sz w:val="17"/>
                                <w:lang w:val="es-CO"/>
                              </w:rPr>
                              <w:t xml:space="preserve"> </w:t>
                            </w:r>
                            <w:r w:rsidRPr="00195BFC">
                              <w:rPr>
                                <w:w w:val="95"/>
                                <w:sz w:val="17"/>
                                <w:lang w:val="es-CO"/>
                              </w:rPr>
                              <w:t>Reglamento</w:t>
                            </w:r>
                            <w:r w:rsidRPr="00195BFC">
                              <w:rPr>
                                <w:spacing w:val="-22"/>
                                <w:w w:val="95"/>
                                <w:sz w:val="17"/>
                                <w:lang w:val="es-CO"/>
                              </w:rPr>
                              <w:t xml:space="preserve"> </w:t>
                            </w:r>
                            <w:r w:rsidRPr="00195BFC">
                              <w:rPr>
                                <w:w w:val="95"/>
                                <w:sz w:val="17"/>
                                <w:lang w:val="es-CO"/>
                              </w:rPr>
                              <w:t>Interno</w:t>
                            </w:r>
                            <w:r w:rsidRPr="00195BFC">
                              <w:rPr>
                                <w:spacing w:val="-21"/>
                                <w:w w:val="95"/>
                                <w:sz w:val="17"/>
                                <w:lang w:val="es-CO"/>
                              </w:rPr>
                              <w:t xml:space="preserve"> </w:t>
                            </w:r>
                            <w:r w:rsidRPr="00195BFC">
                              <w:rPr>
                                <w:w w:val="95"/>
                                <w:sz w:val="17"/>
                                <w:lang w:val="es-CO"/>
                              </w:rPr>
                              <w:t>de</w:t>
                            </w:r>
                            <w:r w:rsidRPr="00195BFC">
                              <w:rPr>
                                <w:spacing w:val="-21"/>
                                <w:w w:val="95"/>
                                <w:sz w:val="17"/>
                                <w:lang w:val="es-CO"/>
                              </w:rPr>
                              <w:t xml:space="preserve"> </w:t>
                            </w:r>
                            <w:r w:rsidRPr="00195BFC">
                              <w:rPr>
                                <w:w w:val="95"/>
                                <w:sz w:val="17"/>
                                <w:lang w:val="es-CO"/>
                              </w:rPr>
                              <w:t>Orden,</w:t>
                            </w:r>
                            <w:r w:rsidRPr="00195BFC">
                              <w:rPr>
                                <w:spacing w:val="-21"/>
                                <w:w w:val="95"/>
                                <w:sz w:val="17"/>
                                <w:lang w:val="es-CO"/>
                              </w:rPr>
                              <w:t xml:space="preserve"> </w:t>
                            </w:r>
                            <w:r w:rsidRPr="00195BFC">
                              <w:rPr>
                                <w:w w:val="95"/>
                                <w:sz w:val="17"/>
                                <w:lang w:val="es-CO"/>
                              </w:rPr>
                              <w:t>Higiene</w:t>
                            </w:r>
                            <w:r w:rsidRPr="00195BFC">
                              <w:rPr>
                                <w:spacing w:val="-22"/>
                                <w:w w:val="95"/>
                                <w:sz w:val="17"/>
                                <w:lang w:val="es-CO"/>
                              </w:rPr>
                              <w:t xml:space="preserve"> </w:t>
                            </w:r>
                            <w:r w:rsidRPr="00195BFC">
                              <w:rPr>
                                <w:w w:val="95"/>
                                <w:sz w:val="17"/>
                                <w:lang w:val="es-CO"/>
                              </w:rPr>
                              <w:t>y</w:t>
                            </w:r>
                            <w:r w:rsidRPr="00195BFC">
                              <w:rPr>
                                <w:spacing w:val="-21"/>
                                <w:w w:val="95"/>
                                <w:sz w:val="17"/>
                                <w:lang w:val="es-CO"/>
                              </w:rPr>
                              <w:t xml:space="preserve"> </w:t>
                            </w:r>
                            <w:r w:rsidRPr="00195BFC">
                              <w:rPr>
                                <w:w w:val="95"/>
                                <w:sz w:val="17"/>
                                <w:lang w:val="es-CO"/>
                              </w:rPr>
                              <w:t>Seg.</w:t>
                            </w:r>
                            <w:r w:rsidRPr="00195BFC">
                              <w:rPr>
                                <w:spacing w:val="3"/>
                                <w:w w:val="95"/>
                                <w:sz w:val="17"/>
                                <w:lang w:val="es-CO"/>
                              </w:rPr>
                              <w:t xml:space="preserve"> </w:t>
                            </w:r>
                            <w:r w:rsidRPr="00195BFC">
                              <w:rPr>
                                <w:w w:val="95"/>
                                <w:sz w:val="17"/>
                                <w:lang w:val="es-CO"/>
                              </w:rPr>
                              <w:t>actualizado</w:t>
                            </w:r>
                            <w:r w:rsidRPr="00195BFC">
                              <w:rPr>
                                <w:spacing w:val="-21"/>
                                <w:w w:val="95"/>
                                <w:sz w:val="17"/>
                                <w:lang w:val="es-CO"/>
                              </w:rPr>
                              <w:t xml:space="preserve"> </w:t>
                            </w:r>
                            <w:r w:rsidRPr="00195BFC">
                              <w:rPr>
                                <w:w w:val="95"/>
                                <w:sz w:val="17"/>
                                <w:lang w:val="es-CO"/>
                              </w:rPr>
                              <w:t>(riesgos</w:t>
                            </w:r>
                            <w:r w:rsidRPr="00195BFC">
                              <w:rPr>
                                <w:spacing w:val="-21"/>
                                <w:w w:val="95"/>
                                <w:sz w:val="17"/>
                                <w:lang w:val="es-CO"/>
                              </w:rPr>
                              <w:t xml:space="preserve"> </w:t>
                            </w:r>
                            <w:r w:rsidRPr="00195BFC">
                              <w:rPr>
                                <w:w w:val="95"/>
                                <w:sz w:val="17"/>
                                <w:lang w:val="es-CO"/>
                              </w:rPr>
                              <w:t>de</w:t>
                            </w:r>
                            <w:r w:rsidRPr="00195BFC">
                              <w:rPr>
                                <w:spacing w:val="-21"/>
                                <w:w w:val="95"/>
                                <w:sz w:val="17"/>
                                <w:lang w:val="es-CO"/>
                              </w:rPr>
                              <w:t xml:space="preserve"> </w:t>
                            </w:r>
                            <w:r w:rsidRPr="00195BFC">
                              <w:rPr>
                                <w:w w:val="95"/>
                                <w:sz w:val="17"/>
                                <w:lang w:val="es-CO"/>
                              </w:rPr>
                              <w:t>Sílice,</w:t>
                            </w:r>
                            <w:r w:rsidRPr="00195BFC">
                              <w:rPr>
                                <w:spacing w:val="-22"/>
                                <w:w w:val="95"/>
                                <w:sz w:val="17"/>
                                <w:lang w:val="es-CO"/>
                              </w:rPr>
                              <w:t xml:space="preserve"> </w:t>
                            </w:r>
                            <w:r w:rsidRPr="00195BFC">
                              <w:rPr>
                                <w:w w:val="95"/>
                                <w:sz w:val="17"/>
                                <w:lang w:val="es-CO"/>
                              </w:rPr>
                              <w:t>Ruido</w:t>
                            </w:r>
                            <w:r w:rsidRPr="00195BFC">
                              <w:rPr>
                                <w:spacing w:val="-21"/>
                                <w:w w:val="95"/>
                                <w:sz w:val="17"/>
                                <w:lang w:val="es-CO"/>
                              </w:rPr>
                              <w:t xml:space="preserve"> </w:t>
                            </w:r>
                            <w:r w:rsidRPr="00195BFC">
                              <w:rPr>
                                <w:w w:val="95"/>
                                <w:sz w:val="17"/>
                                <w:lang w:val="es-CO"/>
                              </w:rPr>
                              <w:t>ocupacional,</w:t>
                            </w:r>
                            <w:r w:rsidRPr="00195BFC">
                              <w:rPr>
                                <w:spacing w:val="-21"/>
                                <w:w w:val="95"/>
                                <w:sz w:val="17"/>
                                <w:lang w:val="es-CO"/>
                              </w:rPr>
                              <w:t xml:space="preserve"> </w:t>
                            </w:r>
                            <w:r w:rsidRPr="00195BFC">
                              <w:rPr>
                                <w:w w:val="95"/>
                                <w:sz w:val="17"/>
                                <w:lang w:val="es-CO"/>
                              </w:rPr>
                              <w:t>Rayos</w:t>
                            </w:r>
                            <w:r w:rsidRPr="00195BFC">
                              <w:rPr>
                                <w:spacing w:val="-21"/>
                                <w:w w:val="95"/>
                                <w:sz w:val="17"/>
                                <w:lang w:val="es-CO"/>
                              </w:rPr>
                              <w:t xml:space="preserve"> </w:t>
                            </w:r>
                            <w:r w:rsidRPr="00195BFC">
                              <w:rPr>
                                <w:w w:val="95"/>
                                <w:sz w:val="17"/>
                                <w:lang w:val="es-CO"/>
                              </w:rPr>
                              <w:t>UV,</w:t>
                            </w:r>
                          </w:p>
                          <w:p w:rsidR="009E3DEF" w:rsidRPr="00195BFC" w:rsidRDefault="009E3DEF">
                            <w:pPr>
                              <w:pStyle w:val="TableParagraph"/>
                              <w:spacing w:before="25" w:line="186" w:lineRule="exact"/>
                              <w:ind w:left="30"/>
                              <w:rPr>
                                <w:sz w:val="17"/>
                                <w:lang w:val="es-CO"/>
                              </w:rPr>
                            </w:pPr>
                            <w:r w:rsidRPr="00195BFC">
                              <w:rPr>
                                <w:sz w:val="17"/>
                                <w:lang w:val="es-CO"/>
                              </w:rPr>
                              <w:t>Transtornos musculoesqueléticos, etc.) y registra entrega a los trabajadores.</w:t>
                            </w:r>
                          </w:p>
                        </w:tc>
                        <w:tc>
                          <w:tcPr>
                            <w:tcW w:w="355" w:type="dxa"/>
                            <w:tcBorders>
                              <w:left w:val="double" w:sz="2" w:space="0" w:color="000000"/>
                            </w:tcBorders>
                          </w:tcPr>
                          <w:p w:rsidR="009E3DEF" w:rsidRPr="00195BFC" w:rsidRDefault="009E3DEF">
                            <w:pPr>
                              <w:pStyle w:val="TableParagraph"/>
                              <w:rPr>
                                <w:rFonts w:ascii="Times New Roman"/>
                                <w:sz w:val="16"/>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Comité Paritario se reúne una vez al mes y mantiene actas de reuniones.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Cuenta con Depto. De Prevención de Riesgos de Obra cumple las funciones mínimas.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Cuenta con Programa Anual de Prevención de Riesgos, cronograma de trabajo</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Depto. cuenta con Sistema de Gestión y Salud en el trabajo.</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Registra accidentes y enfermedades profesionales.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452"/>
                        </w:trPr>
                        <w:tc>
                          <w:tcPr>
                            <w:tcW w:w="8461" w:type="dxa"/>
                            <w:tcBorders>
                              <w:right w:val="double" w:sz="2" w:space="0" w:color="000000"/>
                            </w:tcBorders>
                          </w:tcPr>
                          <w:p w:rsidR="009E3DEF" w:rsidRPr="00195BFC" w:rsidRDefault="009E3DEF">
                            <w:pPr>
                              <w:pStyle w:val="TableParagraph"/>
                              <w:spacing w:before="16"/>
                              <w:ind w:left="30"/>
                              <w:rPr>
                                <w:sz w:val="17"/>
                                <w:lang w:val="es-CO"/>
                              </w:rPr>
                            </w:pPr>
                            <w:r w:rsidRPr="00195BFC">
                              <w:rPr>
                                <w:sz w:val="17"/>
                                <w:lang w:val="es-CO"/>
                              </w:rPr>
                              <w:t>Sist. de gestión de salud y seguridad en el trabajo tiene incorporado los contenidos de la Guía técnica para la</w:t>
                            </w:r>
                          </w:p>
                          <w:p w:rsidR="009E3DEF" w:rsidRPr="00195BFC" w:rsidRDefault="009E3DEF">
                            <w:pPr>
                              <w:pStyle w:val="TableParagraph"/>
                              <w:spacing w:before="26"/>
                              <w:ind w:left="30"/>
                              <w:rPr>
                                <w:sz w:val="17"/>
                                <w:lang w:val="es-CO"/>
                              </w:rPr>
                            </w:pPr>
                            <w:r w:rsidRPr="00195BFC">
                              <w:rPr>
                                <w:sz w:val="17"/>
                                <w:lang w:val="es-CO"/>
                              </w:rPr>
                              <w:t>elaboración del Plan de gestión del riesgo por exposición a sílice. de la Seremi de Salud R.M.</w:t>
                            </w:r>
                          </w:p>
                        </w:tc>
                        <w:tc>
                          <w:tcPr>
                            <w:tcW w:w="355" w:type="dxa"/>
                            <w:tcBorders>
                              <w:left w:val="double" w:sz="2" w:space="0" w:color="000000"/>
                            </w:tcBorders>
                          </w:tcPr>
                          <w:p w:rsidR="009E3DEF" w:rsidRPr="00195BFC" w:rsidRDefault="009E3DEF">
                            <w:pPr>
                              <w:pStyle w:val="TableParagraph"/>
                              <w:rPr>
                                <w:rFonts w:ascii="Times New Roman"/>
                                <w:sz w:val="16"/>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Realiza inducción en prevención de riesgos a trabajadores.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Asesora al Comité Paritario de faena, prestando asesoría en la investigación de accidentes.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Obra esta incorporada al Sist. Ev. de Impacto Ambiental</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5"/>
                        </w:trPr>
                        <w:tc>
                          <w:tcPr>
                            <w:tcW w:w="8461" w:type="dxa"/>
                            <w:tcBorders>
                              <w:right w:val="double" w:sz="2" w:space="0" w:color="000000"/>
                            </w:tcBorders>
                          </w:tcPr>
                          <w:p w:rsidR="009E3DEF" w:rsidRPr="00195BFC" w:rsidRDefault="009E3DEF">
                            <w:pPr>
                              <w:pStyle w:val="TableParagraph"/>
                              <w:spacing w:before="4" w:line="181" w:lineRule="exact"/>
                              <w:ind w:left="30"/>
                              <w:rPr>
                                <w:sz w:val="17"/>
                                <w:lang w:val="es-CO"/>
                              </w:rPr>
                            </w:pPr>
                            <w:r w:rsidRPr="00195BFC">
                              <w:rPr>
                                <w:sz w:val="17"/>
                                <w:lang w:val="es-CO"/>
                              </w:rPr>
                              <w:t>La Obra cuenta con Resolución de Calificación Ambiental</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r w:rsidR="009E3DEF">
                        <w:trPr>
                          <w:trHeight w:val="206"/>
                        </w:trPr>
                        <w:tc>
                          <w:tcPr>
                            <w:tcW w:w="8461" w:type="dxa"/>
                            <w:tcBorders>
                              <w:right w:val="double" w:sz="2" w:space="0" w:color="000000"/>
                            </w:tcBorders>
                          </w:tcPr>
                          <w:p w:rsidR="009E3DEF" w:rsidRPr="00195BFC" w:rsidRDefault="009E3DEF">
                            <w:pPr>
                              <w:pStyle w:val="TableParagraph"/>
                              <w:spacing w:before="5" w:line="181" w:lineRule="exact"/>
                              <w:ind w:left="30"/>
                              <w:rPr>
                                <w:sz w:val="17"/>
                                <w:lang w:val="es-CO"/>
                              </w:rPr>
                            </w:pPr>
                            <w:r w:rsidRPr="00195BFC">
                              <w:rPr>
                                <w:sz w:val="17"/>
                                <w:lang w:val="es-CO"/>
                              </w:rPr>
                              <w:t>La Obra cuenta con Permisos Municipales</w:t>
                            </w:r>
                          </w:p>
                        </w:tc>
                        <w:tc>
                          <w:tcPr>
                            <w:tcW w:w="355" w:type="dxa"/>
                            <w:tcBorders>
                              <w:left w:val="double" w:sz="2" w:space="0" w:color="000000"/>
                            </w:tcBorders>
                          </w:tcPr>
                          <w:p w:rsidR="009E3DEF" w:rsidRPr="00195BFC" w:rsidRDefault="009E3DEF">
                            <w:pPr>
                              <w:pStyle w:val="TableParagraph"/>
                              <w:rPr>
                                <w:rFonts w:ascii="Times New Roman"/>
                                <w:sz w:val="14"/>
                                <w:lang w:val="es-CO"/>
                              </w:rPr>
                            </w:pPr>
                          </w:p>
                        </w:tc>
                      </w:tr>
                    </w:tbl>
                    <w:p w:rsidR="009E3DEF" w:rsidRDefault="009E3DEF" w:rsidP="009E3DEF">
                      <w:pPr>
                        <w:pStyle w:val="Textoindependiente"/>
                      </w:pPr>
                    </w:p>
                  </w:txbxContent>
                </v:textbox>
                <w10:anchorlock/>
              </v:shape>
            </w:pict>
          </mc:Fallback>
        </mc:AlternateContent>
      </w:r>
      <w:r>
        <w:rPr>
          <w:spacing w:val="28"/>
        </w:rPr>
        <w:t xml:space="preserve"> </w:t>
      </w:r>
      <w:r>
        <w:rPr>
          <w:rFonts w:ascii="Trebuchet MS"/>
          <w:noProof/>
          <w:spacing w:val="28"/>
          <w:lang w:val="es-CO" w:eastAsia="es-CO" w:bidi="ar-SA"/>
        </w:rPr>
        <mc:AlternateContent>
          <mc:Choice Requires="wps">
            <w:drawing>
              <wp:inline distT="0" distB="0" distL="0" distR="0" wp14:anchorId="1BAB4ED8" wp14:editId="15FC8219">
                <wp:extent cx="214630" cy="2210435"/>
                <wp:effectExtent l="4445" t="0" r="0" b="63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9"/>
                            </w:tblGrid>
                            <w:tr w:rsidR="009E3DEF">
                              <w:trPr>
                                <w:trHeight w:val="328"/>
                              </w:trPr>
                              <w:tc>
                                <w:tcPr>
                                  <w:tcW w:w="319" w:type="dxa"/>
                                </w:tcPr>
                                <w:p w:rsidR="009E3DEF" w:rsidRDefault="009E3DEF">
                                  <w:pPr>
                                    <w:pStyle w:val="TableParagraph"/>
                                    <w:spacing w:before="62"/>
                                    <w:ind w:left="52"/>
                                    <w:rPr>
                                      <w:sz w:val="17"/>
                                    </w:rPr>
                                  </w:pPr>
                                  <w:r>
                                    <w:rPr>
                                      <w:w w:val="95"/>
                                      <w:sz w:val="17"/>
                                    </w:rPr>
                                    <w:t>NO</w:t>
                                  </w:r>
                                </w:p>
                              </w:tc>
                            </w:tr>
                            <w:tr w:rsidR="009E3DEF">
                              <w:trPr>
                                <w:trHeight w:val="433"/>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452"/>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6"/>
                              </w:trPr>
                              <w:tc>
                                <w:tcPr>
                                  <w:tcW w:w="319" w:type="dxa"/>
                                </w:tcPr>
                                <w:p w:rsidR="009E3DEF" w:rsidRDefault="009E3DEF">
                                  <w:pPr>
                                    <w:pStyle w:val="TableParagraph"/>
                                    <w:rPr>
                                      <w:rFonts w:ascii="Times New Roman"/>
                                      <w:sz w:val="14"/>
                                    </w:rPr>
                                  </w:pPr>
                                </w:p>
                              </w:tc>
                            </w:tr>
                          </w:tbl>
                          <w:p w:rsidR="009E3DEF" w:rsidRDefault="009E3DEF" w:rsidP="009E3DEF">
                            <w:pPr>
                              <w:pStyle w:val="Textoindependiente"/>
                            </w:pPr>
                          </w:p>
                        </w:txbxContent>
                      </wps:txbx>
                      <wps:bodyPr rot="0" vert="horz" wrap="square" lIns="0" tIns="0" rIns="0" bIns="0" anchor="t" anchorCtr="0" upright="1">
                        <a:noAutofit/>
                      </wps:bodyPr>
                    </wps:wsp>
                  </a:graphicData>
                </a:graphic>
              </wp:inline>
            </w:drawing>
          </mc:Choice>
          <mc:Fallback>
            <w:pict>
              <v:shape w14:anchorId="1BAB4ED8" id="Cuadro de texto 44" o:spid="_x0000_s1027" type="#_x0000_t202" style="width:16.9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"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9"/>
                      </w:tblGrid>
                      <w:tr w:rsidR="009E3DEF">
                        <w:trPr>
                          <w:trHeight w:val="328"/>
                        </w:trPr>
                        <w:tc>
                          <w:tcPr>
                            <w:tcW w:w="319" w:type="dxa"/>
                          </w:tcPr>
                          <w:p w:rsidR="009E3DEF" w:rsidRDefault="009E3DEF">
                            <w:pPr>
                              <w:pStyle w:val="TableParagraph"/>
                              <w:spacing w:before="62"/>
                              <w:ind w:left="52"/>
                              <w:rPr>
                                <w:sz w:val="17"/>
                              </w:rPr>
                            </w:pPr>
                            <w:r>
                              <w:rPr>
                                <w:w w:val="95"/>
                                <w:sz w:val="17"/>
                              </w:rPr>
                              <w:t>NO</w:t>
                            </w:r>
                          </w:p>
                        </w:tc>
                      </w:tr>
                      <w:tr w:rsidR="009E3DEF">
                        <w:trPr>
                          <w:trHeight w:val="433"/>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452"/>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6"/>
                        </w:trPr>
                        <w:tc>
                          <w:tcPr>
                            <w:tcW w:w="319" w:type="dxa"/>
                          </w:tcPr>
                          <w:p w:rsidR="009E3DEF" w:rsidRDefault="009E3DEF">
                            <w:pPr>
                              <w:pStyle w:val="TableParagraph"/>
                              <w:rPr>
                                <w:rFonts w:ascii="Times New Roman"/>
                                <w:sz w:val="14"/>
                              </w:rPr>
                            </w:pPr>
                          </w:p>
                        </w:tc>
                      </w:tr>
                    </w:tbl>
                    <w:p w:rsidR="009E3DEF" w:rsidRDefault="009E3DEF" w:rsidP="009E3DEF">
                      <w:pPr>
                        <w:pStyle w:val="Textoindependiente"/>
                      </w:pPr>
                    </w:p>
                  </w:txbxContent>
                </v:textbox>
                <w10:anchorlock/>
              </v:shape>
            </w:pict>
          </mc:Fallback>
        </mc:AlternateContent>
      </w:r>
      <w:r>
        <w:rPr>
          <w:spacing w:val="37"/>
        </w:rPr>
        <w:t xml:space="preserve"> </w:t>
      </w:r>
      <w:r>
        <w:rPr>
          <w:rFonts w:ascii="Trebuchet MS"/>
          <w:noProof/>
          <w:spacing w:val="37"/>
          <w:lang w:val="es-CO" w:eastAsia="es-CO" w:bidi="ar-SA"/>
        </w:rPr>
        <mc:AlternateContent>
          <mc:Choice Requires="wps">
            <w:drawing>
              <wp:inline distT="0" distB="0" distL="0" distR="0" wp14:anchorId="1317B374" wp14:editId="0F4C2FBA">
                <wp:extent cx="214630" cy="2210435"/>
                <wp:effectExtent l="2540" t="0" r="1905" b="635"/>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210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9"/>
                            </w:tblGrid>
                            <w:tr w:rsidR="009E3DEF">
                              <w:trPr>
                                <w:trHeight w:val="328"/>
                              </w:trPr>
                              <w:tc>
                                <w:tcPr>
                                  <w:tcW w:w="319" w:type="dxa"/>
                                </w:tcPr>
                                <w:p w:rsidR="009E3DEF" w:rsidRDefault="009E3DEF">
                                  <w:pPr>
                                    <w:pStyle w:val="TableParagraph"/>
                                    <w:spacing w:before="62"/>
                                    <w:ind w:left="64"/>
                                    <w:rPr>
                                      <w:sz w:val="17"/>
                                    </w:rPr>
                                  </w:pPr>
                                  <w:r>
                                    <w:rPr>
                                      <w:w w:val="95"/>
                                      <w:sz w:val="17"/>
                                    </w:rPr>
                                    <w:t>NC</w:t>
                                  </w:r>
                                </w:p>
                              </w:tc>
                            </w:tr>
                            <w:tr w:rsidR="009E3DEF">
                              <w:trPr>
                                <w:trHeight w:val="433"/>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452"/>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6"/>
                              </w:trPr>
                              <w:tc>
                                <w:tcPr>
                                  <w:tcW w:w="319" w:type="dxa"/>
                                </w:tcPr>
                                <w:p w:rsidR="009E3DEF" w:rsidRDefault="009E3DEF">
                                  <w:pPr>
                                    <w:pStyle w:val="TableParagraph"/>
                                    <w:rPr>
                                      <w:rFonts w:ascii="Times New Roman"/>
                                      <w:sz w:val="14"/>
                                    </w:rPr>
                                  </w:pPr>
                                </w:p>
                              </w:tc>
                            </w:tr>
                          </w:tbl>
                          <w:p w:rsidR="009E3DEF" w:rsidRDefault="009E3DEF" w:rsidP="009E3DEF">
                            <w:pPr>
                              <w:pStyle w:val="Textoindependiente"/>
                            </w:pPr>
                          </w:p>
                        </w:txbxContent>
                      </wps:txbx>
                      <wps:bodyPr rot="0" vert="horz" wrap="square" lIns="0" tIns="0" rIns="0" bIns="0" anchor="t" anchorCtr="0" upright="1">
                        <a:noAutofit/>
                      </wps:bodyPr>
                    </wps:wsp>
                  </a:graphicData>
                </a:graphic>
              </wp:inline>
            </w:drawing>
          </mc:Choice>
          <mc:Fallback>
            <w:pict>
              <v:shape w14:anchorId="1317B374" id="Cuadro de texto 43" o:spid="_x0000_s1028" type="#_x0000_t202" style="width:16.9pt;height:17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"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9"/>
                      </w:tblGrid>
                      <w:tr w:rsidR="009E3DEF">
                        <w:trPr>
                          <w:trHeight w:val="328"/>
                        </w:trPr>
                        <w:tc>
                          <w:tcPr>
                            <w:tcW w:w="319" w:type="dxa"/>
                          </w:tcPr>
                          <w:p w:rsidR="009E3DEF" w:rsidRDefault="009E3DEF">
                            <w:pPr>
                              <w:pStyle w:val="TableParagraph"/>
                              <w:spacing w:before="62"/>
                              <w:ind w:left="64"/>
                              <w:rPr>
                                <w:sz w:val="17"/>
                              </w:rPr>
                            </w:pPr>
                            <w:r>
                              <w:rPr>
                                <w:w w:val="95"/>
                                <w:sz w:val="17"/>
                              </w:rPr>
                              <w:t>NC</w:t>
                            </w:r>
                          </w:p>
                        </w:tc>
                      </w:tr>
                      <w:tr w:rsidR="009E3DEF">
                        <w:trPr>
                          <w:trHeight w:val="433"/>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452"/>
                        </w:trPr>
                        <w:tc>
                          <w:tcPr>
                            <w:tcW w:w="319" w:type="dxa"/>
                          </w:tcPr>
                          <w:p w:rsidR="009E3DEF" w:rsidRDefault="009E3DEF">
                            <w:pPr>
                              <w:pStyle w:val="TableParagraph"/>
                              <w:rPr>
                                <w:rFonts w:ascii="Times New Roman"/>
                                <w:sz w:val="16"/>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5"/>
                        </w:trPr>
                        <w:tc>
                          <w:tcPr>
                            <w:tcW w:w="319" w:type="dxa"/>
                          </w:tcPr>
                          <w:p w:rsidR="009E3DEF" w:rsidRDefault="009E3DEF">
                            <w:pPr>
                              <w:pStyle w:val="TableParagraph"/>
                              <w:rPr>
                                <w:rFonts w:ascii="Times New Roman"/>
                                <w:sz w:val="14"/>
                              </w:rPr>
                            </w:pPr>
                          </w:p>
                        </w:tc>
                      </w:tr>
                      <w:tr w:rsidR="009E3DEF">
                        <w:trPr>
                          <w:trHeight w:val="206"/>
                        </w:trPr>
                        <w:tc>
                          <w:tcPr>
                            <w:tcW w:w="319" w:type="dxa"/>
                          </w:tcPr>
                          <w:p w:rsidR="009E3DEF" w:rsidRDefault="009E3DEF">
                            <w:pPr>
                              <w:pStyle w:val="TableParagraph"/>
                              <w:rPr>
                                <w:rFonts w:ascii="Times New Roman"/>
                                <w:sz w:val="14"/>
                              </w:rPr>
                            </w:pPr>
                          </w:p>
                        </w:tc>
                      </w:tr>
                    </w:tbl>
                    <w:p w:rsidR="009E3DEF" w:rsidRDefault="009E3DEF" w:rsidP="009E3DEF">
                      <w:pPr>
                        <w:pStyle w:val="Textoindependiente"/>
                      </w:pPr>
                    </w:p>
                  </w:txbxContent>
                </v:textbox>
                <w10:anchorlock/>
              </v:shape>
            </w:pict>
          </mc:Fallback>
        </mc:AlternateContent>
      </w:r>
    </w:p>
    <w:p w:rsidR="009E3DEF" w:rsidRDefault="009E3DEF" w:rsidP="009E3DEF">
      <w:pPr>
        <w:rPr>
          <w:rFonts w:ascii="Trebuchet MS"/>
        </w:rPr>
      </w:pPr>
    </w:p>
    <w:p w:rsidR="009E3DEF" w:rsidRDefault="009E3DEF" w:rsidP="009E3DEF">
      <w:pPr>
        <w:rPr>
          <w:rFonts w:ascii="Trebuchet MS"/>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88"/>
        <w:gridCol w:w="335"/>
        <w:gridCol w:w="94"/>
        <w:gridCol w:w="314"/>
        <w:gridCol w:w="105"/>
        <w:gridCol w:w="319"/>
      </w:tblGrid>
      <w:tr w:rsidR="009E3DEF" w:rsidTr="00600522">
        <w:trPr>
          <w:trHeight w:val="206"/>
        </w:trPr>
        <w:tc>
          <w:tcPr>
            <w:tcW w:w="8488" w:type="dxa"/>
            <w:tcBorders>
              <w:top w:val="nil"/>
              <w:left w:val="nil"/>
            </w:tcBorders>
          </w:tcPr>
          <w:p w:rsidR="009E3DEF" w:rsidRDefault="009E3DEF" w:rsidP="00600522">
            <w:pPr>
              <w:pStyle w:val="TableParagraph"/>
              <w:spacing w:before="4" w:line="181" w:lineRule="exact"/>
              <w:ind w:left="38"/>
              <w:rPr>
                <w:rFonts w:ascii="Trebuchet MS"/>
                <w:b/>
                <w:sz w:val="17"/>
              </w:rPr>
            </w:pPr>
            <w:r>
              <w:rPr>
                <w:rFonts w:ascii="Trebuchet MS"/>
                <w:b/>
                <w:sz w:val="17"/>
              </w:rPr>
              <w:t>2.2.- PROCEDIMIENTO Y EPP</w:t>
            </w:r>
          </w:p>
        </w:tc>
        <w:tc>
          <w:tcPr>
            <w:tcW w:w="335" w:type="dxa"/>
          </w:tcPr>
          <w:p w:rsidR="009E3DEF" w:rsidRDefault="009E3DEF" w:rsidP="00600522">
            <w:pPr>
              <w:pStyle w:val="TableParagraph"/>
              <w:spacing w:before="2" w:line="184" w:lineRule="exact"/>
              <w:ind w:left="82" w:right="60"/>
              <w:jc w:val="center"/>
              <w:rPr>
                <w:sz w:val="17"/>
              </w:rPr>
            </w:pPr>
            <w:r>
              <w:rPr>
                <w:w w:val="85"/>
                <w:sz w:val="17"/>
              </w:rPr>
              <w:t>SI</w:t>
            </w:r>
          </w:p>
        </w:tc>
        <w:tc>
          <w:tcPr>
            <w:tcW w:w="94" w:type="dxa"/>
            <w:vMerge w:val="restart"/>
            <w:tcBorders>
              <w:top w:val="nil"/>
              <w:bottom w:val="nil"/>
            </w:tcBorders>
          </w:tcPr>
          <w:p w:rsidR="009E3DEF" w:rsidRDefault="009E3DEF" w:rsidP="00600522">
            <w:pPr>
              <w:pStyle w:val="TableParagraph"/>
              <w:rPr>
                <w:rFonts w:ascii="Times New Roman"/>
                <w:sz w:val="16"/>
              </w:rPr>
            </w:pPr>
          </w:p>
        </w:tc>
        <w:tc>
          <w:tcPr>
            <w:tcW w:w="314" w:type="dxa"/>
          </w:tcPr>
          <w:p w:rsidR="009E3DEF" w:rsidRDefault="009E3DEF" w:rsidP="00600522">
            <w:pPr>
              <w:pStyle w:val="TableParagraph"/>
              <w:spacing w:before="2" w:line="184" w:lineRule="exact"/>
              <w:ind w:right="24"/>
              <w:jc w:val="right"/>
              <w:rPr>
                <w:sz w:val="17"/>
              </w:rPr>
            </w:pPr>
            <w:r>
              <w:rPr>
                <w:w w:val="85"/>
                <w:sz w:val="17"/>
              </w:rPr>
              <w:t>NO</w:t>
            </w:r>
          </w:p>
        </w:tc>
        <w:tc>
          <w:tcPr>
            <w:tcW w:w="105" w:type="dxa"/>
            <w:vMerge w:val="restart"/>
            <w:tcBorders>
              <w:top w:val="nil"/>
              <w:bottom w:val="nil"/>
            </w:tcBorders>
          </w:tcPr>
          <w:p w:rsidR="009E3DEF" w:rsidRDefault="009E3DEF" w:rsidP="00600522">
            <w:pPr>
              <w:pStyle w:val="TableParagraph"/>
              <w:rPr>
                <w:rFonts w:ascii="Times New Roman"/>
                <w:sz w:val="16"/>
              </w:rPr>
            </w:pPr>
          </w:p>
        </w:tc>
        <w:tc>
          <w:tcPr>
            <w:tcW w:w="319" w:type="dxa"/>
          </w:tcPr>
          <w:p w:rsidR="009E3DEF" w:rsidRDefault="009E3DEF" w:rsidP="00600522">
            <w:pPr>
              <w:pStyle w:val="TableParagraph"/>
              <w:spacing w:before="2" w:line="184" w:lineRule="exact"/>
              <w:ind w:right="34"/>
              <w:jc w:val="right"/>
              <w:rPr>
                <w:sz w:val="17"/>
              </w:rPr>
            </w:pPr>
            <w:r>
              <w:rPr>
                <w:w w:val="80"/>
                <w:sz w:val="17"/>
              </w:rPr>
              <w:t>NC</w:t>
            </w:r>
          </w:p>
        </w:tc>
      </w:tr>
      <w:tr w:rsidR="009E3DEF" w:rsidTr="00600522">
        <w:trPr>
          <w:trHeight w:val="645"/>
        </w:trPr>
        <w:tc>
          <w:tcPr>
            <w:tcW w:w="8488" w:type="dxa"/>
          </w:tcPr>
          <w:p w:rsidR="009E3DEF" w:rsidRPr="00195BFC" w:rsidRDefault="009E3DEF" w:rsidP="00600522">
            <w:pPr>
              <w:pStyle w:val="TableParagraph"/>
              <w:tabs>
                <w:tab w:val="left" w:pos="6067"/>
              </w:tabs>
              <w:spacing w:before="4"/>
              <w:ind w:left="30"/>
              <w:rPr>
                <w:sz w:val="17"/>
                <w:lang w:val="es-CO"/>
              </w:rPr>
            </w:pPr>
            <w:r w:rsidRPr="00195BFC">
              <w:rPr>
                <w:sz w:val="17"/>
                <w:lang w:val="es-CO"/>
              </w:rPr>
              <w:t>Existen</w:t>
            </w:r>
            <w:r w:rsidRPr="00195BFC">
              <w:rPr>
                <w:spacing w:val="-30"/>
                <w:sz w:val="17"/>
                <w:lang w:val="es-CO"/>
              </w:rPr>
              <w:t xml:space="preserve"> </w:t>
            </w:r>
            <w:r w:rsidRPr="00195BFC">
              <w:rPr>
                <w:sz w:val="17"/>
                <w:lang w:val="es-CO"/>
              </w:rPr>
              <w:t>procedimientos</w:t>
            </w:r>
            <w:r w:rsidRPr="00195BFC">
              <w:rPr>
                <w:spacing w:val="-29"/>
                <w:sz w:val="17"/>
                <w:lang w:val="es-CO"/>
              </w:rPr>
              <w:t xml:space="preserve"> </w:t>
            </w:r>
            <w:r w:rsidRPr="00195BFC">
              <w:rPr>
                <w:sz w:val="17"/>
                <w:lang w:val="es-CO"/>
              </w:rPr>
              <w:t>de</w:t>
            </w:r>
            <w:r w:rsidRPr="00195BFC">
              <w:rPr>
                <w:spacing w:val="-29"/>
                <w:sz w:val="17"/>
                <w:lang w:val="es-CO"/>
              </w:rPr>
              <w:t xml:space="preserve"> </w:t>
            </w:r>
            <w:r w:rsidRPr="00195BFC">
              <w:rPr>
                <w:sz w:val="17"/>
                <w:lang w:val="es-CO"/>
              </w:rPr>
              <w:t>trabajo</w:t>
            </w:r>
            <w:r w:rsidRPr="00195BFC">
              <w:rPr>
                <w:spacing w:val="-30"/>
                <w:sz w:val="17"/>
                <w:lang w:val="es-CO"/>
              </w:rPr>
              <w:t xml:space="preserve"> </w:t>
            </w:r>
            <w:r w:rsidRPr="00195BFC">
              <w:rPr>
                <w:sz w:val="17"/>
                <w:lang w:val="es-CO"/>
              </w:rPr>
              <w:t>por</w:t>
            </w:r>
            <w:r w:rsidRPr="00195BFC">
              <w:rPr>
                <w:spacing w:val="-29"/>
                <w:sz w:val="17"/>
                <w:lang w:val="es-CO"/>
              </w:rPr>
              <w:t xml:space="preserve"> </w:t>
            </w:r>
            <w:r w:rsidRPr="00195BFC">
              <w:rPr>
                <w:sz w:val="17"/>
                <w:lang w:val="es-CO"/>
              </w:rPr>
              <w:t>escrito</w:t>
            </w:r>
            <w:r w:rsidRPr="00195BFC">
              <w:rPr>
                <w:spacing w:val="-30"/>
                <w:sz w:val="17"/>
                <w:lang w:val="es-CO"/>
              </w:rPr>
              <w:t xml:space="preserve"> </w:t>
            </w:r>
            <w:r w:rsidRPr="00195BFC">
              <w:rPr>
                <w:sz w:val="17"/>
                <w:lang w:val="es-CO"/>
              </w:rPr>
              <w:t>para</w:t>
            </w:r>
            <w:r w:rsidRPr="00195BFC">
              <w:rPr>
                <w:spacing w:val="-30"/>
                <w:sz w:val="17"/>
                <w:lang w:val="es-CO"/>
              </w:rPr>
              <w:t xml:space="preserve"> </w:t>
            </w:r>
            <w:r w:rsidRPr="00195BFC">
              <w:rPr>
                <w:sz w:val="17"/>
                <w:lang w:val="es-CO"/>
              </w:rPr>
              <w:t>Trabajo:</w:t>
            </w:r>
            <w:r w:rsidRPr="00195BFC">
              <w:rPr>
                <w:sz w:val="17"/>
                <w:u w:val="single"/>
                <w:lang w:val="es-CO"/>
              </w:rPr>
              <w:t xml:space="preserve"> </w:t>
            </w:r>
            <w:r w:rsidRPr="00195BFC">
              <w:rPr>
                <w:spacing w:val="22"/>
                <w:sz w:val="17"/>
                <w:u w:val="single"/>
                <w:lang w:val="es-CO"/>
              </w:rPr>
              <w:t xml:space="preserve"> </w:t>
            </w:r>
            <w:r w:rsidRPr="00195BFC">
              <w:rPr>
                <w:sz w:val="17"/>
                <w:lang w:val="es-CO"/>
              </w:rPr>
              <w:t>Altura</w:t>
            </w:r>
            <w:r w:rsidRPr="00195BFC">
              <w:rPr>
                <w:spacing w:val="-30"/>
                <w:sz w:val="17"/>
                <w:lang w:val="es-CO"/>
              </w:rPr>
              <w:t xml:space="preserve"> </w:t>
            </w:r>
            <w:r w:rsidRPr="00195BFC">
              <w:rPr>
                <w:sz w:val="17"/>
                <w:lang w:val="es-CO"/>
              </w:rPr>
              <w:t>(Andamios)</w:t>
            </w:r>
            <w:r w:rsidRPr="00195BFC">
              <w:rPr>
                <w:sz w:val="17"/>
                <w:lang w:val="es-CO"/>
              </w:rPr>
              <w:tab/>
            </w:r>
            <w:r w:rsidRPr="00195BFC">
              <w:rPr>
                <w:sz w:val="17"/>
                <w:u w:val="single"/>
                <w:lang w:val="es-CO"/>
              </w:rPr>
              <w:t xml:space="preserve"> </w:t>
            </w:r>
            <w:r w:rsidRPr="00195BFC">
              <w:rPr>
                <w:sz w:val="17"/>
                <w:lang w:val="es-CO"/>
              </w:rPr>
              <w:t>Trabajo</w:t>
            </w:r>
            <w:r w:rsidRPr="00195BFC">
              <w:rPr>
                <w:spacing w:val="-20"/>
                <w:sz w:val="17"/>
                <w:lang w:val="es-CO"/>
              </w:rPr>
              <w:t xml:space="preserve"> </w:t>
            </w:r>
            <w:r w:rsidRPr="00195BFC">
              <w:rPr>
                <w:sz w:val="17"/>
                <w:lang w:val="es-CO"/>
              </w:rPr>
              <w:t>con</w:t>
            </w:r>
            <w:r w:rsidRPr="00195BFC">
              <w:rPr>
                <w:spacing w:val="-19"/>
                <w:sz w:val="17"/>
                <w:lang w:val="es-CO"/>
              </w:rPr>
              <w:t xml:space="preserve"> </w:t>
            </w:r>
            <w:r w:rsidRPr="00195BFC">
              <w:rPr>
                <w:sz w:val="17"/>
                <w:lang w:val="es-CO"/>
              </w:rPr>
              <w:t>Grúas</w:t>
            </w:r>
            <w:r w:rsidRPr="00195BFC">
              <w:rPr>
                <w:spacing w:val="-20"/>
                <w:sz w:val="17"/>
                <w:lang w:val="es-CO"/>
              </w:rPr>
              <w:t xml:space="preserve"> </w:t>
            </w:r>
            <w:r w:rsidRPr="00195BFC">
              <w:rPr>
                <w:sz w:val="17"/>
                <w:lang w:val="es-CO"/>
              </w:rPr>
              <w:t>Torre</w:t>
            </w:r>
          </w:p>
          <w:p w:rsidR="009E3DEF" w:rsidRDefault="009E3DEF" w:rsidP="00600522">
            <w:pPr>
              <w:pStyle w:val="TableParagraph"/>
              <w:tabs>
                <w:tab w:val="left" w:pos="1892"/>
                <w:tab w:val="left" w:pos="3782"/>
                <w:tab w:val="left" w:pos="4957"/>
              </w:tabs>
              <w:spacing w:before="1" w:line="220" w:lineRule="atLeast"/>
              <w:ind w:left="30" w:right="551"/>
              <w:rPr>
                <w:sz w:val="17"/>
              </w:rPr>
            </w:pPr>
            <w:r w:rsidRPr="00195BFC">
              <w:rPr>
                <w:w w:val="82"/>
                <w:sz w:val="17"/>
                <w:u w:val="single"/>
                <w:lang w:val="es-CO"/>
              </w:rPr>
              <w:t xml:space="preserve"> </w:t>
            </w:r>
            <w:r w:rsidRPr="00195BFC">
              <w:rPr>
                <w:sz w:val="17"/>
                <w:u w:val="single"/>
                <w:lang w:val="es-CO"/>
              </w:rPr>
              <w:t xml:space="preserve">   </w:t>
            </w:r>
            <w:r w:rsidRPr="00195BFC">
              <w:rPr>
                <w:spacing w:val="-22"/>
                <w:sz w:val="17"/>
                <w:u w:val="single"/>
                <w:lang w:val="es-CO"/>
              </w:rPr>
              <w:t xml:space="preserve"> </w:t>
            </w:r>
            <w:r w:rsidRPr="00195BFC">
              <w:rPr>
                <w:spacing w:val="-5"/>
                <w:sz w:val="17"/>
                <w:lang w:val="es-CO"/>
              </w:rPr>
              <w:t xml:space="preserve"> </w:t>
            </w:r>
            <w:r w:rsidRPr="00195BFC">
              <w:rPr>
                <w:w w:val="90"/>
                <w:sz w:val="17"/>
                <w:lang w:val="es-CO"/>
              </w:rPr>
              <w:t>Excavaciones</w:t>
            </w:r>
            <w:r w:rsidRPr="00195BFC">
              <w:rPr>
                <w:w w:val="90"/>
                <w:sz w:val="17"/>
                <w:lang w:val="es-CO"/>
              </w:rPr>
              <w:tab/>
            </w:r>
            <w:r w:rsidRPr="00195BFC">
              <w:rPr>
                <w:w w:val="90"/>
                <w:sz w:val="17"/>
                <w:u w:val="single"/>
                <w:lang w:val="es-CO"/>
              </w:rPr>
              <w:t xml:space="preserve"> </w:t>
            </w:r>
            <w:r w:rsidRPr="00195BFC">
              <w:rPr>
                <w:sz w:val="17"/>
                <w:lang w:val="es-CO"/>
              </w:rPr>
              <w:t>Trabajo</w:t>
            </w:r>
            <w:r w:rsidRPr="00195BFC">
              <w:rPr>
                <w:spacing w:val="-28"/>
                <w:sz w:val="17"/>
                <w:lang w:val="es-CO"/>
              </w:rPr>
              <w:t xml:space="preserve"> </w:t>
            </w:r>
            <w:r w:rsidRPr="00195BFC">
              <w:rPr>
                <w:sz w:val="17"/>
                <w:lang w:val="es-CO"/>
              </w:rPr>
              <w:t>c/</w:t>
            </w:r>
            <w:r w:rsidRPr="00195BFC">
              <w:rPr>
                <w:spacing w:val="-27"/>
                <w:sz w:val="17"/>
                <w:lang w:val="es-CO"/>
              </w:rPr>
              <w:t xml:space="preserve"> </w:t>
            </w:r>
            <w:r w:rsidRPr="00195BFC">
              <w:rPr>
                <w:sz w:val="17"/>
                <w:lang w:val="es-CO"/>
              </w:rPr>
              <w:t>Hormigón</w:t>
            </w:r>
            <w:r w:rsidRPr="00195BFC">
              <w:rPr>
                <w:sz w:val="17"/>
                <w:lang w:val="es-CO"/>
              </w:rPr>
              <w:tab/>
            </w:r>
            <w:r w:rsidRPr="00195BFC">
              <w:rPr>
                <w:sz w:val="17"/>
                <w:u w:val="single"/>
                <w:lang w:val="es-CO"/>
              </w:rPr>
              <w:t xml:space="preserve"> </w:t>
            </w:r>
            <w:r w:rsidRPr="00195BFC">
              <w:rPr>
                <w:w w:val="90"/>
                <w:sz w:val="17"/>
                <w:lang w:val="es-CO"/>
              </w:rPr>
              <w:t>Socalzado</w:t>
            </w:r>
            <w:r w:rsidRPr="00195BFC">
              <w:rPr>
                <w:w w:val="90"/>
                <w:sz w:val="17"/>
                <w:lang w:val="es-CO"/>
              </w:rPr>
              <w:tab/>
            </w:r>
            <w:r w:rsidRPr="00195BFC">
              <w:rPr>
                <w:w w:val="90"/>
                <w:sz w:val="17"/>
                <w:u w:val="single"/>
                <w:lang w:val="es-CO"/>
              </w:rPr>
              <w:t xml:space="preserve"> </w:t>
            </w:r>
            <w:r w:rsidRPr="00195BFC">
              <w:rPr>
                <w:sz w:val="17"/>
                <w:lang w:val="es-CO"/>
              </w:rPr>
              <w:t>Riesgo Eléctrico</w:t>
            </w:r>
            <w:r w:rsidRPr="00195BFC">
              <w:rPr>
                <w:spacing w:val="35"/>
                <w:sz w:val="17"/>
                <w:u w:val="single"/>
                <w:lang w:val="es-CO"/>
              </w:rPr>
              <w:t xml:space="preserve"> </w:t>
            </w:r>
            <w:r w:rsidRPr="00195BFC">
              <w:rPr>
                <w:sz w:val="17"/>
                <w:lang w:val="es-CO"/>
              </w:rPr>
              <w:t>Tareas críticas con exposición a Sílice.</w:t>
            </w:r>
            <w:r w:rsidRPr="00195BFC">
              <w:rPr>
                <w:sz w:val="17"/>
                <w:u w:val="single"/>
                <w:lang w:val="es-CO"/>
              </w:rPr>
              <w:t xml:space="preserve"> </w:t>
            </w:r>
            <w:r>
              <w:rPr>
                <w:sz w:val="17"/>
              </w:rPr>
              <w:t>Tareas críticas con exposición a Ruido ocupacional.</w:t>
            </w:r>
            <w:r>
              <w:rPr>
                <w:spacing w:val="41"/>
                <w:sz w:val="17"/>
                <w:u w:val="single"/>
              </w:rPr>
              <w:t xml:space="preserve"> </w:t>
            </w:r>
            <w:r>
              <w:rPr>
                <w:sz w:val="17"/>
              </w:rPr>
              <w:t>Otros</w:t>
            </w:r>
          </w:p>
        </w:tc>
        <w:tc>
          <w:tcPr>
            <w:tcW w:w="335" w:type="dxa"/>
          </w:tcPr>
          <w:p w:rsidR="009E3DEF" w:rsidRDefault="009E3DEF" w:rsidP="00600522">
            <w:pPr>
              <w:pStyle w:val="TableParagraph"/>
              <w:rPr>
                <w:rFonts w:ascii="Times New Roman"/>
                <w:sz w:val="16"/>
              </w:rPr>
            </w:pPr>
          </w:p>
        </w:tc>
        <w:tc>
          <w:tcPr>
            <w:tcW w:w="94" w:type="dxa"/>
            <w:vMerge/>
            <w:tcBorders>
              <w:top w:val="nil"/>
              <w:bottom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206"/>
        </w:trPr>
        <w:tc>
          <w:tcPr>
            <w:tcW w:w="8488" w:type="dxa"/>
          </w:tcPr>
          <w:p w:rsidR="009E3DEF" w:rsidRPr="00195BFC" w:rsidRDefault="009E3DEF" w:rsidP="00600522">
            <w:pPr>
              <w:pStyle w:val="TableParagraph"/>
              <w:spacing w:before="5" w:line="181" w:lineRule="exact"/>
              <w:ind w:left="30"/>
              <w:rPr>
                <w:sz w:val="17"/>
                <w:lang w:val="es-CO"/>
              </w:rPr>
            </w:pPr>
            <w:r w:rsidRPr="00195BFC">
              <w:rPr>
                <w:sz w:val="17"/>
                <w:lang w:val="es-CO"/>
              </w:rPr>
              <w:t>Se ha capacitado a los trabajadores en los procedimientos de trabajo seguro.</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Los EPP cuentan con certificación de calidad (ISP)</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Existe registro de entrega de los EPP y su respectiva CAPACITACION</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424"/>
        </w:trPr>
        <w:tc>
          <w:tcPr>
            <w:tcW w:w="8488" w:type="dxa"/>
          </w:tcPr>
          <w:p w:rsidR="009E3DEF" w:rsidRPr="00195BFC" w:rsidRDefault="009E3DEF" w:rsidP="00600522">
            <w:pPr>
              <w:pStyle w:val="TableParagraph"/>
              <w:spacing w:before="4"/>
              <w:ind w:left="30"/>
              <w:rPr>
                <w:sz w:val="17"/>
                <w:lang w:val="es-CO"/>
              </w:rPr>
            </w:pPr>
            <w:r w:rsidRPr="00195BFC">
              <w:rPr>
                <w:w w:val="95"/>
                <w:sz w:val="17"/>
                <w:lang w:val="es-CO"/>
              </w:rPr>
              <w:t>Plan</w:t>
            </w:r>
            <w:r w:rsidRPr="00195BFC">
              <w:rPr>
                <w:spacing w:val="-17"/>
                <w:w w:val="95"/>
                <w:sz w:val="17"/>
                <w:lang w:val="es-CO"/>
              </w:rPr>
              <w:t xml:space="preserve"> </w:t>
            </w:r>
            <w:r w:rsidRPr="00195BFC">
              <w:rPr>
                <w:w w:val="95"/>
                <w:sz w:val="17"/>
                <w:lang w:val="es-CO"/>
              </w:rPr>
              <w:t>de</w:t>
            </w:r>
            <w:r w:rsidRPr="00195BFC">
              <w:rPr>
                <w:spacing w:val="-17"/>
                <w:w w:val="95"/>
                <w:sz w:val="17"/>
                <w:lang w:val="es-CO"/>
              </w:rPr>
              <w:t xml:space="preserve"> </w:t>
            </w:r>
            <w:r w:rsidRPr="00195BFC">
              <w:rPr>
                <w:w w:val="95"/>
                <w:sz w:val="17"/>
                <w:lang w:val="es-CO"/>
              </w:rPr>
              <w:t>emergencia</w:t>
            </w:r>
            <w:r w:rsidRPr="00195BFC">
              <w:rPr>
                <w:spacing w:val="-18"/>
                <w:w w:val="95"/>
                <w:sz w:val="17"/>
                <w:lang w:val="es-CO"/>
              </w:rPr>
              <w:t xml:space="preserve"> </w:t>
            </w:r>
            <w:r w:rsidRPr="00195BFC">
              <w:rPr>
                <w:w w:val="95"/>
                <w:sz w:val="17"/>
                <w:lang w:val="es-CO"/>
              </w:rPr>
              <w:t>(teléfonos</w:t>
            </w:r>
            <w:r w:rsidRPr="00195BFC">
              <w:rPr>
                <w:spacing w:val="-18"/>
                <w:w w:val="95"/>
                <w:sz w:val="17"/>
                <w:lang w:val="es-CO"/>
              </w:rPr>
              <w:t xml:space="preserve"> </w:t>
            </w:r>
            <w:r w:rsidRPr="00195BFC">
              <w:rPr>
                <w:w w:val="95"/>
                <w:sz w:val="17"/>
                <w:lang w:val="es-CO"/>
              </w:rPr>
              <w:t>emergencia,</w:t>
            </w:r>
            <w:r w:rsidRPr="00195BFC">
              <w:rPr>
                <w:spacing w:val="-17"/>
                <w:w w:val="95"/>
                <w:sz w:val="17"/>
                <w:lang w:val="es-CO"/>
              </w:rPr>
              <w:t xml:space="preserve"> </w:t>
            </w:r>
            <w:r w:rsidRPr="00195BFC">
              <w:rPr>
                <w:w w:val="95"/>
                <w:sz w:val="17"/>
                <w:lang w:val="es-CO"/>
              </w:rPr>
              <w:t>visible,</w:t>
            </w:r>
            <w:r w:rsidRPr="00195BFC">
              <w:rPr>
                <w:spacing w:val="-16"/>
                <w:w w:val="95"/>
                <w:sz w:val="17"/>
                <w:lang w:val="es-CO"/>
              </w:rPr>
              <w:t xml:space="preserve"> </w:t>
            </w:r>
            <w:r w:rsidRPr="00195BFC">
              <w:rPr>
                <w:w w:val="95"/>
                <w:sz w:val="17"/>
                <w:lang w:val="es-CO"/>
              </w:rPr>
              <w:t>enfocado</w:t>
            </w:r>
            <w:r w:rsidRPr="00195BFC">
              <w:rPr>
                <w:spacing w:val="-17"/>
                <w:w w:val="95"/>
                <w:sz w:val="17"/>
                <w:lang w:val="es-CO"/>
              </w:rPr>
              <w:t xml:space="preserve"> </w:t>
            </w:r>
            <w:r w:rsidRPr="00195BFC">
              <w:rPr>
                <w:w w:val="95"/>
                <w:sz w:val="17"/>
                <w:lang w:val="es-CO"/>
              </w:rPr>
              <w:t>a</w:t>
            </w:r>
            <w:r w:rsidRPr="00195BFC">
              <w:rPr>
                <w:spacing w:val="-18"/>
                <w:w w:val="95"/>
                <w:sz w:val="17"/>
                <w:lang w:val="es-CO"/>
              </w:rPr>
              <w:t xml:space="preserve"> </w:t>
            </w:r>
            <w:r w:rsidRPr="00195BFC">
              <w:rPr>
                <w:w w:val="95"/>
                <w:sz w:val="17"/>
                <w:lang w:val="es-CO"/>
              </w:rPr>
              <w:t>acciones</w:t>
            </w:r>
            <w:r w:rsidRPr="00195BFC">
              <w:rPr>
                <w:spacing w:val="-17"/>
                <w:w w:val="95"/>
                <w:sz w:val="17"/>
                <w:lang w:val="es-CO"/>
              </w:rPr>
              <w:t xml:space="preserve"> </w:t>
            </w:r>
            <w:r w:rsidRPr="00195BFC">
              <w:rPr>
                <w:w w:val="95"/>
                <w:sz w:val="17"/>
                <w:lang w:val="es-CO"/>
              </w:rPr>
              <w:t>en</w:t>
            </w:r>
            <w:r w:rsidRPr="00195BFC">
              <w:rPr>
                <w:spacing w:val="-17"/>
                <w:w w:val="95"/>
                <w:sz w:val="17"/>
                <w:lang w:val="es-CO"/>
              </w:rPr>
              <w:t xml:space="preserve"> </w:t>
            </w:r>
            <w:r w:rsidRPr="00195BFC">
              <w:rPr>
                <w:w w:val="95"/>
                <w:sz w:val="17"/>
                <w:lang w:val="es-CO"/>
              </w:rPr>
              <w:t>caso</w:t>
            </w:r>
            <w:r w:rsidRPr="00195BFC">
              <w:rPr>
                <w:spacing w:val="-18"/>
                <w:w w:val="95"/>
                <w:sz w:val="17"/>
                <w:lang w:val="es-CO"/>
              </w:rPr>
              <w:t xml:space="preserve"> </w:t>
            </w:r>
            <w:r w:rsidRPr="00195BFC">
              <w:rPr>
                <w:w w:val="95"/>
                <w:sz w:val="17"/>
                <w:lang w:val="es-CO"/>
              </w:rPr>
              <w:t>de</w:t>
            </w:r>
            <w:r w:rsidRPr="00195BFC">
              <w:rPr>
                <w:spacing w:val="-16"/>
                <w:w w:val="95"/>
                <w:sz w:val="17"/>
                <w:lang w:val="es-CO"/>
              </w:rPr>
              <w:t xml:space="preserve"> </w:t>
            </w:r>
            <w:r w:rsidRPr="00195BFC">
              <w:rPr>
                <w:w w:val="95"/>
                <w:sz w:val="17"/>
                <w:lang w:val="es-CO"/>
              </w:rPr>
              <w:t>accidente,</w:t>
            </w:r>
            <w:r w:rsidRPr="00195BFC">
              <w:rPr>
                <w:spacing w:val="11"/>
                <w:w w:val="95"/>
                <w:sz w:val="17"/>
                <w:lang w:val="es-CO"/>
              </w:rPr>
              <w:t xml:space="preserve"> </w:t>
            </w:r>
            <w:r w:rsidRPr="00195BFC">
              <w:rPr>
                <w:w w:val="95"/>
                <w:sz w:val="17"/>
                <w:lang w:val="es-CO"/>
              </w:rPr>
              <w:t>evacuación</w:t>
            </w:r>
            <w:r w:rsidRPr="00195BFC">
              <w:rPr>
                <w:spacing w:val="-17"/>
                <w:w w:val="95"/>
                <w:sz w:val="17"/>
                <w:lang w:val="es-CO"/>
              </w:rPr>
              <w:t xml:space="preserve"> </w:t>
            </w:r>
            <w:r w:rsidRPr="00195BFC">
              <w:rPr>
                <w:w w:val="95"/>
                <w:sz w:val="17"/>
                <w:lang w:val="es-CO"/>
              </w:rPr>
              <w:t>de</w:t>
            </w:r>
            <w:r w:rsidRPr="00195BFC">
              <w:rPr>
                <w:spacing w:val="-17"/>
                <w:w w:val="95"/>
                <w:sz w:val="17"/>
                <w:lang w:val="es-CO"/>
              </w:rPr>
              <w:t xml:space="preserve"> </w:t>
            </w:r>
            <w:r w:rsidRPr="00195BFC">
              <w:rPr>
                <w:w w:val="95"/>
                <w:sz w:val="17"/>
                <w:lang w:val="es-CO"/>
              </w:rPr>
              <w:t>la</w:t>
            </w:r>
            <w:r w:rsidRPr="00195BFC">
              <w:rPr>
                <w:spacing w:val="-18"/>
                <w:w w:val="95"/>
                <w:sz w:val="17"/>
                <w:lang w:val="es-CO"/>
              </w:rPr>
              <w:t xml:space="preserve"> </w:t>
            </w:r>
            <w:r w:rsidRPr="00195BFC">
              <w:rPr>
                <w:w w:val="95"/>
                <w:sz w:val="17"/>
                <w:lang w:val="es-CO"/>
              </w:rPr>
              <w:t>obra,</w:t>
            </w:r>
          </w:p>
          <w:p w:rsidR="009E3DEF" w:rsidRDefault="009E3DEF" w:rsidP="00600522">
            <w:pPr>
              <w:pStyle w:val="TableParagraph"/>
              <w:spacing w:before="26" w:line="179" w:lineRule="exact"/>
              <w:ind w:left="30"/>
              <w:rPr>
                <w:sz w:val="17"/>
              </w:rPr>
            </w:pPr>
            <w:r>
              <w:rPr>
                <w:sz w:val="17"/>
              </w:rPr>
              <w:t>etc.)</w:t>
            </w:r>
          </w:p>
        </w:tc>
        <w:tc>
          <w:tcPr>
            <w:tcW w:w="335" w:type="dxa"/>
          </w:tcPr>
          <w:p w:rsidR="009E3DEF" w:rsidRDefault="009E3DEF" w:rsidP="00600522">
            <w:pPr>
              <w:pStyle w:val="TableParagraph"/>
              <w:rPr>
                <w:rFonts w:ascii="Times New Roman"/>
                <w:sz w:val="16"/>
              </w:rPr>
            </w:pPr>
          </w:p>
        </w:tc>
        <w:tc>
          <w:tcPr>
            <w:tcW w:w="94" w:type="dxa"/>
            <w:vMerge/>
            <w:tcBorders>
              <w:top w:val="nil"/>
              <w:bottom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424"/>
        </w:trPr>
        <w:tc>
          <w:tcPr>
            <w:tcW w:w="8488" w:type="dxa"/>
          </w:tcPr>
          <w:p w:rsidR="009E3DEF" w:rsidRPr="00195BFC" w:rsidRDefault="009E3DEF" w:rsidP="00600522">
            <w:pPr>
              <w:pStyle w:val="TableParagraph"/>
              <w:spacing w:before="4"/>
              <w:ind w:left="30"/>
              <w:rPr>
                <w:sz w:val="17"/>
                <w:lang w:val="es-CO"/>
              </w:rPr>
            </w:pPr>
            <w:r w:rsidRPr="00195BFC">
              <w:rPr>
                <w:sz w:val="17"/>
                <w:lang w:val="es-CO"/>
              </w:rPr>
              <w:t>El</w:t>
            </w:r>
            <w:r w:rsidRPr="00195BFC">
              <w:rPr>
                <w:spacing w:val="-29"/>
                <w:sz w:val="17"/>
                <w:lang w:val="es-CO"/>
              </w:rPr>
              <w:t xml:space="preserve"> </w:t>
            </w:r>
            <w:r w:rsidRPr="00195BFC">
              <w:rPr>
                <w:sz w:val="17"/>
                <w:lang w:val="es-CO"/>
              </w:rPr>
              <w:t>personal</w:t>
            </w:r>
            <w:r w:rsidRPr="00195BFC">
              <w:rPr>
                <w:spacing w:val="-28"/>
                <w:sz w:val="17"/>
                <w:lang w:val="es-CO"/>
              </w:rPr>
              <w:t xml:space="preserve"> </w:t>
            </w:r>
            <w:r w:rsidRPr="00195BFC">
              <w:rPr>
                <w:sz w:val="17"/>
                <w:lang w:val="es-CO"/>
              </w:rPr>
              <w:t>está</w:t>
            </w:r>
            <w:r w:rsidRPr="00195BFC">
              <w:rPr>
                <w:spacing w:val="-29"/>
                <w:sz w:val="17"/>
                <w:lang w:val="es-CO"/>
              </w:rPr>
              <w:t xml:space="preserve"> </w:t>
            </w:r>
            <w:r w:rsidRPr="00195BFC">
              <w:rPr>
                <w:sz w:val="17"/>
                <w:lang w:val="es-CO"/>
              </w:rPr>
              <w:t>instruido</w:t>
            </w:r>
            <w:r w:rsidRPr="00195BFC">
              <w:rPr>
                <w:spacing w:val="-28"/>
                <w:sz w:val="17"/>
                <w:lang w:val="es-CO"/>
              </w:rPr>
              <w:t xml:space="preserve"> </w:t>
            </w:r>
            <w:r w:rsidRPr="00195BFC">
              <w:rPr>
                <w:sz w:val="17"/>
                <w:lang w:val="es-CO"/>
              </w:rPr>
              <w:t>en</w:t>
            </w:r>
            <w:r w:rsidRPr="00195BFC">
              <w:rPr>
                <w:spacing w:val="-29"/>
                <w:sz w:val="17"/>
                <w:lang w:val="es-CO"/>
              </w:rPr>
              <w:t xml:space="preserve"> </w:t>
            </w:r>
            <w:r w:rsidRPr="00195BFC">
              <w:rPr>
                <w:sz w:val="17"/>
                <w:lang w:val="es-CO"/>
              </w:rPr>
              <w:t>manejo</w:t>
            </w:r>
            <w:r w:rsidRPr="00195BFC">
              <w:rPr>
                <w:spacing w:val="-29"/>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extintores</w:t>
            </w:r>
            <w:r w:rsidRPr="00195BFC">
              <w:rPr>
                <w:spacing w:val="-28"/>
                <w:sz w:val="17"/>
                <w:lang w:val="es-CO"/>
              </w:rPr>
              <w:t xml:space="preserve"> </w:t>
            </w:r>
            <w:r w:rsidRPr="00195BFC">
              <w:rPr>
                <w:sz w:val="17"/>
                <w:lang w:val="es-CO"/>
              </w:rPr>
              <w:t>(Registro</w:t>
            </w:r>
            <w:r w:rsidRPr="00195BFC">
              <w:rPr>
                <w:spacing w:val="-29"/>
                <w:sz w:val="17"/>
                <w:lang w:val="es-CO"/>
              </w:rPr>
              <w:t xml:space="preserve"> </w:t>
            </w:r>
            <w:r w:rsidRPr="00195BFC">
              <w:rPr>
                <w:sz w:val="17"/>
                <w:lang w:val="es-CO"/>
              </w:rPr>
              <w:t>capacitaciones</w:t>
            </w:r>
            <w:r w:rsidRPr="00195BFC">
              <w:rPr>
                <w:spacing w:val="-28"/>
                <w:sz w:val="17"/>
                <w:lang w:val="es-CO"/>
              </w:rPr>
              <w:t xml:space="preserve"> </w:t>
            </w:r>
            <w:r w:rsidRPr="00195BFC">
              <w:rPr>
                <w:sz w:val="17"/>
                <w:lang w:val="es-CO"/>
              </w:rPr>
              <w:t>en</w:t>
            </w:r>
            <w:r w:rsidRPr="00195BFC">
              <w:rPr>
                <w:spacing w:val="-29"/>
                <w:sz w:val="17"/>
                <w:lang w:val="es-CO"/>
              </w:rPr>
              <w:t xml:space="preserve"> </w:t>
            </w:r>
            <w:r w:rsidRPr="00195BFC">
              <w:rPr>
                <w:sz w:val="17"/>
                <w:lang w:val="es-CO"/>
              </w:rPr>
              <w:t>uso</w:t>
            </w:r>
            <w:r w:rsidRPr="00195BFC">
              <w:rPr>
                <w:spacing w:val="-28"/>
                <w:sz w:val="17"/>
                <w:lang w:val="es-CO"/>
              </w:rPr>
              <w:t xml:space="preserve"> </w:t>
            </w:r>
            <w:r w:rsidRPr="00195BFC">
              <w:rPr>
                <w:sz w:val="17"/>
                <w:lang w:val="es-CO"/>
              </w:rPr>
              <w:t>y</w:t>
            </w:r>
            <w:r w:rsidRPr="00195BFC">
              <w:rPr>
                <w:spacing w:val="-28"/>
                <w:sz w:val="17"/>
                <w:lang w:val="es-CO"/>
              </w:rPr>
              <w:t xml:space="preserve"> </w:t>
            </w:r>
            <w:r w:rsidRPr="00195BFC">
              <w:rPr>
                <w:sz w:val="17"/>
                <w:lang w:val="es-CO"/>
              </w:rPr>
              <w:t>manejo</w:t>
            </w:r>
            <w:r w:rsidRPr="00195BFC">
              <w:rPr>
                <w:spacing w:val="-29"/>
                <w:sz w:val="17"/>
                <w:lang w:val="es-CO"/>
              </w:rPr>
              <w:t xml:space="preserve"> </w:t>
            </w:r>
            <w:r w:rsidRPr="00195BFC">
              <w:rPr>
                <w:sz w:val="17"/>
                <w:lang w:val="es-CO"/>
              </w:rPr>
              <w:t>de</w:t>
            </w:r>
            <w:r w:rsidRPr="00195BFC">
              <w:rPr>
                <w:spacing w:val="-29"/>
                <w:sz w:val="17"/>
                <w:lang w:val="es-CO"/>
              </w:rPr>
              <w:t xml:space="preserve"> </w:t>
            </w:r>
            <w:r w:rsidRPr="00195BFC">
              <w:rPr>
                <w:sz w:val="17"/>
                <w:lang w:val="es-CO"/>
              </w:rPr>
              <w:t>extintores</w:t>
            </w:r>
            <w:r w:rsidRPr="00195BFC">
              <w:rPr>
                <w:spacing w:val="-28"/>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todo</w:t>
            </w:r>
            <w:r w:rsidRPr="00195BFC">
              <w:rPr>
                <w:spacing w:val="-29"/>
                <w:sz w:val="17"/>
                <w:lang w:val="es-CO"/>
              </w:rPr>
              <w:t xml:space="preserve"> </w:t>
            </w:r>
            <w:r w:rsidRPr="00195BFC">
              <w:rPr>
                <w:sz w:val="17"/>
                <w:lang w:val="es-CO"/>
              </w:rPr>
              <w:t>el</w:t>
            </w:r>
          </w:p>
          <w:p w:rsidR="009E3DEF" w:rsidRDefault="009E3DEF" w:rsidP="00600522">
            <w:pPr>
              <w:pStyle w:val="TableParagraph"/>
              <w:spacing w:before="26" w:line="179" w:lineRule="exact"/>
              <w:ind w:left="30"/>
              <w:rPr>
                <w:sz w:val="17"/>
              </w:rPr>
            </w:pPr>
            <w:r>
              <w:rPr>
                <w:sz w:val="17"/>
              </w:rPr>
              <w:t>personal).</w:t>
            </w:r>
          </w:p>
        </w:tc>
        <w:tc>
          <w:tcPr>
            <w:tcW w:w="335" w:type="dxa"/>
          </w:tcPr>
          <w:p w:rsidR="009E3DEF" w:rsidRDefault="009E3DEF" w:rsidP="00600522">
            <w:pPr>
              <w:pStyle w:val="TableParagraph"/>
              <w:rPr>
                <w:rFonts w:ascii="Times New Roman"/>
                <w:sz w:val="16"/>
              </w:rPr>
            </w:pPr>
          </w:p>
        </w:tc>
        <w:tc>
          <w:tcPr>
            <w:tcW w:w="94" w:type="dxa"/>
            <w:vMerge/>
            <w:tcBorders>
              <w:top w:val="nil"/>
              <w:bottom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La Empresa cuenta con Resolucion Sanitaria para disposición final de los escombros, en lugar autorizado.</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53"/>
        </w:trPr>
        <w:tc>
          <w:tcPr>
            <w:tcW w:w="8488" w:type="dxa"/>
          </w:tcPr>
          <w:p w:rsidR="009E3DEF" w:rsidRPr="00195BFC" w:rsidRDefault="009E3DEF" w:rsidP="00600522">
            <w:pPr>
              <w:pStyle w:val="TableParagraph"/>
              <w:spacing w:before="28"/>
              <w:ind w:left="30"/>
              <w:rPr>
                <w:sz w:val="17"/>
                <w:lang w:val="es-CO"/>
              </w:rPr>
            </w:pPr>
            <w:r w:rsidRPr="00195BFC">
              <w:rPr>
                <w:sz w:val="17"/>
                <w:lang w:val="es-CO"/>
              </w:rPr>
              <w:t>Existe programa de verificación de condiciones generales de seguridad previo al inicio de cada jornada</w:t>
            </w:r>
          </w:p>
        </w:tc>
        <w:tc>
          <w:tcPr>
            <w:tcW w:w="335" w:type="dxa"/>
          </w:tcPr>
          <w:p w:rsidR="009E3DEF" w:rsidRPr="00195BFC" w:rsidRDefault="009E3DEF" w:rsidP="00600522">
            <w:pPr>
              <w:pStyle w:val="TableParagraph"/>
              <w:rPr>
                <w:rFonts w:ascii="Times New Roman"/>
                <w:sz w:val="16"/>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Borders>
              <w:bottom w:val="nil"/>
            </w:tcBorders>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Borders>
              <w:bottom w:val="nil"/>
            </w:tcBorders>
          </w:tcPr>
          <w:p w:rsidR="009E3DEF" w:rsidRPr="00195BFC" w:rsidRDefault="009E3DEF" w:rsidP="00600522">
            <w:pPr>
              <w:pStyle w:val="TableParagraph"/>
              <w:rPr>
                <w:rFonts w:ascii="Times New Roman"/>
                <w:sz w:val="16"/>
                <w:lang w:val="es-CO"/>
              </w:rPr>
            </w:pPr>
          </w:p>
        </w:tc>
      </w:tr>
      <w:tr w:rsidR="009E3DEF" w:rsidTr="00600522">
        <w:trPr>
          <w:trHeight w:val="282"/>
        </w:trPr>
        <w:tc>
          <w:tcPr>
            <w:tcW w:w="8488" w:type="dxa"/>
            <w:tcBorders>
              <w:left w:val="nil"/>
            </w:tcBorders>
          </w:tcPr>
          <w:p w:rsidR="009E3DEF" w:rsidRDefault="009E3DEF" w:rsidP="00600522">
            <w:pPr>
              <w:pStyle w:val="TableParagraph"/>
              <w:spacing w:before="79" w:line="184" w:lineRule="exact"/>
              <w:ind w:left="38"/>
              <w:rPr>
                <w:rFonts w:ascii="Trebuchet MS" w:hAnsi="Trebuchet MS"/>
                <w:b/>
                <w:sz w:val="17"/>
              </w:rPr>
            </w:pPr>
            <w:r>
              <w:rPr>
                <w:rFonts w:ascii="Trebuchet MS" w:hAnsi="Trebuchet MS"/>
                <w:b/>
                <w:sz w:val="17"/>
              </w:rPr>
              <w:t>2.3.- FAENAS ESPECÍFICAS - CONTRATISTA</w:t>
            </w:r>
          </w:p>
        </w:tc>
        <w:tc>
          <w:tcPr>
            <w:tcW w:w="335" w:type="dxa"/>
          </w:tcPr>
          <w:p w:rsidR="009E3DEF" w:rsidRDefault="009E3DEF" w:rsidP="00600522">
            <w:pPr>
              <w:pStyle w:val="TableParagraph"/>
              <w:spacing w:before="79" w:line="184" w:lineRule="exact"/>
              <w:ind w:left="82" w:right="60"/>
              <w:jc w:val="center"/>
              <w:rPr>
                <w:sz w:val="17"/>
              </w:rPr>
            </w:pPr>
            <w:r>
              <w:rPr>
                <w:w w:val="85"/>
                <w:sz w:val="17"/>
              </w:rPr>
              <w:t>SI</w:t>
            </w:r>
          </w:p>
        </w:tc>
        <w:tc>
          <w:tcPr>
            <w:tcW w:w="94" w:type="dxa"/>
            <w:vMerge/>
            <w:tcBorders>
              <w:top w:val="nil"/>
              <w:bottom w:val="nil"/>
            </w:tcBorders>
          </w:tcPr>
          <w:p w:rsidR="009E3DEF" w:rsidRDefault="009E3DEF" w:rsidP="00600522">
            <w:pPr>
              <w:rPr>
                <w:sz w:val="2"/>
                <w:szCs w:val="2"/>
              </w:rPr>
            </w:pPr>
          </w:p>
        </w:tc>
        <w:tc>
          <w:tcPr>
            <w:tcW w:w="314" w:type="dxa"/>
            <w:tcBorders>
              <w:top w:val="nil"/>
            </w:tcBorders>
          </w:tcPr>
          <w:p w:rsidR="009E3DEF" w:rsidRDefault="009E3DEF" w:rsidP="00600522">
            <w:pPr>
              <w:pStyle w:val="TableParagraph"/>
              <w:spacing w:before="79" w:line="184" w:lineRule="exact"/>
              <w:ind w:right="24"/>
              <w:jc w:val="right"/>
              <w:rPr>
                <w:sz w:val="17"/>
              </w:rPr>
            </w:pPr>
            <w:r>
              <w:rPr>
                <w:w w:val="85"/>
                <w:sz w:val="17"/>
              </w:rPr>
              <w:t>NO</w:t>
            </w:r>
          </w:p>
        </w:tc>
        <w:tc>
          <w:tcPr>
            <w:tcW w:w="105" w:type="dxa"/>
            <w:vMerge/>
            <w:tcBorders>
              <w:top w:val="nil"/>
              <w:bottom w:val="nil"/>
            </w:tcBorders>
          </w:tcPr>
          <w:p w:rsidR="009E3DEF" w:rsidRDefault="009E3DEF" w:rsidP="00600522">
            <w:pPr>
              <w:rPr>
                <w:sz w:val="2"/>
                <w:szCs w:val="2"/>
              </w:rPr>
            </w:pPr>
          </w:p>
        </w:tc>
        <w:tc>
          <w:tcPr>
            <w:tcW w:w="319" w:type="dxa"/>
            <w:tcBorders>
              <w:top w:val="nil"/>
            </w:tcBorders>
          </w:tcPr>
          <w:p w:rsidR="009E3DEF" w:rsidRDefault="009E3DEF" w:rsidP="00600522">
            <w:pPr>
              <w:pStyle w:val="TableParagraph"/>
              <w:spacing w:before="79" w:line="184" w:lineRule="exact"/>
              <w:ind w:right="34"/>
              <w:jc w:val="right"/>
              <w:rPr>
                <w:sz w:val="17"/>
              </w:rPr>
            </w:pPr>
            <w:r>
              <w:rPr>
                <w:w w:val="80"/>
                <w:sz w:val="17"/>
              </w:rPr>
              <w:t>NC</w:t>
            </w: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rFonts w:ascii="Trebuchet MS"/>
                <w:b/>
                <w:sz w:val="17"/>
                <w:lang w:val="es-CO"/>
              </w:rPr>
              <w:t xml:space="preserve">Trabajo en Andamios: </w:t>
            </w:r>
            <w:r w:rsidRPr="00195BFC">
              <w:rPr>
                <w:sz w:val="17"/>
                <w:lang w:val="es-CO"/>
              </w:rPr>
              <w:t>Cuenta con procedimeinto para armado y desarmado de andamios.</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Existen registros de capacitación en armado y desarme de andamios.</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424"/>
        </w:trPr>
        <w:tc>
          <w:tcPr>
            <w:tcW w:w="8488" w:type="dxa"/>
          </w:tcPr>
          <w:p w:rsidR="009E3DEF" w:rsidRPr="00195BFC" w:rsidRDefault="009E3DEF" w:rsidP="00600522">
            <w:pPr>
              <w:pStyle w:val="TableParagraph"/>
              <w:spacing w:before="112"/>
              <w:ind w:left="30"/>
              <w:rPr>
                <w:sz w:val="17"/>
                <w:lang w:val="es-CO"/>
              </w:rPr>
            </w:pPr>
            <w:r w:rsidRPr="00195BFC">
              <w:rPr>
                <w:rFonts w:ascii="Trebuchet MS" w:hAnsi="Trebuchet MS"/>
                <w:b/>
                <w:w w:val="95"/>
                <w:sz w:val="17"/>
                <w:lang w:val="es-CO"/>
              </w:rPr>
              <w:t xml:space="preserve">Pantalla de protección NCH2458 of 99: </w:t>
            </w:r>
            <w:r w:rsidRPr="00195BFC">
              <w:rPr>
                <w:w w:val="95"/>
                <w:sz w:val="17"/>
                <w:lang w:val="es-CO"/>
              </w:rPr>
              <w:t>Cuenta con memoria de cálculo confeccionadas por profesional competente</w:t>
            </w:r>
          </w:p>
        </w:tc>
        <w:tc>
          <w:tcPr>
            <w:tcW w:w="335" w:type="dxa"/>
          </w:tcPr>
          <w:p w:rsidR="009E3DEF" w:rsidRPr="00195BFC" w:rsidRDefault="009E3DEF" w:rsidP="00600522">
            <w:pPr>
              <w:pStyle w:val="TableParagraph"/>
              <w:rPr>
                <w:rFonts w:ascii="Times New Roman"/>
                <w:sz w:val="16"/>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Cuenta con procedimiento para instalación y mantención de las pantallas de protección.</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416"/>
        </w:trPr>
        <w:tc>
          <w:tcPr>
            <w:tcW w:w="8488" w:type="dxa"/>
          </w:tcPr>
          <w:p w:rsidR="009E3DEF" w:rsidRPr="00195BFC" w:rsidRDefault="009E3DEF" w:rsidP="00600522">
            <w:pPr>
              <w:pStyle w:val="TableParagraph"/>
              <w:spacing w:before="110"/>
              <w:ind w:left="30"/>
              <w:rPr>
                <w:sz w:val="17"/>
                <w:lang w:val="es-CO"/>
              </w:rPr>
            </w:pPr>
            <w:r w:rsidRPr="00195BFC">
              <w:rPr>
                <w:rFonts w:ascii="Trebuchet MS" w:hAnsi="Trebuchet MS"/>
                <w:b/>
                <w:sz w:val="17"/>
                <w:lang w:val="es-CO"/>
              </w:rPr>
              <w:t xml:space="preserve">De las Excavaciones (cualquier tamaño): </w:t>
            </w:r>
            <w:r w:rsidRPr="00195BFC">
              <w:rPr>
                <w:sz w:val="17"/>
                <w:lang w:val="es-CO"/>
              </w:rPr>
              <w:t>Existe estudio de mecánica de suelos con estudio de calicatas</w:t>
            </w:r>
          </w:p>
        </w:tc>
        <w:tc>
          <w:tcPr>
            <w:tcW w:w="335" w:type="dxa"/>
          </w:tcPr>
          <w:p w:rsidR="009E3DEF" w:rsidRPr="00195BFC" w:rsidRDefault="009E3DEF" w:rsidP="00600522">
            <w:pPr>
              <w:pStyle w:val="TableParagraph"/>
              <w:rPr>
                <w:rFonts w:ascii="Times New Roman"/>
                <w:sz w:val="16"/>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6"/>
                <w:lang w:val="es-CO"/>
              </w:rPr>
            </w:pPr>
          </w:p>
        </w:tc>
      </w:tr>
      <w:tr w:rsidR="009E3DEF" w:rsidTr="00600522">
        <w:trPr>
          <w:trHeight w:val="424"/>
        </w:trPr>
        <w:tc>
          <w:tcPr>
            <w:tcW w:w="8488" w:type="dxa"/>
          </w:tcPr>
          <w:p w:rsidR="009E3DEF" w:rsidRPr="00195BFC" w:rsidRDefault="009E3DEF" w:rsidP="00600522">
            <w:pPr>
              <w:pStyle w:val="TableParagraph"/>
              <w:tabs>
                <w:tab w:val="left" w:pos="7349"/>
              </w:tabs>
              <w:spacing w:before="5"/>
              <w:ind w:left="30"/>
              <w:rPr>
                <w:sz w:val="17"/>
                <w:lang w:val="es-CO"/>
              </w:rPr>
            </w:pPr>
            <w:r w:rsidRPr="00195BFC">
              <w:rPr>
                <w:rFonts w:ascii="Trebuchet MS" w:hAnsi="Trebuchet MS"/>
                <w:b/>
                <w:w w:val="95"/>
                <w:sz w:val="17"/>
                <w:lang w:val="es-CO"/>
              </w:rPr>
              <w:t>IDENTIFICACIÓN</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LAS</w:t>
            </w:r>
            <w:r w:rsidRPr="00195BFC">
              <w:rPr>
                <w:rFonts w:ascii="Trebuchet MS" w:hAnsi="Trebuchet MS"/>
                <w:b/>
                <w:spacing w:val="-25"/>
                <w:w w:val="95"/>
                <w:sz w:val="17"/>
                <w:lang w:val="es-CO"/>
              </w:rPr>
              <w:t xml:space="preserve"> </w:t>
            </w:r>
            <w:r w:rsidRPr="00195BFC">
              <w:rPr>
                <w:rFonts w:ascii="Trebuchet MS" w:hAnsi="Trebuchet MS"/>
                <w:b/>
                <w:w w:val="95"/>
                <w:sz w:val="17"/>
                <w:lang w:val="es-CO"/>
              </w:rPr>
              <w:t>EMPRESAS</w:t>
            </w:r>
            <w:r w:rsidRPr="00195BFC">
              <w:rPr>
                <w:rFonts w:ascii="Trebuchet MS" w:hAnsi="Trebuchet MS"/>
                <w:b/>
                <w:spacing w:val="-26"/>
                <w:w w:val="95"/>
                <w:sz w:val="17"/>
                <w:lang w:val="es-CO"/>
              </w:rPr>
              <w:t xml:space="preserve"> </w:t>
            </w:r>
            <w:r w:rsidRPr="00195BFC">
              <w:rPr>
                <w:rFonts w:ascii="Trebuchet MS" w:hAnsi="Trebuchet MS"/>
                <w:b/>
                <w:w w:val="95"/>
                <w:sz w:val="17"/>
                <w:lang w:val="es-CO"/>
              </w:rPr>
              <w:t>CONTRATISTAS:</w:t>
            </w:r>
            <w:r w:rsidRPr="00195BFC">
              <w:rPr>
                <w:rFonts w:ascii="Trebuchet MS" w:hAnsi="Trebuchet MS"/>
                <w:b/>
                <w:spacing w:val="-25"/>
                <w:w w:val="95"/>
                <w:sz w:val="17"/>
                <w:lang w:val="es-CO"/>
              </w:rPr>
              <w:t xml:space="preserve"> </w:t>
            </w:r>
            <w:r w:rsidRPr="00195BFC">
              <w:rPr>
                <w:w w:val="95"/>
                <w:sz w:val="17"/>
                <w:lang w:val="es-CO"/>
              </w:rPr>
              <w:t>Cuenta</w:t>
            </w:r>
            <w:r w:rsidRPr="00195BFC">
              <w:rPr>
                <w:spacing w:val="-22"/>
                <w:w w:val="95"/>
                <w:sz w:val="17"/>
                <w:lang w:val="es-CO"/>
              </w:rPr>
              <w:t xml:space="preserve"> </w:t>
            </w:r>
            <w:r w:rsidRPr="00195BFC">
              <w:rPr>
                <w:w w:val="95"/>
                <w:sz w:val="17"/>
                <w:lang w:val="es-CO"/>
              </w:rPr>
              <w:t>con</w:t>
            </w:r>
            <w:r w:rsidRPr="00195BFC">
              <w:rPr>
                <w:spacing w:val="-22"/>
                <w:w w:val="95"/>
                <w:sz w:val="17"/>
                <w:lang w:val="es-CO"/>
              </w:rPr>
              <w:t xml:space="preserve"> </w:t>
            </w:r>
            <w:r w:rsidRPr="00195BFC">
              <w:rPr>
                <w:w w:val="95"/>
                <w:sz w:val="17"/>
                <w:lang w:val="es-CO"/>
              </w:rPr>
              <w:t>tempresa</w:t>
            </w:r>
            <w:r w:rsidRPr="00195BFC">
              <w:rPr>
                <w:spacing w:val="-24"/>
                <w:w w:val="95"/>
                <w:sz w:val="17"/>
                <w:lang w:val="es-CO"/>
              </w:rPr>
              <w:t xml:space="preserve"> </w:t>
            </w:r>
            <w:r w:rsidRPr="00195BFC">
              <w:rPr>
                <w:w w:val="95"/>
                <w:sz w:val="17"/>
                <w:lang w:val="es-CO"/>
              </w:rPr>
              <w:t>constratistas: Cuantas</w:t>
            </w:r>
            <w:r w:rsidRPr="00195BFC">
              <w:rPr>
                <w:w w:val="95"/>
                <w:sz w:val="17"/>
                <w:u w:val="single"/>
                <w:lang w:val="es-CO"/>
              </w:rPr>
              <w:t xml:space="preserve"> </w:t>
            </w:r>
            <w:r w:rsidRPr="00195BFC">
              <w:rPr>
                <w:w w:val="95"/>
                <w:sz w:val="17"/>
                <w:u w:val="single"/>
                <w:lang w:val="es-CO"/>
              </w:rPr>
              <w:tab/>
            </w:r>
            <w:r w:rsidRPr="00195BFC">
              <w:rPr>
                <w:sz w:val="17"/>
                <w:lang w:val="es-CO"/>
              </w:rPr>
              <w:t>N°</w:t>
            </w:r>
          </w:p>
          <w:p w:rsidR="009E3DEF" w:rsidRDefault="009E3DEF" w:rsidP="00600522">
            <w:pPr>
              <w:pStyle w:val="TableParagraph"/>
              <w:tabs>
                <w:tab w:val="left" w:pos="1477"/>
                <w:tab w:val="left" w:pos="2170"/>
              </w:tabs>
              <w:spacing w:before="23" w:line="179" w:lineRule="exact"/>
              <w:ind w:left="30"/>
              <w:rPr>
                <w:sz w:val="17"/>
              </w:rPr>
            </w:pPr>
            <w:r>
              <w:rPr>
                <w:sz w:val="17"/>
              </w:rPr>
              <w:t>trabajadores</w:t>
            </w:r>
            <w:r>
              <w:rPr>
                <w:sz w:val="17"/>
                <w:u w:val="single"/>
              </w:rPr>
              <w:t xml:space="preserve"> </w:t>
            </w:r>
            <w:r>
              <w:rPr>
                <w:sz w:val="17"/>
                <w:u w:val="single"/>
              </w:rPr>
              <w:tab/>
            </w:r>
            <w:r>
              <w:rPr>
                <w:sz w:val="17"/>
              </w:rPr>
              <w:t>H/</w:t>
            </w:r>
            <w:r>
              <w:rPr>
                <w:sz w:val="17"/>
                <w:u w:val="single"/>
              </w:rPr>
              <w:t xml:space="preserve"> </w:t>
            </w:r>
            <w:r>
              <w:rPr>
                <w:sz w:val="17"/>
                <w:u w:val="single"/>
              </w:rPr>
              <w:tab/>
            </w:r>
            <w:r>
              <w:rPr>
                <w:sz w:val="17"/>
              </w:rPr>
              <w:t>M</w:t>
            </w:r>
          </w:p>
        </w:tc>
        <w:tc>
          <w:tcPr>
            <w:tcW w:w="335" w:type="dxa"/>
          </w:tcPr>
          <w:p w:rsidR="009E3DEF" w:rsidRDefault="009E3DEF" w:rsidP="00600522">
            <w:pPr>
              <w:pStyle w:val="TableParagraph"/>
              <w:rPr>
                <w:rFonts w:ascii="Times New Roman"/>
                <w:sz w:val="16"/>
              </w:rPr>
            </w:pPr>
          </w:p>
        </w:tc>
        <w:tc>
          <w:tcPr>
            <w:tcW w:w="94" w:type="dxa"/>
            <w:vMerge/>
            <w:tcBorders>
              <w:top w:val="nil"/>
              <w:bottom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Cuenta con Reglamento Especial para Empresas Contratistas y con difusion a los trabajadores</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Pr>
          <w:p w:rsidR="009E3DEF" w:rsidRPr="00195BFC" w:rsidRDefault="009E3DEF" w:rsidP="00600522">
            <w:pPr>
              <w:pStyle w:val="TableParagraph"/>
              <w:spacing w:before="4" w:line="181" w:lineRule="exact"/>
              <w:ind w:left="30"/>
              <w:rPr>
                <w:sz w:val="17"/>
                <w:lang w:val="es-CO"/>
              </w:rPr>
            </w:pPr>
            <w:r w:rsidRPr="00195BFC">
              <w:rPr>
                <w:sz w:val="17"/>
                <w:lang w:val="es-CO"/>
              </w:rPr>
              <w:t>Trabajadores de subcontrato son incluidos en acciones de prevención de la empresa mandante</w:t>
            </w:r>
          </w:p>
        </w:tc>
        <w:tc>
          <w:tcPr>
            <w:tcW w:w="335" w:type="dxa"/>
          </w:tcPr>
          <w:p w:rsidR="009E3DEF" w:rsidRPr="00195BFC" w:rsidRDefault="009E3DEF" w:rsidP="00600522">
            <w:pPr>
              <w:pStyle w:val="TableParagraph"/>
              <w:rPr>
                <w:rFonts w:ascii="Times New Roman"/>
                <w:sz w:val="14"/>
                <w:lang w:val="es-CO"/>
              </w:rPr>
            </w:pPr>
          </w:p>
        </w:tc>
        <w:tc>
          <w:tcPr>
            <w:tcW w:w="94" w:type="dxa"/>
            <w:vMerge/>
            <w:tcBorders>
              <w:top w:val="nil"/>
              <w:bottom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9655" w:type="dxa"/>
            <w:gridSpan w:val="6"/>
            <w:tcBorders>
              <w:top w:val="nil"/>
              <w:left w:val="nil"/>
              <w:bottom w:val="nil"/>
              <w:right w:val="nil"/>
            </w:tcBorders>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Borders>
              <w:top w:val="nil"/>
              <w:left w:val="nil"/>
            </w:tcBorders>
          </w:tcPr>
          <w:p w:rsidR="009E3DEF" w:rsidRPr="00195BFC" w:rsidRDefault="009E3DEF" w:rsidP="00600522">
            <w:pPr>
              <w:pStyle w:val="TableParagraph"/>
              <w:spacing w:before="4" w:line="181" w:lineRule="exact"/>
              <w:ind w:left="38"/>
              <w:rPr>
                <w:rFonts w:ascii="Trebuchet MS"/>
                <w:b/>
                <w:sz w:val="17"/>
                <w:lang w:val="es-CO"/>
              </w:rPr>
            </w:pPr>
            <w:r w:rsidRPr="00195BFC">
              <w:rPr>
                <w:rFonts w:ascii="Trebuchet MS"/>
                <w:b/>
                <w:sz w:val="17"/>
                <w:lang w:val="es-CO"/>
              </w:rPr>
              <w:t>2.4.- SEGURIDAD INDUSTRIAL - MAQUINAS Y EQUIPOS</w:t>
            </w:r>
          </w:p>
        </w:tc>
        <w:tc>
          <w:tcPr>
            <w:tcW w:w="335" w:type="dxa"/>
          </w:tcPr>
          <w:p w:rsidR="009E3DEF" w:rsidRDefault="009E3DEF" w:rsidP="00600522">
            <w:pPr>
              <w:pStyle w:val="TableParagraph"/>
              <w:spacing w:before="2" w:line="184" w:lineRule="exact"/>
              <w:ind w:left="109"/>
              <w:rPr>
                <w:sz w:val="17"/>
              </w:rPr>
            </w:pPr>
            <w:r>
              <w:rPr>
                <w:w w:val="85"/>
                <w:sz w:val="17"/>
              </w:rPr>
              <w:t>SI</w:t>
            </w:r>
          </w:p>
        </w:tc>
        <w:tc>
          <w:tcPr>
            <w:tcW w:w="94" w:type="dxa"/>
            <w:vMerge w:val="restart"/>
            <w:tcBorders>
              <w:top w:val="nil"/>
            </w:tcBorders>
          </w:tcPr>
          <w:p w:rsidR="009E3DEF" w:rsidRDefault="009E3DEF" w:rsidP="00600522">
            <w:pPr>
              <w:pStyle w:val="TableParagraph"/>
              <w:rPr>
                <w:rFonts w:ascii="Times New Roman"/>
                <w:sz w:val="16"/>
              </w:rPr>
            </w:pPr>
          </w:p>
        </w:tc>
        <w:tc>
          <w:tcPr>
            <w:tcW w:w="314" w:type="dxa"/>
          </w:tcPr>
          <w:p w:rsidR="009E3DEF" w:rsidRDefault="009E3DEF" w:rsidP="00600522">
            <w:pPr>
              <w:pStyle w:val="TableParagraph"/>
              <w:spacing w:before="2" w:line="184" w:lineRule="exact"/>
              <w:ind w:right="24"/>
              <w:jc w:val="right"/>
              <w:rPr>
                <w:sz w:val="17"/>
              </w:rPr>
            </w:pPr>
            <w:r>
              <w:rPr>
                <w:w w:val="85"/>
                <w:sz w:val="17"/>
              </w:rPr>
              <w:t>NO</w:t>
            </w:r>
          </w:p>
        </w:tc>
        <w:tc>
          <w:tcPr>
            <w:tcW w:w="105" w:type="dxa"/>
            <w:vMerge w:val="restart"/>
            <w:tcBorders>
              <w:top w:val="nil"/>
              <w:bottom w:val="nil"/>
            </w:tcBorders>
          </w:tcPr>
          <w:p w:rsidR="009E3DEF" w:rsidRDefault="009E3DEF" w:rsidP="00600522">
            <w:pPr>
              <w:pStyle w:val="TableParagraph"/>
              <w:rPr>
                <w:rFonts w:ascii="Times New Roman"/>
                <w:sz w:val="16"/>
              </w:rPr>
            </w:pPr>
          </w:p>
        </w:tc>
        <w:tc>
          <w:tcPr>
            <w:tcW w:w="319" w:type="dxa"/>
          </w:tcPr>
          <w:p w:rsidR="009E3DEF" w:rsidRDefault="009E3DEF" w:rsidP="00600522">
            <w:pPr>
              <w:pStyle w:val="TableParagraph"/>
              <w:spacing w:before="2" w:line="184" w:lineRule="exact"/>
              <w:ind w:right="34"/>
              <w:jc w:val="right"/>
              <w:rPr>
                <w:sz w:val="17"/>
              </w:rPr>
            </w:pPr>
            <w:r>
              <w:rPr>
                <w:w w:val="80"/>
                <w:sz w:val="17"/>
              </w:rPr>
              <w:t>NC</w:t>
            </w:r>
          </w:p>
        </w:tc>
      </w:tr>
      <w:tr w:rsidR="009E3DEF" w:rsidTr="00600522">
        <w:trPr>
          <w:trHeight w:val="424"/>
        </w:trPr>
        <w:tc>
          <w:tcPr>
            <w:tcW w:w="8488"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rFonts w:ascii="Trebuchet MS" w:hAnsi="Trebuchet MS"/>
                <w:b/>
                <w:w w:val="95"/>
                <w:sz w:val="17"/>
                <w:lang w:val="es-CO"/>
              </w:rPr>
              <w:t>De</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la</w:t>
            </w:r>
            <w:r w:rsidRPr="00195BFC">
              <w:rPr>
                <w:rFonts w:ascii="Trebuchet MS" w:hAnsi="Trebuchet MS"/>
                <w:b/>
                <w:spacing w:val="-20"/>
                <w:w w:val="95"/>
                <w:sz w:val="17"/>
                <w:lang w:val="es-CO"/>
              </w:rPr>
              <w:t xml:space="preserve"> </w:t>
            </w:r>
            <w:r w:rsidRPr="00195BFC">
              <w:rPr>
                <w:rFonts w:ascii="Trebuchet MS" w:hAnsi="Trebuchet MS"/>
                <w:b/>
                <w:w w:val="95"/>
                <w:sz w:val="17"/>
                <w:lang w:val="es-CO"/>
              </w:rPr>
              <w:t>Instalación</w:t>
            </w:r>
            <w:r w:rsidRPr="00195BFC">
              <w:rPr>
                <w:rFonts w:ascii="Trebuchet MS" w:hAnsi="Trebuchet MS"/>
                <w:b/>
                <w:spacing w:val="-21"/>
                <w:w w:val="95"/>
                <w:sz w:val="17"/>
                <w:lang w:val="es-CO"/>
              </w:rPr>
              <w:t xml:space="preserve"> </w:t>
            </w:r>
            <w:r w:rsidRPr="00195BFC">
              <w:rPr>
                <w:rFonts w:ascii="Trebuchet MS" w:hAnsi="Trebuchet MS"/>
                <w:b/>
                <w:w w:val="95"/>
                <w:sz w:val="17"/>
                <w:lang w:val="es-CO"/>
              </w:rPr>
              <w:t>Eléctrica</w:t>
            </w:r>
            <w:r w:rsidRPr="00195BFC">
              <w:rPr>
                <w:rFonts w:ascii="Trebuchet MS" w:hAnsi="Trebuchet MS"/>
                <w:b/>
                <w:spacing w:val="6"/>
                <w:w w:val="95"/>
                <w:sz w:val="17"/>
                <w:lang w:val="es-CO"/>
              </w:rPr>
              <w:t xml:space="preserve"> </w:t>
            </w:r>
            <w:r w:rsidRPr="00195BFC">
              <w:rPr>
                <w:rFonts w:ascii="Trebuchet MS" w:hAnsi="Trebuchet MS"/>
                <w:b/>
                <w:w w:val="95"/>
                <w:sz w:val="17"/>
                <w:lang w:val="es-CO"/>
              </w:rPr>
              <w:t>NCH</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350</w:t>
            </w:r>
            <w:r w:rsidRPr="00195BFC">
              <w:rPr>
                <w:rFonts w:ascii="Trebuchet MS" w:hAnsi="Trebuchet MS"/>
                <w:b/>
                <w:spacing w:val="-20"/>
                <w:w w:val="95"/>
                <w:sz w:val="17"/>
                <w:lang w:val="es-CO"/>
              </w:rPr>
              <w:t xml:space="preserve"> </w:t>
            </w:r>
            <w:r w:rsidRPr="00195BFC">
              <w:rPr>
                <w:rFonts w:ascii="Trebuchet MS" w:hAnsi="Trebuchet MS"/>
                <w:b/>
                <w:w w:val="95"/>
                <w:sz w:val="17"/>
                <w:lang w:val="es-CO"/>
              </w:rPr>
              <w:t>Of.</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2000</w:t>
            </w:r>
            <w:r w:rsidRPr="00195BFC">
              <w:rPr>
                <w:rFonts w:ascii="Trebuchet MS" w:hAnsi="Trebuchet MS"/>
                <w:b/>
                <w:spacing w:val="-17"/>
                <w:w w:val="95"/>
                <w:sz w:val="17"/>
                <w:lang w:val="es-CO"/>
              </w:rPr>
              <w:t xml:space="preserve"> </w:t>
            </w:r>
            <w:r w:rsidRPr="00195BFC">
              <w:rPr>
                <w:w w:val="95"/>
                <w:sz w:val="17"/>
                <w:lang w:val="es-CO"/>
              </w:rPr>
              <w:t>El</w:t>
            </w:r>
            <w:r w:rsidRPr="00195BFC">
              <w:rPr>
                <w:spacing w:val="-17"/>
                <w:w w:val="95"/>
                <w:sz w:val="17"/>
                <w:lang w:val="es-CO"/>
              </w:rPr>
              <w:t xml:space="preserve"> </w:t>
            </w:r>
            <w:r w:rsidRPr="00195BFC">
              <w:rPr>
                <w:w w:val="95"/>
                <w:sz w:val="17"/>
                <w:lang w:val="es-CO"/>
              </w:rPr>
              <w:t>proyecto</w:t>
            </w:r>
            <w:r w:rsidRPr="00195BFC">
              <w:rPr>
                <w:spacing w:val="-18"/>
                <w:w w:val="95"/>
                <w:sz w:val="17"/>
                <w:lang w:val="es-CO"/>
              </w:rPr>
              <w:t xml:space="preserve"> </w:t>
            </w:r>
            <w:r w:rsidRPr="00195BFC">
              <w:rPr>
                <w:w w:val="95"/>
                <w:sz w:val="17"/>
                <w:lang w:val="es-CO"/>
              </w:rPr>
              <w:t>de</w:t>
            </w:r>
            <w:r w:rsidRPr="00195BFC">
              <w:rPr>
                <w:spacing w:val="-17"/>
                <w:w w:val="95"/>
                <w:sz w:val="17"/>
                <w:lang w:val="es-CO"/>
              </w:rPr>
              <w:t xml:space="preserve"> </w:t>
            </w:r>
            <w:r w:rsidRPr="00195BFC">
              <w:rPr>
                <w:w w:val="95"/>
                <w:sz w:val="17"/>
                <w:lang w:val="es-CO"/>
              </w:rPr>
              <w:t>la</w:t>
            </w:r>
            <w:r w:rsidRPr="00195BFC">
              <w:rPr>
                <w:spacing w:val="-19"/>
                <w:w w:val="95"/>
                <w:sz w:val="17"/>
                <w:lang w:val="es-CO"/>
              </w:rPr>
              <w:t xml:space="preserve"> </w:t>
            </w:r>
            <w:r w:rsidRPr="00195BFC">
              <w:rPr>
                <w:w w:val="95"/>
                <w:sz w:val="17"/>
                <w:lang w:val="es-CO"/>
              </w:rPr>
              <w:t>instalación</w:t>
            </w:r>
            <w:r w:rsidRPr="00195BFC">
              <w:rPr>
                <w:spacing w:val="-17"/>
                <w:w w:val="95"/>
                <w:sz w:val="17"/>
                <w:lang w:val="es-CO"/>
              </w:rPr>
              <w:t xml:space="preserve"> </w:t>
            </w:r>
            <w:r w:rsidRPr="00195BFC">
              <w:rPr>
                <w:w w:val="95"/>
                <w:sz w:val="17"/>
                <w:lang w:val="es-CO"/>
              </w:rPr>
              <w:t>eléctrica</w:t>
            </w:r>
            <w:r w:rsidRPr="00195BFC">
              <w:rPr>
                <w:spacing w:val="-19"/>
                <w:w w:val="95"/>
                <w:sz w:val="17"/>
                <w:lang w:val="es-CO"/>
              </w:rPr>
              <w:t xml:space="preserve"> </w:t>
            </w:r>
            <w:r w:rsidRPr="00195BFC">
              <w:rPr>
                <w:w w:val="95"/>
                <w:sz w:val="17"/>
                <w:lang w:val="es-CO"/>
              </w:rPr>
              <w:t>provisora,</w:t>
            </w:r>
            <w:r w:rsidRPr="00195BFC">
              <w:rPr>
                <w:spacing w:val="-17"/>
                <w:w w:val="95"/>
                <w:sz w:val="17"/>
                <w:lang w:val="es-CO"/>
              </w:rPr>
              <w:t xml:space="preserve"> </w:t>
            </w:r>
            <w:r w:rsidRPr="00195BFC">
              <w:rPr>
                <w:w w:val="95"/>
                <w:sz w:val="17"/>
                <w:lang w:val="es-CO"/>
              </w:rPr>
              <w:t>se</w:t>
            </w:r>
            <w:r w:rsidRPr="00195BFC">
              <w:rPr>
                <w:spacing w:val="-17"/>
                <w:w w:val="95"/>
                <w:sz w:val="17"/>
                <w:lang w:val="es-CO"/>
              </w:rPr>
              <w:t xml:space="preserve"> </w:t>
            </w:r>
            <w:r w:rsidRPr="00195BFC">
              <w:rPr>
                <w:w w:val="95"/>
                <w:sz w:val="17"/>
                <w:lang w:val="es-CO"/>
              </w:rPr>
              <w:t>encuentra</w:t>
            </w:r>
            <w:r w:rsidRPr="00195BFC">
              <w:rPr>
                <w:spacing w:val="-19"/>
                <w:w w:val="95"/>
                <w:sz w:val="17"/>
                <w:lang w:val="es-CO"/>
              </w:rPr>
              <w:t xml:space="preserve"> </w:t>
            </w:r>
            <w:r w:rsidRPr="00195BFC">
              <w:rPr>
                <w:w w:val="95"/>
                <w:sz w:val="17"/>
                <w:lang w:val="es-CO"/>
              </w:rPr>
              <w:t>aprobada</w:t>
            </w:r>
          </w:p>
          <w:p w:rsidR="009E3DEF" w:rsidRPr="00195BFC" w:rsidRDefault="009E3DEF" w:rsidP="00600522">
            <w:pPr>
              <w:pStyle w:val="TableParagraph"/>
              <w:spacing w:before="24" w:line="179" w:lineRule="exact"/>
              <w:ind w:left="30"/>
              <w:rPr>
                <w:sz w:val="17"/>
                <w:lang w:val="es-CO"/>
              </w:rPr>
            </w:pPr>
            <w:r w:rsidRPr="00195BFC">
              <w:rPr>
                <w:sz w:val="17"/>
                <w:lang w:val="es-CO"/>
              </w:rPr>
              <w:t>por la autoridad competente SEC.</w:t>
            </w:r>
          </w:p>
        </w:tc>
        <w:tc>
          <w:tcPr>
            <w:tcW w:w="33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4" w:type="dxa"/>
            <w:vMerge/>
            <w:tcBorders>
              <w:top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88"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La ejecución y manutención de la instalación eléctrica es supervisada por un técnico autorizado.</w:t>
            </w:r>
          </w:p>
        </w:tc>
        <w:tc>
          <w:tcPr>
            <w:tcW w:w="33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4" w:type="dxa"/>
            <w:vMerge/>
            <w:tcBorders>
              <w:top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Borders>
              <w:right w:val="double" w:sz="2" w:space="0" w:color="000000"/>
            </w:tcBorders>
            <w:shd w:val="clear" w:color="auto" w:fill="F4AF84"/>
          </w:tcPr>
          <w:p w:rsidR="009E3DEF" w:rsidRPr="00195BFC" w:rsidRDefault="009E3DEF" w:rsidP="00600522">
            <w:pPr>
              <w:pStyle w:val="TableParagraph"/>
              <w:tabs>
                <w:tab w:val="left" w:pos="4983"/>
              </w:tabs>
              <w:spacing w:before="4" w:line="181" w:lineRule="exact"/>
              <w:ind w:left="30"/>
              <w:rPr>
                <w:rFonts w:ascii="Trebuchet MS" w:hAnsi="Trebuchet MS"/>
                <w:b/>
                <w:sz w:val="17"/>
                <w:lang w:val="es-CO"/>
              </w:rPr>
            </w:pPr>
            <w:r w:rsidRPr="00195BFC">
              <w:rPr>
                <w:rFonts w:ascii="Trebuchet MS" w:hAnsi="Trebuchet MS"/>
                <w:b/>
                <w:w w:val="95"/>
                <w:sz w:val="17"/>
                <w:lang w:val="es-CO"/>
              </w:rPr>
              <w:t>Maquinas</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y</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equipos:</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Cuenta</w:t>
            </w:r>
            <w:r w:rsidRPr="00195BFC">
              <w:rPr>
                <w:rFonts w:ascii="Trebuchet MS" w:hAnsi="Trebuchet MS"/>
                <w:b/>
                <w:spacing w:val="7"/>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21"/>
                <w:w w:val="95"/>
                <w:sz w:val="17"/>
                <w:lang w:val="es-CO"/>
              </w:rPr>
              <w:t xml:space="preserve"> </w:t>
            </w:r>
            <w:r w:rsidRPr="00195BFC">
              <w:rPr>
                <w:rFonts w:ascii="Trebuchet MS" w:hAnsi="Trebuchet MS"/>
                <w:b/>
                <w:w w:val="95"/>
                <w:sz w:val="17"/>
                <w:lang w:val="es-CO"/>
              </w:rPr>
              <w:t>Grúa</w:t>
            </w:r>
            <w:r w:rsidRPr="00195BFC">
              <w:rPr>
                <w:rFonts w:ascii="Trebuchet MS" w:hAnsi="Trebuchet MS"/>
                <w:b/>
                <w:spacing w:val="-21"/>
                <w:w w:val="95"/>
                <w:sz w:val="17"/>
                <w:lang w:val="es-CO"/>
              </w:rPr>
              <w:t xml:space="preserve"> </w:t>
            </w:r>
            <w:r w:rsidRPr="00195BFC">
              <w:rPr>
                <w:rFonts w:ascii="Trebuchet MS" w:hAnsi="Trebuchet MS"/>
                <w:b/>
                <w:w w:val="95"/>
                <w:sz w:val="17"/>
                <w:lang w:val="es-CO"/>
              </w:rPr>
              <w:t>Torre,</w:t>
            </w:r>
            <w:r w:rsidRPr="00195BFC">
              <w:rPr>
                <w:rFonts w:ascii="Trebuchet MS" w:hAnsi="Trebuchet MS"/>
                <w:b/>
                <w:spacing w:val="-20"/>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Nº</w:t>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sz w:val="17"/>
                <w:lang w:val="es-CO"/>
              </w:rPr>
              <w:t>ITET</w:t>
            </w:r>
            <w:r w:rsidRPr="00195BFC">
              <w:rPr>
                <w:rFonts w:ascii="Trebuchet MS" w:hAnsi="Trebuchet MS"/>
                <w:b/>
                <w:sz w:val="17"/>
                <w:u w:val="single"/>
                <w:lang w:val="es-CO"/>
              </w:rPr>
              <w:t xml:space="preserve"> </w:t>
            </w:r>
            <w:r w:rsidRPr="00195BFC">
              <w:rPr>
                <w:rFonts w:ascii="Trebuchet MS" w:hAnsi="Trebuchet MS"/>
                <w:b/>
                <w:sz w:val="17"/>
                <w:lang w:val="es-CO"/>
              </w:rPr>
              <w:t>SI</w:t>
            </w:r>
            <w:r w:rsidRPr="00195BFC">
              <w:rPr>
                <w:rFonts w:ascii="Trebuchet MS" w:hAnsi="Trebuchet MS"/>
                <w:b/>
                <w:spacing w:val="10"/>
                <w:sz w:val="17"/>
                <w:u w:val="single"/>
                <w:lang w:val="es-CO"/>
              </w:rPr>
              <w:t xml:space="preserve"> </w:t>
            </w:r>
            <w:r w:rsidRPr="00195BFC">
              <w:rPr>
                <w:rFonts w:ascii="Trebuchet MS" w:hAnsi="Trebuchet MS"/>
                <w:b/>
                <w:sz w:val="17"/>
                <w:lang w:val="es-CO"/>
              </w:rPr>
              <w:t>NO</w:t>
            </w:r>
          </w:p>
        </w:tc>
        <w:tc>
          <w:tcPr>
            <w:tcW w:w="33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4" w:type="dxa"/>
            <w:vMerge/>
            <w:tcBorders>
              <w:top w:val="nil"/>
            </w:tcBorders>
          </w:tcPr>
          <w:p w:rsidR="009E3DEF" w:rsidRPr="00195BFC" w:rsidRDefault="009E3DEF" w:rsidP="00600522">
            <w:pPr>
              <w:rPr>
                <w:sz w:val="2"/>
                <w:szCs w:val="2"/>
                <w:lang w:val="es-CO"/>
              </w:rPr>
            </w:pPr>
          </w:p>
        </w:tc>
        <w:tc>
          <w:tcPr>
            <w:tcW w:w="314" w:type="dxa"/>
            <w:shd w:val="clear" w:color="auto" w:fill="F4AF84"/>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424"/>
        </w:trPr>
        <w:tc>
          <w:tcPr>
            <w:tcW w:w="8488"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sz w:val="17"/>
                <w:lang w:val="es-CO"/>
              </w:rPr>
              <w:t>Operador de la grúa cuenta con capacitacion sobre:</w:t>
            </w:r>
            <w:r w:rsidRPr="00195BFC">
              <w:rPr>
                <w:sz w:val="17"/>
                <w:u w:val="single"/>
                <w:lang w:val="es-CO"/>
              </w:rPr>
              <w:t xml:space="preserve"> </w:t>
            </w:r>
            <w:r w:rsidRPr="00195BFC">
              <w:rPr>
                <w:sz w:val="17"/>
                <w:lang w:val="es-CO"/>
              </w:rPr>
              <w:t>Procedimientos de trabajo</w:t>
            </w:r>
            <w:r w:rsidRPr="00195BFC">
              <w:rPr>
                <w:sz w:val="17"/>
                <w:u w:val="single"/>
                <w:lang w:val="es-CO"/>
              </w:rPr>
              <w:t xml:space="preserve"> </w:t>
            </w:r>
            <w:r w:rsidRPr="00195BFC">
              <w:rPr>
                <w:sz w:val="17"/>
                <w:lang w:val="es-CO"/>
              </w:rPr>
              <w:t>Conocimientos de mantención</w:t>
            </w:r>
          </w:p>
          <w:p w:rsidR="009E3DEF" w:rsidRDefault="009E3DEF" w:rsidP="00600522">
            <w:pPr>
              <w:pStyle w:val="TableParagraph"/>
              <w:spacing w:before="26" w:line="179" w:lineRule="exact"/>
              <w:ind w:left="30"/>
              <w:rPr>
                <w:sz w:val="17"/>
              </w:rPr>
            </w:pPr>
            <w:r w:rsidRPr="00195BFC">
              <w:rPr>
                <w:w w:val="82"/>
                <w:sz w:val="17"/>
                <w:u w:val="single"/>
                <w:lang w:val="es-CO"/>
              </w:rPr>
              <w:t xml:space="preserve"> </w:t>
            </w:r>
            <w:r w:rsidRPr="00195BFC">
              <w:rPr>
                <w:sz w:val="17"/>
                <w:u w:val="single"/>
                <w:lang w:val="es-CO"/>
              </w:rPr>
              <w:t xml:space="preserve">    </w:t>
            </w:r>
            <w:r>
              <w:rPr>
                <w:sz w:val="17"/>
              </w:rPr>
              <w:t>Otros</w:t>
            </w:r>
          </w:p>
        </w:tc>
        <w:tc>
          <w:tcPr>
            <w:tcW w:w="335" w:type="dxa"/>
            <w:tcBorders>
              <w:left w:val="double" w:sz="2" w:space="0" w:color="000000"/>
            </w:tcBorders>
          </w:tcPr>
          <w:p w:rsidR="009E3DEF" w:rsidRDefault="009E3DEF" w:rsidP="00600522">
            <w:pPr>
              <w:pStyle w:val="TableParagraph"/>
              <w:rPr>
                <w:rFonts w:ascii="Times New Roman"/>
                <w:sz w:val="16"/>
              </w:rPr>
            </w:pPr>
          </w:p>
        </w:tc>
        <w:tc>
          <w:tcPr>
            <w:tcW w:w="94" w:type="dxa"/>
            <w:vMerge/>
            <w:tcBorders>
              <w:top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424"/>
        </w:trPr>
        <w:tc>
          <w:tcPr>
            <w:tcW w:w="8488" w:type="dxa"/>
            <w:tcBorders>
              <w:right w:val="double" w:sz="2" w:space="0" w:color="000000"/>
            </w:tcBorders>
          </w:tcPr>
          <w:p w:rsidR="009E3DEF" w:rsidRPr="00195BFC" w:rsidRDefault="009E3DEF" w:rsidP="00600522">
            <w:pPr>
              <w:pStyle w:val="TableParagraph"/>
              <w:tabs>
                <w:tab w:val="left" w:pos="4763"/>
                <w:tab w:val="left" w:pos="7051"/>
              </w:tabs>
              <w:spacing w:before="4"/>
              <w:ind w:left="30"/>
              <w:rPr>
                <w:sz w:val="17"/>
                <w:lang w:val="es-CO"/>
              </w:rPr>
            </w:pPr>
            <w:r w:rsidRPr="00195BFC">
              <w:rPr>
                <w:w w:val="95"/>
                <w:sz w:val="17"/>
                <w:lang w:val="es-CO"/>
              </w:rPr>
              <w:t>Operador</w:t>
            </w:r>
            <w:r w:rsidRPr="00195BFC">
              <w:rPr>
                <w:spacing w:val="-16"/>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la</w:t>
            </w:r>
            <w:r w:rsidRPr="00195BFC">
              <w:rPr>
                <w:spacing w:val="-16"/>
                <w:w w:val="95"/>
                <w:sz w:val="17"/>
                <w:lang w:val="es-CO"/>
              </w:rPr>
              <w:t xml:space="preserve"> </w:t>
            </w:r>
            <w:r w:rsidRPr="00195BFC">
              <w:rPr>
                <w:w w:val="95"/>
                <w:sz w:val="17"/>
                <w:lang w:val="es-CO"/>
              </w:rPr>
              <w:t>grúa</w:t>
            </w:r>
            <w:r w:rsidRPr="00195BFC">
              <w:rPr>
                <w:spacing w:val="-16"/>
                <w:w w:val="95"/>
                <w:sz w:val="17"/>
                <w:lang w:val="es-CO"/>
              </w:rPr>
              <w:t xml:space="preserve"> </w:t>
            </w:r>
            <w:r w:rsidRPr="00195BFC">
              <w:rPr>
                <w:w w:val="95"/>
                <w:sz w:val="17"/>
                <w:lang w:val="es-CO"/>
              </w:rPr>
              <w:t>cuenta</w:t>
            </w:r>
            <w:r w:rsidRPr="00195BFC">
              <w:rPr>
                <w:spacing w:val="-16"/>
                <w:w w:val="95"/>
                <w:sz w:val="17"/>
                <w:lang w:val="es-CO"/>
              </w:rPr>
              <w:t xml:space="preserve"> </w:t>
            </w:r>
            <w:r w:rsidRPr="00195BFC">
              <w:rPr>
                <w:w w:val="95"/>
                <w:sz w:val="17"/>
                <w:lang w:val="es-CO"/>
              </w:rPr>
              <w:t>con</w:t>
            </w:r>
            <w:r w:rsidRPr="00195BFC">
              <w:rPr>
                <w:spacing w:val="-14"/>
                <w:w w:val="95"/>
                <w:sz w:val="17"/>
                <w:lang w:val="es-CO"/>
              </w:rPr>
              <w:t xml:space="preserve"> </w:t>
            </w:r>
            <w:r w:rsidRPr="00195BFC">
              <w:rPr>
                <w:w w:val="95"/>
                <w:sz w:val="17"/>
                <w:lang w:val="es-CO"/>
              </w:rPr>
              <w:t>examen</w:t>
            </w:r>
            <w:r w:rsidRPr="00195BFC">
              <w:rPr>
                <w:spacing w:val="-15"/>
                <w:w w:val="95"/>
                <w:sz w:val="17"/>
                <w:lang w:val="es-CO"/>
              </w:rPr>
              <w:t xml:space="preserve"> </w:t>
            </w:r>
            <w:r w:rsidRPr="00195BFC">
              <w:rPr>
                <w:w w:val="95"/>
                <w:sz w:val="17"/>
                <w:lang w:val="es-CO"/>
              </w:rPr>
              <w:t>ocupacional</w:t>
            </w:r>
            <w:r w:rsidRPr="00195BFC">
              <w:rPr>
                <w:spacing w:val="-14"/>
                <w:w w:val="95"/>
                <w:sz w:val="17"/>
                <w:lang w:val="es-CO"/>
              </w:rPr>
              <w:t xml:space="preserve"> </w:t>
            </w:r>
            <w:r w:rsidRPr="00195BFC">
              <w:rPr>
                <w:w w:val="95"/>
                <w:sz w:val="17"/>
                <w:lang w:val="es-CO"/>
              </w:rPr>
              <w:t>,</w:t>
            </w:r>
            <w:r w:rsidRPr="00195BFC">
              <w:rPr>
                <w:spacing w:val="-15"/>
                <w:w w:val="95"/>
                <w:sz w:val="17"/>
                <w:lang w:val="es-CO"/>
              </w:rPr>
              <w:t xml:space="preserve"> </w:t>
            </w:r>
            <w:r w:rsidRPr="00195BFC">
              <w:rPr>
                <w:w w:val="95"/>
                <w:sz w:val="17"/>
                <w:lang w:val="es-CO"/>
              </w:rPr>
              <w:t>incluye:</w:t>
            </w:r>
            <w:r w:rsidRPr="00195BFC">
              <w:rPr>
                <w:w w:val="95"/>
                <w:sz w:val="17"/>
                <w:u w:val="single"/>
                <w:lang w:val="es-CO"/>
              </w:rPr>
              <w:t xml:space="preserve"> </w:t>
            </w:r>
            <w:r w:rsidRPr="00195BFC">
              <w:rPr>
                <w:w w:val="95"/>
                <w:sz w:val="17"/>
                <w:u w:val="single"/>
                <w:lang w:val="es-CO"/>
              </w:rPr>
              <w:tab/>
            </w:r>
            <w:r w:rsidRPr="00195BFC">
              <w:rPr>
                <w:w w:val="90"/>
                <w:sz w:val="17"/>
                <w:lang w:val="es-CO"/>
              </w:rPr>
              <w:t>Condiciones</w:t>
            </w:r>
            <w:r w:rsidRPr="00195BFC">
              <w:rPr>
                <w:spacing w:val="-2"/>
                <w:w w:val="90"/>
                <w:sz w:val="17"/>
                <w:lang w:val="es-CO"/>
              </w:rPr>
              <w:t xml:space="preserve"> </w:t>
            </w:r>
            <w:r w:rsidRPr="00195BFC">
              <w:rPr>
                <w:w w:val="90"/>
                <w:sz w:val="17"/>
                <w:lang w:val="es-CO"/>
              </w:rPr>
              <w:t>psicosomáticas</w:t>
            </w:r>
            <w:r w:rsidRPr="00195BFC">
              <w:rPr>
                <w:w w:val="90"/>
                <w:sz w:val="17"/>
                <w:u w:val="single"/>
                <w:lang w:val="es-CO"/>
              </w:rPr>
              <w:t xml:space="preserve"> </w:t>
            </w:r>
            <w:r w:rsidRPr="00195BFC">
              <w:rPr>
                <w:w w:val="90"/>
                <w:sz w:val="17"/>
                <w:u w:val="single"/>
                <w:lang w:val="es-CO"/>
              </w:rPr>
              <w:tab/>
            </w:r>
            <w:r w:rsidRPr="00195BFC">
              <w:rPr>
                <w:sz w:val="17"/>
                <w:lang w:val="es-CO"/>
              </w:rPr>
              <w:t>Salud</w:t>
            </w:r>
            <w:r w:rsidRPr="00195BFC">
              <w:rPr>
                <w:spacing w:val="-24"/>
                <w:sz w:val="17"/>
                <w:lang w:val="es-CO"/>
              </w:rPr>
              <w:t xml:space="preserve"> </w:t>
            </w:r>
            <w:r w:rsidRPr="00195BFC">
              <w:rPr>
                <w:sz w:val="17"/>
                <w:lang w:val="es-CO"/>
              </w:rPr>
              <w:t>compatible</w:t>
            </w:r>
          </w:p>
          <w:p w:rsidR="009E3DEF" w:rsidRDefault="009E3DEF" w:rsidP="00600522">
            <w:pPr>
              <w:pStyle w:val="TableParagraph"/>
              <w:tabs>
                <w:tab w:val="left" w:pos="410"/>
              </w:tabs>
              <w:spacing w:before="26" w:line="179" w:lineRule="exact"/>
              <w:ind w:left="30"/>
              <w:rPr>
                <w:sz w:val="17"/>
              </w:rPr>
            </w:pPr>
            <w:r w:rsidRPr="00195BFC">
              <w:rPr>
                <w:w w:val="82"/>
                <w:sz w:val="17"/>
                <w:u w:val="single"/>
                <w:lang w:val="es-CO"/>
              </w:rPr>
              <w:t xml:space="preserve"> </w:t>
            </w:r>
            <w:r w:rsidRPr="00195BFC">
              <w:rPr>
                <w:sz w:val="17"/>
                <w:u w:val="single"/>
                <w:lang w:val="es-CO"/>
              </w:rPr>
              <w:tab/>
            </w:r>
            <w:r>
              <w:rPr>
                <w:sz w:val="17"/>
              </w:rPr>
              <w:t>Test</w:t>
            </w:r>
            <w:r>
              <w:rPr>
                <w:spacing w:val="-11"/>
                <w:sz w:val="17"/>
              </w:rPr>
              <w:t xml:space="preserve"> </w:t>
            </w:r>
            <w:r>
              <w:rPr>
                <w:sz w:val="17"/>
              </w:rPr>
              <w:t>psicotécnico</w:t>
            </w:r>
          </w:p>
        </w:tc>
        <w:tc>
          <w:tcPr>
            <w:tcW w:w="335" w:type="dxa"/>
            <w:tcBorders>
              <w:left w:val="double" w:sz="2" w:space="0" w:color="000000"/>
            </w:tcBorders>
          </w:tcPr>
          <w:p w:rsidR="009E3DEF" w:rsidRDefault="009E3DEF" w:rsidP="00600522">
            <w:pPr>
              <w:pStyle w:val="TableParagraph"/>
              <w:rPr>
                <w:rFonts w:ascii="Times New Roman"/>
                <w:sz w:val="16"/>
              </w:rPr>
            </w:pPr>
          </w:p>
        </w:tc>
        <w:tc>
          <w:tcPr>
            <w:tcW w:w="94" w:type="dxa"/>
            <w:vMerge/>
            <w:tcBorders>
              <w:top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424"/>
        </w:trPr>
        <w:tc>
          <w:tcPr>
            <w:tcW w:w="8488" w:type="dxa"/>
            <w:tcBorders>
              <w:right w:val="double" w:sz="2" w:space="0" w:color="000000"/>
            </w:tcBorders>
          </w:tcPr>
          <w:p w:rsidR="009E3DEF" w:rsidRPr="00195BFC" w:rsidRDefault="009E3DEF" w:rsidP="00600522">
            <w:pPr>
              <w:pStyle w:val="TableParagraph"/>
              <w:tabs>
                <w:tab w:val="left" w:pos="5062"/>
                <w:tab w:val="left" w:pos="7765"/>
                <w:tab w:val="left" w:pos="8168"/>
              </w:tabs>
              <w:spacing w:before="4"/>
              <w:ind w:left="30"/>
              <w:rPr>
                <w:sz w:val="17"/>
                <w:lang w:val="es-CO"/>
              </w:rPr>
            </w:pPr>
            <w:r w:rsidRPr="00195BFC">
              <w:rPr>
                <w:w w:val="95"/>
                <w:sz w:val="17"/>
                <w:lang w:val="es-CO"/>
              </w:rPr>
              <w:t>La</w:t>
            </w:r>
            <w:r w:rsidRPr="00195BFC">
              <w:rPr>
                <w:spacing w:val="-17"/>
                <w:w w:val="95"/>
                <w:sz w:val="17"/>
                <w:lang w:val="es-CO"/>
              </w:rPr>
              <w:t xml:space="preserve"> </w:t>
            </w:r>
            <w:r w:rsidRPr="00195BFC">
              <w:rPr>
                <w:w w:val="95"/>
                <w:sz w:val="17"/>
                <w:lang w:val="es-CO"/>
              </w:rPr>
              <w:t>grúa</w:t>
            </w:r>
            <w:r w:rsidRPr="00195BFC">
              <w:rPr>
                <w:spacing w:val="-16"/>
                <w:w w:val="95"/>
                <w:sz w:val="17"/>
                <w:lang w:val="es-CO"/>
              </w:rPr>
              <w:t xml:space="preserve"> </w:t>
            </w:r>
            <w:r w:rsidRPr="00195BFC">
              <w:rPr>
                <w:w w:val="95"/>
                <w:sz w:val="17"/>
                <w:lang w:val="es-CO"/>
              </w:rPr>
              <w:t>cuenta</w:t>
            </w:r>
            <w:r w:rsidRPr="00195BFC">
              <w:rPr>
                <w:spacing w:val="-15"/>
                <w:w w:val="95"/>
                <w:sz w:val="17"/>
                <w:lang w:val="es-CO"/>
              </w:rPr>
              <w:t xml:space="preserve"> </w:t>
            </w:r>
            <w:r w:rsidRPr="00195BFC">
              <w:rPr>
                <w:w w:val="95"/>
                <w:sz w:val="17"/>
                <w:lang w:val="es-CO"/>
              </w:rPr>
              <w:t>con</w:t>
            </w:r>
            <w:r w:rsidRPr="00195BFC">
              <w:rPr>
                <w:spacing w:val="-15"/>
                <w:w w:val="95"/>
                <w:sz w:val="17"/>
                <w:lang w:val="es-CO"/>
              </w:rPr>
              <w:t xml:space="preserve"> </w:t>
            </w:r>
            <w:r w:rsidRPr="00195BFC">
              <w:rPr>
                <w:w w:val="95"/>
                <w:sz w:val="17"/>
                <w:lang w:val="es-CO"/>
              </w:rPr>
              <w:t>Programa</w:t>
            </w:r>
            <w:r w:rsidRPr="00195BFC">
              <w:rPr>
                <w:spacing w:val="-17"/>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Mantención:</w:t>
            </w:r>
            <w:r w:rsidRPr="00195BFC">
              <w:rPr>
                <w:w w:val="95"/>
                <w:sz w:val="17"/>
                <w:lang w:val="es-CO"/>
              </w:rPr>
              <w:tab/>
            </w:r>
            <w:r w:rsidRPr="00195BFC">
              <w:rPr>
                <w:sz w:val="17"/>
                <w:lang w:val="es-CO"/>
              </w:rPr>
              <w:t>Indique</w:t>
            </w:r>
            <w:r w:rsidRPr="00195BFC">
              <w:rPr>
                <w:spacing w:val="-29"/>
                <w:sz w:val="17"/>
                <w:lang w:val="es-CO"/>
              </w:rPr>
              <w:t xml:space="preserve"> </w:t>
            </w:r>
            <w:r w:rsidRPr="00195BFC">
              <w:rPr>
                <w:sz w:val="17"/>
                <w:lang w:val="es-CO"/>
              </w:rPr>
              <w:t>fecha</w:t>
            </w:r>
            <w:r w:rsidRPr="00195BFC">
              <w:rPr>
                <w:spacing w:val="-30"/>
                <w:sz w:val="17"/>
                <w:lang w:val="es-CO"/>
              </w:rPr>
              <w:t xml:space="preserve"> </w:t>
            </w:r>
            <w:r w:rsidRPr="00195BFC">
              <w:rPr>
                <w:sz w:val="17"/>
                <w:lang w:val="es-CO"/>
              </w:rPr>
              <w:t>última</w:t>
            </w:r>
            <w:r w:rsidRPr="00195BFC">
              <w:rPr>
                <w:spacing w:val="-30"/>
                <w:sz w:val="17"/>
                <w:lang w:val="es-CO"/>
              </w:rPr>
              <w:t xml:space="preserve"> </w:t>
            </w:r>
            <w:r w:rsidRPr="00195BFC">
              <w:rPr>
                <w:sz w:val="17"/>
                <w:lang w:val="es-CO"/>
              </w:rPr>
              <w:t>mantención:</w:t>
            </w:r>
            <w:r w:rsidRPr="00195BFC">
              <w:rPr>
                <w:sz w:val="17"/>
                <w:u w:val="single"/>
                <w:lang w:val="es-CO"/>
              </w:rPr>
              <w:t xml:space="preserve"> </w:t>
            </w:r>
            <w:r w:rsidRPr="00195BFC">
              <w:rPr>
                <w:sz w:val="17"/>
                <w:u w:val="single"/>
                <w:lang w:val="es-CO"/>
              </w:rPr>
              <w:tab/>
            </w:r>
            <w:r w:rsidRPr="00195BFC">
              <w:rPr>
                <w:w w:val="110"/>
                <w:sz w:val="17"/>
                <w:lang w:val="es-CO"/>
              </w:rPr>
              <w:t>/</w:t>
            </w:r>
            <w:r w:rsidRPr="00195BFC">
              <w:rPr>
                <w:w w:val="110"/>
                <w:sz w:val="17"/>
                <w:u w:val="single"/>
                <w:lang w:val="es-CO"/>
              </w:rPr>
              <w:t xml:space="preserve"> </w:t>
            </w:r>
            <w:r w:rsidRPr="00195BFC">
              <w:rPr>
                <w:w w:val="110"/>
                <w:sz w:val="17"/>
                <w:u w:val="single"/>
                <w:lang w:val="es-CO"/>
              </w:rPr>
              <w:tab/>
            </w:r>
            <w:r w:rsidRPr="00195BFC">
              <w:rPr>
                <w:w w:val="110"/>
                <w:sz w:val="17"/>
                <w:lang w:val="es-CO"/>
              </w:rPr>
              <w:t>/</w:t>
            </w:r>
          </w:p>
          <w:p w:rsidR="009E3DEF" w:rsidRDefault="009E3DEF" w:rsidP="00600522">
            <w:pPr>
              <w:pStyle w:val="TableParagraph"/>
              <w:tabs>
                <w:tab w:val="left" w:pos="501"/>
              </w:tabs>
              <w:spacing w:before="26" w:line="179" w:lineRule="exact"/>
              <w:ind w:left="30"/>
              <w:rPr>
                <w:sz w:val="17"/>
              </w:rPr>
            </w:pPr>
            <w:r>
              <w:rPr>
                <w:sz w:val="17"/>
              </w:rPr>
              <w:t>20</w:t>
            </w:r>
            <w:r>
              <w:rPr>
                <w:w w:val="82"/>
                <w:sz w:val="17"/>
                <w:u w:val="single"/>
              </w:rPr>
              <w:t xml:space="preserve"> </w:t>
            </w:r>
            <w:r>
              <w:rPr>
                <w:sz w:val="17"/>
                <w:u w:val="single"/>
              </w:rPr>
              <w:tab/>
            </w:r>
          </w:p>
        </w:tc>
        <w:tc>
          <w:tcPr>
            <w:tcW w:w="335" w:type="dxa"/>
            <w:tcBorders>
              <w:left w:val="double" w:sz="2" w:space="0" w:color="000000"/>
            </w:tcBorders>
          </w:tcPr>
          <w:p w:rsidR="009E3DEF" w:rsidRDefault="009E3DEF" w:rsidP="00600522">
            <w:pPr>
              <w:pStyle w:val="TableParagraph"/>
              <w:rPr>
                <w:rFonts w:ascii="Times New Roman"/>
                <w:sz w:val="16"/>
              </w:rPr>
            </w:pPr>
          </w:p>
        </w:tc>
        <w:tc>
          <w:tcPr>
            <w:tcW w:w="94" w:type="dxa"/>
            <w:vMerge/>
            <w:tcBorders>
              <w:top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645"/>
        </w:trPr>
        <w:tc>
          <w:tcPr>
            <w:tcW w:w="8488"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sz w:val="17"/>
                <w:lang w:val="es-CO"/>
              </w:rPr>
              <w:t>Existe</w:t>
            </w:r>
            <w:r w:rsidRPr="00195BFC">
              <w:rPr>
                <w:spacing w:val="-35"/>
                <w:sz w:val="17"/>
                <w:lang w:val="es-CO"/>
              </w:rPr>
              <w:t xml:space="preserve"> </w:t>
            </w:r>
            <w:r w:rsidRPr="00195BFC">
              <w:rPr>
                <w:sz w:val="17"/>
                <w:lang w:val="es-CO"/>
              </w:rPr>
              <w:t>personal</w:t>
            </w:r>
            <w:r w:rsidRPr="00195BFC">
              <w:rPr>
                <w:spacing w:val="-34"/>
                <w:sz w:val="17"/>
                <w:lang w:val="es-CO"/>
              </w:rPr>
              <w:t xml:space="preserve"> </w:t>
            </w:r>
            <w:r w:rsidRPr="00195BFC">
              <w:rPr>
                <w:sz w:val="17"/>
                <w:lang w:val="es-CO"/>
              </w:rPr>
              <w:t>de</w:t>
            </w:r>
            <w:r w:rsidRPr="00195BFC">
              <w:rPr>
                <w:spacing w:val="-35"/>
                <w:sz w:val="17"/>
                <w:lang w:val="es-CO"/>
              </w:rPr>
              <w:t xml:space="preserve"> </w:t>
            </w:r>
            <w:r w:rsidRPr="00195BFC">
              <w:rPr>
                <w:sz w:val="17"/>
                <w:lang w:val="es-CO"/>
              </w:rPr>
              <w:t>resguardo</w:t>
            </w:r>
            <w:r w:rsidRPr="00195BFC">
              <w:rPr>
                <w:spacing w:val="-34"/>
                <w:sz w:val="17"/>
                <w:lang w:val="es-CO"/>
              </w:rPr>
              <w:t xml:space="preserve"> </w:t>
            </w:r>
            <w:r w:rsidRPr="00195BFC">
              <w:rPr>
                <w:sz w:val="17"/>
                <w:lang w:val="es-CO"/>
              </w:rPr>
              <w:t>para</w:t>
            </w:r>
            <w:r w:rsidRPr="00195BFC">
              <w:rPr>
                <w:spacing w:val="-35"/>
                <w:sz w:val="17"/>
                <w:lang w:val="es-CO"/>
              </w:rPr>
              <w:t xml:space="preserve"> </w:t>
            </w:r>
            <w:r w:rsidRPr="00195BFC">
              <w:rPr>
                <w:sz w:val="17"/>
                <w:lang w:val="es-CO"/>
              </w:rPr>
              <w:t>la</w:t>
            </w:r>
            <w:r w:rsidRPr="00195BFC">
              <w:rPr>
                <w:spacing w:val="-35"/>
                <w:sz w:val="17"/>
                <w:lang w:val="es-CO"/>
              </w:rPr>
              <w:t xml:space="preserve"> </w:t>
            </w:r>
            <w:r w:rsidRPr="00195BFC">
              <w:rPr>
                <w:sz w:val="17"/>
                <w:lang w:val="es-CO"/>
              </w:rPr>
              <w:t>operación</w:t>
            </w:r>
            <w:r w:rsidRPr="00195BFC">
              <w:rPr>
                <w:spacing w:val="-35"/>
                <w:sz w:val="17"/>
                <w:lang w:val="es-CO"/>
              </w:rPr>
              <w:t xml:space="preserve"> </w:t>
            </w:r>
            <w:r w:rsidRPr="00195BFC">
              <w:rPr>
                <w:sz w:val="17"/>
                <w:lang w:val="es-CO"/>
              </w:rPr>
              <w:t>de</w:t>
            </w:r>
            <w:r w:rsidRPr="00195BFC">
              <w:rPr>
                <w:spacing w:val="-34"/>
                <w:sz w:val="17"/>
                <w:lang w:val="es-CO"/>
              </w:rPr>
              <w:t xml:space="preserve"> </w:t>
            </w:r>
            <w:r w:rsidRPr="00195BFC">
              <w:rPr>
                <w:sz w:val="17"/>
                <w:lang w:val="es-CO"/>
              </w:rPr>
              <w:t>grúa,</w:t>
            </w:r>
            <w:r w:rsidRPr="00195BFC">
              <w:rPr>
                <w:spacing w:val="-35"/>
                <w:sz w:val="17"/>
                <w:lang w:val="es-CO"/>
              </w:rPr>
              <w:t xml:space="preserve"> </w:t>
            </w:r>
            <w:r w:rsidRPr="00195BFC">
              <w:rPr>
                <w:sz w:val="17"/>
                <w:lang w:val="es-CO"/>
              </w:rPr>
              <w:t>señalero,</w:t>
            </w:r>
            <w:r w:rsidRPr="00195BFC">
              <w:rPr>
                <w:spacing w:val="-34"/>
                <w:sz w:val="17"/>
                <w:lang w:val="es-CO"/>
              </w:rPr>
              <w:t xml:space="preserve"> </w:t>
            </w:r>
            <w:r w:rsidRPr="00195BFC">
              <w:rPr>
                <w:sz w:val="17"/>
                <w:lang w:val="es-CO"/>
              </w:rPr>
              <w:t>loro</w:t>
            </w:r>
            <w:r w:rsidRPr="00195BFC">
              <w:rPr>
                <w:spacing w:val="-35"/>
                <w:sz w:val="17"/>
                <w:lang w:val="es-CO"/>
              </w:rPr>
              <w:t xml:space="preserve"> </w:t>
            </w:r>
            <w:r w:rsidRPr="00195BFC">
              <w:rPr>
                <w:sz w:val="17"/>
                <w:lang w:val="es-CO"/>
              </w:rPr>
              <w:t>y/o</w:t>
            </w:r>
            <w:r w:rsidRPr="00195BFC">
              <w:rPr>
                <w:spacing w:val="-34"/>
                <w:sz w:val="17"/>
                <w:lang w:val="es-CO"/>
              </w:rPr>
              <w:t xml:space="preserve"> </w:t>
            </w:r>
            <w:r w:rsidRPr="00195BFC">
              <w:rPr>
                <w:sz w:val="17"/>
                <w:lang w:val="es-CO"/>
              </w:rPr>
              <w:t>Reagger</w:t>
            </w:r>
            <w:r w:rsidRPr="00195BFC">
              <w:rPr>
                <w:spacing w:val="-35"/>
                <w:sz w:val="17"/>
                <w:lang w:val="es-CO"/>
              </w:rPr>
              <w:t xml:space="preserve"> </w:t>
            </w:r>
            <w:r w:rsidRPr="00195BFC">
              <w:rPr>
                <w:sz w:val="17"/>
                <w:lang w:val="es-CO"/>
              </w:rPr>
              <w:t>cuanta</w:t>
            </w:r>
            <w:r w:rsidRPr="00195BFC">
              <w:rPr>
                <w:spacing w:val="-35"/>
                <w:sz w:val="17"/>
                <w:lang w:val="es-CO"/>
              </w:rPr>
              <w:t xml:space="preserve"> </w:t>
            </w:r>
            <w:r w:rsidRPr="00195BFC">
              <w:rPr>
                <w:sz w:val="17"/>
                <w:lang w:val="es-CO"/>
              </w:rPr>
              <w:t>con</w:t>
            </w:r>
            <w:r w:rsidRPr="00195BFC">
              <w:rPr>
                <w:spacing w:val="-34"/>
                <w:sz w:val="17"/>
                <w:lang w:val="es-CO"/>
              </w:rPr>
              <w:t xml:space="preserve"> </w:t>
            </w:r>
            <w:r w:rsidRPr="00195BFC">
              <w:rPr>
                <w:sz w:val="17"/>
                <w:lang w:val="es-CO"/>
              </w:rPr>
              <w:t>capacitaciones</w:t>
            </w:r>
            <w:r w:rsidRPr="00195BFC">
              <w:rPr>
                <w:spacing w:val="-35"/>
                <w:sz w:val="17"/>
                <w:lang w:val="es-CO"/>
              </w:rPr>
              <w:t xml:space="preserve"> </w:t>
            </w:r>
            <w:r w:rsidRPr="00195BFC">
              <w:rPr>
                <w:sz w:val="17"/>
                <w:lang w:val="es-CO"/>
              </w:rPr>
              <w:t>sobre:</w:t>
            </w:r>
          </w:p>
          <w:p w:rsidR="009E3DEF" w:rsidRPr="00195BFC" w:rsidRDefault="009E3DEF" w:rsidP="00600522">
            <w:pPr>
              <w:pStyle w:val="TableParagraph"/>
              <w:tabs>
                <w:tab w:val="left" w:pos="324"/>
                <w:tab w:val="left" w:pos="5639"/>
                <w:tab w:val="left" w:pos="5933"/>
              </w:tabs>
              <w:spacing w:before="8" w:line="222" w:lineRule="exact"/>
              <w:ind w:left="30" w:right="247"/>
              <w:rPr>
                <w:sz w:val="17"/>
                <w:lang w:val="es-CO"/>
              </w:rPr>
            </w:pPr>
            <w:r w:rsidRPr="00195BFC">
              <w:rPr>
                <w:w w:val="82"/>
                <w:sz w:val="17"/>
                <w:u w:val="single"/>
                <w:lang w:val="es-CO"/>
              </w:rPr>
              <w:t xml:space="preserve"> </w:t>
            </w:r>
            <w:r w:rsidRPr="00195BFC">
              <w:rPr>
                <w:sz w:val="17"/>
                <w:u w:val="single"/>
                <w:lang w:val="es-CO"/>
              </w:rPr>
              <w:tab/>
            </w:r>
            <w:r w:rsidRPr="00195BFC">
              <w:rPr>
                <w:sz w:val="17"/>
                <w:lang w:val="es-CO"/>
              </w:rPr>
              <w:t>Capacitado</w:t>
            </w:r>
            <w:r w:rsidRPr="00195BFC">
              <w:rPr>
                <w:spacing w:val="-32"/>
                <w:sz w:val="17"/>
                <w:lang w:val="es-CO"/>
              </w:rPr>
              <w:t xml:space="preserve"> </w:t>
            </w:r>
            <w:r w:rsidRPr="00195BFC">
              <w:rPr>
                <w:sz w:val="17"/>
                <w:lang w:val="es-CO"/>
              </w:rPr>
              <w:t>en</w:t>
            </w:r>
            <w:r w:rsidRPr="00195BFC">
              <w:rPr>
                <w:spacing w:val="-31"/>
                <w:sz w:val="17"/>
                <w:lang w:val="es-CO"/>
              </w:rPr>
              <w:t xml:space="preserve"> </w:t>
            </w:r>
            <w:r w:rsidRPr="00195BFC">
              <w:rPr>
                <w:sz w:val="17"/>
                <w:lang w:val="es-CO"/>
              </w:rPr>
              <w:t>código</w:t>
            </w:r>
            <w:r w:rsidRPr="00195BFC">
              <w:rPr>
                <w:spacing w:val="-32"/>
                <w:sz w:val="17"/>
                <w:lang w:val="es-CO"/>
              </w:rPr>
              <w:t xml:space="preserve"> </w:t>
            </w:r>
            <w:r w:rsidRPr="00195BFC">
              <w:rPr>
                <w:sz w:val="17"/>
                <w:lang w:val="es-CO"/>
              </w:rPr>
              <w:t>de</w:t>
            </w:r>
            <w:r w:rsidRPr="00195BFC">
              <w:rPr>
                <w:spacing w:val="-31"/>
                <w:sz w:val="17"/>
                <w:lang w:val="es-CO"/>
              </w:rPr>
              <w:t xml:space="preserve"> </w:t>
            </w:r>
            <w:r w:rsidRPr="00195BFC">
              <w:rPr>
                <w:sz w:val="17"/>
                <w:lang w:val="es-CO"/>
              </w:rPr>
              <w:t>señales</w:t>
            </w:r>
            <w:r w:rsidRPr="00195BFC">
              <w:rPr>
                <w:sz w:val="17"/>
                <w:u w:val="single"/>
                <w:lang w:val="es-CO"/>
              </w:rPr>
              <w:t xml:space="preserve"> </w:t>
            </w:r>
            <w:r w:rsidRPr="00195BFC">
              <w:rPr>
                <w:spacing w:val="24"/>
                <w:sz w:val="17"/>
                <w:u w:val="single"/>
                <w:lang w:val="es-CO"/>
              </w:rPr>
              <w:t xml:space="preserve"> </w:t>
            </w:r>
            <w:r w:rsidRPr="00195BFC">
              <w:rPr>
                <w:sz w:val="17"/>
                <w:lang w:val="es-CO"/>
              </w:rPr>
              <w:t>Capacitado</w:t>
            </w:r>
            <w:r w:rsidRPr="00195BFC">
              <w:rPr>
                <w:spacing w:val="-32"/>
                <w:sz w:val="17"/>
                <w:lang w:val="es-CO"/>
              </w:rPr>
              <w:t xml:space="preserve"> </w:t>
            </w:r>
            <w:r w:rsidRPr="00195BFC">
              <w:rPr>
                <w:sz w:val="17"/>
                <w:lang w:val="es-CO"/>
              </w:rPr>
              <w:t>en</w:t>
            </w:r>
            <w:r w:rsidRPr="00195BFC">
              <w:rPr>
                <w:spacing w:val="-31"/>
                <w:sz w:val="17"/>
                <w:lang w:val="es-CO"/>
              </w:rPr>
              <w:t xml:space="preserve"> </w:t>
            </w:r>
            <w:r w:rsidRPr="00195BFC">
              <w:rPr>
                <w:sz w:val="17"/>
                <w:lang w:val="es-CO"/>
              </w:rPr>
              <w:t>estrobo</w:t>
            </w:r>
            <w:r w:rsidRPr="00195BFC">
              <w:rPr>
                <w:spacing w:val="-32"/>
                <w:sz w:val="17"/>
                <w:lang w:val="es-CO"/>
              </w:rPr>
              <w:t xml:space="preserve"> </w:t>
            </w:r>
            <w:r w:rsidRPr="00195BFC">
              <w:rPr>
                <w:sz w:val="17"/>
                <w:lang w:val="es-CO"/>
              </w:rPr>
              <w:t>de</w:t>
            </w:r>
            <w:r w:rsidRPr="00195BFC">
              <w:rPr>
                <w:spacing w:val="-31"/>
                <w:sz w:val="17"/>
                <w:lang w:val="es-CO"/>
              </w:rPr>
              <w:t xml:space="preserve"> </w:t>
            </w:r>
            <w:r w:rsidRPr="00195BFC">
              <w:rPr>
                <w:sz w:val="17"/>
                <w:lang w:val="es-CO"/>
              </w:rPr>
              <w:t>carga</w:t>
            </w:r>
            <w:r w:rsidRPr="00195BFC">
              <w:rPr>
                <w:sz w:val="17"/>
                <w:lang w:val="es-CO"/>
              </w:rPr>
              <w:tab/>
            </w:r>
            <w:r w:rsidRPr="00195BFC">
              <w:rPr>
                <w:sz w:val="17"/>
                <w:u w:val="single"/>
                <w:lang w:val="es-CO"/>
              </w:rPr>
              <w:t xml:space="preserve"> </w:t>
            </w:r>
            <w:r w:rsidRPr="00195BFC">
              <w:rPr>
                <w:sz w:val="17"/>
                <w:u w:val="single"/>
                <w:lang w:val="es-CO"/>
              </w:rPr>
              <w:tab/>
            </w:r>
            <w:r w:rsidRPr="00195BFC">
              <w:rPr>
                <w:w w:val="95"/>
                <w:sz w:val="17"/>
                <w:lang w:val="es-CO"/>
              </w:rPr>
              <w:t>Usa</w:t>
            </w:r>
            <w:r w:rsidRPr="00195BFC">
              <w:rPr>
                <w:spacing w:val="-16"/>
                <w:w w:val="95"/>
                <w:sz w:val="17"/>
                <w:lang w:val="es-CO"/>
              </w:rPr>
              <w:t xml:space="preserve"> </w:t>
            </w:r>
            <w:r w:rsidRPr="00195BFC">
              <w:rPr>
                <w:w w:val="95"/>
                <w:sz w:val="17"/>
                <w:lang w:val="es-CO"/>
              </w:rPr>
              <w:t>ropa</w:t>
            </w:r>
            <w:r w:rsidRPr="00195BFC">
              <w:rPr>
                <w:spacing w:val="-15"/>
                <w:w w:val="95"/>
                <w:sz w:val="17"/>
                <w:lang w:val="es-CO"/>
              </w:rPr>
              <w:t xml:space="preserve"> </w:t>
            </w:r>
            <w:r w:rsidRPr="00195BFC">
              <w:rPr>
                <w:w w:val="95"/>
                <w:sz w:val="17"/>
                <w:lang w:val="es-CO"/>
              </w:rPr>
              <w:t>identificatoria</w:t>
            </w:r>
            <w:r w:rsidRPr="00195BFC">
              <w:rPr>
                <w:spacing w:val="-16"/>
                <w:w w:val="95"/>
                <w:sz w:val="17"/>
                <w:lang w:val="es-CO"/>
              </w:rPr>
              <w:t xml:space="preserve"> </w:t>
            </w:r>
            <w:r w:rsidRPr="00195BFC">
              <w:rPr>
                <w:w w:val="95"/>
                <w:sz w:val="17"/>
                <w:lang w:val="es-CO"/>
              </w:rPr>
              <w:t xml:space="preserve">(chaleco </w:t>
            </w:r>
            <w:r w:rsidRPr="00195BFC">
              <w:rPr>
                <w:sz w:val="17"/>
                <w:lang w:val="es-CO"/>
              </w:rPr>
              <w:t>reflectante u</w:t>
            </w:r>
            <w:r w:rsidRPr="00195BFC">
              <w:rPr>
                <w:spacing w:val="-19"/>
                <w:sz w:val="17"/>
                <w:lang w:val="es-CO"/>
              </w:rPr>
              <w:t xml:space="preserve"> </w:t>
            </w:r>
            <w:r w:rsidRPr="00195BFC">
              <w:rPr>
                <w:sz w:val="17"/>
                <w:lang w:val="es-CO"/>
              </w:rPr>
              <w:t>otro)</w:t>
            </w:r>
          </w:p>
        </w:tc>
        <w:tc>
          <w:tcPr>
            <w:tcW w:w="33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4" w:type="dxa"/>
            <w:vMerge/>
            <w:tcBorders>
              <w:top w:val="nil"/>
            </w:tcBorders>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6"/>
                <w:lang w:val="es-CO"/>
              </w:rPr>
            </w:pPr>
          </w:p>
        </w:tc>
      </w:tr>
      <w:tr w:rsidR="009E3DEF" w:rsidTr="00600522">
        <w:trPr>
          <w:trHeight w:val="199"/>
        </w:trPr>
        <w:tc>
          <w:tcPr>
            <w:tcW w:w="8488" w:type="dxa"/>
            <w:tcBorders>
              <w:right w:val="double" w:sz="2" w:space="0" w:color="000000"/>
            </w:tcBorders>
            <w:shd w:val="clear" w:color="auto" w:fill="F4AF84"/>
          </w:tcPr>
          <w:p w:rsidR="009E3DEF" w:rsidRPr="00195BFC" w:rsidRDefault="009E3DEF" w:rsidP="00600522">
            <w:pPr>
              <w:pStyle w:val="TableParagraph"/>
              <w:tabs>
                <w:tab w:val="left" w:pos="4101"/>
              </w:tabs>
              <w:spacing w:line="180" w:lineRule="exact"/>
              <w:ind w:left="30"/>
              <w:rPr>
                <w:rFonts w:ascii="Trebuchet MS" w:hAnsi="Trebuchet MS"/>
                <w:b/>
                <w:sz w:val="17"/>
                <w:lang w:val="es-CO"/>
              </w:rPr>
            </w:pPr>
            <w:r w:rsidRPr="00195BFC">
              <w:rPr>
                <w:rFonts w:ascii="Trebuchet MS" w:hAnsi="Trebuchet MS"/>
                <w:b/>
                <w:w w:val="95"/>
                <w:sz w:val="17"/>
                <w:lang w:val="es-CO"/>
              </w:rPr>
              <w:t>Cuenta</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31"/>
                <w:w w:val="95"/>
                <w:sz w:val="17"/>
                <w:lang w:val="es-CO"/>
              </w:rPr>
              <w:t xml:space="preserve"> </w:t>
            </w:r>
            <w:r w:rsidRPr="00195BFC">
              <w:rPr>
                <w:rFonts w:ascii="Trebuchet MS" w:hAnsi="Trebuchet MS"/>
                <w:b/>
                <w:w w:val="95"/>
                <w:sz w:val="17"/>
                <w:lang w:val="es-CO"/>
              </w:rPr>
              <w:t>Elevador</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33"/>
                <w:w w:val="95"/>
                <w:sz w:val="17"/>
                <w:lang w:val="es-CO"/>
              </w:rPr>
              <w:t xml:space="preserve"> </w:t>
            </w:r>
            <w:r w:rsidRPr="00195BFC">
              <w:rPr>
                <w:rFonts w:ascii="Trebuchet MS" w:hAnsi="Trebuchet MS"/>
                <w:b/>
                <w:w w:val="95"/>
                <w:sz w:val="17"/>
                <w:lang w:val="es-CO"/>
              </w:rPr>
              <w:t>Plataforma,</w:t>
            </w:r>
            <w:r w:rsidRPr="00195BFC">
              <w:rPr>
                <w:rFonts w:ascii="Trebuchet MS" w:hAnsi="Trebuchet MS"/>
                <w:b/>
                <w:spacing w:val="-31"/>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Nº</w:t>
            </w:r>
            <w:r w:rsidRPr="00195BFC">
              <w:rPr>
                <w:rFonts w:ascii="Trebuchet MS" w:hAnsi="Trebuchet MS"/>
                <w:b/>
                <w:spacing w:val="-14"/>
                <w:sz w:val="17"/>
                <w:lang w:val="es-CO"/>
              </w:rPr>
              <w:t xml:space="preserve"> </w:t>
            </w:r>
            <w:r w:rsidRPr="00195BFC">
              <w:rPr>
                <w:rFonts w:ascii="Trebuchet MS" w:hAnsi="Trebuchet MS"/>
                <w:b/>
                <w:w w:val="76"/>
                <w:sz w:val="17"/>
                <w:u w:val="single"/>
                <w:lang w:val="es-CO"/>
              </w:rPr>
              <w:t xml:space="preserve"> </w:t>
            </w:r>
            <w:r w:rsidRPr="00195BFC">
              <w:rPr>
                <w:rFonts w:ascii="Trebuchet MS" w:hAnsi="Trebuchet MS"/>
                <w:b/>
                <w:sz w:val="17"/>
                <w:u w:val="single"/>
                <w:lang w:val="es-CO"/>
              </w:rPr>
              <w:tab/>
            </w:r>
          </w:p>
        </w:tc>
        <w:tc>
          <w:tcPr>
            <w:tcW w:w="335" w:type="dxa"/>
            <w:tcBorders>
              <w:left w:val="double" w:sz="2" w:space="0" w:color="000000"/>
            </w:tcBorders>
            <w:shd w:val="clear" w:color="auto" w:fill="F4AF84"/>
          </w:tcPr>
          <w:p w:rsidR="009E3DEF" w:rsidRPr="00195BFC" w:rsidRDefault="009E3DEF" w:rsidP="00600522">
            <w:pPr>
              <w:pStyle w:val="TableParagraph"/>
              <w:rPr>
                <w:rFonts w:ascii="Times New Roman"/>
                <w:sz w:val="12"/>
                <w:lang w:val="es-CO"/>
              </w:rPr>
            </w:pPr>
          </w:p>
        </w:tc>
        <w:tc>
          <w:tcPr>
            <w:tcW w:w="94" w:type="dxa"/>
            <w:vMerge/>
            <w:tcBorders>
              <w:top w:val="nil"/>
            </w:tcBorders>
          </w:tcPr>
          <w:p w:rsidR="009E3DEF" w:rsidRPr="00195BFC" w:rsidRDefault="009E3DEF" w:rsidP="00600522">
            <w:pPr>
              <w:rPr>
                <w:sz w:val="2"/>
                <w:szCs w:val="2"/>
                <w:lang w:val="es-CO"/>
              </w:rPr>
            </w:pPr>
          </w:p>
        </w:tc>
        <w:tc>
          <w:tcPr>
            <w:tcW w:w="314" w:type="dxa"/>
            <w:shd w:val="clear" w:color="auto" w:fill="F4AF84"/>
          </w:tcPr>
          <w:p w:rsidR="009E3DEF" w:rsidRPr="00195BFC" w:rsidRDefault="009E3DEF" w:rsidP="00600522">
            <w:pPr>
              <w:pStyle w:val="TableParagraph"/>
              <w:rPr>
                <w:rFonts w:ascii="Times New Roman"/>
                <w:sz w:val="12"/>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shd w:val="clear" w:color="auto" w:fill="F4AF84"/>
          </w:tcPr>
          <w:p w:rsidR="009E3DEF" w:rsidRPr="00195BFC" w:rsidRDefault="009E3DEF" w:rsidP="00600522">
            <w:pPr>
              <w:pStyle w:val="TableParagraph"/>
              <w:rPr>
                <w:rFonts w:ascii="Times New Roman"/>
                <w:sz w:val="12"/>
                <w:lang w:val="es-CO"/>
              </w:rPr>
            </w:pPr>
          </w:p>
        </w:tc>
      </w:tr>
      <w:tr w:rsidR="009E3DEF" w:rsidTr="00600522">
        <w:trPr>
          <w:trHeight w:val="205"/>
        </w:trPr>
        <w:tc>
          <w:tcPr>
            <w:tcW w:w="8488" w:type="dxa"/>
            <w:tcBorders>
              <w:right w:val="double" w:sz="2" w:space="0" w:color="000000"/>
            </w:tcBorders>
          </w:tcPr>
          <w:p w:rsidR="009E3DEF" w:rsidRDefault="009E3DEF" w:rsidP="00600522">
            <w:pPr>
              <w:pStyle w:val="TableParagraph"/>
              <w:spacing w:before="4" w:line="181" w:lineRule="exact"/>
              <w:ind w:left="30"/>
              <w:rPr>
                <w:sz w:val="17"/>
              </w:rPr>
            </w:pPr>
            <w:r>
              <w:rPr>
                <w:sz w:val="17"/>
              </w:rPr>
              <w:t>El equipo es subcontratado</w:t>
            </w:r>
          </w:p>
        </w:tc>
        <w:tc>
          <w:tcPr>
            <w:tcW w:w="335" w:type="dxa"/>
            <w:tcBorders>
              <w:left w:val="double" w:sz="2" w:space="0" w:color="000000"/>
            </w:tcBorders>
          </w:tcPr>
          <w:p w:rsidR="009E3DEF" w:rsidRDefault="009E3DEF" w:rsidP="00600522">
            <w:pPr>
              <w:pStyle w:val="TableParagraph"/>
              <w:rPr>
                <w:rFonts w:ascii="Times New Roman"/>
                <w:sz w:val="14"/>
              </w:rPr>
            </w:pPr>
          </w:p>
        </w:tc>
        <w:tc>
          <w:tcPr>
            <w:tcW w:w="94" w:type="dxa"/>
            <w:vMerge/>
            <w:tcBorders>
              <w:top w:val="nil"/>
            </w:tcBorders>
          </w:tcPr>
          <w:p w:rsidR="009E3DEF" w:rsidRDefault="009E3DEF" w:rsidP="00600522">
            <w:pPr>
              <w:rPr>
                <w:sz w:val="2"/>
                <w:szCs w:val="2"/>
              </w:rPr>
            </w:pPr>
          </w:p>
        </w:tc>
        <w:tc>
          <w:tcPr>
            <w:tcW w:w="314" w:type="dxa"/>
          </w:tcPr>
          <w:p w:rsidR="009E3DEF" w:rsidRDefault="009E3DEF" w:rsidP="00600522">
            <w:pPr>
              <w:pStyle w:val="TableParagraph"/>
              <w:rPr>
                <w:rFonts w:ascii="Times New Roman"/>
                <w:sz w:val="14"/>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4"/>
              </w:rPr>
            </w:pPr>
          </w:p>
        </w:tc>
      </w:tr>
      <w:tr w:rsidR="009E3DEF" w:rsidTr="00600522">
        <w:trPr>
          <w:trHeight w:val="424"/>
        </w:trPr>
        <w:tc>
          <w:tcPr>
            <w:tcW w:w="8488" w:type="dxa"/>
            <w:tcBorders>
              <w:right w:val="double" w:sz="2" w:space="0" w:color="000000"/>
            </w:tcBorders>
          </w:tcPr>
          <w:p w:rsidR="009E3DEF" w:rsidRPr="00195BFC" w:rsidRDefault="009E3DEF" w:rsidP="00600522">
            <w:pPr>
              <w:pStyle w:val="TableParagraph"/>
              <w:tabs>
                <w:tab w:val="left" w:pos="5876"/>
                <w:tab w:val="left" w:pos="8247"/>
              </w:tabs>
              <w:spacing w:before="4"/>
              <w:ind w:left="30"/>
              <w:rPr>
                <w:rFonts w:ascii="Trebuchet MS" w:hAnsi="Trebuchet MS"/>
                <w:b/>
                <w:sz w:val="17"/>
                <w:lang w:val="es-CO"/>
              </w:rPr>
            </w:pPr>
            <w:r w:rsidRPr="00195BFC">
              <w:rPr>
                <w:rFonts w:ascii="Trebuchet MS" w:hAnsi="Trebuchet MS"/>
                <w:b/>
                <w:w w:val="95"/>
                <w:sz w:val="17"/>
                <w:lang w:val="es-CO"/>
              </w:rPr>
              <w:t>Operador</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se</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encuentra</w:t>
            </w:r>
            <w:r w:rsidRPr="00195BFC">
              <w:rPr>
                <w:rFonts w:ascii="Trebuchet MS" w:hAnsi="Trebuchet MS"/>
                <w:b/>
                <w:spacing w:val="-35"/>
                <w:w w:val="95"/>
                <w:sz w:val="17"/>
                <w:lang w:val="es-CO"/>
              </w:rPr>
              <w:t xml:space="preserve"> </w:t>
            </w:r>
            <w:r w:rsidRPr="00195BFC">
              <w:rPr>
                <w:rFonts w:ascii="Trebuchet MS" w:hAnsi="Trebuchet MS"/>
                <w:b/>
                <w:w w:val="95"/>
                <w:sz w:val="17"/>
                <w:lang w:val="es-CO"/>
              </w:rPr>
              <w:t>calificado</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y</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cuenta</w:t>
            </w:r>
            <w:r w:rsidRPr="00195BFC">
              <w:rPr>
                <w:rFonts w:ascii="Trebuchet MS" w:hAnsi="Trebuchet MS"/>
                <w:b/>
                <w:spacing w:val="-35"/>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capacitación,</w:t>
            </w:r>
            <w:r w:rsidRPr="00195BFC">
              <w:rPr>
                <w:rFonts w:ascii="Trebuchet MS" w:hAnsi="Trebuchet MS"/>
                <w:b/>
                <w:spacing w:val="-35"/>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36"/>
                <w:w w:val="95"/>
                <w:sz w:val="17"/>
                <w:lang w:val="es-CO"/>
              </w:rPr>
              <w:t xml:space="preserve"> </w:t>
            </w:r>
            <w:r w:rsidRPr="00195BFC">
              <w:rPr>
                <w:rFonts w:ascii="Trebuchet MS" w:hAnsi="Trebuchet MS"/>
                <w:b/>
                <w:w w:val="95"/>
                <w:sz w:val="17"/>
                <w:lang w:val="es-CO"/>
              </w:rPr>
              <w:t>tópicos:</w:t>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0"/>
                <w:sz w:val="17"/>
                <w:lang w:val="es-CO"/>
              </w:rPr>
              <w:t>Procedimientos de</w:t>
            </w:r>
            <w:r w:rsidRPr="00195BFC">
              <w:rPr>
                <w:rFonts w:ascii="Trebuchet MS" w:hAnsi="Trebuchet MS"/>
                <w:b/>
                <w:spacing w:val="-3"/>
                <w:w w:val="90"/>
                <w:sz w:val="17"/>
                <w:lang w:val="es-CO"/>
              </w:rPr>
              <w:t xml:space="preserve"> </w:t>
            </w:r>
            <w:r w:rsidRPr="00195BFC">
              <w:rPr>
                <w:rFonts w:ascii="Trebuchet MS" w:hAnsi="Trebuchet MS"/>
                <w:b/>
                <w:w w:val="90"/>
                <w:sz w:val="17"/>
                <w:lang w:val="es-CO"/>
              </w:rPr>
              <w:t>trabajo</w:t>
            </w:r>
            <w:r w:rsidRPr="00195BFC">
              <w:rPr>
                <w:rFonts w:ascii="Trebuchet MS" w:hAnsi="Trebuchet MS"/>
                <w:b/>
                <w:sz w:val="17"/>
                <w:lang w:val="es-CO"/>
              </w:rPr>
              <w:t xml:space="preserve"> </w:t>
            </w:r>
            <w:r w:rsidRPr="00195BFC">
              <w:rPr>
                <w:rFonts w:ascii="Trebuchet MS" w:hAnsi="Trebuchet MS"/>
                <w:b/>
                <w:spacing w:val="-26"/>
                <w:sz w:val="17"/>
                <w:lang w:val="es-CO"/>
              </w:rPr>
              <w:t xml:space="preserve"> </w:t>
            </w:r>
            <w:r w:rsidRPr="00195BFC">
              <w:rPr>
                <w:rFonts w:ascii="Trebuchet MS" w:hAnsi="Trebuchet MS"/>
                <w:b/>
                <w:w w:val="76"/>
                <w:sz w:val="17"/>
                <w:u w:val="single"/>
                <w:lang w:val="es-CO"/>
              </w:rPr>
              <w:t xml:space="preserve"> </w:t>
            </w:r>
            <w:r w:rsidRPr="00195BFC">
              <w:rPr>
                <w:rFonts w:ascii="Trebuchet MS" w:hAnsi="Trebuchet MS"/>
                <w:b/>
                <w:sz w:val="17"/>
                <w:u w:val="single"/>
                <w:lang w:val="es-CO"/>
              </w:rPr>
              <w:tab/>
            </w:r>
          </w:p>
          <w:p w:rsidR="009E3DEF" w:rsidRDefault="009E3DEF" w:rsidP="00600522">
            <w:pPr>
              <w:pStyle w:val="TableParagraph"/>
              <w:tabs>
                <w:tab w:val="left" w:pos="1239"/>
              </w:tabs>
              <w:spacing w:before="24" w:line="179" w:lineRule="exact"/>
              <w:ind w:left="30"/>
              <w:rPr>
                <w:rFonts w:ascii="Trebuchet MS" w:hAnsi="Trebuchet MS"/>
                <w:b/>
                <w:sz w:val="17"/>
              </w:rPr>
            </w:pPr>
            <w:r>
              <w:rPr>
                <w:rFonts w:ascii="Trebuchet MS" w:hAnsi="Trebuchet MS"/>
                <w:b/>
                <w:sz w:val="17"/>
              </w:rPr>
              <w:t>Mantención</w:t>
            </w:r>
            <w:r>
              <w:rPr>
                <w:rFonts w:ascii="Trebuchet MS" w:hAnsi="Trebuchet MS"/>
                <w:b/>
                <w:sz w:val="17"/>
                <w:u w:val="single"/>
              </w:rPr>
              <w:t xml:space="preserve"> </w:t>
            </w:r>
            <w:r>
              <w:rPr>
                <w:rFonts w:ascii="Trebuchet MS" w:hAnsi="Trebuchet MS"/>
                <w:b/>
                <w:sz w:val="17"/>
                <w:u w:val="single"/>
              </w:rPr>
              <w:tab/>
            </w:r>
            <w:r>
              <w:rPr>
                <w:rFonts w:ascii="Trebuchet MS" w:hAnsi="Trebuchet MS"/>
                <w:b/>
                <w:sz w:val="17"/>
              </w:rPr>
              <w:t>Otros</w:t>
            </w:r>
          </w:p>
        </w:tc>
        <w:tc>
          <w:tcPr>
            <w:tcW w:w="335" w:type="dxa"/>
            <w:tcBorders>
              <w:left w:val="double" w:sz="2" w:space="0" w:color="000000"/>
            </w:tcBorders>
          </w:tcPr>
          <w:p w:rsidR="009E3DEF" w:rsidRDefault="009E3DEF" w:rsidP="00600522">
            <w:pPr>
              <w:pStyle w:val="TableParagraph"/>
              <w:rPr>
                <w:rFonts w:ascii="Times New Roman"/>
                <w:sz w:val="16"/>
              </w:rPr>
            </w:pPr>
          </w:p>
        </w:tc>
        <w:tc>
          <w:tcPr>
            <w:tcW w:w="94" w:type="dxa"/>
          </w:tcPr>
          <w:p w:rsidR="009E3DEF" w:rsidRDefault="009E3DEF" w:rsidP="00600522">
            <w:pPr>
              <w:pStyle w:val="TableParagraph"/>
              <w:rPr>
                <w:rFonts w:ascii="Times New Roman"/>
                <w:sz w:val="16"/>
              </w:rPr>
            </w:pPr>
          </w:p>
        </w:tc>
        <w:tc>
          <w:tcPr>
            <w:tcW w:w="314" w:type="dxa"/>
          </w:tcPr>
          <w:p w:rsidR="009E3DEF" w:rsidRDefault="009E3DEF" w:rsidP="00600522">
            <w:pPr>
              <w:pStyle w:val="TableParagraph"/>
              <w:rPr>
                <w:rFonts w:ascii="Times New Roman"/>
                <w:sz w:val="16"/>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6"/>
              </w:rPr>
            </w:pPr>
          </w:p>
        </w:tc>
      </w:tr>
      <w:tr w:rsidR="009E3DEF" w:rsidTr="00600522">
        <w:trPr>
          <w:trHeight w:val="205"/>
        </w:trPr>
        <w:tc>
          <w:tcPr>
            <w:tcW w:w="8488" w:type="dxa"/>
            <w:tcBorders>
              <w:right w:val="double" w:sz="2" w:space="0" w:color="000000"/>
            </w:tcBorders>
          </w:tcPr>
          <w:p w:rsidR="009E3DEF" w:rsidRDefault="009E3DEF" w:rsidP="00600522">
            <w:pPr>
              <w:pStyle w:val="TableParagraph"/>
              <w:spacing w:before="4" w:line="181" w:lineRule="exact"/>
              <w:ind w:left="30"/>
              <w:rPr>
                <w:sz w:val="17"/>
              </w:rPr>
            </w:pPr>
            <w:r>
              <w:rPr>
                <w:sz w:val="17"/>
              </w:rPr>
              <w:t>Existe Programa de mantención</w:t>
            </w:r>
          </w:p>
        </w:tc>
        <w:tc>
          <w:tcPr>
            <w:tcW w:w="335" w:type="dxa"/>
            <w:tcBorders>
              <w:left w:val="double" w:sz="2" w:space="0" w:color="000000"/>
            </w:tcBorders>
          </w:tcPr>
          <w:p w:rsidR="009E3DEF" w:rsidRDefault="009E3DEF" w:rsidP="00600522">
            <w:pPr>
              <w:pStyle w:val="TableParagraph"/>
              <w:rPr>
                <w:rFonts w:ascii="Times New Roman"/>
                <w:sz w:val="14"/>
              </w:rPr>
            </w:pPr>
          </w:p>
        </w:tc>
        <w:tc>
          <w:tcPr>
            <w:tcW w:w="94" w:type="dxa"/>
            <w:vMerge w:val="restart"/>
            <w:tcBorders>
              <w:bottom w:val="nil"/>
            </w:tcBorders>
            <w:shd w:val="clear" w:color="auto" w:fill="F4AF84"/>
          </w:tcPr>
          <w:p w:rsidR="009E3DEF" w:rsidRDefault="009E3DEF" w:rsidP="00600522">
            <w:pPr>
              <w:pStyle w:val="TableParagraph"/>
              <w:rPr>
                <w:rFonts w:ascii="Times New Roman"/>
                <w:sz w:val="16"/>
              </w:rPr>
            </w:pPr>
          </w:p>
        </w:tc>
        <w:tc>
          <w:tcPr>
            <w:tcW w:w="314" w:type="dxa"/>
          </w:tcPr>
          <w:p w:rsidR="009E3DEF" w:rsidRDefault="009E3DEF" w:rsidP="00600522">
            <w:pPr>
              <w:pStyle w:val="TableParagraph"/>
              <w:rPr>
                <w:rFonts w:ascii="Times New Roman"/>
                <w:sz w:val="14"/>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4"/>
              </w:rPr>
            </w:pPr>
          </w:p>
        </w:tc>
      </w:tr>
      <w:tr w:rsidR="009E3DEF" w:rsidTr="00600522">
        <w:trPr>
          <w:trHeight w:val="205"/>
        </w:trPr>
        <w:tc>
          <w:tcPr>
            <w:tcW w:w="8488" w:type="dxa"/>
            <w:tcBorders>
              <w:right w:val="double" w:sz="2" w:space="0" w:color="000000"/>
            </w:tcBorders>
          </w:tcPr>
          <w:p w:rsidR="009E3DEF" w:rsidRDefault="009E3DEF" w:rsidP="00600522">
            <w:pPr>
              <w:pStyle w:val="TableParagraph"/>
              <w:tabs>
                <w:tab w:val="left" w:pos="2810"/>
                <w:tab w:val="left" w:pos="3213"/>
                <w:tab w:val="left" w:pos="3797"/>
              </w:tabs>
              <w:spacing w:before="4" w:line="181" w:lineRule="exact"/>
              <w:ind w:left="30"/>
              <w:rPr>
                <w:sz w:val="17"/>
              </w:rPr>
            </w:pPr>
            <w:r>
              <w:rPr>
                <w:sz w:val="17"/>
              </w:rPr>
              <w:t>Indique</w:t>
            </w:r>
            <w:r>
              <w:rPr>
                <w:spacing w:val="-30"/>
                <w:sz w:val="17"/>
              </w:rPr>
              <w:t xml:space="preserve"> </w:t>
            </w:r>
            <w:r>
              <w:rPr>
                <w:sz w:val="17"/>
              </w:rPr>
              <w:t>fecha</w:t>
            </w:r>
            <w:r>
              <w:rPr>
                <w:spacing w:val="-29"/>
                <w:sz w:val="17"/>
              </w:rPr>
              <w:t xml:space="preserve"> </w:t>
            </w:r>
            <w:r>
              <w:rPr>
                <w:sz w:val="17"/>
              </w:rPr>
              <w:t>última</w:t>
            </w:r>
            <w:r>
              <w:rPr>
                <w:spacing w:val="-30"/>
                <w:sz w:val="17"/>
              </w:rPr>
              <w:t xml:space="preserve"> </w:t>
            </w:r>
            <w:r>
              <w:rPr>
                <w:sz w:val="17"/>
              </w:rPr>
              <w:t>mantención:</w:t>
            </w:r>
            <w:r>
              <w:rPr>
                <w:sz w:val="17"/>
                <w:u w:val="single"/>
              </w:rPr>
              <w:t xml:space="preserve"> </w:t>
            </w:r>
            <w:r>
              <w:rPr>
                <w:sz w:val="17"/>
                <w:u w:val="single"/>
              </w:rPr>
              <w:tab/>
            </w:r>
            <w:r>
              <w:rPr>
                <w:w w:val="110"/>
                <w:sz w:val="17"/>
              </w:rPr>
              <w:t>/</w:t>
            </w:r>
            <w:r>
              <w:rPr>
                <w:w w:val="110"/>
                <w:sz w:val="17"/>
                <w:u w:val="single"/>
              </w:rPr>
              <w:t xml:space="preserve"> </w:t>
            </w:r>
            <w:r>
              <w:rPr>
                <w:w w:val="110"/>
                <w:sz w:val="17"/>
                <w:u w:val="single"/>
              </w:rPr>
              <w:tab/>
            </w:r>
            <w:r>
              <w:rPr>
                <w:w w:val="110"/>
                <w:sz w:val="17"/>
              </w:rPr>
              <w:t>/</w:t>
            </w:r>
            <w:r>
              <w:rPr>
                <w:spacing w:val="17"/>
                <w:w w:val="110"/>
                <w:sz w:val="17"/>
              </w:rPr>
              <w:t xml:space="preserve"> </w:t>
            </w:r>
            <w:r>
              <w:rPr>
                <w:w w:val="110"/>
                <w:sz w:val="17"/>
              </w:rPr>
              <w:t>20</w:t>
            </w:r>
            <w:r>
              <w:rPr>
                <w:w w:val="110"/>
                <w:sz w:val="17"/>
                <w:u w:val="single"/>
              </w:rPr>
              <w:t xml:space="preserve"> </w:t>
            </w:r>
            <w:r>
              <w:rPr>
                <w:w w:val="110"/>
                <w:sz w:val="17"/>
                <w:u w:val="single"/>
              </w:rPr>
              <w:tab/>
            </w:r>
            <w:r>
              <w:rPr>
                <w:w w:val="110"/>
                <w:sz w:val="17"/>
              </w:rPr>
              <w:t>/</w:t>
            </w:r>
          </w:p>
        </w:tc>
        <w:tc>
          <w:tcPr>
            <w:tcW w:w="335" w:type="dxa"/>
            <w:tcBorders>
              <w:left w:val="double" w:sz="2" w:space="0" w:color="000000"/>
            </w:tcBorders>
          </w:tcPr>
          <w:p w:rsidR="009E3DEF" w:rsidRDefault="009E3DEF" w:rsidP="00600522">
            <w:pPr>
              <w:pStyle w:val="TableParagraph"/>
              <w:rPr>
                <w:rFonts w:ascii="Times New Roman"/>
                <w:sz w:val="14"/>
              </w:rPr>
            </w:pPr>
          </w:p>
        </w:tc>
        <w:tc>
          <w:tcPr>
            <w:tcW w:w="94" w:type="dxa"/>
            <w:vMerge/>
            <w:tcBorders>
              <w:top w:val="nil"/>
              <w:bottom w:val="nil"/>
            </w:tcBorders>
            <w:shd w:val="clear" w:color="auto" w:fill="F4AF84"/>
          </w:tcPr>
          <w:p w:rsidR="009E3DEF" w:rsidRDefault="009E3DEF" w:rsidP="00600522">
            <w:pPr>
              <w:rPr>
                <w:sz w:val="2"/>
                <w:szCs w:val="2"/>
              </w:rPr>
            </w:pPr>
          </w:p>
        </w:tc>
        <w:tc>
          <w:tcPr>
            <w:tcW w:w="314" w:type="dxa"/>
          </w:tcPr>
          <w:p w:rsidR="009E3DEF" w:rsidRDefault="009E3DEF" w:rsidP="00600522">
            <w:pPr>
              <w:pStyle w:val="TableParagraph"/>
              <w:rPr>
                <w:rFonts w:ascii="Times New Roman"/>
                <w:sz w:val="14"/>
              </w:rPr>
            </w:pPr>
          </w:p>
        </w:tc>
        <w:tc>
          <w:tcPr>
            <w:tcW w:w="105" w:type="dxa"/>
            <w:vMerge/>
            <w:tcBorders>
              <w:top w:val="nil"/>
              <w:bottom w:val="nil"/>
            </w:tcBorders>
          </w:tcPr>
          <w:p w:rsidR="009E3DEF" w:rsidRDefault="009E3DEF" w:rsidP="00600522">
            <w:pPr>
              <w:rPr>
                <w:sz w:val="2"/>
                <w:szCs w:val="2"/>
              </w:rPr>
            </w:pPr>
          </w:p>
        </w:tc>
        <w:tc>
          <w:tcPr>
            <w:tcW w:w="319" w:type="dxa"/>
          </w:tcPr>
          <w:p w:rsidR="009E3DEF" w:rsidRDefault="009E3DEF" w:rsidP="00600522">
            <w:pPr>
              <w:pStyle w:val="TableParagraph"/>
              <w:rPr>
                <w:rFonts w:ascii="Times New Roman"/>
                <w:sz w:val="14"/>
              </w:rPr>
            </w:pPr>
          </w:p>
        </w:tc>
      </w:tr>
      <w:tr w:rsidR="009E3DEF" w:rsidTr="00600522">
        <w:trPr>
          <w:trHeight w:val="205"/>
        </w:trPr>
        <w:tc>
          <w:tcPr>
            <w:tcW w:w="8488" w:type="dxa"/>
            <w:tcBorders>
              <w:right w:val="double" w:sz="2" w:space="0" w:color="000000"/>
            </w:tcBorders>
            <w:shd w:val="clear" w:color="auto" w:fill="F4AF84"/>
          </w:tcPr>
          <w:p w:rsidR="009E3DEF" w:rsidRPr="00195BFC" w:rsidRDefault="009E3DEF" w:rsidP="00600522">
            <w:pPr>
              <w:pStyle w:val="TableParagraph"/>
              <w:tabs>
                <w:tab w:val="left" w:pos="4978"/>
                <w:tab w:val="left" w:pos="6712"/>
              </w:tabs>
              <w:spacing w:before="4" w:line="181" w:lineRule="exact"/>
              <w:ind w:left="30"/>
              <w:rPr>
                <w:rFonts w:ascii="Trebuchet MS" w:hAnsi="Trebuchet MS"/>
                <w:b/>
                <w:sz w:val="17"/>
                <w:lang w:val="es-CO"/>
              </w:rPr>
            </w:pPr>
            <w:r w:rsidRPr="00195BFC">
              <w:rPr>
                <w:rFonts w:ascii="Trebuchet MS" w:hAnsi="Trebuchet MS"/>
                <w:b/>
                <w:w w:val="95"/>
                <w:sz w:val="17"/>
                <w:lang w:val="es-CO"/>
              </w:rPr>
              <w:t>Cuenta</w:t>
            </w:r>
            <w:r w:rsidRPr="00195BFC">
              <w:rPr>
                <w:rFonts w:ascii="Trebuchet MS" w:hAnsi="Trebuchet MS"/>
                <w:b/>
                <w:spacing w:val="5"/>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Equipos</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Movimiento</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Tierra,</w:t>
            </w:r>
            <w:r w:rsidRPr="00195BFC">
              <w:rPr>
                <w:rFonts w:ascii="Trebuchet MS" w:hAnsi="Trebuchet MS"/>
                <w:b/>
                <w:spacing w:val="-21"/>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Nº</w:t>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5"/>
                <w:sz w:val="17"/>
                <w:lang w:val="es-CO"/>
              </w:rPr>
              <w:t>y</w:t>
            </w:r>
            <w:r w:rsidRPr="00195BFC">
              <w:rPr>
                <w:rFonts w:ascii="Trebuchet MS" w:hAnsi="Trebuchet MS"/>
                <w:b/>
                <w:spacing w:val="-25"/>
                <w:w w:val="95"/>
                <w:sz w:val="17"/>
                <w:lang w:val="es-CO"/>
              </w:rPr>
              <w:t xml:space="preserve"> </w:t>
            </w:r>
            <w:r w:rsidRPr="00195BFC">
              <w:rPr>
                <w:rFonts w:ascii="Trebuchet MS" w:hAnsi="Trebuchet MS"/>
                <w:b/>
                <w:w w:val="95"/>
                <w:sz w:val="17"/>
                <w:lang w:val="es-CO"/>
              </w:rPr>
              <w:t>tipo</w:t>
            </w:r>
            <w:r w:rsidRPr="00195BFC">
              <w:rPr>
                <w:rFonts w:ascii="Trebuchet MS" w:hAnsi="Trebuchet MS"/>
                <w:b/>
                <w:spacing w:val="-13"/>
                <w:sz w:val="17"/>
                <w:lang w:val="es-CO"/>
              </w:rPr>
              <w:t xml:space="preserve"> </w:t>
            </w:r>
            <w:r w:rsidRPr="00195BFC">
              <w:rPr>
                <w:rFonts w:ascii="Trebuchet MS" w:hAnsi="Trebuchet MS"/>
                <w:b/>
                <w:w w:val="76"/>
                <w:sz w:val="17"/>
                <w:u w:val="single"/>
                <w:lang w:val="es-CO"/>
              </w:rPr>
              <w:t xml:space="preserve"> </w:t>
            </w:r>
            <w:r w:rsidRPr="00195BFC">
              <w:rPr>
                <w:rFonts w:ascii="Trebuchet MS" w:hAnsi="Trebuchet MS"/>
                <w:b/>
                <w:sz w:val="17"/>
                <w:u w:val="single"/>
                <w:lang w:val="es-CO"/>
              </w:rPr>
              <w:tab/>
            </w:r>
          </w:p>
        </w:tc>
        <w:tc>
          <w:tcPr>
            <w:tcW w:w="33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4" w:type="dxa"/>
            <w:vMerge/>
            <w:tcBorders>
              <w:top w:val="nil"/>
              <w:bottom w:val="nil"/>
            </w:tcBorders>
            <w:shd w:val="clear" w:color="auto" w:fill="F4AF84"/>
          </w:tcPr>
          <w:p w:rsidR="009E3DEF" w:rsidRPr="00195BFC" w:rsidRDefault="009E3DEF" w:rsidP="00600522">
            <w:pPr>
              <w:rPr>
                <w:sz w:val="2"/>
                <w:szCs w:val="2"/>
                <w:lang w:val="es-CO"/>
              </w:rPr>
            </w:pPr>
          </w:p>
        </w:tc>
        <w:tc>
          <w:tcPr>
            <w:tcW w:w="314" w:type="dxa"/>
            <w:shd w:val="clear" w:color="auto" w:fill="F4AF84"/>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205"/>
        </w:trPr>
        <w:tc>
          <w:tcPr>
            <w:tcW w:w="8488"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Equipos en buen estado y revisión técnica al día</w:t>
            </w:r>
          </w:p>
        </w:tc>
        <w:tc>
          <w:tcPr>
            <w:tcW w:w="33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4" w:type="dxa"/>
            <w:vMerge/>
            <w:tcBorders>
              <w:top w:val="nil"/>
              <w:bottom w:val="nil"/>
            </w:tcBorders>
            <w:shd w:val="clear" w:color="auto" w:fill="F4AF84"/>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4"/>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4"/>
                <w:lang w:val="es-CO"/>
              </w:rPr>
            </w:pPr>
          </w:p>
        </w:tc>
      </w:tr>
      <w:tr w:rsidR="009E3DEF" w:rsidTr="00600522">
        <w:trPr>
          <w:trHeight w:val="244"/>
        </w:trPr>
        <w:tc>
          <w:tcPr>
            <w:tcW w:w="8488" w:type="dxa"/>
            <w:tcBorders>
              <w:right w:val="double" w:sz="2" w:space="0" w:color="000000"/>
            </w:tcBorders>
          </w:tcPr>
          <w:p w:rsidR="009E3DEF" w:rsidRPr="00195BFC" w:rsidRDefault="009E3DEF" w:rsidP="00600522">
            <w:pPr>
              <w:pStyle w:val="TableParagraph"/>
              <w:spacing w:before="24"/>
              <w:ind w:left="30"/>
              <w:rPr>
                <w:sz w:val="17"/>
                <w:lang w:val="es-CO"/>
              </w:rPr>
            </w:pPr>
            <w:r w:rsidRPr="00195BFC">
              <w:rPr>
                <w:sz w:val="17"/>
                <w:lang w:val="es-CO"/>
              </w:rPr>
              <w:t>Conductores de maquinaria rodante, poseen licencia de conducir clase “D”.</w:t>
            </w:r>
          </w:p>
        </w:tc>
        <w:tc>
          <w:tcPr>
            <w:tcW w:w="33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4" w:type="dxa"/>
            <w:vMerge/>
            <w:tcBorders>
              <w:top w:val="nil"/>
              <w:bottom w:val="nil"/>
            </w:tcBorders>
            <w:shd w:val="clear" w:color="auto" w:fill="F4AF84"/>
          </w:tcPr>
          <w:p w:rsidR="009E3DEF" w:rsidRPr="00195BFC" w:rsidRDefault="009E3DEF" w:rsidP="00600522">
            <w:pPr>
              <w:rPr>
                <w:sz w:val="2"/>
                <w:szCs w:val="2"/>
                <w:lang w:val="es-CO"/>
              </w:rPr>
            </w:pPr>
          </w:p>
        </w:tc>
        <w:tc>
          <w:tcPr>
            <w:tcW w:w="314" w:type="dxa"/>
          </w:tcPr>
          <w:p w:rsidR="009E3DEF" w:rsidRPr="00195BFC" w:rsidRDefault="009E3DEF" w:rsidP="00600522">
            <w:pPr>
              <w:pStyle w:val="TableParagraph"/>
              <w:rPr>
                <w:rFonts w:ascii="Times New Roman"/>
                <w:sz w:val="16"/>
                <w:lang w:val="es-CO"/>
              </w:rPr>
            </w:pPr>
          </w:p>
        </w:tc>
        <w:tc>
          <w:tcPr>
            <w:tcW w:w="105" w:type="dxa"/>
            <w:vMerge/>
            <w:tcBorders>
              <w:top w:val="nil"/>
              <w:bottom w:val="nil"/>
            </w:tcBorders>
          </w:tcPr>
          <w:p w:rsidR="009E3DEF" w:rsidRPr="00195BFC" w:rsidRDefault="009E3DEF" w:rsidP="00600522">
            <w:pPr>
              <w:rPr>
                <w:sz w:val="2"/>
                <w:szCs w:val="2"/>
                <w:lang w:val="es-CO"/>
              </w:rPr>
            </w:pPr>
          </w:p>
        </w:tc>
        <w:tc>
          <w:tcPr>
            <w:tcW w:w="319" w:type="dxa"/>
          </w:tcPr>
          <w:p w:rsidR="009E3DEF" w:rsidRPr="00195BFC" w:rsidRDefault="009E3DEF" w:rsidP="00600522">
            <w:pPr>
              <w:pStyle w:val="TableParagraph"/>
              <w:rPr>
                <w:rFonts w:ascii="Times New Roman"/>
                <w:sz w:val="16"/>
                <w:lang w:val="es-CO"/>
              </w:rPr>
            </w:pPr>
          </w:p>
        </w:tc>
      </w:tr>
    </w:tbl>
    <w:p w:rsidR="009E3DEF" w:rsidRDefault="009E3DEF" w:rsidP="009E3DEF">
      <w:pPr>
        <w:rPr>
          <w:sz w:val="2"/>
          <w:szCs w:val="2"/>
        </w:rPr>
        <w:sectPr w:rsidR="009E3DEF">
          <w:pgSz w:w="12240" w:h="18720"/>
          <w:pgMar w:top="1080" w:right="1200" w:bottom="280" w:left="1140" w:header="720" w:footer="720" w:gutter="0"/>
          <w:cols w:space="720"/>
        </w:sectPr>
      </w:pPr>
      <w:r>
        <w:rPr>
          <w:noProof/>
          <w:lang w:eastAsia="es-CO"/>
        </w:rPr>
        <mc:AlternateContent>
          <mc:Choice Requires="wpg">
            <w:drawing>
              <wp:anchor distT="0" distB="0" distL="114300" distR="114300" simplePos="0" relativeHeight="251659264" behindDoc="1" locked="0" layoutInCell="1" allowOverlap="1" wp14:anchorId="78CFAA17" wp14:editId="51BD250C">
                <wp:simplePos x="0" y="0"/>
                <wp:positionH relativeFrom="page">
                  <wp:posOffset>6459855</wp:posOffset>
                </wp:positionH>
                <wp:positionV relativeFrom="page">
                  <wp:posOffset>2537460</wp:posOffset>
                </wp:positionV>
                <wp:extent cx="203200" cy="56515"/>
                <wp:effectExtent l="11430" t="3810" r="4445" b="635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56515"/>
                          <a:chOff x="10173" y="3996"/>
                          <a:chExt cx="320" cy="89"/>
                        </a:xfrm>
                      </wpg:grpSpPr>
                      <wps:wsp>
                        <wps:cNvPr id="50" name="Line 42"/>
                        <wps:cNvCnPr>
                          <a:cxnSpLocks noChangeShapeType="1"/>
                        </wps:cNvCnPr>
                        <wps:spPr bwMode="auto">
                          <a:xfrm>
                            <a:off x="10173" y="4002"/>
                            <a:ext cx="3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3"/>
                        <wps:cNvCnPr>
                          <a:cxnSpLocks noChangeShapeType="1"/>
                        </wps:cNvCnPr>
                        <wps:spPr bwMode="auto">
                          <a:xfrm>
                            <a:off x="10173" y="4079"/>
                            <a:ext cx="3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09871" id="Grupo 49" o:spid="_x0000_s1026" style="position:absolute;margin-left:508.65pt;margin-top:199.8pt;width:16pt;height:4.45pt;z-index:-251657216;mso-position-horizontal-relative:page;mso-position-vertical-relative:page" coordorigin="10173,3996" coordsize="3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">
                <v:line id="Line 42" o:spid="_x0000_s1027" style="position:absolute;visibility:visible;mso-wrap-style:square" from="10173,4002" to="1049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nNa8IAAADbAAAADwAAAGRycy9kb3ducmV2LnhtbERPy2oCMRTdC/2HcAvdacZipUyNIqIw&#10;C0V8ge4ukzsPOrlJJ+nM9O+bRaHLw3kvVoNpREetry0rmE4SEMS51TWXCq6X3fgdhA/IGhvLpOCH&#10;PKyWT6MFptr2fKLuHEoRQ9inqKAKwaVS+rwig35iHXHkCtsaDBG2pdQt9jHcNPI1SebSYM2xoUJH&#10;m4ryz/O3UVD0bnu5T49frIvbOjvO3GEfHkq9PA/rDxCBhvAv/nNnWsFbXB+/x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nNa8IAAADbAAAADwAAAAAAAAAAAAAA&#10;AAChAgAAZHJzL2Rvd25yZXYueG1sUEsFBgAAAAAEAAQA+QAAAJADAAAAAA==&#10;" strokeweight=".6pt"/>
                <v:line id="Line 43" o:spid="_x0000_s1028" style="position:absolute;visibility:visible;mso-wrap-style:square" from="10173,4079" to="10492,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o8MUAAADbAAAADwAAAGRycy9kb3ducmV2LnhtbESPT2sCMRTE74LfIbxCb5rd0kpZjSJS&#10;wYNFqi3U22Pz9g/dvMRNdNdvbwqCx2FmfsPMFr1pxIVaX1tWkI4TEMS51TWXCr4P69E7CB+QNTaW&#10;ScGVPCzmw8EMM207/qLLPpQiQthnqKAKwWVS+rwig35sHXH0CtsaDFG2pdQtdhFuGvmSJBNpsOa4&#10;UKGjVUX53/5sFBSd+zj8prsT6+Jnudm9us9tOCr1/NQvpyAC9eERvrc3WsFbCv9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o8MUAAADbAAAADwAAAAAAAAAA&#10;AAAAAAChAgAAZHJzL2Rvd25yZXYueG1sUEsFBgAAAAAEAAQA+QAAAJMDAAAAAA==&#10;" strokeweight=".6pt"/>
                <w10:wrap anchorx="page" anchory="page"/>
              </v:group>
            </w:pict>
          </mc:Fallback>
        </mc:AlternateContent>
      </w:r>
      <w:r>
        <w:rPr>
          <w:noProof/>
          <w:lang w:eastAsia="es-CO"/>
        </w:rPr>
        <mc:AlternateContent>
          <mc:Choice Requires="wpg">
            <w:drawing>
              <wp:anchor distT="0" distB="0" distL="114300" distR="114300" simplePos="0" relativeHeight="251660288" behindDoc="1" locked="0" layoutInCell="1" allowOverlap="1" wp14:anchorId="60431E64" wp14:editId="09F1C4CA">
                <wp:simplePos x="0" y="0"/>
                <wp:positionH relativeFrom="page">
                  <wp:posOffset>6729730</wp:posOffset>
                </wp:positionH>
                <wp:positionV relativeFrom="page">
                  <wp:posOffset>2537460</wp:posOffset>
                </wp:positionV>
                <wp:extent cx="203200" cy="56515"/>
                <wp:effectExtent l="5080" t="3810" r="10795" b="6350"/>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56515"/>
                          <a:chOff x="10598" y="3996"/>
                          <a:chExt cx="320" cy="89"/>
                        </a:xfrm>
                      </wpg:grpSpPr>
                      <wps:wsp>
                        <wps:cNvPr id="47" name="Line 45"/>
                        <wps:cNvCnPr>
                          <a:cxnSpLocks noChangeShapeType="1"/>
                        </wps:cNvCnPr>
                        <wps:spPr bwMode="auto">
                          <a:xfrm>
                            <a:off x="10598" y="4002"/>
                            <a:ext cx="3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10598" y="4079"/>
                            <a:ext cx="3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B67628" id="Grupo 46" o:spid="_x0000_s1026" style="position:absolute;margin-left:529.9pt;margin-top:199.8pt;width:16pt;height:4.45pt;z-index:-251656192;mso-position-horizontal-relative:page;mso-position-vertical-relative:page" coordorigin="10598,3996" coordsize="3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">
                <v:line id="Line 45" o:spid="_x0000_s1027" style="position:absolute;visibility:visible;mso-wrap-style:square" from="10598,4002" to="10917,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DwsUAAADbAAAADwAAAGRycy9kb3ducmV2LnhtbESPT2sCMRTE74V+h/AK3mpWES1b47KU&#10;Ch4UqbbQ3h6bt3/o5iVuort+e1MQehxm5jfMMhtMKy7U+caygsk4AUFcWN1wpeDzuH5+AeEDssbW&#10;Mim4kods9fiwxFTbnj/ocgiViBD2KSqoQ3CplL6oyaAfW0ccvdJ2BkOUXSV1h32Em1ZOk2QuDTYc&#10;F2p09FZT8Xs4GwVl796P35P9iXX5lW/2M7fbhh+lRk9D/goi0BD+w/f2RiuYLeDvS/wB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nDwsUAAADbAAAADwAAAAAAAAAA&#10;AAAAAAChAgAAZHJzL2Rvd25yZXYueG1sUEsFBgAAAAAEAAQA+QAAAJMDAAAAAA==&#10;" strokeweight=".6pt"/>
                <v:line id="Line 46" o:spid="_x0000_s1028" style="position:absolute;visibility:visible;mso-wrap-style:square" from="10598,4079" to="10917,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XsMAAAADbAAAADwAAAGRycy9kb3ducmV2LnhtbERPy4rCMBTdC/MP4Q7MTlNFRDpGkWEE&#10;FyPiC8bdpbl9YHMTm2jr35uF4PJw3rNFZ2pxp8ZXlhUMBwkI4szqigsFx8OqPwXhA7LG2jIpeJCH&#10;xfyjN8NU25Z3dN+HQsQQ9ikqKENwqZQ+K8mgH1hHHLncNgZDhE0hdYNtDDe1HCXJRBqsODaU6Oin&#10;pOyyvxkFeet+D//D7ZV1flqut2O3+Qtnpb4+u+U3iEBdeItf7rVWMI5j45f4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GV7DAAAAA2wAAAA8AAAAAAAAAAAAAAAAA&#10;oQIAAGRycy9kb3ducmV2LnhtbFBLBQYAAAAABAAEAPkAAACOAwAAAAA=&#10;" strokeweight=".6pt"/>
                <w10:wrap anchorx="page" anchory="page"/>
              </v:group>
            </w:pict>
          </mc:Fallback>
        </mc:AlternateContent>
      </w:r>
    </w:p>
    <w:p w:rsidR="009E3DEF" w:rsidRDefault="009E3DEF" w:rsidP="009E3DEF">
      <w:pPr>
        <w:tabs>
          <w:tab w:val="left" w:pos="1050"/>
        </w:tabs>
        <w:rPr>
          <w:rFonts w:ascii="Trebuchet MS"/>
        </w:rPr>
      </w:pPr>
      <w:r>
        <w:rPr>
          <w:rFonts w:ascii="Trebuchet MS"/>
        </w:rPr>
        <w:lastRenderedPageBreak/>
        <w:tab/>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61"/>
        <w:gridCol w:w="355"/>
        <w:gridCol w:w="95"/>
        <w:gridCol w:w="318"/>
        <w:gridCol w:w="104"/>
        <w:gridCol w:w="318"/>
      </w:tblGrid>
      <w:tr w:rsidR="009E3DEF" w:rsidTr="00600522">
        <w:trPr>
          <w:trHeight w:val="206"/>
        </w:trPr>
        <w:tc>
          <w:tcPr>
            <w:tcW w:w="8461" w:type="dxa"/>
            <w:tcBorders>
              <w:top w:val="nil"/>
              <w:left w:val="nil"/>
            </w:tcBorders>
          </w:tcPr>
          <w:p w:rsidR="009E3DEF" w:rsidRDefault="009E3DEF" w:rsidP="00600522">
            <w:pPr>
              <w:pStyle w:val="TableParagraph"/>
              <w:spacing w:before="2" w:line="184" w:lineRule="exact"/>
              <w:ind w:left="38"/>
              <w:rPr>
                <w:rFonts w:ascii="Trebuchet MS"/>
                <w:b/>
                <w:sz w:val="17"/>
              </w:rPr>
            </w:pPr>
            <w:r>
              <w:rPr>
                <w:rFonts w:ascii="Trebuchet MS"/>
                <w:b/>
                <w:sz w:val="17"/>
              </w:rPr>
              <w:t>2.5.- HIGIENE INDUSTRIAL Y EMISIONES</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rFonts w:ascii="Trebuchet MS" w:hAnsi="Trebuchet MS"/>
                <w:b/>
                <w:sz w:val="17"/>
                <w:lang w:val="es-CO"/>
              </w:rPr>
              <w:t xml:space="preserve">Evaluaciones Ambientales: </w:t>
            </w:r>
            <w:r w:rsidRPr="00195BFC">
              <w:rPr>
                <w:sz w:val="17"/>
                <w:lang w:val="es-CO"/>
              </w:rPr>
              <w:t>Existe exposición a alguno de los siguientes agentes:</w:t>
            </w:r>
            <w:r w:rsidRPr="00195BFC">
              <w:rPr>
                <w:sz w:val="17"/>
                <w:u w:val="single"/>
                <w:lang w:val="es-CO"/>
              </w:rPr>
              <w:t xml:space="preserve"> </w:t>
            </w:r>
            <w:r w:rsidRPr="00195BFC">
              <w:rPr>
                <w:sz w:val="17"/>
                <w:lang w:val="es-CO"/>
              </w:rPr>
              <w:t>Ruido laboral</w:t>
            </w:r>
            <w:r w:rsidRPr="00195BFC">
              <w:rPr>
                <w:sz w:val="17"/>
                <w:u w:val="single"/>
                <w:lang w:val="es-CO"/>
              </w:rPr>
              <w:t xml:space="preserve"> </w:t>
            </w:r>
            <w:r w:rsidRPr="00195BFC">
              <w:rPr>
                <w:sz w:val="17"/>
                <w:lang w:val="es-CO"/>
              </w:rPr>
              <w:t>Humos</w:t>
            </w:r>
          </w:p>
          <w:p w:rsidR="009E3DEF" w:rsidRPr="00195BFC" w:rsidRDefault="009E3DEF" w:rsidP="00600522">
            <w:pPr>
              <w:pStyle w:val="TableParagraph"/>
              <w:spacing w:before="24" w:line="179" w:lineRule="exact"/>
              <w:ind w:left="30"/>
              <w:rPr>
                <w:sz w:val="17"/>
                <w:lang w:val="es-CO"/>
              </w:rPr>
            </w:pPr>
            <w:r w:rsidRPr="00195BFC">
              <w:rPr>
                <w:sz w:val="17"/>
                <w:lang w:val="es-CO"/>
              </w:rPr>
              <w:t>metálicos</w:t>
            </w:r>
            <w:r w:rsidRPr="00195BFC">
              <w:rPr>
                <w:sz w:val="17"/>
                <w:u w:val="single"/>
                <w:lang w:val="es-CO"/>
              </w:rPr>
              <w:t xml:space="preserve"> </w:t>
            </w:r>
            <w:r w:rsidRPr="00195BFC">
              <w:rPr>
                <w:sz w:val="17"/>
                <w:lang w:val="es-CO"/>
              </w:rPr>
              <w:t>Gases de Combustión</w:t>
            </w:r>
            <w:r w:rsidRPr="00195BFC">
              <w:rPr>
                <w:sz w:val="17"/>
                <w:u w:val="single"/>
                <w:lang w:val="es-CO"/>
              </w:rPr>
              <w:t xml:space="preserve"> </w:t>
            </w:r>
            <w:r w:rsidRPr="00195BFC">
              <w:rPr>
                <w:sz w:val="17"/>
                <w:lang w:val="es-CO"/>
              </w:rPr>
              <w:t>Solventes</w:t>
            </w:r>
            <w:r w:rsidRPr="00195BFC">
              <w:rPr>
                <w:sz w:val="17"/>
                <w:u w:val="single"/>
                <w:lang w:val="es-CO"/>
              </w:rPr>
              <w:t xml:space="preserve"> </w:t>
            </w:r>
            <w:r w:rsidRPr="00195BFC">
              <w:rPr>
                <w:sz w:val="17"/>
                <w:lang w:val="es-CO"/>
              </w:rPr>
              <w:t>Iluminación</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han realizado evaluaciones de estos agentes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6"/>
        </w:trPr>
        <w:tc>
          <w:tcPr>
            <w:tcW w:w="8461" w:type="dxa"/>
            <w:tcBorders>
              <w:right w:val="double" w:sz="2" w:space="0" w:color="000000"/>
            </w:tcBorders>
          </w:tcPr>
          <w:p w:rsidR="009E3DEF" w:rsidRPr="00195BFC" w:rsidRDefault="009E3DEF" w:rsidP="00600522">
            <w:pPr>
              <w:pStyle w:val="TableParagraph"/>
              <w:spacing w:before="5" w:line="181" w:lineRule="exact"/>
              <w:ind w:left="30"/>
              <w:rPr>
                <w:sz w:val="17"/>
                <w:lang w:val="es-CO"/>
              </w:rPr>
            </w:pPr>
            <w:r w:rsidRPr="00195BFC">
              <w:rPr>
                <w:sz w:val="17"/>
                <w:lang w:val="es-CO"/>
              </w:rPr>
              <w:t>Si existen evaluaciones sobre norma, se evalúa a trabajadores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shd w:val="clear" w:color="auto" w:fill="F4AF84"/>
          </w:tcPr>
          <w:p w:rsidR="009E3DEF" w:rsidRPr="00195BFC" w:rsidRDefault="009E3DEF" w:rsidP="00600522">
            <w:pPr>
              <w:pStyle w:val="TableParagraph"/>
              <w:spacing w:before="4" w:line="181" w:lineRule="exact"/>
              <w:ind w:left="30"/>
              <w:rPr>
                <w:sz w:val="17"/>
                <w:lang w:val="es-CO"/>
              </w:rPr>
            </w:pPr>
            <w:r w:rsidRPr="00195BFC">
              <w:rPr>
                <w:rFonts w:ascii="Trebuchet MS" w:hAnsi="Trebuchet MS"/>
                <w:b/>
                <w:sz w:val="17"/>
                <w:lang w:val="es-CO"/>
              </w:rPr>
              <w:t xml:space="preserve">EMISIONES ATMOSFÉRICAS: </w:t>
            </w:r>
            <w:r w:rsidRPr="00195BFC">
              <w:rPr>
                <w:sz w:val="17"/>
                <w:lang w:val="es-CO"/>
              </w:rPr>
              <w:t>Cuenta con fuerza motriz por grupo electrógeno</w:t>
            </w:r>
          </w:p>
        </w:tc>
        <w:tc>
          <w:tcPr>
            <w:tcW w:w="35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Esta declarado como fuente fija (sólo si potencia es mayor a 20 KVA)</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Cuenta con muestreo y análisis de gases (sólo si potencia es mayor a 150 KVA)</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71"/>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2"/>
                <w:lang w:val="es-CO"/>
              </w:rPr>
            </w:pPr>
          </w:p>
        </w:tc>
      </w:tr>
      <w:tr w:rsidR="009E3DEF" w:rsidTr="00600522">
        <w:trPr>
          <w:trHeight w:val="205"/>
        </w:trPr>
        <w:tc>
          <w:tcPr>
            <w:tcW w:w="8461" w:type="dxa"/>
            <w:tcBorders>
              <w:top w:val="nil"/>
              <w:left w:val="nil"/>
            </w:tcBorders>
          </w:tcPr>
          <w:p w:rsidR="009E3DEF" w:rsidRDefault="009E3DEF" w:rsidP="00600522">
            <w:pPr>
              <w:pStyle w:val="TableParagraph"/>
              <w:spacing w:before="4" w:line="181" w:lineRule="exact"/>
              <w:ind w:left="38"/>
              <w:rPr>
                <w:rFonts w:ascii="Trebuchet MS" w:hAnsi="Trebuchet MS"/>
                <w:b/>
                <w:sz w:val="17"/>
              </w:rPr>
            </w:pPr>
            <w:r w:rsidRPr="00195BFC">
              <w:rPr>
                <w:rFonts w:ascii="Trebuchet MS" w:hAnsi="Trebuchet MS"/>
                <w:b/>
                <w:sz w:val="17"/>
                <w:lang w:val="es-CO"/>
              </w:rPr>
              <w:t xml:space="preserve">2.6.- MANUAL NORMAS MÍNIMAS PARA DESARROLLO DE PROG. </w:t>
            </w:r>
            <w:r>
              <w:rPr>
                <w:rFonts w:ascii="Trebuchet MS" w:hAnsi="Trebuchet MS"/>
                <w:b/>
                <w:sz w:val="17"/>
              </w:rPr>
              <w:t>VIGILANCIA SILICOSIS</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realizó aplicación del manual a los trabajadores, comités paritarios, sindicatos y empleadores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envió a la Seremi de Salud acta con registro de difusión del manual</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 xml:space="preserve">Se efectúan mediciones </w:t>
            </w:r>
            <w:r w:rsidRPr="00195BFC">
              <w:rPr>
                <w:rFonts w:ascii="Trebuchet MS" w:hAnsi="Trebuchet MS"/>
                <w:b/>
                <w:sz w:val="17"/>
                <w:lang w:val="es-CO"/>
              </w:rPr>
              <w:t xml:space="preserve">ambientales cualitativas </w:t>
            </w:r>
            <w:r w:rsidRPr="00195BFC">
              <w:rPr>
                <w:sz w:val="17"/>
                <w:lang w:val="es-CO"/>
              </w:rPr>
              <w:t>(Vigilancia Ambiental)</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efectúa vigilancia de la salud de los trabajadores expuestos a sílice</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645"/>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Existe</w:t>
            </w:r>
            <w:r w:rsidRPr="00195BFC">
              <w:rPr>
                <w:spacing w:val="-16"/>
                <w:w w:val="95"/>
                <w:sz w:val="17"/>
                <w:lang w:val="es-CO"/>
              </w:rPr>
              <w:t xml:space="preserve"> </w:t>
            </w:r>
            <w:r w:rsidRPr="00195BFC">
              <w:rPr>
                <w:w w:val="95"/>
                <w:sz w:val="17"/>
                <w:lang w:val="es-CO"/>
              </w:rPr>
              <w:t>programa</w:t>
            </w:r>
            <w:r w:rsidRPr="00195BFC">
              <w:rPr>
                <w:spacing w:val="-17"/>
                <w:w w:val="95"/>
                <w:sz w:val="17"/>
                <w:lang w:val="es-CO"/>
              </w:rPr>
              <w:t xml:space="preserve"> </w:t>
            </w:r>
            <w:r w:rsidRPr="00195BFC">
              <w:rPr>
                <w:w w:val="95"/>
                <w:sz w:val="17"/>
                <w:lang w:val="es-CO"/>
              </w:rPr>
              <w:t>de</w:t>
            </w:r>
            <w:r w:rsidRPr="00195BFC">
              <w:rPr>
                <w:spacing w:val="-16"/>
                <w:w w:val="95"/>
                <w:sz w:val="17"/>
                <w:lang w:val="es-CO"/>
              </w:rPr>
              <w:t xml:space="preserve"> </w:t>
            </w:r>
            <w:r w:rsidRPr="00195BFC">
              <w:rPr>
                <w:w w:val="95"/>
                <w:sz w:val="17"/>
                <w:lang w:val="es-CO"/>
              </w:rPr>
              <w:t>protección</w:t>
            </w:r>
            <w:r w:rsidRPr="00195BFC">
              <w:rPr>
                <w:spacing w:val="-16"/>
                <w:w w:val="95"/>
                <w:sz w:val="17"/>
                <w:lang w:val="es-CO"/>
              </w:rPr>
              <w:t xml:space="preserve"> </w:t>
            </w:r>
            <w:r w:rsidRPr="00195BFC">
              <w:rPr>
                <w:w w:val="95"/>
                <w:sz w:val="17"/>
                <w:lang w:val="es-CO"/>
              </w:rPr>
              <w:t>respiratoria,</w:t>
            </w:r>
            <w:r w:rsidRPr="00195BFC">
              <w:rPr>
                <w:spacing w:val="-16"/>
                <w:w w:val="95"/>
                <w:sz w:val="17"/>
                <w:lang w:val="es-CO"/>
              </w:rPr>
              <w:t xml:space="preserve"> </w:t>
            </w:r>
            <w:r w:rsidRPr="00195BFC">
              <w:rPr>
                <w:w w:val="95"/>
                <w:sz w:val="17"/>
                <w:lang w:val="es-CO"/>
              </w:rPr>
              <w:t>considerando</w:t>
            </w:r>
            <w:r w:rsidRPr="00195BFC">
              <w:rPr>
                <w:spacing w:val="-15"/>
                <w:w w:val="95"/>
                <w:sz w:val="17"/>
                <w:lang w:val="es-CO"/>
              </w:rPr>
              <w:t xml:space="preserve"> </w:t>
            </w:r>
            <w:r w:rsidRPr="00195BFC">
              <w:rPr>
                <w:w w:val="95"/>
                <w:sz w:val="17"/>
                <w:lang w:val="es-CO"/>
              </w:rPr>
              <w:t>todos</w:t>
            </w:r>
            <w:r w:rsidRPr="00195BFC">
              <w:rPr>
                <w:spacing w:val="-17"/>
                <w:w w:val="95"/>
                <w:sz w:val="17"/>
                <w:lang w:val="es-CO"/>
              </w:rPr>
              <w:t xml:space="preserve"> </w:t>
            </w:r>
            <w:r w:rsidRPr="00195BFC">
              <w:rPr>
                <w:w w:val="95"/>
                <w:sz w:val="17"/>
                <w:lang w:val="es-CO"/>
              </w:rPr>
              <w:t>los</w:t>
            </w:r>
            <w:r w:rsidRPr="00195BFC">
              <w:rPr>
                <w:spacing w:val="-16"/>
                <w:w w:val="95"/>
                <w:sz w:val="17"/>
                <w:lang w:val="es-CO"/>
              </w:rPr>
              <w:t xml:space="preserve"> </w:t>
            </w:r>
            <w:r w:rsidRPr="00195BFC">
              <w:rPr>
                <w:w w:val="95"/>
                <w:sz w:val="17"/>
                <w:lang w:val="es-CO"/>
              </w:rPr>
              <w:t>agentes</w:t>
            </w:r>
            <w:r w:rsidRPr="00195BFC">
              <w:rPr>
                <w:spacing w:val="-17"/>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riesgo</w:t>
            </w:r>
            <w:r w:rsidRPr="00195BFC">
              <w:rPr>
                <w:spacing w:val="-16"/>
                <w:w w:val="95"/>
                <w:sz w:val="17"/>
                <w:lang w:val="es-CO"/>
              </w:rPr>
              <w:t xml:space="preserve"> </w:t>
            </w:r>
            <w:r w:rsidRPr="00195BFC">
              <w:rPr>
                <w:w w:val="95"/>
                <w:sz w:val="17"/>
                <w:lang w:val="es-CO"/>
              </w:rPr>
              <w:t>químicos,</w:t>
            </w:r>
            <w:r w:rsidRPr="00195BFC">
              <w:rPr>
                <w:spacing w:val="-17"/>
                <w:w w:val="95"/>
                <w:sz w:val="17"/>
                <w:lang w:val="es-CO"/>
              </w:rPr>
              <w:t xml:space="preserve"> </w:t>
            </w:r>
            <w:r w:rsidRPr="00195BFC">
              <w:rPr>
                <w:w w:val="95"/>
                <w:sz w:val="17"/>
                <w:lang w:val="es-CO"/>
              </w:rPr>
              <w:t>según</w:t>
            </w:r>
            <w:r w:rsidRPr="00195BFC">
              <w:rPr>
                <w:spacing w:val="-15"/>
                <w:w w:val="95"/>
                <w:sz w:val="17"/>
                <w:lang w:val="es-CO"/>
              </w:rPr>
              <w:t xml:space="preserve"> </w:t>
            </w:r>
            <w:r w:rsidRPr="00195BFC">
              <w:rPr>
                <w:w w:val="95"/>
                <w:sz w:val="17"/>
                <w:lang w:val="es-CO"/>
              </w:rPr>
              <w:t>la</w:t>
            </w:r>
            <w:r w:rsidRPr="00195BFC">
              <w:rPr>
                <w:spacing w:val="-18"/>
                <w:w w:val="95"/>
                <w:sz w:val="17"/>
                <w:lang w:val="es-CO"/>
              </w:rPr>
              <w:t xml:space="preserve"> </w:t>
            </w:r>
            <w:r w:rsidRPr="00195BFC">
              <w:rPr>
                <w:w w:val="95"/>
                <w:sz w:val="17"/>
                <w:lang w:val="es-CO"/>
              </w:rPr>
              <w:t>guía</w:t>
            </w:r>
            <w:r w:rsidRPr="00195BFC">
              <w:rPr>
                <w:spacing w:val="-17"/>
                <w:w w:val="95"/>
                <w:sz w:val="17"/>
                <w:lang w:val="es-CO"/>
              </w:rPr>
              <w:t xml:space="preserve"> </w:t>
            </w:r>
            <w:r w:rsidRPr="00195BFC">
              <w:rPr>
                <w:w w:val="95"/>
                <w:sz w:val="17"/>
                <w:lang w:val="es-CO"/>
              </w:rPr>
              <w:t>técnica</w:t>
            </w:r>
          </w:p>
          <w:p w:rsidR="009E3DEF" w:rsidRPr="00195BFC" w:rsidRDefault="009E3DEF" w:rsidP="00600522">
            <w:pPr>
              <w:pStyle w:val="TableParagraph"/>
              <w:spacing w:before="1" w:line="220" w:lineRule="atLeast"/>
              <w:ind w:left="30"/>
              <w:rPr>
                <w:sz w:val="17"/>
                <w:lang w:val="es-CO"/>
              </w:rPr>
            </w:pPr>
            <w:r w:rsidRPr="00195BFC">
              <w:rPr>
                <w:w w:val="95"/>
                <w:sz w:val="17"/>
                <w:lang w:val="es-CO"/>
              </w:rPr>
              <w:t>de</w:t>
            </w:r>
            <w:r w:rsidRPr="00195BFC">
              <w:rPr>
                <w:spacing w:val="-15"/>
                <w:w w:val="95"/>
                <w:sz w:val="17"/>
                <w:lang w:val="es-CO"/>
              </w:rPr>
              <w:t xml:space="preserve"> </w:t>
            </w:r>
            <w:r w:rsidRPr="00195BFC">
              <w:rPr>
                <w:w w:val="95"/>
                <w:sz w:val="17"/>
                <w:lang w:val="es-CO"/>
              </w:rPr>
              <w:t>selección</w:t>
            </w:r>
            <w:r w:rsidRPr="00195BFC">
              <w:rPr>
                <w:spacing w:val="-14"/>
                <w:w w:val="95"/>
                <w:sz w:val="17"/>
                <w:lang w:val="es-CO"/>
              </w:rPr>
              <w:t xml:space="preserve"> </w:t>
            </w:r>
            <w:r w:rsidRPr="00195BFC">
              <w:rPr>
                <w:w w:val="95"/>
                <w:sz w:val="17"/>
                <w:lang w:val="es-CO"/>
              </w:rPr>
              <w:t>y</w:t>
            </w:r>
            <w:r w:rsidRPr="00195BFC">
              <w:rPr>
                <w:spacing w:val="-15"/>
                <w:w w:val="95"/>
                <w:sz w:val="17"/>
                <w:lang w:val="es-CO"/>
              </w:rPr>
              <w:t xml:space="preserve"> </w:t>
            </w:r>
            <w:r w:rsidRPr="00195BFC">
              <w:rPr>
                <w:w w:val="95"/>
                <w:sz w:val="17"/>
                <w:lang w:val="es-CO"/>
              </w:rPr>
              <w:t>control</w:t>
            </w:r>
            <w:r w:rsidRPr="00195BFC">
              <w:rPr>
                <w:spacing w:val="-13"/>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protección</w:t>
            </w:r>
            <w:r w:rsidRPr="00195BFC">
              <w:rPr>
                <w:spacing w:val="-14"/>
                <w:w w:val="95"/>
                <w:sz w:val="17"/>
                <w:lang w:val="es-CO"/>
              </w:rPr>
              <w:t xml:space="preserve"> </w:t>
            </w:r>
            <w:r w:rsidRPr="00195BFC">
              <w:rPr>
                <w:w w:val="95"/>
                <w:sz w:val="17"/>
                <w:lang w:val="es-CO"/>
              </w:rPr>
              <w:t>respiratoria</w:t>
            </w:r>
            <w:r w:rsidRPr="00195BFC">
              <w:rPr>
                <w:spacing w:val="-16"/>
                <w:w w:val="95"/>
                <w:sz w:val="17"/>
                <w:lang w:val="es-CO"/>
              </w:rPr>
              <w:t xml:space="preserve"> </w:t>
            </w:r>
            <w:r w:rsidRPr="00195BFC">
              <w:rPr>
                <w:w w:val="95"/>
                <w:sz w:val="17"/>
                <w:lang w:val="es-CO"/>
              </w:rPr>
              <w:t>ISP.</w:t>
            </w:r>
            <w:r w:rsidRPr="00195BFC">
              <w:rPr>
                <w:spacing w:val="-15"/>
                <w:w w:val="95"/>
                <w:sz w:val="17"/>
                <w:lang w:val="es-CO"/>
              </w:rPr>
              <w:t xml:space="preserve"> </w:t>
            </w:r>
            <w:r w:rsidRPr="00195BFC">
              <w:rPr>
                <w:w w:val="95"/>
                <w:sz w:val="17"/>
                <w:lang w:val="es-CO"/>
              </w:rPr>
              <w:t>y</w:t>
            </w:r>
            <w:r w:rsidRPr="00195BFC">
              <w:rPr>
                <w:spacing w:val="-15"/>
                <w:w w:val="95"/>
                <w:sz w:val="17"/>
                <w:lang w:val="es-CO"/>
              </w:rPr>
              <w:t xml:space="preserve"> </w:t>
            </w:r>
            <w:r w:rsidRPr="00195BFC">
              <w:rPr>
                <w:w w:val="95"/>
                <w:sz w:val="17"/>
                <w:lang w:val="es-CO"/>
              </w:rPr>
              <w:t>su</w:t>
            </w:r>
            <w:r w:rsidRPr="00195BFC">
              <w:rPr>
                <w:spacing w:val="-14"/>
                <w:w w:val="95"/>
                <w:sz w:val="17"/>
                <w:lang w:val="es-CO"/>
              </w:rPr>
              <w:t xml:space="preserve"> </w:t>
            </w:r>
            <w:r w:rsidRPr="00195BFC">
              <w:rPr>
                <w:w w:val="95"/>
                <w:sz w:val="17"/>
                <w:lang w:val="es-CO"/>
              </w:rPr>
              <w:t>difusión</w:t>
            </w:r>
            <w:r w:rsidRPr="00195BFC">
              <w:rPr>
                <w:spacing w:val="-15"/>
                <w:w w:val="95"/>
                <w:sz w:val="17"/>
                <w:lang w:val="es-CO"/>
              </w:rPr>
              <w:t xml:space="preserve"> </w:t>
            </w:r>
            <w:r w:rsidRPr="00195BFC">
              <w:rPr>
                <w:w w:val="95"/>
                <w:sz w:val="17"/>
                <w:lang w:val="es-CO"/>
              </w:rPr>
              <w:t>a</w:t>
            </w:r>
            <w:r w:rsidRPr="00195BFC">
              <w:rPr>
                <w:spacing w:val="-16"/>
                <w:w w:val="95"/>
                <w:sz w:val="17"/>
                <w:lang w:val="es-CO"/>
              </w:rPr>
              <w:t xml:space="preserve"> </w:t>
            </w:r>
            <w:r w:rsidRPr="00195BFC">
              <w:rPr>
                <w:w w:val="95"/>
                <w:sz w:val="17"/>
                <w:lang w:val="es-CO"/>
              </w:rPr>
              <w:t>los</w:t>
            </w:r>
            <w:r w:rsidRPr="00195BFC">
              <w:rPr>
                <w:spacing w:val="-15"/>
                <w:w w:val="95"/>
                <w:sz w:val="17"/>
                <w:lang w:val="es-CO"/>
              </w:rPr>
              <w:t xml:space="preserve"> </w:t>
            </w:r>
            <w:r w:rsidRPr="00195BFC">
              <w:rPr>
                <w:w w:val="95"/>
                <w:sz w:val="17"/>
                <w:lang w:val="es-CO"/>
              </w:rPr>
              <w:t>trabajadores,</w:t>
            </w:r>
            <w:r w:rsidRPr="00195BFC">
              <w:rPr>
                <w:spacing w:val="-15"/>
                <w:w w:val="95"/>
                <w:sz w:val="17"/>
                <w:lang w:val="es-CO"/>
              </w:rPr>
              <w:t xml:space="preserve"> </w:t>
            </w:r>
            <w:r w:rsidRPr="00195BFC">
              <w:rPr>
                <w:w w:val="95"/>
                <w:sz w:val="17"/>
                <w:lang w:val="es-CO"/>
              </w:rPr>
              <w:t>comités</w:t>
            </w:r>
            <w:r w:rsidRPr="00195BFC">
              <w:rPr>
                <w:spacing w:val="-15"/>
                <w:w w:val="95"/>
                <w:sz w:val="17"/>
                <w:lang w:val="es-CO"/>
              </w:rPr>
              <w:t xml:space="preserve"> </w:t>
            </w:r>
            <w:r w:rsidRPr="00195BFC">
              <w:rPr>
                <w:w w:val="95"/>
                <w:sz w:val="17"/>
                <w:lang w:val="es-CO"/>
              </w:rPr>
              <w:t>paritarios,</w:t>
            </w:r>
            <w:r w:rsidRPr="00195BFC">
              <w:rPr>
                <w:spacing w:val="-16"/>
                <w:w w:val="95"/>
                <w:sz w:val="17"/>
                <w:lang w:val="es-CO"/>
              </w:rPr>
              <w:t xml:space="preserve"> </w:t>
            </w:r>
            <w:r w:rsidRPr="00195BFC">
              <w:rPr>
                <w:w w:val="95"/>
                <w:sz w:val="17"/>
                <w:lang w:val="es-CO"/>
              </w:rPr>
              <w:t>sindicatos</w:t>
            </w:r>
            <w:r w:rsidRPr="00195BFC">
              <w:rPr>
                <w:spacing w:val="-15"/>
                <w:w w:val="95"/>
                <w:sz w:val="17"/>
                <w:lang w:val="es-CO"/>
              </w:rPr>
              <w:t xml:space="preserve"> </w:t>
            </w:r>
            <w:r w:rsidRPr="00195BFC">
              <w:rPr>
                <w:w w:val="95"/>
                <w:sz w:val="17"/>
                <w:lang w:val="es-CO"/>
              </w:rPr>
              <w:t xml:space="preserve">y </w:t>
            </w:r>
            <w:r w:rsidRPr="00195BFC">
              <w:rPr>
                <w:sz w:val="17"/>
                <w:lang w:val="es-CO"/>
              </w:rPr>
              <w:t>empleadores.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15"/>
        </w:trPr>
        <w:tc>
          <w:tcPr>
            <w:tcW w:w="8461" w:type="dxa"/>
            <w:tcBorders>
              <w:right w:val="double" w:sz="2" w:space="0" w:color="000000"/>
            </w:tcBorders>
          </w:tcPr>
          <w:p w:rsidR="009E3DEF" w:rsidRPr="00195BFC" w:rsidRDefault="009E3DEF" w:rsidP="00600522">
            <w:pPr>
              <w:pStyle w:val="TableParagraph"/>
              <w:spacing w:before="9" w:line="186" w:lineRule="exact"/>
              <w:ind w:left="30"/>
              <w:rPr>
                <w:sz w:val="17"/>
                <w:lang w:val="es-CO"/>
              </w:rPr>
            </w:pPr>
            <w:r w:rsidRPr="00195BFC">
              <w:rPr>
                <w:sz w:val="17"/>
                <w:lang w:val="es-CO"/>
              </w:rPr>
              <w:t>Cuenta con aplicación de medidas de control (Ingenieril - Administrativa – EPP)</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100"/>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4"/>
                <w:lang w:val="es-CO"/>
              </w:rPr>
            </w:pPr>
          </w:p>
        </w:tc>
      </w:tr>
      <w:tr w:rsidR="009E3DEF" w:rsidTr="00600522">
        <w:trPr>
          <w:trHeight w:val="205"/>
        </w:trPr>
        <w:tc>
          <w:tcPr>
            <w:tcW w:w="8461" w:type="dxa"/>
            <w:tcBorders>
              <w:top w:val="nil"/>
              <w:left w:val="nil"/>
            </w:tcBorders>
          </w:tcPr>
          <w:p w:rsidR="009E3DEF" w:rsidRPr="00195BFC" w:rsidRDefault="009E3DEF" w:rsidP="00600522">
            <w:pPr>
              <w:pStyle w:val="TableParagraph"/>
              <w:spacing w:before="2" w:line="184" w:lineRule="exact"/>
              <w:ind w:left="38"/>
              <w:rPr>
                <w:rFonts w:ascii="Trebuchet MS" w:hAnsi="Trebuchet MS"/>
                <w:b/>
                <w:sz w:val="17"/>
                <w:lang w:val="es-CO"/>
              </w:rPr>
            </w:pPr>
            <w:r w:rsidRPr="00195BFC">
              <w:rPr>
                <w:rFonts w:ascii="Trebuchet MS" w:hAnsi="Trebuchet MS"/>
                <w:b/>
                <w:sz w:val="17"/>
                <w:lang w:val="es-CO"/>
              </w:rPr>
              <w:t>2.7- PROTOCOLO DE EXPOSICIÓN OCUPACIONAL A RUIDO</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Se</w:t>
            </w:r>
            <w:r w:rsidRPr="00195BFC">
              <w:rPr>
                <w:spacing w:val="-20"/>
                <w:w w:val="95"/>
                <w:sz w:val="17"/>
                <w:lang w:val="es-CO"/>
              </w:rPr>
              <w:t xml:space="preserve"> </w:t>
            </w:r>
            <w:r w:rsidRPr="00195BFC">
              <w:rPr>
                <w:w w:val="95"/>
                <w:sz w:val="17"/>
                <w:lang w:val="es-CO"/>
              </w:rPr>
              <w:t>realizó</w:t>
            </w:r>
            <w:r w:rsidRPr="00195BFC">
              <w:rPr>
                <w:spacing w:val="-19"/>
                <w:w w:val="95"/>
                <w:sz w:val="17"/>
                <w:lang w:val="es-CO"/>
              </w:rPr>
              <w:t xml:space="preserve"> </w:t>
            </w:r>
            <w:r w:rsidRPr="00195BFC">
              <w:rPr>
                <w:w w:val="95"/>
                <w:sz w:val="17"/>
                <w:lang w:val="es-CO"/>
              </w:rPr>
              <w:t>difusión</w:t>
            </w:r>
            <w:r w:rsidRPr="00195BFC">
              <w:rPr>
                <w:spacing w:val="-19"/>
                <w:w w:val="95"/>
                <w:sz w:val="17"/>
                <w:lang w:val="es-CO"/>
              </w:rPr>
              <w:t xml:space="preserve"> </w:t>
            </w:r>
            <w:r w:rsidRPr="00195BFC">
              <w:rPr>
                <w:w w:val="95"/>
                <w:sz w:val="17"/>
                <w:lang w:val="es-CO"/>
              </w:rPr>
              <w:t>del</w:t>
            </w:r>
            <w:r w:rsidRPr="00195BFC">
              <w:rPr>
                <w:spacing w:val="-18"/>
                <w:w w:val="95"/>
                <w:sz w:val="17"/>
                <w:lang w:val="es-CO"/>
              </w:rPr>
              <w:t xml:space="preserve"> </w:t>
            </w:r>
            <w:r w:rsidRPr="00195BFC">
              <w:rPr>
                <w:w w:val="95"/>
                <w:sz w:val="17"/>
                <w:lang w:val="es-CO"/>
              </w:rPr>
              <w:t>Protocolo</w:t>
            </w:r>
            <w:r w:rsidRPr="00195BFC">
              <w:rPr>
                <w:spacing w:val="-20"/>
                <w:w w:val="95"/>
                <w:sz w:val="17"/>
                <w:lang w:val="es-CO"/>
              </w:rPr>
              <w:t xml:space="preserve"> </w:t>
            </w:r>
            <w:r w:rsidRPr="00195BFC">
              <w:rPr>
                <w:w w:val="95"/>
                <w:sz w:val="17"/>
                <w:lang w:val="es-CO"/>
              </w:rPr>
              <w:t>de</w:t>
            </w:r>
            <w:r w:rsidRPr="00195BFC">
              <w:rPr>
                <w:spacing w:val="-19"/>
                <w:w w:val="95"/>
                <w:sz w:val="17"/>
                <w:lang w:val="es-CO"/>
              </w:rPr>
              <w:t xml:space="preserve"> </w:t>
            </w:r>
            <w:r w:rsidRPr="00195BFC">
              <w:rPr>
                <w:w w:val="95"/>
                <w:sz w:val="17"/>
                <w:lang w:val="es-CO"/>
              </w:rPr>
              <w:t>Exposición</w:t>
            </w:r>
            <w:r w:rsidRPr="00195BFC">
              <w:rPr>
                <w:spacing w:val="-19"/>
                <w:w w:val="95"/>
                <w:sz w:val="17"/>
                <w:lang w:val="es-CO"/>
              </w:rPr>
              <w:t xml:space="preserve"> </w:t>
            </w:r>
            <w:r w:rsidRPr="00195BFC">
              <w:rPr>
                <w:w w:val="95"/>
                <w:sz w:val="17"/>
                <w:lang w:val="es-CO"/>
              </w:rPr>
              <w:t>Ocupacional</w:t>
            </w:r>
            <w:r w:rsidRPr="00195BFC">
              <w:rPr>
                <w:spacing w:val="-18"/>
                <w:w w:val="95"/>
                <w:sz w:val="17"/>
                <w:lang w:val="es-CO"/>
              </w:rPr>
              <w:t xml:space="preserve"> </w:t>
            </w:r>
            <w:r w:rsidRPr="00195BFC">
              <w:rPr>
                <w:w w:val="95"/>
                <w:sz w:val="17"/>
                <w:lang w:val="es-CO"/>
              </w:rPr>
              <w:t>a</w:t>
            </w:r>
            <w:r w:rsidRPr="00195BFC">
              <w:rPr>
                <w:spacing w:val="-21"/>
                <w:w w:val="95"/>
                <w:sz w:val="17"/>
                <w:lang w:val="es-CO"/>
              </w:rPr>
              <w:t xml:space="preserve"> </w:t>
            </w:r>
            <w:r w:rsidRPr="00195BFC">
              <w:rPr>
                <w:w w:val="95"/>
                <w:sz w:val="17"/>
                <w:lang w:val="es-CO"/>
              </w:rPr>
              <w:t>Ruido</w:t>
            </w:r>
            <w:r w:rsidRPr="00195BFC">
              <w:rPr>
                <w:spacing w:val="-19"/>
                <w:w w:val="95"/>
                <w:sz w:val="17"/>
                <w:lang w:val="es-CO"/>
              </w:rPr>
              <w:t xml:space="preserve"> </w:t>
            </w:r>
            <w:r w:rsidRPr="00195BFC">
              <w:rPr>
                <w:w w:val="95"/>
                <w:sz w:val="17"/>
                <w:lang w:val="es-CO"/>
              </w:rPr>
              <w:t>(PREXOR)</w:t>
            </w:r>
            <w:r w:rsidRPr="00195BFC">
              <w:rPr>
                <w:spacing w:val="-19"/>
                <w:w w:val="95"/>
                <w:sz w:val="17"/>
                <w:lang w:val="es-CO"/>
              </w:rPr>
              <w:t xml:space="preserve"> </w:t>
            </w:r>
            <w:r w:rsidRPr="00195BFC">
              <w:rPr>
                <w:w w:val="95"/>
                <w:sz w:val="17"/>
                <w:lang w:val="es-CO"/>
              </w:rPr>
              <w:t>a</w:t>
            </w:r>
            <w:r w:rsidRPr="00195BFC">
              <w:rPr>
                <w:spacing w:val="-21"/>
                <w:w w:val="95"/>
                <w:sz w:val="17"/>
                <w:lang w:val="es-CO"/>
              </w:rPr>
              <w:t xml:space="preserve"> </w:t>
            </w:r>
            <w:r w:rsidRPr="00195BFC">
              <w:rPr>
                <w:w w:val="95"/>
                <w:sz w:val="17"/>
                <w:lang w:val="es-CO"/>
              </w:rPr>
              <w:t>los</w:t>
            </w:r>
            <w:r w:rsidRPr="00195BFC">
              <w:rPr>
                <w:spacing w:val="-19"/>
                <w:w w:val="95"/>
                <w:sz w:val="17"/>
                <w:lang w:val="es-CO"/>
              </w:rPr>
              <w:t xml:space="preserve"> </w:t>
            </w:r>
            <w:r w:rsidRPr="00195BFC">
              <w:rPr>
                <w:w w:val="95"/>
                <w:sz w:val="17"/>
                <w:lang w:val="es-CO"/>
              </w:rPr>
              <w:t>miembros</w:t>
            </w:r>
            <w:r w:rsidRPr="00195BFC">
              <w:rPr>
                <w:spacing w:val="-20"/>
                <w:w w:val="95"/>
                <w:sz w:val="17"/>
                <w:lang w:val="es-CO"/>
              </w:rPr>
              <w:t xml:space="preserve"> </w:t>
            </w:r>
            <w:r w:rsidRPr="00195BFC">
              <w:rPr>
                <w:w w:val="95"/>
                <w:sz w:val="17"/>
                <w:lang w:val="es-CO"/>
              </w:rPr>
              <w:t>del</w:t>
            </w:r>
            <w:r w:rsidRPr="00195BFC">
              <w:rPr>
                <w:spacing w:val="-18"/>
                <w:w w:val="95"/>
                <w:sz w:val="17"/>
                <w:lang w:val="es-CO"/>
              </w:rPr>
              <w:t xml:space="preserve"> </w:t>
            </w:r>
            <w:r w:rsidRPr="00195BFC">
              <w:rPr>
                <w:w w:val="95"/>
                <w:sz w:val="17"/>
                <w:lang w:val="es-CO"/>
              </w:rPr>
              <w:t>comité</w:t>
            </w:r>
            <w:r w:rsidRPr="00195BFC">
              <w:rPr>
                <w:spacing w:val="-19"/>
                <w:w w:val="95"/>
                <w:sz w:val="17"/>
                <w:lang w:val="es-CO"/>
              </w:rPr>
              <w:t xml:space="preserve"> </w:t>
            </w:r>
            <w:r w:rsidRPr="00195BFC">
              <w:rPr>
                <w:w w:val="95"/>
                <w:sz w:val="17"/>
                <w:lang w:val="es-CO"/>
              </w:rPr>
              <w:t>paritario,</w:t>
            </w:r>
            <w:r w:rsidRPr="00195BFC">
              <w:rPr>
                <w:spacing w:val="-19"/>
                <w:w w:val="95"/>
                <w:sz w:val="17"/>
                <w:lang w:val="es-CO"/>
              </w:rPr>
              <w:t xml:space="preserve"> </w:t>
            </w:r>
            <w:r w:rsidRPr="00195BFC">
              <w:rPr>
                <w:w w:val="95"/>
                <w:sz w:val="17"/>
                <w:lang w:val="es-CO"/>
              </w:rPr>
              <w:t>los</w:t>
            </w:r>
          </w:p>
          <w:p w:rsidR="009E3DEF" w:rsidRPr="00195BFC" w:rsidRDefault="009E3DEF" w:rsidP="00600522">
            <w:pPr>
              <w:pStyle w:val="TableParagraph"/>
              <w:spacing w:before="26" w:line="179" w:lineRule="exact"/>
              <w:ind w:left="30"/>
              <w:rPr>
                <w:sz w:val="17"/>
                <w:lang w:val="es-CO"/>
              </w:rPr>
            </w:pPr>
            <w:r w:rsidRPr="00195BFC">
              <w:rPr>
                <w:sz w:val="17"/>
                <w:lang w:val="es-CO"/>
              </w:rPr>
              <w:t>dirigentes sindicales, trabajadores y empleadores.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6"/>
        </w:trPr>
        <w:tc>
          <w:tcPr>
            <w:tcW w:w="8461" w:type="dxa"/>
            <w:tcBorders>
              <w:right w:val="double" w:sz="2" w:space="0" w:color="000000"/>
            </w:tcBorders>
          </w:tcPr>
          <w:p w:rsidR="009E3DEF" w:rsidRPr="00195BFC" w:rsidRDefault="009E3DEF" w:rsidP="00600522">
            <w:pPr>
              <w:pStyle w:val="TableParagraph"/>
              <w:spacing w:before="4" w:line="182" w:lineRule="exact"/>
              <w:ind w:left="30"/>
              <w:rPr>
                <w:sz w:val="17"/>
                <w:lang w:val="es-CO"/>
              </w:rPr>
            </w:pPr>
            <w:r w:rsidRPr="00195BFC">
              <w:rPr>
                <w:sz w:val="17"/>
                <w:lang w:val="es-CO"/>
              </w:rPr>
              <w:t>Acta se envío a la Seremi de Salud R.M. y a la Inspección del Trabajo correspondiente.</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5"/>
              <w:ind w:left="30"/>
              <w:rPr>
                <w:sz w:val="17"/>
                <w:lang w:val="es-CO"/>
              </w:rPr>
            </w:pPr>
            <w:r w:rsidRPr="00195BFC">
              <w:rPr>
                <w:sz w:val="17"/>
                <w:lang w:val="es-CO"/>
              </w:rPr>
              <w:t>Cuenta</w:t>
            </w:r>
            <w:r w:rsidRPr="00195BFC">
              <w:rPr>
                <w:spacing w:val="-31"/>
                <w:sz w:val="17"/>
                <w:lang w:val="es-CO"/>
              </w:rPr>
              <w:t xml:space="preserve"> </w:t>
            </w:r>
            <w:r w:rsidRPr="00195BFC">
              <w:rPr>
                <w:sz w:val="17"/>
                <w:lang w:val="es-CO"/>
              </w:rPr>
              <w:t>con</w:t>
            </w:r>
            <w:r w:rsidRPr="00195BFC">
              <w:rPr>
                <w:spacing w:val="-30"/>
                <w:sz w:val="17"/>
                <w:lang w:val="es-CO"/>
              </w:rPr>
              <w:t xml:space="preserve"> </w:t>
            </w:r>
            <w:r w:rsidRPr="00195BFC">
              <w:rPr>
                <w:sz w:val="17"/>
                <w:lang w:val="es-CO"/>
              </w:rPr>
              <w:t>Sistema</w:t>
            </w:r>
            <w:r w:rsidRPr="00195BFC">
              <w:rPr>
                <w:spacing w:val="-31"/>
                <w:sz w:val="17"/>
                <w:lang w:val="es-CO"/>
              </w:rPr>
              <w:t xml:space="preserve"> </w:t>
            </w:r>
            <w:r w:rsidRPr="00195BFC">
              <w:rPr>
                <w:sz w:val="17"/>
                <w:lang w:val="es-CO"/>
              </w:rPr>
              <w:t>de</w:t>
            </w:r>
            <w:r w:rsidRPr="00195BFC">
              <w:rPr>
                <w:spacing w:val="-31"/>
                <w:sz w:val="17"/>
                <w:lang w:val="es-CO"/>
              </w:rPr>
              <w:t xml:space="preserve"> </w:t>
            </w:r>
            <w:r w:rsidRPr="00195BFC">
              <w:rPr>
                <w:sz w:val="17"/>
                <w:lang w:val="es-CO"/>
              </w:rPr>
              <w:t>Gestión</w:t>
            </w:r>
            <w:r w:rsidRPr="00195BFC">
              <w:rPr>
                <w:spacing w:val="-30"/>
                <w:sz w:val="17"/>
                <w:lang w:val="es-CO"/>
              </w:rPr>
              <w:t xml:space="preserve"> </w:t>
            </w:r>
            <w:r w:rsidRPr="00195BFC">
              <w:rPr>
                <w:sz w:val="17"/>
                <w:lang w:val="es-CO"/>
              </w:rPr>
              <w:t>para</w:t>
            </w:r>
            <w:r w:rsidRPr="00195BFC">
              <w:rPr>
                <w:spacing w:val="-31"/>
                <w:sz w:val="17"/>
                <w:lang w:val="es-CO"/>
              </w:rPr>
              <w:t xml:space="preserve"> </w:t>
            </w:r>
            <w:r w:rsidRPr="00195BFC">
              <w:rPr>
                <w:sz w:val="17"/>
                <w:lang w:val="es-CO"/>
              </w:rPr>
              <w:t>la</w:t>
            </w:r>
            <w:r w:rsidRPr="00195BFC">
              <w:rPr>
                <w:spacing w:val="-31"/>
                <w:sz w:val="17"/>
                <w:lang w:val="es-CO"/>
              </w:rPr>
              <w:t xml:space="preserve"> </w:t>
            </w:r>
            <w:r w:rsidRPr="00195BFC">
              <w:rPr>
                <w:sz w:val="17"/>
                <w:lang w:val="es-CO"/>
              </w:rPr>
              <w:t>Vigilancia</w:t>
            </w:r>
            <w:r w:rsidRPr="00195BFC">
              <w:rPr>
                <w:spacing w:val="-31"/>
                <w:sz w:val="17"/>
                <w:lang w:val="es-CO"/>
              </w:rPr>
              <w:t xml:space="preserve"> </w:t>
            </w:r>
            <w:r w:rsidRPr="00195BFC">
              <w:rPr>
                <w:sz w:val="17"/>
                <w:lang w:val="es-CO"/>
              </w:rPr>
              <w:t>de</w:t>
            </w:r>
            <w:r w:rsidRPr="00195BFC">
              <w:rPr>
                <w:spacing w:val="-30"/>
                <w:sz w:val="17"/>
                <w:lang w:val="es-CO"/>
              </w:rPr>
              <w:t xml:space="preserve"> </w:t>
            </w:r>
            <w:r w:rsidRPr="00195BFC">
              <w:rPr>
                <w:sz w:val="17"/>
                <w:lang w:val="es-CO"/>
              </w:rPr>
              <w:t>los</w:t>
            </w:r>
            <w:r w:rsidRPr="00195BFC">
              <w:rPr>
                <w:spacing w:val="-31"/>
                <w:sz w:val="17"/>
                <w:lang w:val="es-CO"/>
              </w:rPr>
              <w:t xml:space="preserve"> </w:t>
            </w:r>
            <w:r w:rsidRPr="00195BFC">
              <w:rPr>
                <w:sz w:val="17"/>
                <w:lang w:val="es-CO"/>
              </w:rPr>
              <w:t>trabajadores</w:t>
            </w:r>
            <w:r w:rsidRPr="00195BFC">
              <w:rPr>
                <w:spacing w:val="-31"/>
                <w:sz w:val="17"/>
                <w:lang w:val="es-CO"/>
              </w:rPr>
              <w:t xml:space="preserve"> </w:t>
            </w:r>
            <w:r w:rsidRPr="00195BFC">
              <w:rPr>
                <w:sz w:val="17"/>
                <w:lang w:val="es-CO"/>
              </w:rPr>
              <w:t>expuestos</w:t>
            </w:r>
            <w:r w:rsidRPr="00195BFC">
              <w:rPr>
                <w:spacing w:val="-30"/>
                <w:sz w:val="17"/>
                <w:lang w:val="es-CO"/>
              </w:rPr>
              <w:t xml:space="preserve"> </w:t>
            </w:r>
            <w:r w:rsidRPr="00195BFC">
              <w:rPr>
                <w:sz w:val="17"/>
                <w:lang w:val="es-CO"/>
              </w:rPr>
              <w:t>ocupacionalmente</w:t>
            </w:r>
            <w:r w:rsidRPr="00195BFC">
              <w:rPr>
                <w:spacing w:val="-31"/>
                <w:sz w:val="17"/>
                <w:lang w:val="es-CO"/>
              </w:rPr>
              <w:t xml:space="preserve"> </w:t>
            </w:r>
            <w:r w:rsidRPr="00195BFC">
              <w:rPr>
                <w:sz w:val="17"/>
                <w:lang w:val="es-CO"/>
              </w:rPr>
              <w:t>a</w:t>
            </w:r>
            <w:r w:rsidRPr="00195BFC">
              <w:rPr>
                <w:spacing w:val="-31"/>
                <w:sz w:val="17"/>
                <w:lang w:val="es-CO"/>
              </w:rPr>
              <w:t xml:space="preserve"> </w:t>
            </w:r>
            <w:r w:rsidRPr="00195BFC">
              <w:rPr>
                <w:sz w:val="17"/>
                <w:lang w:val="es-CO"/>
              </w:rPr>
              <w:t>ruido</w:t>
            </w:r>
            <w:r w:rsidRPr="00195BFC">
              <w:rPr>
                <w:spacing w:val="-30"/>
                <w:sz w:val="17"/>
                <w:lang w:val="es-CO"/>
              </w:rPr>
              <w:t xml:space="preserve"> </w:t>
            </w:r>
            <w:r w:rsidRPr="00195BFC">
              <w:rPr>
                <w:sz w:val="17"/>
                <w:lang w:val="es-CO"/>
              </w:rPr>
              <w:t>(según</w:t>
            </w:r>
          </w:p>
          <w:p w:rsidR="009E3DEF" w:rsidRDefault="009E3DEF" w:rsidP="00600522">
            <w:pPr>
              <w:pStyle w:val="TableParagraph"/>
              <w:spacing w:before="25" w:line="179" w:lineRule="exact"/>
              <w:ind w:left="30"/>
              <w:rPr>
                <w:sz w:val="17"/>
              </w:rPr>
            </w:pPr>
            <w:r>
              <w:rPr>
                <w:w w:val="90"/>
                <w:sz w:val="17"/>
              </w:rPr>
              <w:t>PREXOR)</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587"/>
        </w:trPr>
        <w:tc>
          <w:tcPr>
            <w:tcW w:w="8461" w:type="dxa"/>
            <w:tcBorders>
              <w:right w:val="double" w:sz="2" w:space="0" w:color="000000"/>
            </w:tcBorders>
          </w:tcPr>
          <w:p w:rsidR="009E3DEF" w:rsidRPr="00195BFC" w:rsidRDefault="009E3DEF" w:rsidP="00600522">
            <w:pPr>
              <w:pStyle w:val="TableParagraph"/>
              <w:spacing w:before="84" w:line="271" w:lineRule="auto"/>
              <w:ind w:left="30" w:right="87"/>
              <w:rPr>
                <w:sz w:val="17"/>
                <w:lang w:val="es-CO"/>
              </w:rPr>
            </w:pPr>
            <w:r w:rsidRPr="00195BFC">
              <w:rPr>
                <w:w w:val="95"/>
                <w:sz w:val="17"/>
                <w:lang w:val="es-CO"/>
              </w:rPr>
              <w:t>Existe</w:t>
            </w:r>
            <w:r w:rsidRPr="00195BFC">
              <w:rPr>
                <w:spacing w:val="-14"/>
                <w:w w:val="95"/>
                <w:sz w:val="17"/>
                <w:lang w:val="es-CO"/>
              </w:rPr>
              <w:t xml:space="preserve"> </w:t>
            </w:r>
            <w:r w:rsidRPr="00195BFC">
              <w:rPr>
                <w:w w:val="95"/>
                <w:sz w:val="17"/>
                <w:lang w:val="es-CO"/>
              </w:rPr>
              <w:t>programa</w:t>
            </w:r>
            <w:r w:rsidRPr="00195BFC">
              <w:rPr>
                <w:spacing w:val="-16"/>
                <w:w w:val="95"/>
                <w:sz w:val="17"/>
                <w:lang w:val="es-CO"/>
              </w:rPr>
              <w:t xml:space="preserve"> </w:t>
            </w:r>
            <w:r w:rsidRPr="00195BFC">
              <w:rPr>
                <w:w w:val="95"/>
                <w:sz w:val="17"/>
                <w:lang w:val="es-CO"/>
              </w:rPr>
              <w:t>de</w:t>
            </w:r>
            <w:r w:rsidRPr="00195BFC">
              <w:rPr>
                <w:spacing w:val="-14"/>
                <w:w w:val="95"/>
                <w:sz w:val="17"/>
                <w:lang w:val="es-CO"/>
              </w:rPr>
              <w:t xml:space="preserve"> </w:t>
            </w:r>
            <w:r w:rsidRPr="00195BFC">
              <w:rPr>
                <w:w w:val="95"/>
                <w:sz w:val="17"/>
                <w:lang w:val="es-CO"/>
              </w:rPr>
              <w:t>protección</w:t>
            </w:r>
            <w:r w:rsidRPr="00195BFC">
              <w:rPr>
                <w:spacing w:val="-14"/>
                <w:w w:val="95"/>
                <w:sz w:val="17"/>
                <w:lang w:val="es-CO"/>
              </w:rPr>
              <w:t xml:space="preserve"> </w:t>
            </w:r>
            <w:r w:rsidRPr="00195BFC">
              <w:rPr>
                <w:w w:val="95"/>
                <w:sz w:val="17"/>
                <w:lang w:val="es-CO"/>
              </w:rPr>
              <w:t>auditiva,</w:t>
            </w:r>
            <w:r w:rsidRPr="00195BFC">
              <w:rPr>
                <w:spacing w:val="-14"/>
                <w:w w:val="95"/>
                <w:sz w:val="17"/>
                <w:lang w:val="es-CO"/>
              </w:rPr>
              <w:t xml:space="preserve"> </w:t>
            </w:r>
            <w:r w:rsidRPr="00195BFC">
              <w:rPr>
                <w:w w:val="95"/>
                <w:sz w:val="17"/>
                <w:lang w:val="es-CO"/>
              </w:rPr>
              <w:t>(revisar</w:t>
            </w:r>
            <w:r w:rsidRPr="00195BFC">
              <w:rPr>
                <w:spacing w:val="-14"/>
                <w:w w:val="95"/>
                <w:sz w:val="17"/>
                <w:lang w:val="es-CO"/>
              </w:rPr>
              <w:t xml:space="preserve"> </w:t>
            </w:r>
            <w:r w:rsidRPr="00195BFC">
              <w:rPr>
                <w:w w:val="95"/>
                <w:sz w:val="17"/>
                <w:lang w:val="es-CO"/>
              </w:rPr>
              <w:t>guía</w:t>
            </w:r>
            <w:r w:rsidRPr="00195BFC">
              <w:rPr>
                <w:spacing w:val="-16"/>
                <w:w w:val="95"/>
                <w:sz w:val="17"/>
                <w:lang w:val="es-CO"/>
              </w:rPr>
              <w:t xml:space="preserve"> </w:t>
            </w:r>
            <w:r w:rsidRPr="00195BFC">
              <w:rPr>
                <w:w w:val="95"/>
                <w:sz w:val="17"/>
                <w:lang w:val="es-CO"/>
              </w:rPr>
              <w:t>técnica</w:t>
            </w:r>
            <w:r w:rsidRPr="00195BFC">
              <w:rPr>
                <w:spacing w:val="-15"/>
                <w:w w:val="95"/>
                <w:sz w:val="17"/>
                <w:lang w:val="es-CO"/>
              </w:rPr>
              <w:t xml:space="preserve"> </w:t>
            </w:r>
            <w:r w:rsidRPr="00195BFC">
              <w:rPr>
                <w:w w:val="95"/>
                <w:sz w:val="17"/>
                <w:lang w:val="es-CO"/>
              </w:rPr>
              <w:t>de</w:t>
            </w:r>
            <w:r w:rsidRPr="00195BFC">
              <w:rPr>
                <w:spacing w:val="-14"/>
                <w:w w:val="95"/>
                <w:sz w:val="17"/>
                <w:lang w:val="es-CO"/>
              </w:rPr>
              <w:t xml:space="preserve"> </w:t>
            </w:r>
            <w:r w:rsidRPr="00195BFC">
              <w:rPr>
                <w:w w:val="95"/>
                <w:sz w:val="17"/>
                <w:lang w:val="es-CO"/>
              </w:rPr>
              <w:t>selección</w:t>
            </w:r>
            <w:r w:rsidRPr="00195BFC">
              <w:rPr>
                <w:spacing w:val="-14"/>
                <w:w w:val="95"/>
                <w:sz w:val="17"/>
                <w:lang w:val="es-CO"/>
              </w:rPr>
              <w:t xml:space="preserve"> </w:t>
            </w:r>
            <w:r w:rsidRPr="00195BFC">
              <w:rPr>
                <w:w w:val="95"/>
                <w:sz w:val="17"/>
                <w:lang w:val="es-CO"/>
              </w:rPr>
              <w:t>y</w:t>
            </w:r>
            <w:r w:rsidRPr="00195BFC">
              <w:rPr>
                <w:spacing w:val="-14"/>
                <w:w w:val="95"/>
                <w:sz w:val="17"/>
                <w:lang w:val="es-CO"/>
              </w:rPr>
              <w:t xml:space="preserve"> </w:t>
            </w:r>
            <w:r w:rsidRPr="00195BFC">
              <w:rPr>
                <w:w w:val="95"/>
                <w:sz w:val="17"/>
                <w:lang w:val="es-CO"/>
              </w:rPr>
              <w:t>control</w:t>
            </w:r>
            <w:r w:rsidRPr="00195BFC">
              <w:rPr>
                <w:spacing w:val="-13"/>
                <w:w w:val="95"/>
                <w:sz w:val="17"/>
                <w:lang w:val="es-CO"/>
              </w:rPr>
              <w:t xml:space="preserve"> </w:t>
            </w:r>
            <w:r w:rsidRPr="00195BFC">
              <w:rPr>
                <w:w w:val="95"/>
                <w:sz w:val="17"/>
                <w:lang w:val="es-CO"/>
              </w:rPr>
              <w:t>de</w:t>
            </w:r>
            <w:r w:rsidRPr="00195BFC">
              <w:rPr>
                <w:spacing w:val="-14"/>
                <w:w w:val="95"/>
                <w:sz w:val="17"/>
                <w:lang w:val="es-CO"/>
              </w:rPr>
              <w:t xml:space="preserve"> </w:t>
            </w:r>
            <w:r w:rsidRPr="00195BFC">
              <w:rPr>
                <w:w w:val="95"/>
                <w:sz w:val="17"/>
                <w:lang w:val="es-CO"/>
              </w:rPr>
              <w:t>protectores</w:t>
            </w:r>
            <w:r w:rsidRPr="00195BFC">
              <w:rPr>
                <w:spacing w:val="-15"/>
                <w:w w:val="95"/>
                <w:sz w:val="17"/>
                <w:lang w:val="es-CO"/>
              </w:rPr>
              <w:t xml:space="preserve"> </w:t>
            </w:r>
            <w:r w:rsidRPr="00195BFC">
              <w:rPr>
                <w:w w:val="95"/>
                <w:sz w:val="17"/>
                <w:lang w:val="es-CO"/>
              </w:rPr>
              <w:t>auditivos</w:t>
            </w:r>
            <w:r w:rsidRPr="00195BFC">
              <w:rPr>
                <w:spacing w:val="-14"/>
                <w:w w:val="95"/>
                <w:sz w:val="17"/>
                <w:lang w:val="es-CO"/>
              </w:rPr>
              <w:t xml:space="preserve"> </w:t>
            </w:r>
            <w:r w:rsidRPr="00195BFC">
              <w:rPr>
                <w:w w:val="95"/>
                <w:sz w:val="17"/>
                <w:lang w:val="es-CO"/>
              </w:rPr>
              <w:t xml:space="preserve">del </w:t>
            </w:r>
            <w:r w:rsidRPr="00195BFC">
              <w:rPr>
                <w:sz w:val="17"/>
                <w:lang w:val="es-CO"/>
              </w:rPr>
              <w:t>Instituto</w:t>
            </w:r>
            <w:r w:rsidRPr="00195BFC">
              <w:rPr>
                <w:spacing w:val="-33"/>
                <w:sz w:val="17"/>
                <w:lang w:val="es-CO"/>
              </w:rPr>
              <w:t xml:space="preserve"> </w:t>
            </w:r>
            <w:r w:rsidRPr="00195BFC">
              <w:rPr>
                <w:sz w:val="17"/>
                <w:lang w:val="es-CO"/>
              </w:rPr>
              <w:t>de</w:t>
            </w:r>
            <w:r w:rsidRPr="00195BFC">
              <w:rPr>
                <w:spacing w:val="-33"/>
                <w:sz w:val="17"/>
                <w:lang w:val="es-CO"/>
              </w:rPr>
              <w:t xml:space="preserve"> </w:t>
            </w:r>
            <w:r w:rsidRPr="00195BFC">
              <w:rPr>
                <w:sz w:val="17"/>
                <w:lang w:val="es-CO"/>
              </w:rPr>
              <w:t>Salud</w:t>
            </w:r>
            <w:r w:rsidRPr="00195BFC">
              <w:rPr>
                <w:spacing w:val="-33"/>
                <w:sz w:val="17"/>
                <w:lang w:val="es-CO"/>
              </w:rPr>
              <w:t xml:space="preserve"> </w:t>
            </w:r>
            <w:r w:rsidRPr="00195BFC">
              <w:rPr>
                <w:sz w:val="17"/>
                <w:lang w:val="es-CO"/>
              </w:rPr>
              <w:t>Pública,</w:t>
            </w:r>
            <w:r w:rsidRPr="00195BFC">
              <w:rPr>
                <w:spacing w:val="-33"/>
                <w:sz w:val="17"/>
                <w:lang w:val="es-CO"/>
              </w:rPr>
              <w:t xml:space="preserve"> </w:t>
            </w:r>
            <w:r w:rsidRPr="00195BFC">
              <w:rPr>
                <w:sz w:val="17"/>
                <w:lang w:val="es-CO"/>
              </w:rPr>
              <w:t>ISP)</w:t>
            </w:r>
            <w:r w:rsidRPr="00195BFC">
              <w:rPr>
                <w:spacing w:val="-33"/>
                <w:sz w:val="17"/>
                <w:lang w:val="es-CO"/>
              </w:rPr>
              <w:t xml:space="preserve"> </w:t>
            </w:r>
            <w:r w:rsidRPr="00195BFC">
              <w:rPr>
                <w:sz w:val="17"/>
                <w:lang w:val="es-CO"/>
              </w:rPr>
              <w:t>y</w:t>
            </w:r>
            <w:r w:rsidRPr="00195BFC">
              <w:rPr>
                <w:spacing w:val="-33"/>
                <w:sz w:val="17"/>
                <w:lang w:val="es-CO"/>
              </w:rPr>
              <w:t xml:space="preserve"> </w:t>
            </w:r>
            <w:r w:rsidRPr="00195BFC">
              <w:rPr>
                <w:sz w:val="17"/>
                <w:lang w:val="es-CO"/>
              </w:rPr>
              <w:t>su</w:t>
            </w:r>
            <w:r w:rsidRPr="00195BFC">
              <w:rPr>
                <w:spacing w:val="-33"/>
                <w:sz w:val="17"/>
                <w:lang w:val="es-CO"/>
              </w:rPr>
              <w:t xml:space="preserve"> </w:t>
            </w:r>
            <w:r w:rsidRPr="00195BFC">
              <w:rPr>
                <w:sz w:val="17"/>
                <w:lang w:val="es-CO"/>
              </w:rPr>
              <w:t>difusión</w:t>
            </w:r>
            <w:r w:rsidRPr="00195BFC">
              <w:rPr>
                <w:spacing w:val="-32"/>
                <w:sz w:val="17"/>
                <w:lang w:val="es-CO"/>
              </w:rPr>
              <w:t xml:space="preserve"> </w:t>
            </w:r>
            <w:r w:rsidRPr="00195BFC">
              <w:rPr>
                <w:sz w:val="17"/>
                <w:lang w:val="es-CO"/>
              </w:rPr>
              <w:t>a</w:t>
            </w:r>
            <w:r w:rsidRPr="00195BFC">
              <w:rPr>
                <w:spacing w:val="-34"/>
                <w:sz w:val="17"/>
                <w:lang w:val="es-CO"/>
              </w:rPr>
              <w:t xml:space="preserve"> </w:t>
            </w:r>
            <w:r w:rsidRPr="00195BFC">
              <w:rPr>
                <w:sz w:val="17"/>
                <w:lang w:val="es-CO"/>
              </w:rPr>
              <w:t>los</w:t>
            </w:r>
            <w:r w:rsidRPr="00195BFC">
              <w:rPr>
                <w:spacing w:val="-33"/>
                <w:sz w:val="17"/>
                <w:lang w:val="es-CO"/>
              </w:rPr>
              <w:t xml:space="preserve"> </w:t>
            </w:r>
            <w:r w:rsidRPr="00195BFC">
              <w:rPr>
                <w:sz w:val="17"/>
                <w:lang w:val="es-CO"/>
              </w:rPr>
              <w:t>trabajadores,</w:t>
            </w:r>
            <w:r w:rsidRPr="00195BFC">
              <w:rPr>
                <w:spacing w:val="-34"/>
                <w:sz w:val="17"/>
                <w:lang w:val="es-CO"/>
              </w:rPr>
              <w:t xml:space="preserve"> </w:t>
            </w:r>
            <w:r w:rsidRPr="00195BFC">
              <w:rPr>
                <w:sz w:val="17"/>
                <w:lang w:val="es-CO"/>
              </w:rPr>
              <w:t>comités</w:t>
            </w:r>
            <w:r w:rsidRPr="00195BFC">
              <w:rPr>
                <w:spacing w:val="-33"/>
                <w:sz w:val="17"/>
                <w:lang w:val="es-CO"/>
              </w:rPr>
              <w:t xml:space="preserve"> </w:t>
            </w:r>
            <w:r w:rsidRPr="00195BFC">
              <w:rPr>
                <w:sz w:val="17"/>
                <w:lang w:val="es-CO"/>
              </w:rPr>
              <w:t>paritarios,</w:t>
            </w:r>
            <w:r w:rsidRPr="00195BFC">
              <w:rPr>
                <w:spacing w:val="-33"/>
                <w:sz w:val="17"/>
                <w:lang w:val="es-CO"/>
              </w:rPr>
              <w:t xml:space="preserve"> </w:t>
            </w:r>
            <w:r w:rsidRPr="00195BFC">
              <w:rPr>
                <w:sz w:val="17"/>
                <w:lang w:val="es-CO"/>
              </w:rPr>
              <w:t>sindicatos</w:t>
            </w:r>
            <w:r w:rsidRPr="00195BFC">
              <w:rPr>
                <w:spacing w:val="-33"/>
                <w:sz w:val="17"/>
                <w:lang w:val="es-CO"/>
              </w:rPr>
              <w:t xml:space="preserve"> </w:t>
            </w:r>
            <w:r w:rsidRPr="00195BFC">
              <w:rPr>
                <w:sz w:val="17"/>
                <w:lang w:val="es-CO"/>
              </w:rPr>
              <w:t>y</w:t>
            </w:r>
            <w:r w:rsidRPr="00195BFC">
              <w:rPr>
                <w:spacing w:val="-33"/>
                <w:sz w:val="17"/>
                <w:lang w:val="es-CO"/>
              </w:rPr>
              <w:t xml:space="preserve"> </w:t>
            </w:r>
            <w:r w:rsidRPr="00195BFC">
              <w:rPr>
                <w:sz w:val="17"/>
                <w:lang w:val="es-CO"/>
              </w:rPr>
              <w:t>empleadores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417"/>
        </w:trPr>
        <w:tc>
          <w:tcPr>
            <w:tcW w:w="9651" w:type="dxa"/>
            <w:gridSpan w:val="6"/>
            <w:tcBorders>
              <w:top w:val="nil"/>
              <w:left w:val="nil"/>
              <w:bottom w:val="nil"/>
              <w:right w:val="nil"/>
            </w:tcBorders>
          </w:tcPr>
          <w:p w:rsidR="009E3DEF" w:rsidRPr="00195BFC" w:rsidRDefault="009E3DEF" w:rsidP="00600522">
            <w:pPr>
              <w:pStyle w:val="TableParagraph"/>
              <w:spacing w:before="6"/>
              <w:rPr>
                <w:rFonts w:ascii="Trebuchet MS"/>
                <w:b/>
                <w:sz w:val="18"/>
                <w:lang w:val="es-CO"/>
              </w:rPr>
            </w:pPr>
          </w:p>
          <w:p w:rsidR="009E3DEF" w:rsidRPr="00195BFC" w:rsidRDefault="009E3DEF" w:rsidP="00600522">
            <w:pPr>
              <w:pStyle w:val="TableParagraph"/>
              <w:spacing w:line="181" w:lineRule="exact"/>
              <w:ind w:left="38"/>
              <w:rPr>
                <w:rFonts w:ascii="Trebuchet MS" w:hAnsi="Trebuchet MS"/>
                <w:b/>
                <w:sz w:val="17"/>
                <w:lang w:val="es-CO"/>
              </w:rPr>
            </w:pPr>
            <w:r w:rsidRPr="00195BFC">
              <w:rPr>
                <w:rFonts w:ascii="Trebuchet MS" w:hAnsi="Trebuchet MS"/>
                <w:b/>
                <w:sz w:val="17"/>
                <w:lang w:val="es-CO"/>
              </w:rPr>
              <w:t>2.8.- SELECCIÓN Y CONTROL DE EPP CAÍDA DE ALTURA</w:t>
            </w:r>
          </w:p>
        </w:tc>
      </w:tr>
      <w:tr w:rsidR="009E3DEF" w:rsidTr="00600522">
        <w:trPr>
          <w:trHeight w:val="635"/>
        </w:trPr>
        <w:tc>
          <w:tcPr>
            <w:tcW w:w="8461" w:type="dxa"/>
            <w:tcBorders>
              <w:right w:val="double" w:sz="2" w:space="0" w:color="000000"/>
            </w:tcBorders>
          </w:tcPr>
          <w:p w:rsidR="009E3DEF" w:rsidRPr="00195BFC" w:rsidRDefault="009E3DEF" w:rsidP="00600522">
            <w:pPr>
              <w:pStyle w:val="TableParagraph"/>
              <w:spacing w:before="108" w:line="271" w:lineRule="auto"/>
              <w:ind w:left="30"/>
              <w:rPr>
                <w:sz w:val="17"/>
                <w:lang w:val="es-CO"/>
              </w:rPr>
            </w:pPr>
            <w:r w:rsidRPr="00195BFC">
              <w:rPr>
                <w:w w:val="95"/>
                <w:sz w:val="17"/>
                <w:lang w:val="es-CO"/>
              </w:rPr>
              <w:t>Se</w:t>
            </w:r>
            <w:r w:rsidRPr="00195BFC">
              <w:rPr>
                <w:spacing w:val="-23"/>
                <w:w w:val="95"/>
                <w:sz w:val="17"/>
                <w:lang w:val="es-CO"/>
              </w:rPr>
              <w:t xml:space="preserve"> </w:t>
            </w:r>
            <w:r w:rsidRPr="00195BFC">
              <w:rPr>
                <w:w w:val="95"/>
                <w:sz w:val="17"/>
                <w:lang w:val="es-CO"/>
              </w:rPr>
              <w:t>realiza</w:t>
            </w:r>
            <w:r w:rsidRPr="00195BFC">
              <w:rPr>
                <w:spacing w:val="-24"/>
                <w:w w:val="95"/>
                <w:sz w:val="17"/>
                <w:lang w:val="es-CO"/>
              </w:rPr>
              <w:t xml:space="preserve"> </w:t>
            </w:r>
            <w:r w:rsidRPr="00195BFC">
              <w:rPr>
                <w:w w:val="95"/>
                <w:sz w:val="17"/>
                <w:lang w:val="es-CO"/>
              </w:rPr>
              <w:t>según</w:t>
            </w:r>
            <w:r w:rsidRPr="00195BFC">
              <w:rPr>
                <w:spacing w:val="-23"/>
                <w:w w:val="95"/>
                <w:sz w:val="17"/>
                <w:lang w:val="es-CO"/>
              </w:rPr>
              <w:t xml:space="preserve"> </w:t>
            </w:r>
            <w:r w:rsidRPr="00195BFC">
              <w:rPr>
                <w:w w:val="95"/>
                <w:sz w:val="17"/>
                <w:lang w:val="es-CO"/>
              </w:rPr>
              <w:t>Guía</w:t>
            </w:r>
            <w:r w:rsidRPr="00195BFC">
              <w:rPr>
                <w:spacing w:val="-24"/>
                <w:w w:val="95"/>
                <w:sz w:val="17"/>
                <w:lang w:val="es-CO"/>
              </w:rPr>
              <w:t xml:space="preserve"> </w:t>
            </w:r>
            <w:r w:rsidRPr="00195BFC">
              <w:rPr>
                <w:w w:val="95"/>
                <w:sz w:val="17"/>
                <w:lang w:val="es-CO"/>
              </w:rPr>
              <w:t>N°</w:t>
            </w:r>
            <w:r w:rsidRPr="00195BFC">
              <w:rPr>
                <w:spacing w:val="-23"/>
                <w:w w:val="95"/>
                <w:sz w:val="17"/>
                <w:lang w:val="es-CO"/>
              </w:rPr>
              <w:t xml:space="preserve"> </w:t>
            </w:r>
            <w:r w:rsidRPr="00195BFC">
              <w:rPr>
                <w:w w:val="95"/>
                <w:sz w:val="17"/>
                <w:lang w:val="es-CO"/>
              </w:rPr>
              <w:t>3</w:t>
            </w:r>
            <w:r w:rsidRPr="00195BFC">
              <w:rPr>
                <w:spacing w:val="-22"/>
                <w:w w:val="95"/>
                <w:sz w:val="17"/>
                <w:lang w:val="es-CO"/>
              </w:rPr>
              <w:t xml:space="preserve"> </w:t>
            </w:r>
            <w:r w:rsidRPr="00195BFC">
              <w:rPr>
                <w:w w:val="95"/>
                <w:sz w:val="17"/>
                <w:lang w:val="es-CO"/>
              </w:rPr>
              <w:t>del</w:t>
            </w:r>
            <w:r w:rsidRPr="00195BFC">
              <w:rPr>
                <w:spacing w:val="-22"/>
                <w:w w:val="95"/>
                <w:sz w:val="17"/>
                <w:lang w:val="es-CO"/>
              </w:rPr>
              <w:t xml:space="preserve"> </w:t>
            </w:r>
            <w:r w:rsidRPr="00195BFC">
              <w:rPr>
                <w:w w:val="95"/>
                <w:sz w:val="17"/>
                <w:lang w:val="es-CO"/>
              </w:rPr>
              <w:t>Instituto</w:t>
            </w:r>
            <w:r w:rsidRPr="00195BFC">
              <w:rPr>
                <w:spacing w:val="-23"/>
                <w:w w:val="95"/>
                <w:sz w:val="17"/>
                <w:lang w:val="es-CO"/>
              </w:rPr>
              <w:t xml:space="preserve"> </w:t>
            </w:r>
            <w:r w:rsidRPr="00195BFC">
              <w:rPr>
                <w:w w:val="95"/>
                <w:sz w:val="17"/>
                <w:lang w:val="es-CO"/>
              </w:rPr>
              <w:t>de</w:t>
            </w:r>
            <w:r w:rsidRPr="00195BFC">
              <w:rPr>
                <w:spacing w:val="-22"/>
                <w:w w:val="95"/>
                <w:sz w:val="17"/>
                <w:lang w:val="es-CO"/>
              </w:rPr>
              <w:t xml:space="preserve"> </w:t>
            </w:r>
            <w:r w:rsidRPr="00195BFC">
              <w:rPr>
                <w:w w:val="95"/>
                <w:sz w:val="17"/>
                <w:lang w:val="es-CO"/>
              </w:rPr>
              <w:t>Salud</w:t>
            </w:r>
            <w:r w:rsidRPr="00195BFC">
              <w:rPr>
                <w:spacing w:val="-23"/>
                <w:w w:val="95"/>
                <w:sz w:val="17"/>
                <w:lang w:val="es-CO"/>
              </w:rPr>
              <w:t xml:space="preserve"> </w:t>
            </w:r>
            <w:r w:rsidRPr="00195BFC">
              <w:rPr>
                <w:w w:val="95"/>
                <w:sz w:val="17"/>
                <w:lang w:val="es-CO"/>
              </w:rPr>
              <w:t>Pública</w:t>
            </w:r>
            <w:r w:rsidRPr="00195BFC">
              <w:rPr>
                <w:spacing w:val="-24"/>
                <w:w w:val="95"/>
                <w:sz w:val="17"/>
                <w:lang w:val="es-CO"/>
              </w:rPr>
              <w:t xml:space="preserve"> </w:t>
            </w:r>
            <w:r w:rsidRPr="00195BFC">
              <w:rPr>
                <w:w w:val="95"/>
                <w:sz w:val="17"/>
                <w:lang w:val="es-CO"/>
              </w:rPr>
              <w:t>(Selección,</w:t>
            </w:r>
            <w:r w:rsidRPr="00195BFC">
              <w:rPr>
                <w:spacing w:val="-22"/>
                <w:w w:val="95"/>
                <w:sz w:val="17"/>
                <w:lang w:val="es-CO"/>
              </w:rPr>
              <w:t xml:space="preserve"> </w:t>
            </w:r>
            <w:r w:rsidRPr="00195BFC">
              <w:rPr>
                <w:w w:val="95"/>
                <w:sz w:val="17"/>
                <w:lang w:val="es-CO"/>
              </w:rPr>
              <w:t>Evaluación</w:t>
            </w:r>
            <w:r w:rsidRPr="00195BFC">
              <w:rPr>
                <w:spacing w:val="-23"/>
                <w:w w:val="95"/>
                <w:sz w:val="17"/>
                <w:lang w:val="es-CO"/>
              </w:rPr>
              <w:t xml:space="preserve"> </w:t>
            </w:r>
            <w:r w:rsidRPr="00195BFC">
              <w:rPr>
                <w:w w:val="95"/>
                <w:sz w:val="17"/>
                <w:lang w:val="es-CO"/>
              </w:rPr>
              <w:t>de</w:t>
            </w:r>
            <w:r w:rsidRPr="00195BFC">
              <w:rPr>
                <w:spacing w:val="-23"/>
                <w:w w:val="95"/>
                <w:sz w:val="17"/>
                <w:lang w:val="es-CO"/>
              </w:rPr>
              <w:t xml:space="preserve"> </w:t>
            </w:r>
            <w:r w:rsidRPr="00195BFC">
              <w:rPr>
                <w:w w:val="95"/>
                <w:sz w:val="17"/>
                <w:lang w:val="es-CO"/>
              </w:rPr>
              <w:t>riesgos</w:t>
            </w:r>
            <w:r w:rsidRPr="00195BFC">
              <w:rPr>
                <w:spacing w:val="-22"/>
                <w:w w:val="95"/>
                <w:sz w:val="17"/>
                <w:lang w:val="es-CO"/>
              </w:rPr>
              <w:t xml:space="preserve"> </w:t>
            </w:r>
            <w:r w:rsidRPr="00195BFC">
              <w:rPr>
                <w:w w:val="95"/>
                <w:sz w:val="17"/>
                <w:lang w:val="es-CO"/>
              </w:rPr>
              <w:t>y</w:t>
            </w:r>
            <w:r w:rsidRPr="00195BFC">
              <w:rPr>
                <w:spacing w:val="-23"/>
                <w:w w:val="95"/>
                <w:sz w:val="17"/>
                <w:lang w:val="es-CO"/>
              </w:rPr>
              <w:t xml:space="preserve"> </w:t>
            </w:r>
            <w:r w:rsidRPr="00195BFC">
              <w:rPr>
                <w:w w:val="95"/>
                <w:sz w:val="17"/>
                <w:lang w:val="es-CO"/>
              </w:rPr>
              <w:t>condiciones</w:t>
            </w:r>
            <w:r w:rsidRPr="00195BFC">
              <w:rPr>
                <w:spacing w:val="-23"/>
                <w:w w:val="95"/>
                <w:sz w:val="17"/>
                <w:lang w:val="es-CO"/>
              </w:rPr>
              <w:t xml:space="preserve"> </w:t>
            </w:r>
            <w:r w:rsidRPr="00195BFC">
              <w:rPr>
                <w:w w:val="95"/>
                <w:sz w:val="17"/>
                <w:lang w:val="es-CO"/>
              </w:rPr>
              <w:t>de</w:t>
            </w:r>
            <w:r w:rsidRPr="00195BFC">
              <w:rPr>
                <w:spacing w:val="-23"/>
                <w:w w:val="95"/>
                <w:sz w:val="17"/>
                <w:lang w:val="es-CO"/>
              </w:rPr>
              <w:t xml:space="preserve"> </w:t>
            </w:r>
            <w:r w:rsidRPr="00195BFC">
              <w:rPr>
                <w:w w:val="95"/>
                <w:sz w:val="17"/>
                <w:lang w:val="es-CO"/>
              </w:rPr>
              <w:t xml:space="preserve">trabajo, </w:t>
            </w:r>
            <w:r w:rsidRPr="00195BFC">
              <w:rPr>
                <w:sz w:val="17"/>
                <w:lang w:val="es-CO"/>
              </w:rPr>
              <w:t>Puntos</w:t>
            </w:r>
            <w:r w:rsidRPr="00195BFC">
              <w:rPr>
                <w:spacing w:val="-22"/>
                <w:sz w:val="17"/>
                <w:lang w:val="es-CO"/>
              </w:rPr>
              <w:t xml:space="preserve"> </w:t>
            </w:r>
            <w:r w:rsidRPr="00195BFC">
              <w:rPr>
                <w:sz w:val="17"/>
                <w:lang w:val="es-CO"/>
              </w:rPr>
              <w:t>de</w:t>
            </w:r>
            <w:r w:rsidRPr="00195BFC">
              <w:rPr>
                <w:spacing w:val="-21"/>
                <w:sz w:val="17"/>
                <w:lang w:val="es-CO"/>
              </w:rPr>
              <w:t xml:space="preserve"> </w:t>
            </w:r>
            <w:r w:rsidRPr="00195BFC">
              <w:rPr>
                <w:sz w:val="17"/>
                <w:lang w:val="es-CO"/>
              </w:rPr>
              <w:t>anclaje,</w:t>
            </w:r>
            <w:r w:rsidRPr="00195BFC">
              <w:rPr>
                <w:spacing w:val="-22"/>
                <w:sz w:val="17"/>
                <w:lang w:val="es-CO"/>
              </w:rPr>
              <w:t xml:space="preserve"> </w:t>
            </w:r>
            <w:r w:rsidRPr="00195BFC">
              <w:rPr>
                <w:sz w:val="17"/>
                <w:lang w:val="es-CO"/>
              </w:rPr>
              <w:t>Certificación</w:t>
            </w:r>
            <w:r w:rsidRPr="00195BFC">
              <w:rPr>
                <w:spacing w:val="-21"/>
                <w:sz w:val="17"/>
                <w:lang w:val="es-CO"/>
              </w:rPr>
              <w:t xml:space="preserve"> </w:t>
            </w:r>
            <w:r w:rsidRPr="00195BFC">
              <w:rPr>
                <w:sz w:val="17"/>
                <w:lang w:val="es-CO"/>
              </w:rPr>
              <w:t>de</w:t>
            </w:r>
            <w:r w:rsidRPr="00195BFC">
              <w:rPr>
                <w:spacing w:val="-21"/>
                <w:sz w:val="17"/>
                <w:lang w:val="es-CO"/>
              </w:rPr>
              <w:t xml:space="preserve"> </w:t>
            </w:r>
            <w:r w:rsidRPr="00195BFC">
              <w:rPr>
                <w:sz w:val="17"/>
                <w:lang w:val="es-CO"/>
              </w:rPr>
              <w:t>calidad</w:t>
            </w:r>
            <w:r w:rsidRPr="00195BFC">
              <w:rPr>
                <w:spacing w:val="-21"/>
                <w:sz w:val="17"/>
                <w:lang w:val="es-CO"/>
              </w:rPr>
              <w:t xml:space="preserve"> </w:t>
            </w:r>
            <w:r w:rsidRPr="00195BFC">
              <w:rPr>
                <w:sz w:val="17"/>
                <w:lang w:val="es-CO"/>
              </w:rPr>
              <w:t>de</w:t>
            </w:r>
            <w:r w:rsidRPr="00195BFC">
              <w:rPr>
                <w:spacing w:val="-21"/>
                <w:sz w:val="17"/>
                <w:lang w:val="es-CO"/>
              </w:rPr>
              <w:t xml:space="preserve"> </w:t>
            </w:r>
            <w:r w:rsidRPr="00195BFC">
              <w:rPr>
                <w:sz w:val="17"/>
                <w:lang w:val="es-CO"/>
              </w:rPr>
              <w:t>los</w:t>
            </w:r>
            <w:r w:rsidRPr="00195BFC">
              <w:rPr>
                <w:spacing w:val="-22"/>
                <w:sz w:val="17"/>
                <w:lang w:val="es-CO"/>
              </w:rPr>
              <w:t xml:space="preserve"> </w:t>
            </w:r>
            <w:r w:rsidRPr="00195BFC">
              <w:rPr>
                <w:sz w:val="17"/>
                <w:lang w:val="es-CO"/>
              </w:rPr>
              <w:t>equipos,</w:t>
            </w:r>
            <w:r w:rsidRPr="00195BFC">
              <w:rPr>
                <w:spacing w:val="-21"/>
                <w:sz w:val="17"/>
                <w:lang w:val="es-CO"/>
              </w:rPr>
              <w:t xml:space="preserve"> </w:t>
            </w:r>
            <w:r w:rsidRPr="00195BFC">
              <w:rPr>
                <w:sz w:val="17"/>
                <w:lang w:val="es-CO"/>
              </w:rPr>
              <w:t>capacitación</w:t>
            </w:r>
            <w:r w:rsidRPr="00195BFC">
              <w:rPr>
                <w:spacing w:val="-21"/>
                <w:sz w:val="17"/>
                <w:lang w:val="es-CO"/>
              </w:rPr>
              <w:t xml:space="preserve"> </w:t>
            </w:r>
            <w:r w:rsidRPr="00195BFC">
              <w:rPr>
                <w:sz w:val="17"/>
                <w:lang w:val="es-CO"/>
              </w:rPr>
              <w:t>sobre</w:t>
            </w:r>
            <w:r w:rsidRPr="00195BFC">
              <w:rPr>
                <w:spacing w:val="-22"/>
                <w:sz w:val="17"/>
                <w:lang w:val="es-CO"/>
              </w:rPr>
              <w:t xml:space="preserve"> </w:t>
            </w:r>
            <w:r w:rsidRPr="00195BFC">
              <w:rPr>
                <w:sz w:val="17"/>
                <w:lang w:val="es-CO"/>
              </w:rPr>
              <w:t>el</w:t>
            </w:r>
            <w:r w:rsidRPr="00195BFC">
              <w:rPr>
                <w:spacing w:val="-20"/>
                <w:sz w:val="17"/>
                <w:lang w:val="es-CO"/>
              </w:rPr>
              <w:t xml:space="preserve"> </w:t>
            </w:r>
            <w:r w:rsidRPr="00195BFC">
              <w:rPr>
                <w:sz w:val="17"/>
                <w:lang w:val="es-CO"/>
              </w:rPr>
              <w:t>uso</w:t>
            </w:r>
            <w:r w:rsidRPr="00195BFC">
              <w:rPr>
                <w:spacing w:val="-21"/>
                <w:sz w:val="17"/>
                <w:lang w:val="es-CO"/>
              </w:rPr>
              <w:t xml:space="preserve"> </w:t>
            </w:r>
            <w:r w:rsidRPr="00195BFC">
              <w:rPr>
                <w:sz w:val="17"/>
                <w:lang w:val="es-CO"/>
              </w:rPr>
              <w:t>y</w:t>
            </w:r>
            <w:r w:rsidRPr="00195BFC">
              <w:rPr>
                <w:spacing w:val="-21"/>
                <w:sz w:val="17"/>
                <w:lang w:val="es-CO"/>
              </w:rPr>
              <w:t xml:space="preserve"> </w:t>
            </w:r>
            <w:r w:rsidRPr="00195BFC">
              <w:rPr>
                <w:sz w:val="17"/>
                <w:lang w:val="es-CO"/>
              </w:rPr>
              <w:t>cuidado,</w:t>
            </w:r>
            <w:r w:rsidRPr="00195BFC">
              <w:rPr>
                <w:spacing w:val="-21"/>
                <w:sz w:val="17"/>
                <w:lang w:val="es-CO"/>
              </w:rPr>
              <w:t xml:space="preserve"> </w:t>
            </w:r>
            <w:r w:rsidRPr="00195BFC">
              <w:rPr>
                <w:sz w:val="17"/>
                <w:lang w:val="es-CO"/>
              </w:rPr>
              <w:t>etc.)</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tcBorders>
              <w:top w:val="nil"/>
              <w:bottom w:val="nil"/>
            </w:tcBorders>
          </w:tcPr>
          <w:p w:rsidR="009E3DEF" w:rsidRPr="00195BFC" w:rsidRDefault="009E3DEF" w:rsidP="00600522">
            <w:pPr>
              <w:pStyle w:val="TableParagraph"/>
              <w:rPr>
                <w:rFonts w:ascii="Times New Roman"/>
                <w:sz w:val="16"/>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tcBorders>
              <w:top w:val="nil"/>
              <w:bottom w:val="nil"/>
            </w:tcBorders>
          </w:tcPr>
          <w:p w:rsidR="009E3DEF" w:rsidRPr="00195BFC" w:rsidRDefault="009E3DEF" w:rsidP="00600522">
            <w:pPr>
              <w:pStyle w:val="TableParagraph"/>
              <w:rPr>
                <w:rFonts w:ascii="Times New Roman"/>
                <w:sz w:val="16"/>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426"/>
        </w:trPr>
        <w:tc>
          <w:tcPr>
            <w:tcW w:w="9651" w:type="dxa"/>
            <w:gridSpan w:val="6"/>
            <w:tcBorders>
              <w:top w:val="nil"/>
              <w:left w:val="nil"/>
              <w:bottom w:val="nil"/>
              <w:right w:val="nil"/>
            </w:tcBorders>
          </w:tcPr>
          <w:p w:rsidR="009E3DEF" w:rsidRPr="00195BFC" w:rsidRDefault="009E3DEF" w:rsidP="00600522">
            <w:pPr>
              <w:pStyle w:val="TableParagraph"/>
              <w:spacing w:before="2"/>
              <w:rPr>
                <w:rFonts w:ascii="Trebuchet MS"/>
                <w:b/>
                <w:sz w:val="19"/>
                <w:lang w:val="es-CO"/>
              </w:rPr>
            </w:pPr>
          </w:p>
          <w:p w:rsidR="009E3DEF" w:rsidRDefault="009E3DEF" w:rsidP="00600522">
            <w:pPr>
              <w:pStyle w:val="TableParagraph"/>
              <w:spacing w:line="184" w:lineRule="exact"/>
              <w:ind w:left="38"/>
              <w:rPr>
                <w:rFonts w:ascii="Trebuchet MS"/>
                <w:b/>
                <w:sz w:val="17"/>
              </w:rPr>
            </w:pPr>
            <w:r>
              <w:rPr>
                <w:rFonts w:ascii="Trebuchet MS"/>
                <w:b/>
                <w:sz w:val="17"/>
              </w:rPr>
              <w:t>III. FISCALIZACION EN TERRENO</w:t>
            </w:r>
          </w:p>
        </w:tc>
      </w:tr>
      <w:tr w:rsidR="009E3DEF" w:rsidTr="00600522">
        <w:trPr>
          <w:trHeight w:val="244"/>
        </w:trPr>
        <w:tc>
          <w:tcPr>
            <w:tcW w:w="8461" w:type="dxa"/>
            <w:tcBorders>
              <w:top w:val="nil"/>
              <w:left w:val="nil"/>
            </w:tcBorders>
          </w:tcPr>
          <w:p w:rsidR="009E3DEF" w:rsidRDefault="009E3DEF" w:rsidP="00600522">
            <w:pPr>
              <w:pStyle w:val="TableParagraph"/>
              <w:spacing w:before="23"/>
              <w:ind w:left="38"/>
              <w:rPr>
                <w:rFonts w:ascii="Trebuchet MS" w:hAnsi="Trebuchet MS"/>
                <w:b/>
                <w:sz w:val="17"/>
              </w:rPr>
            </w:pPr>
            <w:r>
              <w:rPr>
                <w:rFonts w:ascii="Trebuchet MS" w:hAnsi="Trebuchet MS"/>
                <w:b/>
                <w:sz w:val="17"/>
              </w:rPr>
              <w:t>3.1.- SANEAMIENTO BÁSICO</w:t>
            </w:r>
          </w:p>
        </w:tc>
        <w:tc>
          <w:tcPr>
            <w:tcW w:w="355" w:type="dxa"/>
          </w:tcPr>
          <w:p w:rsidR="009E3DEF" w:rsidRDefault="009E3DEF" w:rsidP="00600522">
            <w:pPr>
              <w:pStyle w:val="TableParagraph"/>
              <w:spacing w:before="21"/>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1"/>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1"/>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Comedor</w:t>
            </w:r>
            <w:r w:rsidRPr="00195BFC">
              <w:rPr>
                <w:spacing w:val="-16"/>
                <w:w w:val="95"/>
                <w:sz w:val="17"/>
                <w:lang w:val="es-CO"/>
              </w:rPr>
              <w:t xml:space="preserve"> </w:t>
            </w:r>
            <w:r w:rsidRPr="00195BFC">
              <w:rPr>
                <w:w w:val="95"/>
                <w:sz w:val="17"/>
                <w:lang w:val="es-CO"/>
              </w:rPr>
              <w:t>reglamentario</w:t>
            </w:r>
            <w:r w:rsidRPr="00195BFC">
              <w:rPr>
                <w:spacing w:val="-15"/>
                <w:w w:val="95"/>
                <w:sz w:val="17"/>
                <w:lang w:val="es-CO"/>
              </w:rPr>
              <w:t xml:space="preserve"> </w:t>
            </w:r>
            <w:r w:rsidRPr="00195BFC">
              <w:rPr>
                <w:w w:val="95"/>
                <w:sz w:val="17"/>
                <w:lang w:val="es-CO"/>
              </w:rPr>
              <w:t>(mesones</w:t>
            </w:r>
            <w:r w:rsidRPr="00195BFC">
              <w:rPr>
                <w:spacing w:val="-15"/>
                <w:w w:val="95"/>
                <w:sz w:val="17"/>
                <w:lang w:val="es-CO"/>
              </w:rPr>
              <w:t xml:space="preserve"> </w:t>
            </w:r>
            <w:r w:rsidRPr="00195BFC">
              <w:rPr>
                <w:w w:val="95"/>
                <w:sz w:val="17"/>
                <w:lang w:val="es-CO"/>
              </w:rPr>
              <w:t>y</w:t>
            </w:r>
            <w:r w:rsidRPr="00195BFC">
              <w:rPr>
                <w:spacing w:val="-15"/>
                <w:w w:val="95"/>
                <w:sz w:val="17"/>
                <w:lang w:val="es-CO"/>
              </w:rPr>
              <w:t xml:space="preserve"> </w:t>
            </w:r>
            <w:r w:rsidRPr="00195BFC">
              <w:rPr>
                <w:w w:val="95"/>
                <w:sz w:val="17"/>
                <w:lang w:val="es-CO"/>
              </w:rPr>
              <w:t>banca</w:t>
            </w:r>
            <w:r w:rsidRPr="00195BFC">
              <w:rPr>
                <w:spacing w:val="-17"/>
                <w:w w:val="95"/>
                <w:sz w:val="17"/>
                <w:lang w:val="es-CO"/>
              </w:rPr>
              <w:t xml:space="preserve"> </w:t>
            </w:r>
            <w:r w:rsidRPr="00195BFC">
              <w:rPr>
                <w:w w:val="95"/>
                <w:sz w:val="17"/>
                <w:lang w:val="es-CO"/>
              </w:rPr>
              <w:t>material</w:t>
            </w:r>
            <w:r w:rsidRPr="00195BFC">
              <w:rPr>
                <w:spacing w:val="-14"/>
                <w:w w:val="95"/>
                <w:sz w:val="17"/>
                <w:lang w:val="es-CO"/>
              </w:rPr>
              <w:t xml:space="preserve"> </w:t>
            </w:r>
            <w:r w:rsidRPr="00195BFC">
              <w:rPr>
                <w:w w:val="95"/>
                <w:sz w:val="17"/>
                <w:lang w:val="es-CO"/>
              </w:rPr>
              <w:t>lavable,</w:t>
            </w:r>
            <w:r w:rsidRPr="00195BFC">
              <w:rPr>
                <w:spacing w:val="-15"/>
                <w:w w:val="95"/>
                <w:sz w:val="17"/>
                <w:lang w:val="es-CO"/>
              </w:rPr>
              <w:t xml:space="preserve"> </w:t>
            </w:r>
            <w:r w:rsidRPr="00195BFC">
              <w:rPr>
                <w:w w:val="95"/>
                <w:sz w:val="17"/>
                <w:lang w:val="es-CO"/>
              </w:rPr>
              <w:t>sistema</w:t>
            </w:r>
            <w:r w:rsidRPr="00195BFC">
              <w:rPr>
                <w:spacing w:val="-16"/>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refrigeración,</w:t>
            </w:r>
            <w:r w:rsidRPr="00195BFC">
              <w:rPr>
                <w:spacing w:val="-15"/>
                <w:w w:val="95"/>
                <w:sz w:val="17"/>
                <w:lang w:val="es-CO"/>
              </w:rPr>
              <w:t xml:space="preserve"> </w:t>
            </w:r>
            <w:r w:rsidRPr="00195BFC">
              <w:rPr>
                <w:w w:val="95"/>
                <w:sz w:val="17"/>
                <w:lang w:val="es-CO"/>
              </w:rPr>
              <w:t>piso</w:t>
            </w:r>
            <w:r w:rsidRPr="00195BFC">
              <w:rPr>
                <w:spacing w:val="-16"/>
                <w:w w:val="95"/>
                <w:sz w:val="17"/>
                <w:lang w:val="es-CO"/>
              </w:rPr>
              <w:t xml:space="preserve"> </w:t>
            </w:r>
            <w:r w:rsidRPr="00195BFC">
              <w:rPr>
                <w:w w:val="95"/>
                <w:sz w:val="17"/>
                <w:lang w:val="es-CO"/>
              </w:rPr>
              <w:t>sólido,</w:t>
            </w:r>
            <w:r w:rsidRPr="00195BFC">
              <w:rPr>
                <w:spacing w:val="-15"/>
                <w:w w:val="95"/>
                <w:sz w:val="17"/>
                <w:lang w:val="es-CO"/>
              </w:rPr>
              <w:t xml:space="preserve"> </w:t>
            </w:r>
            <w:r w:rsidRPr="00195BFC">
              <w:rPr>
                <w:w w:val="95"/>
                <w:sz w:val="17"/>
                <w:lang w:val="es-CO"/>
              </w:rPr>
              <w:t>aislamiento</w:t>
            </w:r>
            <w:r w:rsidRPr="00195BFC">
              <w:rPr>
                <w:spacing w:val="-16"/>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áreas</w:t>
            </w:r>
          </w:p>
          <w:p w:rsidR="009E3DEF" w:rsidRDefault="009E3DEF" w:rsidP="00600522">
            <w:pPr>
              <w:pStyle w:val="TableParagraph"/>
              <w:spacing w:before="26" w:line="179" w:lineRule="exact"/>
              <w:ind w:left="30"/>
              <w:rPr>
                <w:sz w:val="17"/>
              </w:rPr>
            </w:pPr>
            <w:r>
              <w:rPr>
                <w:sz w:val="17"/>
              </w:rPr>
              <w:t>de trabajo, etc.)</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Cuenta con suministro de agua potable y lavaplatos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Servicios higiénicos en cantidad y estado reglamentarios/ B. Quimicos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Default="009E3DEF" w:rsidP="00600522">
            <w:pPr>
              <w:pStyle w:val="TableParagraph"/>
              <w:spacing w:before="4" w:line="181" w:lineRule="exact"/>
              <w:ind w:left="30"/>
              <w:rPr>
                <w:sz w:val="17"/>
              </w:rPr>
            </w:pPr>
            <w:r>
              <w:rPr>
                <w:sz w:val="17"/>
              </w:rPr>
              <w:t>Duchas poseen agua caliente</w:t>
            </w:r>
          </w:p>
        </w:tc>
        <w:tc>
          <w:tcPr>
            <w:tcW w:w="355" w:type="dxa"/>
            <w:tcBorders>
              <w:left w:val="double" w:sz="2" w:space="0" w:color="000000"/>
            </w:tcBorders>
          </w:tcPr>
          <w:p w:rsidR="009E3DEF" w:rsidRDefault="009E3DEF" w:rsidP="00600522">
            <w:pPr>
              <w:pStyle w:val="TableParagraph"/>
              <w:rPr>
                <w:rFonts w:ascii="Times New Roman"/>
                <w:sz w:val="14"/>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4"/>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4"/>
              </w:rPr>
            </w:pPr>
          </w:p>
        </w:tc>
      </w:tr>
      <w:tr w:rsidR="009E3DEF" w:rsidTr="00600522">
        <w:trPr>
          <w:trHeight w:val="206"/>
        </w:trPr>
        <w:tc>
          <w:tcPr>
            <w:tcW w:w="8461" w:type="dxa"/>
            <w:tcBorders>
              <w:right w:val="double" w:sz="2" w:space="0" w:color="000000"/>
            </w:tcBorders>
          </w:tcPr>
          <w:p w:rsidR="009E3DEF" w:rsidRPr="00195BFC" w:rsidRDefault="009E3DEF" w:rsidP="00600522">
            <w:pPr>
              <w:pStyle w:val="TableParagraph"/>
              <w:spacing w:before="5" w:line="181" w:lineRule="exact"/>
              <w:ind w:left="30"/>
              <w:rPr>
                <w:sz w:val="17"/>
                <w:lang w:val="es-CO"/>
              </w:rPr>
            </w:pPr>
            <w:r w:rsidRPr="00195BFC">
              <w:rPr>
                <w:sz w:val="17"/>
                <w:lang w:val="es-CO"/>
              </w:rPr>
              <w:t>Cuenta con sala de vestir (próx. a duchas, uso exclusivo)</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Emisiones</w:t>
            </w:r>
            <w:r w:rsidRPr="00195BFC">
              <w:rPr>
                <w:spacing w:val="-20"/>
                <w:w w:val="95"/>
                <w:sz w:val="17"/>
                <w:lang w:val="es-CO"/>
              </w:rPr>
              <w:t xml:space="preserve"> </w:t>
            </w:r>
            <w:r w:rsidRPr="00195BFC">
              <w:rPr>
                <w:w w:val="95"/>
                <w:sz w:val="17"/>
                <w:lang w:val="es-CO"/>
              </w:rPr>
              <w:t>Atmosfericas:</w:t>
            </w:r>
            <w:r w:rsidRPr="00195BFC">
              <w:rPr>
                <w:spacing w:val="-21"/>
                <w:w w:val="95"/>
                <w:sz w:val="17"/>
                <w:lang w:val="es-CO"/>
              </w:rPr>
              <w:t xml:space="preserve"> </w:t>
            </w:r>
            <w:r w:rsidRPr="00195BFC">
              <w:rPr>
                <w:w w:val="95"/>
                <w:sz w:val="17"/>
                <w:lang w:val="es-CO"/>
              </w:rPr>
              <w:t>Se</w:t>
            </w:r>
            <w:r w:rsidRPr="00195BFC">
              <w:rPr>
                <w:spacing w:val="-20"/>
                <w:w w:val="95"/>
                <w:sz w:val="17"/>
                <w:lang w:val="es-CO"/>
              </w:rPr>
              <w:t xml:space="preserve"> </w:t>
            </w:r>
            <w:r w:rsidRPr="00195BFC">
              <w:rPr>
                <w:w w:val="95"/>
                <w:sz w:val="17"/>
                <w:lang w:val="es-CO"/>
              </w:rPr>
              <w:t>observan</w:t>
            </w:r>
            <w:r w:rsidRPr="00195BFC">
              <w:rPr>
                <w:spacing w:val="-19"/>
                <w:w w:val="95"/>
                <w:sz w:val="17"/>
                <w:lang w:val="es-CO"/>
              </w:rPr>
              <w:t xml:space="preserve"> </w:t>
            </w:r>
            <w:r w:rsidRPr="00195BFC">
              <w:rPr>
                <w:w w:val="95"/>
                <w:sz w:val="17"/>
                <w:lang w:val="es-CO"/>
              </w:rPr>
              <w:t>emisiones</w:t>
            </w:r>
            <w:r w:rsidRPr="00195BFC">
              <w:rPr>
                <w:spacing w:val="-20"/>
                <w:w w:val="95"/>
                <w:sz w:val="17"/>
                <w:lang w:val="es-CO"/>
              </w:rPr>
              <w:t xml:space="preserve"> </w:t>
            </w:r>
            <w:r w:rsidRPr="00195BFC">
              <w:rPr>
                <w:w w:val="95"/>
                <w:sz w:val="17"/>
                <w:lang w:val="es-CO"/>
              </w:rPr>
              <w:t>fugitivas</w:t>
            </w:r>
            <w:r w:rsidRPr="00195BFC">
              <w:rPr>
                <w:spacing w:val="-21"/>
                <w:w w:val="95"/>
                <w:sz w:val="17"/>
                <w:lang w:val="es-CO"/>
              </w:rPr>
              <w:t xml:space="preserve"> </w:t>
            </w:r>
            <w:r w:rsidRPr="00195BFC">
              <w:rPr>
                <w:w w:val="95"/>
                <w:sz w:val="17"/>
                <w:lang w:val="es-CO"/>
              </w:rPr>
              <w:t>de</w:t>
            </w:r>
            <w:r w:rsidRPr="00195BFC">
              <w:rPr>
                <w:spacing w:val="-20"/>
                <w:w w:val="95"/>
                <w:sz w:val="17"/>
                <w:lang w:val="es-CO"/>
              </w:rPr>
              <w:t xml:space="preserve"> </w:t>
            </w:r>
            <w:r w:rsidRPr="00195BFC">
              <w:rPr>
                <w:w w:val="95"/>
                <w:sz w:val="17"/>
                <w:lang w:val="es-CO"/>
              </w:rPr>
              <w:t>material</w:t>
            </w:r>
            <w:r w:rsidRPr="00195BFC">
              <w:rPr>
                <w:spacing w:val="-19"/>
                <w:w w:val="95"/>
                <w:sz w:val="17"/>
                <w:lang w:val="es-CO"/>
              </w:rPr>
              <w:t xml:space="preserve"> </w:t>
            </w:r>
            <w:r w:rsidRPr="00195BFC">
              <w:rPr>
                <w:w w:val="95"/>
                <w:sz w:val="17"/>
                <w:lang w:val="es-CO"/>
              </w:rPr>
              <w:t>particulado</w:t>
            </w:r>
            <w:r w:rsidRPr="00195BFC">
              <w:rPr>
                <w:spacing w:val="-19"/>
                <w:w w:val="95"/>
                <w:sz w:val="17"/>
                <w:lang w:val="es-CO"/>
              </w:rPr>
              <w:t xml:space="preserve"> </w:t>
            </w:r>
            <w:r w:rsidRPr="00195BFC">
              <w:rPr>
                <w:w w:val="95"/>
                <w:sz w:val="17"/>
                <w:lang w:val="es-CO"/>
              </w:rPr>
              <w:t>(carga</w:t>
            </w:r>
            <w:r w:rsidRPr="00195BFC">
              <w:rPr>
                <w:spacing w:val="-22"/>
                <w:w w:val="95"/>
                <w:sz w:val="17"/>
                <w:lang w:val="es-CO"/>
              </w:rPr>
              <w:t xml:space="preserve"> </w:t>
            </w:r>
            <w:r w:rsidRPr="00195BFC">
              <w:rPr>
                <w:w w:val="95"/>
                <w:sz w:val="17"/>
                <w:lang w:val="es-CO"/>
              </w:rPr>
              <w:t>y</w:t>
            </w:r>
            <w:r w:rsidRPr="00195BFC">
              <w:rPr>
                <w:spacing w:val="-19"/>
                <w:w w:val="95"/>
                <w:sz w:val="17"/>
                <w:lang w:val="es-CO"/>
              </w:rPr>
              <w:t xml:space="preserve"> </w:t>
            </w:r>
            <w:r w:rsidRPr="00195BFC">
              <w:rPr>
                <w:w w:val="95"/>
                <w:sz w:val="17"/>
                <w:lang w:val="es-CO"/>
              </w:rPr>
              <w:t>descarga</w:t>
            </w:r>
            <w:r w:rsidRPr="00195BFC">
              <w:rPr>
                <w:spacing w:val="-22"/>
                <w:w w:val="95"/>
                <w:sz w:val="17"/>
                <w:lang w:val="es-CO"/>
              </w:rPr>
              <w:t xml:space="preserve"> </w:t>
            </w:r>
            <w:r w:rsidRPr="00195BFC">
              <w:rPr>
                <w:w w:val="95"/>
                <w:sz w:val="17"/>
                <w:lang w:val="es-CO"/>
              </w:rPr>
              <w:t>de</w:t>
            </w:r>
            <w:r w:rsidRPr="00195BFC">
              <w:rPr>
                <w:spacing w:val="-19"/>
                <w:w w:val="95"/>
                <w:sz w:val="17"/>
                <w:lang w:val="es-CO"/>
              </w:rPr>
              <w:t xml:space="preserve"> </w:t>
            </w:r>
            <w:r w:rsidRPr="00195BFC">
              <w:rPr>
                <w:w w:val="95"/>
                <w:sz w:val="17"/>
                <w:lang w:val="es-CO"/>
              </w:rPr>
              <w:t>escombro,</w:t>
            </w:r>
            <w:r w:rsidRPr="00195BFC">
              <w:rPr>
                <w:spacing w:val="-20"/>
                <w:w w:val="95"/>
                <w:sz w:val="17"/>
                <w:lang w:val="es-CO"/>
              </w:rPr>
              <w:t xml:space="preserve"> </w:t>
            </w:r>
            <w:r w:rsidRPr="00195BFC">
              <w:rPr>
                <w:w w:val="95"/>
                <w:sz w:val="17"/>
                <w:lang w:val="es-CO"/>
              </w:rPr>
              <w:t>corte</w:t>
            </w:r>
          </w:p>
          <w:p w:rsidR="009E3DEF" w:rsidRDefault="009E3DEF" w:rsidP="00600522">
            <w:pPr>
              <w:pStyle w:val="TableParagraph"/>
              <w:spacing w:before="26" w:line="179" w:lineRule="exact"/>
              <w:ind w:left="30"/>
              <w:rPr>
                <w:sz w:val="17"/>
              </w:rPr>
            </w:pPr>
            <w:r>
              <w:rPr>
                <w:sz w:val="17"/>
              </w:rPr>
              <w:t>y/o pulido, etc.)</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Casilleros en buen estado y en número suficiente (lockers)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top w:val="nil"/>
              <w:left w:val="nil"/>
            </w:tcBorders>
          </w:tcPr>
          <w:p w:rsidR="009E3DEF" w:rsidRDefault="009E3DEF" w:rsidP="00600522">
            <w:pPr>
              <w:pStyle w:val="TableParagraph"/>
              <w:spacing w:before="2" w:line="184" w:lineRule="exact"/>
              <w:ind w:left="38"/>
              <w:rPr>
                <w:rFonts w:ascii="Trebuchet MS"/>
                <w:b/>
                <w:sz w:val="17"/>
              </w:rPr>
            </w:pPr>
            <w:r>
              <w:rPr>
                <w:rFonts w:ascii="Trebuchet MS"/>
                <w:b/>
                <w:sz w:val="17"/>
              </w:rPr>
              <w:t>3.2.- ALMACENAMIENTO</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shd w:val="clear" w:color="auto" w:fill="F4AF84"/>
          </w:tcPr>
          <w:p w:rsidR="009E3DEF" w:rsidRPr="00195BFC" w:rsidRDefault="009E3DEF" w:rsidP="00600522">
            <w:pPr>
              <w:pStyle w:val="TableParagraph"/>
              <w:spacing w:before="4"/>
              <w:ind w:left="30"/>
              <w:rPr>
                <w:sz w:val="17"/>
                <w:lang w:val="es-CO"/>
              </w:rPr>
            </w:pPr>
            <w:r w:rsidRPr="00195BFC">
              <w:rPr>
                <w:rFonts w:ascii="Trebuchet MS" w:hAnsi="Trebuchet MS"/>
                <w:b/>
                <w:sz w:val="17"/>
                <w:lang w:val="es-CO"/>
              </w:rPr>
              <w:t xml:space="preserve">Almacenamiento de Productos Químicos (desmoldantes, adhesivos, pinturas, etc.): </w:t>
            </w:r>
            <w:r w:rsidRPr="00195BFC">
              <w:rPr>
                <w:sz w:val="17"/>
                <w:lang w:val="es-CO"/>
              </w:rPr>
              <w:t>Se almacenan en obra</w:t>
            </w:r>
          </w:p>
          <w:p w:rsidR="009E3DEF" w:rsidRDefault="009E3DEF" w:rsidP="00600522">
            <w:pPr>
              <w:pStyle w:val="TableParagraph"/>
              <w:spacing w:before="24" w:line="179" w:lineRule="exact"/>
              <w:ind w:left="30"/>
              <w:rPr>
                <w:sz w:val="17"/>
              </w:rPr>
            </w:pPr>
            <w:r>
              <w:rPr>
                <w:sz w:val="17"/>
              </w:rPr>
              <w:t>productos químicos.</w:t>
            </w:r>
          </w:p>
        </w:tc>
        <w:tc>
          <w:tcPr>
            <w:tcW w:w="355" w:type="dxa"/>
            <w:tcBorders>
              <w:left w:val="double" w:sz="2" w:space="0" w:color="000000"/>
            </w:tcBorders>
            <w:shd w:val="clear" w:color="auto" w:fill="F4AF84"/>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shd w:val="clear" w:color="auto" w:fill="F4AF84"/>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shd w:val="clear" w:color="auto" w:fill="F4AF84"/>
          </w:tcPr>
          <w:p w:rsidR="009E3DEF" w:rsidRDefault="009E3DEF" w:rsidP="00600522">
            <w:pPr>
              <w:pStyle w:val="TableParagraph"/>
              <w:rPr>
                <w:rFonts w:ascii="Times New Roman"/>
                <w:sz w:val="16"/>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Almacenamiento en lugar exclusivo, señalizado, con acceso restringido.</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34"/>
        </w:trPr>
        <w:tc>
          <w:tcPr>
            <w:tcW w:w="8461" w:type="dxa"/>
            <w:tcBorders>
              <w:right w:val="double" w:sz="2" w:space="0" w:color="000000"/>
            </w:tcBorders>
          </w:tcPr>
          <w:p w:rsidR="009E3DEF" w:rsidRPr="00195BFC" w:rsidRDefault="009E3DEF" w:rsidP="00600522">
            <w:pPr>
              <w:pStyle w:val="TableParagraph"/>
              <w:spacing w:before="19"/>
              <w:ind w:left="30"/>
              <w:rPr>
                <w:sz w:val="17"/>
                <w:lang w:val="es-CO"/>
              </w:rPr>
            </w:pPr>
            <w:r w:rsidRPr="00195BFC">
              <w:rPr>
                <w:sz w:val="17"/>
                <w:lang w:val="es-CO"/>
              </w:rPr>
              <w:t>Lugar de almacenamiento de productos químicos tiene piso impermeabilizado y control de derrames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Los productos químicos están etiquetados español y se encuentran con sus hojas de seguridad</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 encargado del manejo y entrega de productos químicos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encuentran en sus envases originales y éstos están en buen estado</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15"/>
        </w:trPr>
        <w:tc>
          <w:tcPr>
            <w:tcW w:w="8461" w:type="dxa"/>
            <w:tcBorders>
              <w:right w:val="double" w:sz="2" w:space="0" w:color="000000"/>
            </w:tcBorders>
          </w:tcPr>
          <w:p w:rsidR="009E3DEF" w:rsidRPr="00195BFC" w:rsidRDefault="009E3DEF" w:rsidP="00600522">
            <w:pPr>
              <w:pStyle w:val="TableParagraph"/>
              <w:spacing w:before="9" w:line="186" w:lineRule="exact"/>
              <w:ind w:left="30"/>
              <w:rPr>
                <w:sz w:val="17"/>
                <w:lang w:val="es-CO"/>
              </w:rPr>
            </w:pPr>
            <w:r w:rsidRPr="00195BFC">
              <w:rPr>
                <w:sz w:val="17"/>
                <w:lang w:val="es-CO"/>
              </w:rPr>
              <w:t>Bodega de almacenamiento de combustibles cuenta con un extintor con potencial de extinción 40 B</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shd w:val="clear" w:color="auto" w:fill="F4AF84"/>
          </w:tcPr>
          <w:p w:rsidR="009E3DEF" w:rsidRPr="00195BFC" w:rsidRDefault="009E3DEF" w:rsidP="00600522">
            <w:pPr>
              <w:pStyle w:val="TableParagraph"/>
              <w:spacing w:before="4" w:line="181" w:lineRule="exact"/>
              <w:ind w:left="30"/>
              <w:rPr>
                <w:rFonts w:ascii="Trebuchet MS" w:hAnsi="Trebuchet MS"/>
                <w:b/>
                <w:sz w:val="17"/>
                <w:lang w:val="es-CO"/>
              </w:rPr>
            </w:pPr>
            <w:r w:rsidRPr="00195BFC">
              <w:rPr>
                <w:rFonts w:ascii="Trebuchet MS" w:hAnsi="Trebuchet MS"/>
                <w:b/>
                <w:sz w:val="17"/>
                <w:lang w:val="es-CO"/>
              </w:rPr>
              <w:t>Almacenamiento de Materiales áridos, hierros y escombros: Se almacenan en obra.</w:t>
            </w:r>
          </w:p>
        </w:tc>
        <w:tc>
          <w:tcPr>
            <w:tcW w:w="35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Los acopios de materiales áridos tienen zona reservada (exclusiva)</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Los acopios de tubos o elementos que rueden, cuentan con fijación que impida su deslizamiento.</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6"/>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 zona definida para acopio de escombros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bl>
    <w:p w:rsidR="009E3DEF" w:rsidRDefault="009E3DEF" w:rsidP="009E3DEF">
      <w:pPr>
        <w:tabs>
          <w:tab w:val="left" w:pos="1050"/>
        </w:tabs>
        <w:rPr>
          <w:rFonts w:ascii="Trebuchet MS"/>
        </w:rPr>
      </w:pPr>
    </w:p>
    <w:p w:rsidR="009E3DEF" w:rsidRPr="0035714E" w:rsidRDefault="009E3DEF" w:rsidP="009E3DEF">
      <w:pPr>
        <w:tabs>
          <w:tab w:val="left" w:pos="1050"/>
        </w:tabs>
        <w:rPr>
          <w:rFonts w:ascii="Trebuchet MS"/>
        </w:rPr>
        <w:sectPr w:rsidR="009E3DEF" w:rsidRPr="0035714E" w:rsidSect="008F31F6">
          <w:pgSz w:w="12240" w:h="18720"/>
          <w:pgMar w:top="1240" w:right="1200" w:bottom="280" w:left="1140" w:header="720" w:footer="720" w:gutter="0"/>
          <w:cols w:space="720"/>
        </w:sectPr>
      </w:pPr>
      <w:r>
        <w:rPr>
          <w:rFonts w:ascii="Trebuchet MS"/>
        </w:rPr>
        <w:tab/>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61"/>
        <w:gridCol w:w="355"/>
        <w:gridCol w:w="95"/>
        <w:gridCol w:w="318"/>
        <w:gridCol w:w="104"/>
        <w:gridCol w:w="318"/>
      </w:tblGrid>
      <w:tr w:rsidR="009E3DEF" w:rsidTr="00600522">
        <w:trPr>
          <w:trHeight w:val="206"/>
        </w:trPr>
        <w:tc>
          <w:tcPr>
            <w:tcW w:w="8461" w:type="dxa"/>
            <w:tcBorders>
              <w:top w:val="nil"/>
              <w:left w:val="nil"/>
            </w:tcBorders>
          </w:tcPr>
          <w:p w:rsidR="009E3DEF" w:rsidRDefault="009E3DEF" w:rsidP="00600522">
            <w:pPr>
              <w:pStyle w:val="TableParagraph"/>
              <w:spacing w:before="4" w:line="181" w:lineRule="exact"/>
              <w:ind w:left="38"/>
              <w:rPr>
                <w:rFonts w:ascii="Trebuchet MS"/>
                <w:b/>
                <w:sz w:val="17"/>
              </w:rPr>
            </w:pPr>
            <w:r>
              <w:rPr>
                <w:rFonts w:ascii="Trebuchet MS"/>
                <w:b/>
                <w:sz w:val="17"/>
              </w:rPr>
              <w:lastRenderedPageBreak/>
              <w:t>3.3.- SEGURIDAD INDUSTRIAL</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rFonts w:ascii="Trebuchet MS" w:hAnsi="Trebuchet MS"/>
                <w:b/>
                <w:sz w:val="17"/>
                <w:lang w:val="es-CO"/>
              </w:rPr>
              <w:t>De</w:t>
            </w:r>
            <w:r w:rsidRPr="00195BFC">
              <w:rPr>
                <w:rFonts w:ascii="Trebuchet MS" w:hAnsi="Trebuchet MS"/>
                <w:b/>
                <w:spacing w:val="-36"/>
                <w:sz w:val="17"/>
                <w:lang w:val="es-CO"/>
              </w:rPr>
              <w:t xml:space="preserve"> </w:t>
            </w:r>
            <w:r w:rsidRPr="00195BFC">
              <w:rPr>
                <w:rFonts w:ascii="Trebuchet MS" w:hAnsi="Trebuchet MS"/>
                <w:b/>
                <w:sz w:val="17"/>
                <w:lang w:val="es-CO"/>
              </w:rPr>
              <w:t>la</w:t>
            </w:r>
            <w:r w:rsidRPr="00195BFC">
              <w:rPr>
                <w:rFonts w:ascii="Trebuchet MS" w:hAnsi="Trebuchet MS"/>
                <w:b/>
                <w:spacing w:val="-34"/>
                <w:sz w:val="17"/>
                <w:lang w:val="es-CO"/>
              </w:rPr>
              <w:t xml:space="preserve"> </w:t>
            </w:r>
            <w:r w:rsidRPr="00195BFC">
              <w:rPr>
                <w:rFonts w:ascii="Trebuchet MS" w:hAnsi="Trebuchet MS"/>
                <w:b/>
                <w:sz w:val="17"/>
                <w:lang w:val="es-CO"/>
              </w:rPr>
              <w:t>Instalación</w:t>
            </w:r>
            <w:r w:rsidRPr="00195BFC">
              <w:rPr>
                <w:rFonts w:ascii="Trebuchet MS" w:hAnsi="Trebuchet MS"/>
                <w:b/>
                <w:spacing w:val="-35"/>
                <w:sz w:val="17"/>
                <w:lang w:val="es-CO"/>
              </w:rPr>
              <w:t xml:space="preserve"> </w:t>
            </w:r>
            <w:r w:rsidRPr="00195BFC">
              <w:rPr>
                <w:rFonts w:ascii="Trebuchet MS" w:hAnsi="Trebuchet MS"/>
                <w:b/>
                <w:sz w:val="17"/>
                <w:lang w:val="es-CO"/>
              </w:rPr>
              <w:t>Eléctrica</w:t>
            </w:r>
            <w:r w:rsidRPr="00195BFC">
              <w:rPr>
                <w:rFonts w:ascii="Trebuchet MS" w:hAnsi="Trebuchet MS"/>
                <w:b/>
                <w:spacing w:val="-19"/>
                <w:sz w:val="17"/>
                <w:lang w:val="es-CO"/>
              </w:rPr>
              <w:t xml:space="preserve"> </w:t>
            </w:r>
            <w:r w:rsidRPr="00195BFC">
              <w:rPr>
                <w:rFonts w:ascii="Trebuchet MS" w:hAnsi="Trebuchet MS"/>
                <w:b/>
                <w:sz w:val="17"/>
                <w:lang w:val="es-CO"/>
              </w:rPr>
              <w:t>NCH</w:t>
            </w:r>
            <w:r w:rsidRPr="00195BFC">
              <w:rPr>
                <w:rFonts w:ascii="Trebuchet MS" w:hAnsi="Trebuchet MS"/>
                <w:b/>
                <w:spacing w:val="-36"/>
                <w:sz w:val="17"/>
                <w:lang w:val="es-CO"/>
              </w:rPr>
              <w:t xml:space="preserve"> </w:t>
            </w:r>
            <w:r w:rsidRPr="00195BFC">
              <w:rPr>
                <w:rFonts w:ascii="Trebuchet MS" w:hAnsi="Trebuchet MS"/>
                <w:b/>
                <w:sz w:val="17"/>
                <w:lang w:val="es-CO"/>
              </w:rPr>
              <w:t>350</w:t>
            </w:r>
            <w:r w:rsidRPr="00195BFC">
              <w:rPr>
                <w:rFonts w:ascii="Trebuchet MS" w:hAnsi="Trebuchet MS"/>
                <w:b/>
                <w:spacing w:val="-35"/>
                <w:sz w:val="17"/>
                <w:lang w:val="es-CO"/>
              </w:rPr>
              <w:t xml:space="preserve"> </w:t>
            </w:r>
            <w:r w:rsidRPr="00195BFC">
              <w:rPr>
                <w:rFonts w:ascii="Trebuchet MS" w:hAnsi="Trebuchet MS"/>
                <w:b/>
                <w:sz w:val="17"/>
                <w:lang w:val="es-CO"/>
              </w:rPr>
              <w:t>Of.</w:t>
            </w:r>
            <w:r w:rsidRPr="00195BFC">
              <w:rPr>
                <w:rFonts w:ascii="Trebuchet MS" w:hAnsi="Trebuchet MS"/>
                <w:b/>
                <w:spacing w:val="-35"/>
                <w:sz w:val="17"/>
                <w:lang w:val="es-CO"/>
              </w:rPr>
              <w:t xml:space="preserve"> </w:t>
            </w:r>
            <w:r w:rsidRPr="00195BFC">
              <w:rPr>
                <w:rFonts w:ascii="Trebuchet MS" w:hAnsi="Trebuchet MS"/>
                <w:b/>
                <w:sz w:val="17"/>
                <w:lang w:val="es-CO"/>
              </w:rPr>
              <w:t>2000:</w:t>
            </w:r>
            <w:r w:rsidRPr="00195BFC">
              <w:rPr>
                <w:rFonts w:ascii="Trebuchet MS" w:hAnsi="Trebuchet MS"/>
                <w:b/>
                <w:spacing w:val="-33"/>
                <w:sz w:val="17"/>
                <w:lang w:val="es-CO"/>
              </w:rPr>
              <w:t xml:space="preserve"> </w:t>
            </w:r>
            <w:r w:rsidRPr="00195BFC">
              <w:rPr>
                <w:sz w:val="17"/>
                <w:lang w:val="es-CO"/>
              </w:rPr>
              <w:t>Existen</w:t>
            </w:r>
            <w:r w:rsidRPr="00195BFC">
              <w:rPr>
                <w:spacing w:val="-31"/>
                <w:sz w:val="17"/>
                <w:lang w:val="es-CO"/>
              </w:rPr>
              <w:t xml:space="preserve"> </w:t>
            </w:r>
            <w:r w:rsidRPr="00195BFC">
              <w:rPr>
                <w:sz w:val="17"/>
                <w:lang w:val="es-CO"/>
              </w:rPr>
              <w:t>tableros</w:t>
            </w:r>
            <w:r w:rsidRPr="00195BFC">
              <w:rPr>
                <w:spacing w:val="-31"/>
                <w:sz w:val="17"/>
                <w:lang w:val="es-CO"/>
              </w:rPr>
              <w:t xml:space="preserve"> </w:t>
            </w:r>
            <w:r w:rsidRPr="00195BFC">
              <w:rPr>
                <w:sz w:val="17"/>
                <w:lang w:val="es-CO"/>
              </w:rPr>
              <w:t>eléctricos</w:t>
            </w:r>
            <w:r w:rsidRPr="00195BFC">
              <w:rPr>
                <w:spacing w:val="-32"/>
                <w:sz w:val="17"/>
                <w:lang w:val="es-CO"/>
              </w:rPr>
              <w:t xml:space="preserve"> </w:t>
            </w:r>
            <w:r w:rsidRPr="00195BFC">
              <w:rPr>
                <w:sz w:val="17"/>
                <w:lang w:val="es-CO"/>
              </w:rPr>
              <w:t>móviles,</w:t>
            </w:r>
            <w:r w:rsidRPr="00195BFC">
              <w:rPr>
                <w:spacing w:val="-31"/>
                <w:sz w:val="17"/>
                <w:lang w:val="es-CO"/>
              </w:rPr>
              <w:t xml:space="preserve"> </w:t>
            </w:r>
            <w:r w:rsidRPr="00195BFC">
              <w:rPr>
                <w:sz w:val="17"/>
                <w:lang w:val="es-CO"/>
              </w:rPr>
              <w:t>para</w:t>
            </w:r>
            <w:r w:rsidRPr="00195BFC">
              <w:rPr>
                <w:spacing w:val="-31"/>
                <w:sz w:val="17"/>
                <w:lang w:val="es-CO"/>
              </w:rPr>
              <w:t xml:space="preserve"> </w:t>
            </w:r>
            <w:r w:rsidRPr="00195BFC">
              <w:rPr>
                <w:sz w:val="17"/>
                <w:lang w:val="es-CO"/>
              </w:rPr>
              <w:t>distribución</w:t>
            </w:r>
            <w:r w:rsidRPr="00195BFC">
              <w:rPr>
                <w:spacing w:val="-31"/>
                <w:sz w:val="17"/>
                <w:lang w:val="es-CO"/>
              </w:rPr>
              <w:t xml:space="preserve"> </w:t>
            </w:r>
            <w:r w:rsidRPr="00195BFC">
              <w:rPr>
                <w:sz w:val="17"/>
                <w:lang w:val="es-CO"/>
              </w:rPr>
              <w:t>en</w:t>
            </w:r>
            <w:r w:rsidRPr="00195BFC">
              <w:rPr>
                <w:spacing w:val="-31"/>
                <w:sz w:val="17"/>
                <w:lang w:val="es-CO"/>
              </w:rPr>
              <w:t xml:space="preserve"> </w:t>
            </w:r>
            <w:r w:rsidRPr="00195BFC">
              <w:rPr>
                <w:sz w:val="17"/>
                <w:lang w:val="es-CO"/>
              </w:rPr>
              <w:t>la</w:t>
            </w:r>
            <w:r w:rsidRPr="00195BFC">
              <w:rPr>
                <w:spacing w:val="-32"/>
                <w:sz w:val="17"/>
                <w:lang w:val="es-CO"/>
              </w:rPr>
              <w:t xml:space="preserve"> </w:t>
            </w:r>
            <w:r w:rsidRPr="00195BFC">
              <w:rPr>
                <w:sz w:val="17"/>
                <w:lang w:val="es-CO"/>
              </w:rPr>
              <w:t>obra,</w:t>
            </w:r>
            <w:r w:rsidRPr="00195BFC">
              <w:rPr>
                <w:spacing w:val="-31"/>
                <w:sz w:val="17"/>
                <w:lang w:val="es-CO"/>
              </w:rPr>
              <w:t xml:space="preserve"> </w:t>
            </w:r>
            <w:r w:rsidRPr="00195BFC">
              <w:rPr>
                <w:sz w:val="17"/>
                <w:lang w:val="es-CO"/>
              </w:rPr>
              <w:t>con</w:t>
            </w:r>
          </w:p>
          <w:p w:rsidR="009E3DEF" w:rsidRPr="00195BFC" w:rsidRDefault="009E3DEF" w:rsidP="00600522">
            <w:pPr>
              <w:pStyle w:val="TableParagraph"/>
              <w:spacing w:before="24" w:line="179" w:lineRule="exact"/>
              <w:ind w:left="30"/>
              <w:rPr>
                <w:sz w:val="17"/>
                <w:lang w:val="es-CO"/>
              </w:rPr>
            </w:pPr>
            <w:r w:rsidRPr="00195BFC">
              <w:rPr>
                <w:sz w:val="17"/>
                <w:lang w:val="es-CO"/>
              </w:rPr>
              <w:t>interruptores termo magnético, diferencial, tapa y puerta, con señalética de riesgo eléctrico.</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Cuenta</w:t>
            </w:r>
            <w:r w:rsidRPr="00195BFC">
              <w:rPr>
                <w:spacing w:val="-20"/>
                <w:w w:val="95"/>
                <w:sz w:val="17"/>
                <w:lang w:val="es-CO"/>
              </w:rPr>
              <w:t xml:space="preserve"> </w:t>
            </w:r>
            <w:r w:rsidRPr="00195BFC">
              <w:rPr>
                <w:w w:val="95"/>
                <w:sz w:val="17"/>
                <w:lang w:val="es-CO"/>
              </w:rPr>
              <w:t>con</w:t>
            </w:r>
            <w:r w:rsidRPr="00195BFC">
              <w:rPr>
                <w:spacing w:val="-19"/>
                <w:w w:val="95"/>
                <w:sz w:val="17"/>
                <w:lang w:val="es-CO"/>
              </w:rPr>
              <w:t xml:space="preserve"> </w:t>
            </w:r>
            <w:r w:rsidRPr="00195BFC">
              <w:rPr>
                <w:w w:val="95"/>
                <w:sz w:val="17"/>
                <w:lang w:val="es-CO"/>
              </w:rPr>
              <w:t>extensiones</w:t>
            </w:r>
            <w:r w:rsidRPr="00195BFC">
              <w:rPr>
                <w:spacing w:val="-20"/>
                <w:w w:val="95"/>
                <w:sz w:val="17"/>
                <w:lang w:val="es-CO"/>
              </w:rPr>
              <w:t xml:space="preserve"> </w:t>
            </w:r>
            <w:r w:rsidRPr="00195BFC">
              <w:rPr>
                <w:w w:val="95"/>
                <w:sz w:val="17"/>
                <w:lang w:val="es-CO"/>
              </w:rPr>
              <w:t>eléctrica,</w:t>
            </w:r>
            <w:r w:rsidRPr="00195BFC">
              <w:rPr>
                <w:spacing w:val="-19"/>
                <w:w w:val="95"/>
                <w:sz w:val="17"/>
                <w:lang w:val="es-CO"/>
              </w:rPr>
              <w:t xml:space="preserve"> </w:t>
            </w:r>
            <w:r w:rsidRPr="00195BFC">
              <w:rPr>
                <w:w w:val="95"/>
                <w:sz w:val="17"/>
                <w:lang w:val="es-CO"/>
              </w:rPr>
              <w:t>con</w:t>
            </w:r>
            <w:r w:rsidRPr="00195BFC">
              <w:rPr>
                <w:spacing w:val="-19"/>
                <w:w w:val="95"/>
                <w:sz w:val="17"/>
                <w:lang w:val="es-CO"/>
              </w:rPr>
              <w:t xml:space="preserve"> </w:t>
            </w:r>
            <w:r w:rsidRPr="00195BFC">
              <w:rPr>
                <w:w w:val="95"/>
                <w:sz w:val="17"/>
                <w:lang w:val="es-CO"/>
              </w:rPr>
              <w:t>enchufes</w:t>
            </w:r>
            <w:r w:rsidRPr="00195BFC">
              <w:rPr>
                <w:spacing w:val="-19"/>
                <w:w w:val="95"/>
                <w:sz w:val="17"/>
                <w:lang w:val="es-CO"/>
              </w:rPr>
              <w:t xml:space="preserve"> </w:t>
            </w:r>
            <w:r w:rsidRPr="00195BFC">
              <w:rPr>
                <w:w w:val="95"/>
                <w:sz w:val="17"/>
                <w:lang w:val="es-CO"/>
              </w:rPr>
              <w:t>en</w:t>
            </w:r>
            <w:r w:rsidRPr="00195BFC">
              <w:rPr>
                <w:spacing w:val="-19"/>
                <w:w w:val="95"/>
                <w:sz w:val="17"/>
                <w:lang w:val="es-CO"/>
              </w:rPr>
              <w:t xml:space="preserve"> </w:t>
            </w:r>
            <w:r w:rsidRPr="00195BFC">
              <w:rPr>
                <w:w w:val="95"/>
                <w:sz w:val="17"/>
                <w:lang w:val="es-CO"/>
              </w:rPr>
              <w:t>buen</w:t>
            </w:r>
            <w:r w:rsidRPr="00195BFC">
              <w:rPr>
                <w:spacing w:val="-19"/>
                <w:w w:val="95"/>
                <w:sz w:val="17"/>
                <w:lang w:val="es-CO"/>
              </w:rPr>
              <w:t xml:space="preserve"> </w:t>
            </w:r>
            <w:r w:rsidRPr="00195BFC">
              <w:rPr>
                <w:w w:val="95"/>
                <w:sz w:val="17"/>
                <w:lang w:val="es-CO"/>
              </w:rPr>
              <w:t>estado</w:t>
            </w:r>
            <w:r w:rsidRPr="00195BFC">
              <w:rPr>
                <w:spacing w:val="-20"/>
                <w:w w:val="95"/>
                <w:sz w:val="17"/>
                <w:lang w:val="es-CO"/>
              </w:rPr>
              <w:t xml:space="preserve"> </w:t>
            </w:r>
            <w:r w:rsidRPr="00195BFC">
              <w:rPr>
                <w:w w:val="95"/>
                <w:sz w:val="17"/>
                <w:lang w:val="es-CO"/>
              </w:rPr>
              <w:t>y</w:t>
            </w:r>
            <w:r w:rsidRPr="00195BFC">
              <w:rPr>
                <w:spacing w:val="-19"/>
                <w:w w:val="95"/>
                <w:sz w:val="17"/>
                <w:lang w:val="es-CO"/>
              </w:rPr>
              <w:t xml:space="preserve"> </w:t>
            </w:r>
            <w:r w:rsidRPr="00195BFC">
              <w:rPr>
                <w:w w:val="95"/>
                <w:sz w:val="17"/>
                <w:lang w:val="es-CO"/>
              </w:rPr>
              <w:t>no</w:t>
            </w:r>
            <w:r w:rsidRPr="00195BFC">
              <w:rPr>
                <w:spacing w:val="-19"/>
                <w:w w:val="95"/>
                <w:sz w:val="17"/>
                <w:lang w:val="es-CO"/>
              </w:rPr>
              <w:t xml:space="preserve"> </w:t>
            </w:r>
            <w:r w:rsidRPr="00195BFC">
              <w:rPr>
                <w:w w:val="95"/>
                <w:sz w:val="17"/>
                <w:lang w:val="es-CO"/>
              </w:rPr>
              <w:t>sobre</w:t>
            </w:r>
            <w:r w:rsidRPr="00195BFC">
              <w:rPr>
                <w:spacing w:val="-19"/>
                <w:w w:val="95"/>
                <w:sz w:val="17"/>
                <w:lang w:val="es-CO"/>
              </w:rPr>
              <w:t xml:space="preserve"> </w:t>
            </w:r>
            <w:r w:rsidRPr="00195BFC">
              <w:rPr>
                <w:w w:val="95"/>
                <w:sz w:val="17"/>
                <w:lang w:val="es-CO"/>
              </w:rPr>
              <w:t>cargado,</w:t>
            </w:r>
            <w:r w:rsidRPr="00195BFC">
              <w:rPr>
                <w:spacing w:val="-19"/>
                <w:w w:val="95"/>
                <w:sz w:val="17"/>
                <w:lang w:val="es-CO"/>
              </w:rPr>
              <w:t xml:space="preserve"> </w:t>
            </w:r>
            <w:r w:rsidRPr="00195BFC">
              <w:rPr>
                <w:w w:val="95"/>
                <w:sz w:val="17"/>
                <w:lang w:val="es-CO"/>
              </w:rPr>
              <w:t>sin</w:t>
            </w:r>
            <w:r w:rsidRPr="00195BFC">
              <w:rPr>
                <w:spacing w:val="-19"/>
                <w:w w:val="95"/>
                <w:sz w:val="17"/>
                <w:lang w:val="es-CO"/>
              </w:rPr>
              <w:t xml:space="preserve"> </w:t>
            </w:r>
            <w:r w:rsidRPr="00195BFC">
              <w:rPr>
                <w:w w:val="95"/>
                <w:sz w:val="17"/>
                <w:lang w:val="es-CO"/>
              </w:rPr>
              <w:t>uniones</w:t>
            </w:r>
            <w:r w:rsidRPr="00195BFC">
              <w:rPr>
                <w:spacing w:val="-19"/>
                <w:w w:val="95"/>
                <w:sz w:val="17"/>
                <w:lang w:val="es-CO"/>
              </w:rPr>
              <w:t xml:space="preserve"> </w:t>
            </w:r>
            <w:r w:rsidRPr="00195BFC">
              <w:rPr>
                <w:w w:val="95"/>
                <w:sz w:val="17"/>
                <w:lang w:val="es-CO"/>
              </w:rPr>
              <w:t>o</w:t>
            </w:r>
            <w:r w:rsidRPr="00195BFC">
              <w:rPr>
                <w:spacing w:val="-20"/>
                <w:w w:val="95"/>
                <w:sz w:val="17"/>
                <w:lang w:val="es-CO"/>
              </w:rPr>
              <w:t xml:space="preserve"> </w:t>
            </w:r>
            <w:r w:rsidRPr="00195BFC">
              <w:rPr>
                <w:w w:val="95"/>
                <w:sz w:val="17"/>
                <w:lang w:val="es-CO"/>
              </w:rPr>
              <w:t>derivaciones</w:t>
            </w:r>
            <w:r w:rsidRPr="00195BFC">
              <w:rPr>
                <w:spacing w:val="-19"/>
                <w:w w:val="95"/>
                <w:sz w:val="17"/>
                <w:lang w:val="es-CO"/>
              </w:rPr>
              <w:t xml:space="preserve"> </w:t>
            </w:r>
            <w:r w:rsidRPr="00195BFC">
              <w:rPr>
                <w:w w:val="95"/>
                <w:sz w:val="17"/>
                <w:lang w:val="es-CO"/>
              </w:rPr>
              <w:t>aisladas</w:t>
            </w:r>
          </w:p>
          <w:p w:rsidR="009E3DEF" w:rsidRDefault="009E3DEF" w:rsidP="00600522">
            <w:pPr>
              <w:pStyle w:val="TableParagraph"/>
              <w:spacing w:before="26" w:line="179" w:lineRule="exact"/>
              <w:ind w:left="30"/>
              <w:rPr>
                <w:sz w:val="17"/>
              </w:rPr>
            </w:pPr>
            <w:r>
              <w:rPr>
                <w:sz w:val="17"/>
              </w:rPr>
              <w:t>en forma deficiente</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rFonts w:ascii="Trebuchet MS" w:hAnsi="Trebuchet MS"/>
                <w:b/>
                <w:w w:val="95"/>
                <w:sz w:val="17"/>
                <w:lang w:val="es-CO"/>
              </w:rPr>
              <w:t>De</w:t>
            </w:r>
            <w:r w:rsidRPr="00195BFC">
              <w:rPr>
                <w:rFonts w:ascii="Trebuchet MS" w:hAnsi="Trebuchet MS"/>
                <w:b/>
                <w:spacing w:val="-24"/>
                <w:w w:val="95"/>
                <w:sz w:val="17"/>
                <w:lang w:val="es-CO"/>
              </w:rPr>
              <w:t xml:space="preserve"> </w:t>
            </w:r>
            <w:r w:rsidRPr="00195BFC">
              <w:rPr>
                <w:rFonts w:ascii="Trebuchet MS" w:hAnsi="Trebuchet MS"/>
                <w:b/>
                <w:w w:val="95"/>
                <w:sz w:val="17"/>
                <w:lang w:val="es-CO"/>
              </w:rPr>
              <w:t>los</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Elementos</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4"/>
                <w:w w:val="95"/>
                <w:sz w:val="17"/>
                <w:lang w:val="es-CO"/>
              </w:rPr>
              <w:t xml:space="preserve"> </w:t>
            </w:r>
            <w:r w:rsidRPr="00195BFC">
              <w:rPr>
                <w:rFonts w:ascii="Trebuchet MS" w:hAnsi="Trebuchet MS"/>
                <w:b/>
                <w:w w:val="95"/>
                <w:sz w:val="17"/>
                <w:lang w:val="es-CO"/>
              </w:rPr>
              <w:t>Protección</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Personal:</w:t>
            </w:r>
            <w:r w:rsidRPr="00195BFC">
              <w:rPr>
                <w:rFonts w:ascii="Trebuchet MS" w:hAnsi="Trebuchet MS"/>
                <w:b/>
                <w:spacing w:val="-21"/>
                <w:w w:val="95"/>
                <w:sz w:val="17"/>
                <w:lang w:val="es-CO"/>
              </w:rPr>
              <w:t xml:space="preserve"> </w:t>
            </w:r>
            <w:r w:rsidRPr="00195BFC">
              <w:rPr>
                <w:w w:val="95"/>
                <w:sz w:val="17"/>
                <w:lang w:val="es-CO"/>
              </w:rPr>
              <w:t>EPP</w:t>
            </w:r>
            <w:r w:rsidRPr="00195BFC">
              <w:rPr>
                <w:spacing w:val="-20"/>
                <w:w w:val="95"/>
                <w:sz w:val="17"/>
                <w:lang w:val="es-CO"/>
              </w:rPr>
              <w:t xml:space="preserve"> </w:t>
            </w:r>
            <w:r w:rsidRPr="00195BFC">
              <w:rPr>
                <w:w w:val="95"/>
                <w:sz w:val="17"/>
                <w:lang w:val="es-CO"/>
              </w:rPr>
              <w:t>Adecuados</w:t>
            </w:r>
            <w:r w:rsidRPr="00195BFC">
              <w:rPr>
                <w:spacing w:val="-20"/>
                <w:w w:val="95"/>
                <w:sz w:val="17"/>
                <w:lang w:val="es-CO"/>
              </w:rPr>
              <w:t xml:space="preserve"> </w:t>
            </w:r>
            <w:r w:rsidRPr="00195BFC">
              <w:rPr>
                <w:w w:val="95"/>
                <w:sz w:val="17"/>
                <w:lang w:val="es-CO"/>
              </w:rPr>
              <w:t>al</w:t>
            </w:r>
            <w:r w:rsidRPr="00195BFC">
              <w:rPr>
                <w:spacing w:val="-18"/>
                <w:w w:val="95"/>
                <w:sz w:val="17"/>
                <w:lang w:val="es-CO"/>
              </w:rPr>
              <w:t xml:space="preserve"> </w:t>
            </w:r>
            <w:r w:rsidRPr="00195BFC">
              <w:rPr>
                <w:w w:val="95"/>
                <w:sz w:val="17"/>
                <w:lang w:val="es-CO"/>
              </w:rPr>
              <w:t>riesgo,</w:t>
            </w:r>
            <w:r w:rsidRPr="00195BFC">
              <w:rPr>
                <w:spacing w:val="-19"/>
                <w:w w:val="95"/>
                <w:sz w:val="17"/>
                <w:lang w:val="es-CO"/>
              </w:rPr>
              <w:t xml:space="preserve"> </w:t>
            </w:r>
            <w:r w:rsidRPr="00195BFC">
              <w:rPr>
                <w:w w:val="95"/>
                <w:sz w:val="17"/>
                <w:lang w:val="es-CO"/>
              </w:rPr>
              <w:t>buen</w:t>
            </w:r>
            <w:r w:rsidRPr="00195BFC">
              <w:rPr>
                <w:spacing w:val="-20"/>
                <w:w w:val="95"/>
                <w:sz w:val="17"/>
                <w:lang w:val="es-CO"/>
              </w:rPr>
              <w:t xml:space="preserve"> </w:t>
            </w:r>
            <w:r w:rsidRPr="00195BFC">
              <w:rPr>
                <w:w w:val="95"/>
                <w:sz w:val="17"/>
                <w:lang w:val="es-CO"/>
              </w:rPr>
              <w:t>estado,</w:t>
            </w:r>
            <w:r w:rsidRPr="00195BFC">
              <w:rPr>
                <w:spacing w:val="-19"/>
                <w:w w:val="95"/>
                <w:sz w:val="17"/>
                <w:lang w:val="es-CO"/>
              </w:rPr>
              <w:t xml:space="preserve"> </w:t>
            </w:r>
            <w:r w:rsidRPr="00195BFC">
              <w:rPr>
                <w:w w:val="95"/>
                <w:sz w:val="17"/>
                <w:lang w:val="es-CO"/>
              </w:rPr>
              <w:t>los</w:t>
            </w:r>
            <w:r w:rsidRPr="00195BFC">
              <w:rPr>
                <w:spacing w:val="-20"/>
                <w:w w:val="95"/>
                <w:sz w:val="17"/>
                <w:lang w:val="es-CO"/>
              </w:rPr>
              <w:t xml:space="preserve"> </w:t>
            </w:r>
            <w:r w:rsidRPr="00195BFC">
              <w:rPr>
                <w:w w:val="95"/>
                <w:sz w:val="17"/>
                <w:lang w:val="es-CO"/>
              </w:rPr>
              <w:t>trabajadores</w:t>
            </w:r>
            <w:r w:rsidRPr="00195BFC">
              <w:rPr>
                <w:spacing w:val="-20"/>
                <w:w w:val="95"/>
                <w:sz w:val="17"/>
                <w:lang w:val="es-CO"/>
              </w:rPr>
              <w:t xml:space="preserve"> </w:t>
            </w:r>
            <w:r w:rsidRPr="00195BFC">
              <w:rPr>
                <w:w w:val="95"/>
                <w:sz w:val="17"/>
                <w:lang w:val="es-CO"/>
              </w:rPr>
              <w:t>utilizan</w:t>
            </w:r>
            <w:r w:rsidRPr="00195BFC">
              <w:rPr>
                <w:spacing w:val="-19"/>
                <w:w w:val="95"/>
                <w:sz w:val="17"/>
                <w:lang w:val="es-CO"/>
              </w:rPr>
              <w:t xml:space="preserve"> </w:t>
            </w:r>
            <w:r w:rsidRPr="00195BFC">
              <w:rPr>
                <w:w w:val="95"/>
                <w:sz w:val="17"/>
                <w:lang w:val="es-CO"/>
              </w:rPr>
              <w:t>los</w:t>
            </w:r>
            <w:r w:rsidRPr="00195BFC">
              <w:rPr>
                <w:spacing w:val="-20"/>
                <w:w w:val="95"/>
                <w:sz w:val="17"/>
                <w:lang w:val="es-CO"/>
              </w:rPr>
              <w:t xml:space="preserve"> </w:t>
            </w:r>
            <w:r w:rsidRPr="00195BFC">
              <w:rPr>
                <w:w w:val="95"/>
                <w:sz w:val="17"/>
                <w:lang w:val="es-CO"/>
              </w:rPr>
              <w:t>EPP</w:t>
            </w:r>
          </w:p>
          <w:p w:rsidR="009E3DEF" w:rsidRDefault="009E3DEF" w:rsidP="00600522">
            <w:pPr>
              <w:pStyle w:val="TableParagraph"/>
              <w:spacing w:before="24" w:line="179" w:lineRule="exact"/>
              <w:ind w:left="30"/>
              <w:rPr>
                <w:sz w:val="17"/>
              </w:rPr>
            </w:pPr>
            <w:r>
              <w:rPr>
                <w:sz w:val="17"/>
              </w:rPr>
              <w:t>correctamente.</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rFonts w:ascii="Trebuchet MS" w:hAnsi="Trebuchet MS"/>
                <w:b/>
                <w:sz w:val="17"/>
                <w:lang w:val="es-CO"/>
              </w:rPr>
              <w:t>De</w:t>
            </w:r>
            <w:r w:rsidRPr="00195BFC">
              <w:rPr>
                <w:rFonts w:ascii="Trebuchet MS" w:hAnsi="Trebuchet MS"/>
                <w:b/>
                <w:spacing w:val="-35"/>
                <w:sz w:val="17"/>
                <w:lang w:val="es-CO"/>
              </w:rPr>
              <w:t xml:space="preserve"> </w:t>
            </w:r>
            <w:r w:rsidRPr="00195BFC">
              <w:rPr>
                <w:rFonts w:ascii="Trebuchet MS" w:hAnsi="Trebuchet MS"/>
                <w:b/>
                <w:sz w:val="17"/>
                <w:lang w:val="es-CO"/>
              </w:rPr>
              <w:t>La</w:t>
            </w:r>
            <w:r w:rsidRPr="00195BFC">
              <w:rPr>
                <w:rFonts w:ascii="Trebuchet MS" w:hAnsi="Trebuchet MS"/>
                <w:b/>
                <w:spacing w:val="-34"/>
                <w:sz w:val="17"/>
                <w:lang w:val="es-CO"/>
              </w:rPr>
              <w:t xml:space="preserve"> </w:t>
            </w:r>
            <w:r w:rsidRPr="00195BFC">
              <w:rPr>
                <w:rFonts w:ascii="Trebuchet MS" w:hAnsi="Trebuchet MS"/>
                <w:b/>
                <w:sz w:val="17"/>
                <w:lang w:val="es-CO"/>
              </w:rPr>
              <w:t>Señalización</w:t>
            </w:r>
            <w:r w:rsidRPr="00195BFC">
              <w:rPr>
                <w:rFonts w:ascii="Trebuchet MS" w:hAnsi="Trebuchet MS"/>
                <w:b/>
                <w:spacing w:val="-34"/>
                <w:sz w:val="17"/>
                <w:lang w:val="es-CO"/>
              </w:rPr>
              <w:t xml:space="preserve"> </w:t>
            </w:r>
            <w:r w:rsidRPr="00195BFC">
              <w:rPr>
                <w:rFonts w:ascii="Trebuchet MS" w:hAnsi="Trebuchet MS"/>
                <w:b/>
                <w:sz w:val="17"/>
                <w:lang w:val="es-CO"/>
              </w:rPr>
              <w:t>de</w:t>
            </w:r>
            <w:r w:rsidRPr="00195BFC">
              <w:rPr>
                <w:rFonts w:ascii="Trebuchet MS" w:hAnsi="Trebuchet MS"/>
                <w:b/>
                <w:spacing w:val="-34"/>
                <w:sz w:val="17"/>
                <w:lang w:val="es-CO"/>
              </w:rPr>
              <w:t xml:space="preserve"> </w:t>
            </w:r>
            <w:r w:rsidRPr="00195BFC">
              <w:rPr>
                <w:rFonts w:ascii="Trebuchet MS" w:hAnsi="Trebuchet MS"/>
                <w:b/>
                <w:sz w:val="17"/>
                <w:lang w:val="es-CO"/>
              </w:rPr>
              <w:t>la</w:t>
            </w:r>
            <w:r w:rsidRPr="00195BFC">
              <w:rPr>
                <w:rFonts w:ascii="Trebuchet MS" w:hAnsi="Trebuchet MS"/>
                <w:b/>
                <w:spacing w:val="-34"/>
                <w:sz w:val="17"/>
                <w:lang w:val="es-CO"/>
              </w:rPr>
              <w:t xml:space="preserve"> </w:t>
            </w:r>
            <w:r w:rsidRPr="00195BFC">
              <w:rPr>
                <w:rFonts w:ascii="Trebuchet MS" w:hAnsi="Trebuchet MS"/>
                <w:b/>
                <w:sz w:val="17"/>
                <w:lang w:val="es-CO"/>
              </w:rPr>
              <w:t>Obra</w:t>
            </w:r>
            <w:r w:rsidRPr="00195BFC">
              <w:rPr>
                <w:rFonts w:ascii="Trebuchet MS" w:hAnsi="Trebuchet MS"/>
                <w:b/>
                <w:spacing w:val="-33"/>
                <w:sz w:val="17"/>
                <w:lang w:val="es-CO"/>
              </w:rPr>
              <w:t xml:space="preserve"> </w:t>
            </w:r>
            <w:r w:rsidRPr="00195BFC">
              <w:rPr>
                <w:rFonts w:ascii="Trebuchet MS" w:hAnsi="Trebuchet MS"/>
                <w:b/>
                <w:sz w:val="17"/>
                <w:lang w:val="es-CO"/>
              </w:rPr>
              <w:t>y</w:t>
            </w:r>
            <w:r w:rsidRPr="00195BFC">
              <w:rPr>
                <w:rFonts w:ascii="Trebuchet MS" w:hAnsi="Trebuchet MS"/>
                <w:b/>
                <w:spacing w:val="-35"/>
                <w:sz w:val="17"/>
                <w:lang w:val="es-CO"/>
              </w:rPr>
              <w:t xml:space="preserve"> </w:t>
            </w:r>
            <w:r w:rsidRPr="00195BFC">
              <w:rPr>
                <w:rFonts w:ascii="Trebuchet MS" w:hAnsi="Trebuchet MS"/>
                <w:b/>
                <w:sz w:val="17"/>
                <w:lang w:val="es-CO"/>
              </w:rPr>
              <w:t>vías</w:t>
            </w:r>
            <w:r w:rsidRPr="00195BFC">
              <w:rPr>
                <w:rFonts w:ascii="Trebuchet MS" w:hAnsi="Trebuchet MS"/>
                <w:b/>
                <w:spacing w:val="-34"/>
                <w:sz w:val="17"/>
                <w:lang w:val="es-CO"/>
              </w:rPr>
              <w:t xml:space="preserve"> </w:t>
            </w:r>
            <w:r w:rsidRPr="00195BFC">
              <w:rPr>
                <w:rFonts w:ascii="Trebuchet MS" w:hAnsi="Trebuchet MS"/>
                <w:b/>
                <w:sz w:val="17"/>
                <w:lang w:val="es-CO"/>
              </w:rPr>
              <w:t>de</w:t>
            </w:r>
            <w:r w:rsidRPr="00195BFC">
              <w:rPr>
                <w:rFonts w:ascii="Trebuchet MS" w:hAnsi="Trebuchet MS"/>
                <w:b/>
                <w:spacing w:val="-34"/>
                <w:sz w:val="17"/>
                <w:lang w:val="es-CO"/>
              </w:rPr>
              <w:t xml:space="preserve"> </w:t>
            </w:r>
            <w:r w:rsidRPr="00195BFC">
              <w:rPr>
                <w:rFonts w:ascii="Trebuchet MS" w:hAnsi="Trebuchet MS"/>
                <w:b/>
                <w:sz w:val="17"/>
                <w:lang w:val="es-CO"/>
              </w:rPr>
              <w:t>escape:</w:t>
            </w:r>
            <w:r w:rsidRPr="00195BFC">
              <w:rPr>
                <w:rFonts w:ascii="Trebuchet MS" w:hAnsi="Trebuchet MS"/>
                <w:b/>
                <w:spacing w:val="-32"/>
                <w:sz w:val="17"/>
                <w:lang w:val="es-CO"/>
              </w:rPr>
              <w:t xml:space="preserve"> </w:t>
            </w:r>
            <w:r w:rsidRPr="00195BFC">
              <w:rPr>
                <w:sz w:val="17"/>
                <w:lang w:val="es-CO"/>
              </w:rPr>
              <w:t>Está</w:t>
            </w:r>
            <w:r w:rsidRPr="00195BFC">
              <w:rPr>
                <w:spacing w:val="-31"/>
                <w:sz w:val="17"/>
                <w:lang w:val="es-CO"/>
              </w:rPr>
              <w:t xml:space="preserve"> </w:t>
            </w:r>
            <w:r w:rsidRPr="00195BFC">
              <w:rPr>
                <w:sz w:val="17"/>
                <w:lang w:val="es-CO"/>
              </w:rPr>
              <w:t>señalizada</w:t>
            </w:r>
            <w:r w:rsidRPr="00195BFC">
              <w:rPr>
                <w:spacing w:val="-30"/>
                <w:sz w:val="17"/>
                <w:lang w:val="es-CO"/>
              </w:rPr>
              <w:t xml:space="preserve"> </w:t>
            </w:r>
            <w:r w:rsidRPr="00195BFC">
              <w:rPr>
                <w:sz w:val="17"/>
                <w:lang w:val="es-CO"/>
              </w:rPr>
              <w:t>la</w:t>
            </w:r>
            <w:r w:rsidRPr="00195BFC">
              <w:rPr>
                <w:spacing w:val="-31"/>
                <w:sz w:val="17"/>
                <w:lang w:val="es-CO"/>
              </w:rPr>
              <w:t xml:space="preserve"> </w:t>
            </w:r>
            <w:r w:rsidRPr="00195BFC">
              <w:rPr>
                <w:sz w:val="17"/>
                <w:lang w:val="es-CO"/>
              </w:rPr>
              <w:t>entrada</w:t>
            </w:r>
            <w:r w:rsidRPr="00195BFC">
              <w:rPr>
                <w:spacing w:val="-31"/>
                <w:sz w:val="17"/>
                <w:lang w:val="es-CO"/>
              </w:rPr>
              <w:t xml:space="preserve"> </w:t>
            </w:r>
            <w:r w:rsidRPr="00195BFC">
              <w:rPr>
                <w:sz w:val="17"/>
                <w:lang w:val="es-CO"/>
              </w:rPr>
              <w:t>a</w:t>
            </w:r>
            <w:r w:rsidRPr="00195BFC">
              <w:rPr>
                <w:spacing w:val="-31"/>
                <w:sz w:val="17"/>
                <w:lang w:val="es-CO"/>
              </w:rPr>
              <w:t xml:space="preserve"> </w:t>
            </w:r>
            <w:r w:rsidRPr="00195BFC">
              <w:rPr>
                <w:sz w:val="17"/>
                <w:lang w:val="es-CO"/>
              </w:rPr>
              <w:t>la</w:t>
            </w:r>
            <w:r w:rsidRPr="00195BFC">
              <w:rPr>
                <w:spacing w:val="-31"/>
                <w:sz w:val="17"/>
                <w:lang w:val="es-CO"/>
              </w:rPr>
              <w:t xml:space="preserve"> </w:t>
            </w:r>
            <w:r w:rsidRPr="00195BFC">
              <w:rPr>
                <w:sz w:val="17"/>
                <w:lang w:val="es-CO"/>
              </w:rPr>
              <w:t>obra,</w:t>
            </w:r>
            <w:r w:rsidRPr="00195BFC">
              <w:rPr>
                <w:spacing w:val="-30"/>
                <w:sz w:val="17"/>
                <w:lang w:val="es-CO"/>
              </w:rPr>
              <w:t xml:space="preserve"> </w:t>
            </w:r>
            <w:r w:rsidRPr="00195BFC">
              <w:rPr>
                <w:sz w:val="17"/>
                <w:lang w:val="es-CO"/>
              </w:rPr>
              <w:t>se</w:t>
            </w:r>
            <w:r w:rsidRPr="00195BFC">
              <w:rPr>
                <w:spacing w:val="-30"/>
                <w:sz w:val="17"/>
                <w:lang w:val="es-CO"/>
              </w:rPr>
              <w:t xml:space="preserve"> </w:t>
            </w:r>
            <w:r w:rsidRPr="00195BFC">
              <w:rPr>
                <w:sz w:val="17"/>
                <w:lang w:val="es-CO"/>
              </w:rPr>
              <w:t>encuentra</w:t>
            </w:r>
            <w:r w:rsidRPr="00195BFC">
              <w:rPr>
                <w:spacing w:val="-31"/>
                <w:sz w:val="17"/>
                <w:lang w:val="es-CO"/>
              </w:rPr>
              <w:t xml:space="preserve"> </w:t>
            </w:r>
            <w:r w:rsidRPr="00195BFC">
              <w:rPr>
                <w:sz w:val="17"/>
                <w:lang w:val="es-CO"/>
              </w:rPr>
              <w:t>delimitada</w:t>
            </w:r>
            <w:r w:rsidRPr="00195BFC">
              <w:rPr>
                <w:spacing w:val="-30"/>
                <w:sz w:val="17"/>
                <w:lang w:val="es-CO"/>
              </w:rPr>
              <w:t xml:space="preserve"> </w:t>
            </w:r>
            <w:r w:rsidRPr="00195BFC">
              <w:rPr>
                <w:sz w:val="17"/>
                <w:lang w:val="es-CO"/>
              </w:rPr>
              <w:t>y</w:t>
            </w:r>
            <w:r w:rsidRPr="00195BFC">
              <w:rPr>
                <w:spacing w:val="-30"/>
                <w:sz w:val="17"/>
                <w:lang w:val="es-CO"/>
              </w:rPr>
              <w:t xml:space="preserve"> </w:t>
            </w:r>
            <w:r w:rsidRPr="00195BFC">
              <w:rPr>
                <w:sz w:val="17"/>
                <w:lang w:val="es-CO"/>
              </w:rPr>
              <w:t>con</w:t>
            </w:r>
          </w:p>
          <w:p w:rsidR="009E3DEF" w:rsidRPr="00195BFC" w:rsidRDefault="009E3DEF" w:rsidP="00600522">
            <w:pPr>
              <w:pStyle w:val="TableParagraph"/>
              <w:spacing w:before="24" w:line="179" w:lineRule="exact"/>
              <w:ind w:left="30"/>
              <w:rPr>
                <w:sz w:val="17"/>
                <w:lang w:val="es-CO"/>
              </w:rPr>
            </w:pPr>
            <w:r w:rsidRPr="00195BFC">
              <w:rPr>
                <w:sz w:val="17"/>
                <w:lang w:val="es-CO"/>
              </w:rPr>
              <w:t>control de las zonas de circulación de vehículos y peatones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w:t>
            </w:r>
            <w:r w:rsidRPr="00195BFC">
              <w:rPr>
                <w:spacing w:val="-29"/>
                <w:sz w:val="17"/>
                <w:lang w:val="es-CO"/>
              </w:rPr>
              <w:t xml:space="preserve"> </w:t>
            </w:r>
            <w:r w:rsidRPr="00195BFC">
              <w:rPr>
                <w:sz w:val="17"/>
                <w:lang w:val="es-CO"/>
              </w:rPr>
              <w:t>señalización</w:t>
            </w:r>
            <w:r w:rsidRPr="00195BFC">
              <w:rPr>
                <w:spacing w:val="-28"/>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uso</w:t>
            </w:r>
            <w:r w:rsidRPr="00195BFC">
              <w:rPr>
                <w:spacing w:val="-29"/>
                <w:sz w:val="17"/>
                <w:lang w:val="es-CO"/>
              </w:rPr>
              <w:t xml:space="preserve"> </w:t>
            </w:r>
            <w:r w:rsidRPr="00195BFC">
              <w:rPr>
                <w:sz w:val="17"/>
                <w:lang w:val="es-CO"/>
              </w:rPr>
              <w:t>obligatorio</w:t>
            </w:r>
            <w:r w:rsidRPr="00195BFC">
              <w:rPr>
                <w:spacing w:val="-28"/>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elementos</w:t>
            </w:r>
            <w:r w:rsidRPr="00195BFC">
              <w:rPr>
                <w:spacing w:val="-29"/>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protección</w:t>
            </w:r>
            <w:r w:rsidRPr="00195BFC">
              <w:rPr>
                <w:spacing w:val="-28"/>
                <w:sz w:val="17"/>
                <w:lang w:val="es-CO"/>
              </w:rPr>
              <w:t xml:space="preserve"> </w:t>
            </w:r>
            <w:r w:rsidRPr="00195BFC">
              <w:rPr>
                <w:sz w:val="17"/>
                <w:lang w:val="es-CO"/>
              </w:rPr>
              <w:t>(casco,</w:t>
            </w:r>
            <w:r w:rsidRPr="00195BFC">
              <w:rPr>
                <w:spacing w:val="-29"/>
                <w:sz w:val="17"/>
                <w:lang w:val="es-CO"/>
              </w:rPr>
              <w:t xml:space="preserve"> </w:t>
            </w:r>
            <w:r w:rsidRPr="00195BFC">
              <w:rPr>
                <w:sz w:val="17"/>
                <w:lang w:val="es-CO"/>
              </w:rPr>
              <w:t>calzados</w:t>
            </w:r>
            <w:r w:rsidRPr="00195BFC">
              <w:rPr>
                <w:spacing w:val="-28"/>
                <w:sz w:val="17"/>
                <w:lang w:val="es-CO"/>
              </w:rPr>
              <w:t xml:space="preserve"> </w:t>
            </w:r>
            <w:r w:rsidRPr="00195BFC">
              <w:rPr>
                <w:sz w:val="17"/>
                <w:lang w:val="es-CO"/>
              </w:rPr>
              <w:t>de</w:t>
            </w:r>
            <w:r w:rsidRPr="00195BFC">
              <w:rPr>
                <w:spacing w:val="-29"/>
                <w:sz w:val="17"/>
                <w:lang w:val="es-CO"/>
              </w:rPr>
              <w:t xml:space="preserve"> </w:t>
            </w:r>
            <w:r w:rsidRPr="00195BFC">
              <w:rPr>
                <w:sz w:val="17"/>
                <w:lang w:val="es-CO"/>
              </w:rPr>
              <w:t>seguridad,</w:t>
            </w:r>
            <w:r w:rsidRPr="00195BFC">
              <w:rPr>
                <w:spacing w:val="-28"/>
                <w:sz w:val="17"/>
                <w:lang w:val="es-CO"/>
              </w:rPr>
              <w:t xml:space="preserve"> </w:t>
            </w:r>
            <w:r w:rsidRPr="00195BFC">
              <w:rPr>
                <w:sz w:val="17"/>
                <w:lang w:val="es-CO"/>
              </w:rPr>
              <w:t>guantes,</w:t>
            </w:r>
            <w:r w:rsidRPr="00195BFC">
              <w:rPr>
                <w:spacing w:val="-29"/>
                <w:sz w:val="17"/>
                <w:lang w:val="es-CO"/>
              </w:rPr>
              <w:t xml:space="preserve"> </w:t>
            </w:r>
            <w:r w:rsidRPr="00195BFC">
              <w:rPr>
                <w:sz w:val="17"/>
                <w:lang w:val="es-CO"/>
              </w:rPr>
              <w:t>etc.)</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 señalización de prohibido fumar en las instalaciones.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Default="009E3DEF" w:rsidP="00600522">
            <w:pPr>
              <w:pStyle w:val="TableParagraph"/>
              <w:spacing w:before="4" w:line="181" w:lineRule="exact"/>
              <w:ind w:left="30"/>
              <w:rPr>
                <w:sz w:val="17"/>
              </w:rPr>
            </w:pPr>
            <w:r>
              <w:rPr>
                <w:sz w:val="17"/>
              </w:rPr>
              <w:t>Existe cierre perimetral.</w:t>
            </w:r>
          </w:p>
        </w:tc>
        <w:tc>
          <w:tcPr>
            <w:tcW w:w="355" w:type="dxa"/>
            <w:tcBorders>
              <w:left w:val="double" w:sz="2" w:space="0" w:color="000000"/>
            </w:tcBorders>
          </w:tcPr>
          <w:p w:rsidR="009E3DEF" w:rsidRDefault="009E3DEF" w:rsidP="00600522">
            <w:pPr>
              <w:pStyle w:val="TableParagraph"/>
              <w:rPr>
                <w:rFonts w:ascii="Times New Roman"/>
                <w:sz w:val="14"/>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4"/>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4"/>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 señalización de advertencia por presencia de camiones.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 acceso restringido a la Obra</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Las vías de escape se encuentran señalizadas y libres de obstáculos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Los pasillos se encuentran libres de todo obstáculo que impida un fácil y seguro desplazamiento</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107"/>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4"/>
                <w:lang w:val="es-CO"/>
              </w:rPr>
            </w:pPr>
          </w:p>
        </w:tc>
      </w:tr>
      <w:tr w:rsidR="009E3DEF" w:rsidTr="00600522">
        <w:trPr>
          <w:trHeight w:val="205"/>
        </w:trPr>
        <w:tc>
          <w:tcPr>
            <w:tcW w:w="8461" w:type="dxa"/>
            <w:tcBorders>
              <w:top w:val="nil"/>
              <w:left w:val="nil"/>
            </w:tcBorders>
          </w:tcPr>
          <w:p w:rsidR="009E3DEF" w:rsidRPr="00195BFC" w:rsidRDefault="009E3DEF" w:rsidP="00600522">
            <w:pPr>
              <w:pStyle w:val="TableParagraph"/>
              <w:spacing w:before="4" w:line="181" w:lineRule="exact"/>
              <w:ind w:left="38"/>
              <w:rPr>
                <w:rFonts w:ascii="Trebuchet MS"/>
                <w:b/>
                <w:sz w:val="17"/>
                <w:lang w:val="es-CO"/>
              </w:rPr>
            </w:pPr>
            <w:r w:rsidRPr="00195BFC">
              <w:rPr>
                <w:rFonts w:ascii="Trebuchet MS"/>
                <w:b/>
                <w:sz w:val="17"/>
                <w:lang w:val="es-CO"/>
              </w:rPr>
              <w:t>3.4.- RADIACION ULTRAVIOLETA DE ORIGEN SOLAR</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112"/>
              <w:ind w:left="30"/>
              <w:rPr>
                <w:sz w:val="17"/>
                <w:lang w:val="es-CO"/>
              </w:rPr>
            </w:pPr>
            <w:r w:rsidRPr="00195BFC">
              <w:rPr>
                <w:sz w:val="17"/>
                <w:lang w:val="es-CO"/>
              </w:rPr>
              <w:t>Cuenta</w:t>
            </w:r>
            <w:r w:rsidRPr="00195BFC">
              <w:rPr>
                <w:spacing w:val="-28"/>
                <w:sz w:val="17"/>
                <w:lang w:val="es-CO"/>
              </w:rPr>
              <w:t xml:space="preserve"> </w:t>
            </w:r>
            <w:r w:rsidRPr="00195BFC">
              <w:rPr>
                <w:sz w:val="17"/>
                <w:lang w:val="es-CO"/>
              </w:rPr>
              <w:t>con</w:t>
            </w:r>
            <w:r w:rsidRPr="00195BFC">
              <w:rPr>
                <w:spacing w:val="-28"/>
                <w:sz w:val="17"/>
                <w:lang w:val="es-CO"/>
              </w:rPr>
              <w:t xml:space="preserve"> </w:t>
            </w:r>
            <w:r w:rsidRPr="00195BFC">
              <w:rPr>
                <w:sz w:val="17"/>
                <w:lang w:val="es-CO"/>
              </w:rPr>
              <w:t>señalización</w:t>
            </w:r>
            <w:r w:rsidRPr="00195BFC">
              <w:rPr>
                <w:spacing w:val="-27"/>
                <w:sz w:val="17"/>
                <w:lang w:val="es-CO"/>
              </w:rPr>
              <w:t xml:space="preserve"> </w:t>
            </w:r>
            <w:r w:rsidRPr="00195BFC">
              <w:rPr>
                <w:sz w:val="17"/>
                <w:lang w:val="es-CO"/>
              </w:rPr>
              <w:t>de</w:t>
            </w:r>
            <w:r w:rsidRPr="00195BFC">
              <w:rPr>
                <w:spacing w:val="-27"/>
                <w:sz w:val="17"/>
                <w:lang w:val="es-CO"/>
              </w:rPr>
              <w:t xml:space="preserve"> </w:t>
            </w:r>
            <w:r w:rsidRPr="00195BFC">
              <w:rPr>
                <w:sz w:val="17"/>
                <w:lang w:val="es-CO"/>
              </w:rPr>
              <w:t>los</w:t>
            </w:r>
            <w:r w:rsidRPr="00195BFC">
              <w:rPr>
                <w:spacing w:val="-28"/>
                <w:sz w:val="17"/>
                <w:lang w:val="es-CO"/>
              </w:rPr>
              <w:t xml:space="preserve"> </w:t>
            </w:r>
            <w:r w:rsidRPr="00195BFC">
              <w:rPr>
                <w:sz w:val="17"/>
                <w:lang w:val="es-CO"/>
              </w:rPr>
              <w:t>niveles</w:t>
            </w:r>
            <w:r w:rsidRPr="00195BFC">
              <w:rPr>
                <w:spacing w:val="-27"/>
                <w:sz w:val="17"/>
                <w:lang w:val="es-CO"/>
              </w:rPr>
              <w:t xml:space="preserve"> </w:t>
            </w:r>
            <w:r w:rsidRPr="00195BFC">
              <w:rPr>
                <w:sz w:val="17"/>
                <w:lang w:val="es-CO"/>
              </w:rPr>
              <w:t>de</w:t>
            </w:r>
            <w:r w:rsidRPr="00195BFC">
              <w:rPr>
                <w:spacing w:val="-28"/>
                <w:sz w:val="17"/>
                <w:lang w:val="es-CO"/>
              </w:rPr>
              <w:t xml:space="preserve"> </w:t>
            </w:r>
            <w:r w:rsidRPr="00195BFC">
              <w:rPr>
                <w:sz w:val="17"/>
                <w:lang w:val="es-CO"/>
              </w:rPr>
              <w:t>radiación</w:t>
            </w:r>
            <w:r w:rsidRPr="00195BFC">
              <w:rPr>
                <w:spacing w:val="-27"/>
                <w:sz w:val="17"/>
                <w:lang w:val="es-CO"/>
              </w:rPr>
              <w:t xml:space="preserve"> </w:t>
            </w:r>
            <w:r w:rsidRPr="00195BFC">
              <w:rPr>
                <w:sz w:val="17"/>
                <w:lang w:val="es-CO"/>
              </w:rPr>
              <w:t>Ultravioleta</w:t>
            </w:r>
            <w:r w:rsidRPr="00195BFC">
              <w:rPr>
                <w:spacing w:val="-28"/>
                <w:sz w:val="17"/>
                <w:lang w:val="es-CO"/>
              </w:rPr>
              <w:t xml:space="preserve"> </w:t>
            </w:r>
            <w:r w:rsidRPr="00195BFC">
              <w:rPr>
                <w:sz w:val="17"/>
                <w:lang w:val="es-CO"/>
              </w:rPr>
              <w:t>(indicado</w:t>
            </w:r>
            <w:r w:rsidRPr="00195BFC">
              <w:rPr>
                <w:spacing w:val="-27"/>
                <w:sz w:val="17"/>
                <w:lang w:val="es-CO"/>
              </w:rPr>
              <w:t xml:space="preserve"> </w:t>
            </w:r>
            <w:r w:rsidRPr="00195BFC">
              <w:rPr>
                <w:sz w:val="17"/>
                <w:lang w:val="es-CO"/>
              </w:rPr>
              <w:t>por</w:t>
            </w:r>
            <w:r w:rsidRPr="00195BFC">
              <w:rPr>
                <w:spacing w:val="-28"/>
                <w:sz w:val="17"/>
                <w:lang w:val="es-CO"/>
              </w:rPr>
              <w:t xml:space="preserve"> </w:t>
            </w:r>
            <w:r w:rsidRPr="00195BFC">
              <w:rPr>
                <w:sz w:val="17"/>
                <w:lang w:val="es-CO"/>
              </w:rPr>
              <w:t>la</w:t>
            </w:r>
            <w:r w:rsidRPr="00195BFC">
              <w:rPr>
                <w:spacing w:val="-28"/>
                <w:sz w:val="17"/>
                <w:lang w:val="es-CO"/>
              </w:rPr>
              <w:t xml:space="preserve"> </w:t>
            </w:r>
            <w:r w:rsidRPr="00195BFC">
              <w:rPr>
                <w:sz w:val="17"/>
                <w:lang w:val="es-CO"/>
              </w:rPr>
              <w:t>dirección</w:t>
            </w:r>
            <w:r w:rsidRPr="00195BFC">
              <w:rPr>
                <w:spacing w:val="-28"/>
                <w:sz w:val="17"/>
                <w:lang w:val="es-CO"/>
              </w:rPr>
              <w:t xml:space="preserve"> </w:t>
            </w:r>
            <w:r w:rsidRPr="00195BFC">
              <w:rPr>
                <w:sz w:val="17"/>
                <w:lang w:val="es-CO"/>
              </w:rPr>
              <w:t>meteorológica</w:t>
            </w:r>
            <w:r w:rsidRPr="00195BFC">
              <w:rPr>
                <w:spacing w:val="-28"/>
                <w:sz w:val="17"/>
                <w:lang w:val="es-CO"/>
              </w:rPr>
              <w:t xml:space="preserve"> </w:t>
            </w:r>
            <w:r w:rsidRPr="00195BFC">
              <w:rPr>
                <w:sz w:val="17"/>
                <w:lang w:val="es-CO"/>
              </w:rPr>
              <w:t>de</w:t>
            </w:r>
            <w:r w:rsidRPr="00195BFC">
              <w:rPr>
                <w:spacing w:val="-27"/>
                <w:sz w:val="17"/>
                <w:lang w:val="es-CO"/>
              </w:rPr>
              <w:t xml:space="preserve"> </w:t>
            </w:r>
            <w:r w:rsidRPr="00195BFC">
              <w:rPr>
                <w:sz w:val="17"/>
                <w:lang w:val="es-CO"/>
              </w:rPr>
              <w:t>chile)</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866"/>
        </w:trPr>
        <w:tc>
          <w:tcPr>
            <w:tcW w:w="8461" w:type="dxa"/>
            <w:tcBorders>
              <w:right w:val="double" w:sz="2" w:space="0" w:color="000000"/>
            </w:tcBorders>
          </w:tcPr>
          <w:p w:rsidR="009E3DEF" w:rsidRPr="00195BFC" w:rsidRDefault="009E3DEF" w:rsidP="00600522">
            <w:pPr>
              <w:pStyle w:val="TableParagraph"/>
              <w:tabs>
                <w:tab w:val="left" w:pos="1284"/>
                <w:tab w:val="left" w:pos="1663"/>
                <w:tab w:val="left" w:pos="4168"/>
                <w:tab w:val="left" w:pos="4363"/>
                <w:tab w:val="left" w:pos="4547"/>
                <w:tab w:val="left" w:pos="4742"/>
                <w:tab w:val="left" w:pos="4855"/>
                <w:tab w:val="left" w:pos="7201"/>
                <w:tab w:val="left" w:pos="7581"/>
              </w:tabs>
              <w:spacing w:before="112" w:line="268" w:lineRule="auto"/>
              <w:ind w:left="30" w:right="70"/>
              <w:rPr>
                <w:rFonts w:ascii="Trebuchet MS" w:hAnsi="Trebuchet MS"/>
                <w:b/>
                <w:sz w:val="17"/>
                <w:lang w:val="es-CO"/>
              </w:rPr>
            </w:pPr>
            <w:r w:rsidRPr="00195BFC">
              <w:rPr>
                <w:rFonts w:ascii="Trebuchet MS" w:hAnsi="Trebuchet MS"/>
                <w:b/>
                <w:w w:val="95"/>
                <w:sz w:val="17"/>
                <w:lang w:val="es-CO"/>
              </w:rPr>
              <w:t>De</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los</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elementos</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proteccion</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personal</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para</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proteccion</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UV:</w:t>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5"/>
                <w:sz w:val="17"/>
                <w:u w:val="single"/>
                <w:lang w:val="es-CO"/>
              </w:rPr>
              <w:tab/>
            </w:r>
            <w:r w:rsidRPr="00195BFC">
              <w:rPr>
                <w:rFonts w:ascii="Trebuchet MS" w:hAnsi="Trebuchet MS"/>
                <w:b/>
                <w:w w:val="95"/>
                <w:sz w:val="17"/>
                <w:u w:val="single"/>
                <w:lang w:val="es-CO"/>
              </w:rPr>
              <w:tab/>
            </w:r>
            <w:r w:rsidRPr="00195BFC">
              <w:rPr>
                <w:rFonts w:ascii="Trebuchet MS" w:hAnsi="Trebuchet MS"/>
                <w:b/>
                <w:sz w:val="17"/>
                <w:lang w:val="es-CO"/>
              </w:rPr>
              <w:t xml:space="preserve">Gorros con protección de cara y cuello </w:t>
            </w:r>
            <w:r w:rsidRPr="00195BFC">
              <w:rPr>
                <w:rFonts w:ascii="Trebuchet MS" w:hAnsi="Trebuchet MS"/>
                <w:b/>
                <w:w w:val="95"/>
                <w:sz w:val="17"/>
                <w:lang w:val="es-CO"/>
              </w:rPr>
              <w:t>(legionario)</w:t>
            </w:r>
            <w:r w:rsidRPr="00195BFC">
              <w:rPr>
                <w:rFonts w:ascii="Trebuchet MS" w:hAnsi="Trebuchet MS"/>
                <w:b/>
                <w:w w:val="95"/>
                <w:sz w:val="17"/>
                <w:lang w:val="es-CO"/>
              </w:rPr>
              <w:tab/>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5"/>
                <w:sz w:val="17"/>
                <w:lang w:val="es-CO"/>
              </w:rPr>
              <w:t>Uso</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ropa</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protectora</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adecuada</w:t>
            </w:r>
            <w:r w:rsidRPr="00195BFC">
              <w:rPr>
                <w:rFonts w:ascii="Trebuchet MS" w:hAnsi="Trebuchet MS"/>
                <w:b/>
                <w:w w:val="95"/>
                <w:sz w:val="17"/>
                <w:lang w:val="es-CO"/>
              </w:rPr>
              <w:tab/>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5"/>
                <w:sz w:val="17"/>
                <w:u w:val="single"/>
                <w:lang w:val="es-CO"/>
              </w:rPr>
              <w:tab/>
            </w:r>
            <w:r w:rsidRPr="00195BFC">
              <w:rPr>
                <w:rFonts w:ascii="Trebuchet MS" w:hAnsi="Trebuchet MS"/>
                <w:b/>
                <w:w w:val="95"/>
                <w:sz w:val="17"/>
                <w:lang w:val="es-CO"/>
              </w:rPr>
              <w:t>Gafas</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certificadas,</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27"/>
                <w:w w:val="95"/>
                <w:sz w:val="17"/>
                <w:lang w:val="es-CO"/>
              </w:rPr>
              <w:t xml:space="preserve"> </w:t>
            </w:r>
            <w:r w:rsidRPr="00195BFC">
              <w:rPr>
                <w:rFonts w:ascii="Trebuchet MS" w:hAnsi="Trebuchet MS"/>
                <w:b/>
                <w:w w:val="95"/>
                <w:sz w:val="17"/>
                <w:lang w:val="es-CO"/>
              </w:rPr>
              <w:t>filtro</w:t>
            </w:r>
            <w:r w:rsidRPr="00195BFC">
              <w:rPr>
                <w:rFonts w:ascii="Trebuchet MS" w:hAnsi="Trebuchet MS"/>
                <w:b/>
                <w:spacing w:val="-28"/>
                <w:w w:val="95"/>
                <w:sz w:val="17"/>
                <w:lang w:val="es-CO"/>
              </w:rPr>
              <w:t xml:space="preserve"> </w:t>
            </w:r>
            <w:r w:rsidRPr="00195BFC">
              <w:rPr>
                <w:rFonts w:ascii="Trebuchet MS" w:hAnsi="Trebuchet MS"/>
                <w:b/>
                <w:w w:val="95"/>
                <w:sz w:val="17"/>
                <w:lang w:val="es-CO"/>
              </w:rPr>
              <w:t>UV</w:t>
            </w:r>
            <w:r w:rsidRPr="00195BFC">
              <w:rPr>
                <w:rFonts w:ascii="Trebuchet MS" w:hAnsi="Trebuchet MS"/>
                <w:b/>
                <w:w w:val="95"/>
                <w:sz w:val="17"/>
                <w:lang w:val="es-CO"/>
              </w:rPr>
              <w:tab/>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0"/>
                <w:sz w:val="17"/>
                <w:lang w:val="es-CO"/>
              </w:rPr>
              <w:t>Filtro</w:t>
            </w:r>
            <w:r w:rsidRPr="00195BFC">
              <w:rPr>
                <w:rFonts w:ascii="Trebuchet MS" w:hAnsi="Trebuchet MS"/>
                <w:b/>
                <w:spacing w:val="-14"/>
                <w:w w:val="90"/>
                <w:sz w:val="17"/>
                <w:lang w:val="es-CO"/>
              </w:rPr>
              <w:t xml:space="preserve"> </w:t>
            </w:r>
            <w:r w:rsidRPr="00195BFC">
              <w:rPr>
                <w:rFonts w:ascii="Trebuchet MS" w:hAnsi="Trebuchet MS"/>
                <w:b/>
                <w:w w:val="90"/>
                <w:sz w:val="17"/>
                <w:lang w:val="es-CO"/>
              </w:rPr>
              <w:t xml:space="preserve">solar </w:t>
            </w:r>
            <w:r w:rsidRPr="00195BFC">
              <w:rPr>
                <w:rFonts w:ascii="Trebuchet MS" w:hAnsi="Trebuchet MS"/>
                <w:b/>
                <w:sz w:val="17"/>
                <w:lang w:val="es-CO"/>
              </w:rPr>
              <w:t>con</w:t>
            </w:r>
            <w:r w:rsidRPr="00195BFC">
              <w:rPr>
                <w:rFonts w:ascii="Trebuchet MS" w:hAnsi="Trebuchet MS"/>
                <w:b/>
                <w:spacing w:val="-28"/>
                <w:sz w:val="17"/>
                <w:lang w:val="es-CO"/>
              </w:rPr>
              <w:t xml:space="preserve"> </w:t>
            </w:r>
            <w:r w:rsidRPr="00195BFC">
              <w:rPr>
                <w:rFonts w:ascii="Trebuchet MS" w:hAnsi="Trebuchet MS"/>
                <w:b/>
                <w:sz w:val="17"/>
                <w:lang w:val="es-CO"/>
              </w:rPr>
              <w:t>FPS</w:t>
            </w:r>
            <w:r w:rsidRPr="00195BFC">
              <w:rPr>
                <w:rFonts w:ascii="Trebuchet MS" w:hAnsi="Trebuchet MS"/>
                <w:b/>
                <w:spacing w:val="-29"/>
                <w:sz w:val="17"/>
                <w:lang w:val="es-CO"/>
              </w:rPr>
              <w:t xml:space="preserve"> </w:t>
            </w:r>
            <w:r w:rsidRPr="00195BFC">
              <w:rPr>
                <w:rFonts w:ascii="Trebuchet MS" w:hAnsi="Trebuchet MS"/>
                <w:b/>
                <w:sz w:val="17"/>
                <w:lang w:val="es-CO"/>
              </w:rPr>
              <w:t>igual</w:t>
            </w:r>
            <w:r w:rsidRPr="00195BFC">
              <w:rPr>
                <w:rFonts w:ascii="Trebuchet MS" w:hAnsi="Trebuchet MS"/>
                <w:b/>
                <w:spacing w:val="-29"/>
                <w:sz w:val="17"/>
                <w:lang w:val="es-CO"/>
              </w:rPr>
              <w:t xml:space="preserve"> </w:t>
            </w:r>
            <w:r w:rsidRPr="00195BFC">
              <w:rPr>
                <w:rFonts w:ascii="Trebuchet MS" w:hAnsi="Trebuchet MS"/>
                <w:b/>
                <w:sz w:val="17"/>
                <w:lang w:val="es-CO"/>
              </w:rPr>
              <w:t>o</w:t>
            </w:r>
            <w:r w:rsidRPr="00195BFC">
              <w:rPr>
                <w:rFonts w:ascii="Trebuchet MS" w:hAnsi="Trebuchet MS"/>
                <w:b/>
                <w:spacing w:val="-28"/>
                <w:sz w:val="17"/>
                <w:lang w:val="es-CO"/>
              </w:rPr>
              <w:t xml:space="preserve"> </w:t>
            </w:r>
            <w:r w:rsidRPr="00195BFC">
              <w:rPr>
                <w:rFonts w:ascii="Trebuchet MS" w:hAnsi="Trebuchet MS"/>
                <w:b/>
                <w:sz w:val="17"/>
                <w:lang w:val="es-CO"/>
              </w:rPr>
              <w:t>mayor</w:t>
            </w:r>
            <w:r w:rsidRPr="00195BFC">
              <w:rPr>
                <w:rFonts w:ascii="Trebuchet MS" w:hAnsi="Trebuchet MS"/>
                <w:b/>
                <w:spacing w:val="-28"/>
                <w:sz w:val="17"/>
                <w:lang w:val="es-CO"/>
              </w:rPr>
              <w:t xml:space="preserve"> </w:t>
            </w:r>
            <w:r w:rsidRPr="00195BFC">
              <w:rPr>
                <w:rFonts w:ascii="Trebuchet MS" w:hAnsi="Trebuchet MS"/>
                <w:b/>
                <w:sz w:val="17"/>
                <w:lang w:val="es-CO"/>
              </w:rPr>
              <w:t>a</w:t>
            </w:r>
            <w:r w:rsidRPr="00195BFC">
              <w:rPr>
                <w:rFonts w:ascii="Trebuchet MS" w:hAnsi="Trebuchet MS"/>
                <w:b/>
                <w:spacing w:val="-28"/>
                <w:sz w:val="17"/>
                <w:lang w:val="es-CO"/>
              </w:rPr>
              <w:t xml:space="preserve"> </w:t>
            </w:r>
            <w:r w:rsidRPr="00195BFC">
              <w:rPr>
                <w:rFonts w:ascii="Trebuchet MS" w:hAnsi="Trebuchet MS"/>
                <w:b/>
                <w:sz w:val="17"/>
                <w:lang w:val="es-CO"/>
              </w:rPr>
              <w:t>30</w:t>
            </w:r>
            <w:r w:rsidRPr="00195BFC">
              <w:rPr>
                <w:rFonts w:ascii="Trebuchet MS" w:hAnsi="Trebuchet MS"/>
                <w:b/>
                <w:spacing w:val="-28"/>
                <w:sz w:val="17"/>
                <w:lang w:val="es-CO"/>
              </w:rPr>
              <w:t xml:space="preserve"> </w:t>
            </w:r>
            <w:r w:rsidRPr="00195BFC">
              <w:rPr>
                <w:rFonts w:ascii="Trebuchet MS" w:hAnsi="Trebuchet MS"/>
                <w:b/>
                <w:sz w:val="17"/>
                <w:lang w:val="es-CO"/>
              </w:rPr>
              <w:t>y</w:t>
            </w:r>
            <w:r w:rsidRPr="00195BFC">
              <w:rPr>
                <w:rFonts w:ascii="Trebuchet MS" w:hAnsi="Trebuchet MS"/>
                <w:b/>
                <w:spacing w:val="-30"/>
                <w:sz w:val="17"/>
                <w:lang w:val="es-CO"/>
              </w:rPr>
              <w:t xml:space="preserve"> </w:t>
            </w:r>
            <w:r w:rsidRPr="00195BFC">
              <w:rPr>
                <w:rFonts w:ascii="Trebuchet MS" w:hAnsi="Trebuchet MS"/>
                <w:b/>
                <w:sz w:val="17"/>
                <w:lang w:val="es-CO"/>
              </w:rPr>
              <w:t>PPD</w:t>
            </w:r>
            <w:r w:rsidRPr="00195BFC">
              <w:rPr>
                <w:rFonts w:ascii="Trebuchet MS" w:hAnsi="Trebuchet MS"/>
                <w:b/>
                <w:spacing w:val="-29"/>
                <w:sz w:val="17"/>
                <w:lang w:val="es-CO"/>
              </w:rPr>
              <w:t xml:space="preserve"> </w:t>
            </w:r>
            <w:r w:rsidRPr="00195BFC">
              <w:rPr>
                <w:rFonts w:ascii="Trebuchet MS" w:hAnsi="Trebuchet MS"/>
                <w:b/>
                <w:sz w:val="17"/>
                <w:lang w:val="es-CO"/>
              </w:rPr>
              <w:t>igual</w:t>
            </w:r>
            <w:r w:rsidRPr="00195BFC">
              <w:rPr>
                <w:rFonts w:ascii="Trebuchet MS" w:hAnsi="Trebuchet MS"/>
                <w:b/>
                <w:spacing w:val="-28"/>
                <w:sz w:val="17"/>
                <w:lang w:val="es-CO"/>
              </w:rPr>
              <w:t xml:space="preserve"> </w:t>
            </w:r>
            <w:r w:rsidRPr="00195BFC">
              <w:rPr>
                <w:rFonts w:ascii="Trebuchet MS" w:hAnsi="Trebuchet MS"/>
                <w:b/>
                <w:sz w:val="17"/>
                <w:lang w:val="es-CO"/>
              </w:rPr>
              <w:t>o</w:t>
            </w:r>
            <w:r w:rsidRPr="00195BFC">
              <w:rPr>
                <w:rFonts w:ascii="Trebuchet MS" w:hAnsi="Trebuchet MS"/>
                <w:b/>
                <w:spacing w:val="-29"/>
                <w:sz w:val="17"/>
                <w:lang w:val="es-CO"/>
              </w:rPr>
              <w:t xml:space="preserve"> </w:t>
            </w:r>
            <w:r w:rsidRPr="00195BFC">
              <w:rPr>
                <w:rFonts w:ascii="Trebuchet MS" w:hAnsi="Trebuchet MS"/>
                <w:b/>
                <w:sz w:val="17"/>
                <w:lang w:val="es-CO"/>
              </w:rPr>
              <w:t>Mayor</w:t>
            </w:r>
            <w:r w:rsidRPr="00195BFC">
              <w:rPr>
                <w:rFonts w:ascii="Trebuchet MS" w:hAnsi="Trebuchet MS"/>
                <w:b/>
                <w:spacing w:val="-28"/>
                <w:sz w:val="17"/>
                <w:lang w:val="es-CO"/>
              </w:rPr>
              <w:t xml:space="preserve"> </w:t>
            </w:r>
            <w:r w:rsidRPr="00195BFC">
              <w:rPr>
                <w:rFonts w:ascii="Trebuchet MS" w:hAnsi="Trebuchet MS"/>
                <w:b/>
                <w:sz w:val="17"/>
                <w:lang w:val="es-CO"/>
              </w:rPr>
              <w:t>a</w:t>
            </w:r>
            <w:r w:rsidRPr="00195BFC">
              <w:rPr>
                <w:rFonts w:ascii="Trebuchet MS" w:hAnsi="Trebuchet MS"/>
                <w:b/>
                <w:spacing w:val="-28"/>
                <w:sz w:val="17"/>
                <w:lang w:val="es-CO"/>
              </w:rPr>
              <w:t xml:space="preserve"> </w:t>
            </w:r>
            <w:r w:rsidRPr="00195BFC">
              <w:rPr>
                <w:rFonts w:ascii="Trebuchet MS" w:hAnsi="Trebuchet MS"/>
                <w:b/>
                <w:sz w:val="17"/>
                <w:lang w:val="es-CO"/>
              </w:rPr>
              <w:t>4</w:t>
            </w:r>
            <w:r w:rsidRPr="00195BFC">
              <w:rPr>
                <w:rFonts w:ascii="Trebuchet MS" w:hAnsi="Trebuchet MS"/>
                <w:b/>
                <w:sz w:val="17"/>
                <w:lang w:val="es-CO"/>
              </w:rPr>
              <w:tab/>
            </w:r>
            <w:r w:rsidRPr="00195BFC">
              <w:rPr>
                <w:rFonts w:ascii="Trebuchet MS" w:hAnsi="Trebuchet MS"/>
                <w:b/>
                <w:sz w:val="17"/>
                <w:lang w:val="es-CO"/>
              </w:rPr>
              <w:tab/>
            </w:r>
            <w:r w:rsidRPr="00195BFC">
              <w:rPr>
                <w:rFonts w:ascii="Trebuchet MS" w:hAnsi="Trebuchet MS"/>
                <w:b/>
                <w:sz w:val="17"/>
                <w:u w:val="single"/>
                <w:lang w:val="es-CO"/>
              </w:rPr>
              <w:t xml:space="preserve"> </w:t>
            </w:r>
            <w:r w:rsidRPr="00195BFC">
              <w:rPr>
                <w:rFonts w:ascii="Trebuchet MS" w:hAnsi="Trebuchet MS"/>
                <w:b/>
                <w:sz w:val="17"/>
                <w:u w:val="single"/>
                <w:lang w:val="es-CO"/>
              </w:rPr>
              <w:tab/>
            </w:r>
            <w:r w:rsidRPr="00195BFC">
              <w:rPr>
                <w:rFonts w:ascii="Trebuchet MS" w:hAnsi="Trebuchet MS"/>
                <w:b/>
                <w:sz w:val="17"/>
                <w:u w:val="single"/>
                <w:lang w:val="es-CO"/>
              </w:rPr>
              <w:tab/>
            </w:r>
            <w:r w:rsidRPr="00195BFC">
              <w:rPr>
                <w:rFonts w:ascii="Trebuchet MS" w:hAnsi="Trebuchet MS"/>
                <w:b/>
                <w:sz w:val="17"/>
                <w:lang w:val="es-CO"/>
              </w:rPr>
              <w:t>Otros</w:t>
            </w:r>
            <w:r w:rsidRPr="00195BFC">
              <w:rPr>
                <w:rFonts w:ascii="Trebuchet MS" w:hAnsi="Trebuchet MS"/>
                <w:b/>
                <w:spacing w:val="-32"/>
                <w:sz w:val="17"/>
                <w:lang w:val="es-CO"/>
              </w:rPr>
              <w:t xml:space="preserve"> </w:t>
            </w:r>
            <w:r w:rsidRPr="00195BFC">
              <w:rPr>
                <w:rFonts w:ascii="Trebuchet MS" w:hAnsi="Trebuchet MS"/>
                <w:b/>
                <w:sz w:val="17"/>
                <w:lang w:val="es-CO"/>
              </w:rPr>
              <w:t>E.P.P.</w:t>
            </w:r>
            <w:r w:rsidRPr="00195BFC">
              <w:rPr>
                <w:rFonts w:ascii="Trebuchet MS" w:hAnsi="Trebuchet MS"/>
                <w:b/>
                <w:spacing w:val="-32"/>
                <w:sz w:val="17"/>
                <w:lang w:val="es-CO"/>
              </w:rPr>
              <w:t xml:space="preserve"> </w:t>
            </w:r>
            <w:r w:rsidRPr="00195BFC">
              <w:rPr>
                <w:rFonts w:ascii="Trebuchet MS" w:hAnsi="Trebuchet MS"/>
                <w:b/>
                <w:sz w:val="17"/>
                <w:lang w:val="es-CO"/>
              </w:rPr>
              <w:t>acordes</w:t>
            </w:r>
            <w:r w:rsidRPr="00195BFC">
              <w:rPr>
                <w:rFonts w:ascii="Trebuchet MS" w:hAnsi="Trebuchet MS"/>
                <w:b/>
                <w:spacing w:val="-31"/>
                <w:sz w:val="17"/>
                <w:lang w:val="es-CO"/>
              </w:rPr>
              <w:t xml:space="preserve"> </w:t>
            </w:r>
            <w:r w:rsidRPr="00195BFC">
              <w:rPr>
                <w:rFonts w:ascii="Trebuchet MS" w:hAnsi="Trebuchet MS"/>
                <w:b/>
                <w:sz w:val="17"/>
                <w:lang w:val="es-CO"/>
              </w:rPr>
              <w:t>a</w:t>
            </w:r>
            <w:r w:rsidRPr="00195BFC">
              <w:rPr>
                <w:rFonts w:ascii="Trebuchet MS" w:hAnsi="Trebuchet MS"/>
                <w:b/>
                <w:spacing w:val="-31"/>
                <w:sz w:val="17"/>
                <w:lang w:val="es-CO"/>
              </w:rPr>
              <w:t xml:space="preserve"> </w:t>
            </w:r>
            <w:r w:rsidRPr="00195BFC">
              <w:rPr>
                <w:rFonts w:ascii="Trebuchet MS" w:hAnsi="Trebuchet MS"/>
                <w:b/>
                <w:sz w:val="17"/>
                <w:lang w:val="es-CO"/>
              </w:rPr>
              <w:t>los</w:t>
            </w:r>
            <w:r w:rsidRPr="00195BFC">
              <w:rPr>
                <w:rFonts w:ascii="Trebuchet MS" w:hAnsi="Trebuchet MS"/>
                <w:b/>
                <w:spacing w:val="-32"/>
                <w:sz w:val="17"/>
                <w:lang w:val="es-CO"/>
              </w:rPr>
              <w:t xml:space="preserve"> </w:t>
            </w:r>
            <w:r w:rsidRPr="00195BFC">
              <w:rPr>
                <w:rFonts w:ascii="Trebuchet MS" w:hAnsi="Trebuchet MS"/>
                <w:b/>
                <w:sz w:val="17"/>
                <w:lang w:val="es-CO"/>
              </w:rPr>
              <w:t>riesgos</w:t>
            </w:r>
            <w:r w:rsidRPr="00195BFC">
              <w:rPr>
                <w:rFonts w:ascii="Trebuchet MS" w:hAnsi="Trebuchet MS"/>
                <w:b/>
                <w:spacing w:val="-31"/>
                <w:sz w:val="17"/>
                <w:lang w:val="es-CO"/>
              </w:rPr>
              <w:t xml:space="preserve"> </w:t>
            </w:r>
            <w:r w:rsidRPr="00195BFC">
              <w:rPr>
                <w:rFonts w:ascii="Trebuchet MS" w:hAnsi="Trebuchet MS"/>
                <w:b/>
                <w:sz w:val="17"/>
                <w:lang w:val="es-CO"/>
              </w:rPr>
              <w:t>específicos</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Existen áreas de descanso con protección contra Radiación solar (techo, malla, carpas, otros).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top w:val="nil"/>
              <w:left w:val="nil"/>
            </w:tcBorders>
          </w:tcPr>
          <w:p w:rsidR="009E3DEF" w:rsidRDefault="009E3DEF" w:rsidP="00600522">
            <w:pPr>
              <w:pStyle w:val="TableParagraph"/>
              <w:spacing w:before="4" w:line="181" w:lineRule="exact"/>
              <w:ind w:left="38"/>
              <w:rPr>
                <w:rFonts w:ascii="Trebuchet MS"/>
                <w:b/>
                <w:sz w:val="17"/>
              </w:rPr>
            </w:pPr>
            <w:r>
              <w:rPr>
                <w:rFonts w:ascii="Trebuchet MS"/>
                <w:b/>
                <w:sz w:val="17"/>
              </w:rPr>
              <w:t>3.5.- MAQUINARIAS Y EQUIPOS</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shd w:val="clear" w:color="auto" w:fill="F4AF84"/>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205"/>
        </w:trPr>
        <w:tc>
          <w:tcPr>
            <w:tcW w:w="8461" w:type="dxa"/>
            <w:tcBorders>
              <w:right w:val="double" w:sz="2" w:space="0" w:color="000000"/>
            </w:tcBorders>
            <w:shd w:val="clear" w:color="auto" w:fill="F4AF84"/>
          </w:tcPr>
          <w:p w:rsidR="009E3DEF" w:rsidRDefault="009E3DEF" w:rsidP="00600522">
            <w:pPr>
              <w:pStyle w:val="TableParagraph"/>
              <w:spacing w:before="4" w:line="181" w:lineRule="exact"/>
              <w:ind w:left="30"/>
              <w:rPr>
                <w:rFonts w:ascii="Trebuchet MS" w:hAnsi="Trebuchet MS"/>
                <w:b/>
                <w:sz w:val="17"/>
              </w:rPr>
            </w:pPr>
            <w:r>
              <w:rPr>
                <w:rFonts w:ascii="Trebuchet MS" w:hAnsi="Trebuchet MS"/>
                <w:b/>
                <w:sz w:val="17"/>
              </w:rPr>
              <w:t>Cuenta con Grúa Torre</w:t>
            </w:r>
          </w:p>
        </w:tc>
        <w:tc>
          <w:tcPr>
            <w:tcW w:w="355" w:type="dxa"/>
            <w:tcBorders>
              <w:left w:val="double" w:sz="2" w:space="0" w:color="000000"/>
            </w:tcBorders>
            <w:shd w:val="clear" w:color="auto" w:fill="F4AF84"/>
          </w:tcPr>
          <w:p w:rsidR="009E3DEF" w:rsidRDefault="009E3DEF" w:rsidP="00600522">
            <w:pPr>
              <w:pStyle w:val="TableParagraph"/>
              <w:rPr>
                <w:rFonts w:ascii="Times New Roman"/>
                <w:sz w:val="14"/>
              </w:rPr>
            </w:pPr>
          </w:p>
        </w:tc>
        <w:tc>
          <w:tcPr>
            <w:tcW w:w="95" w:type="dxa"/>
            <w:vMerge/>
            <w:tcBorders>
              <w:top w:val="nil"/>
              <w:bottom w:val="nil"/>
            </w:tcBorders>
            <w:shd w:val="clear" w:color="auto" w:fill="F4AF84"/>
          </w:tcPr>
          <w:p w:rsidR="009E3DEF" w:rsidRDefault="009E3DEF" w:rsidP="00600522">
            <w:pPr>
              <w:rPr>
                <w:sz w:val="2"/>
                <w:szCs w:val="2"/>
              </w:rPr>
            </w:pPr>
          </w:p>
        </w:tc>
        <w:tc>
          <w:tcPr>
            <w:tcW w:w="318" w:type="dxa"/>
            <w:shd w:val="clear" w:color="auto" w:fill="F4AF84"/>
          </w:tcPr>
          <w:p w:rsidR="009E3DEF" w:rsidRDefault="009E3DEF" w:rsidP="00600522">
            <w:pPr>
              <w:pStyle w:val="TableParagraph"/>
              <w:rPr>
                <w:rFonts w:ascii="Times New Roman"/>
                <w:sz w:val="14"/>
              </w:rPr>
            </w:pPr>
          </w:p>
        </w:tc>
        <w:tc>
          <w:tcPr>
            <w:tcW w:w="104" w:type="dxa"/>
            <w:vMerge/>
            <w:tcBorders>
              <w:top w:val="nil"/>
              <w:bottom w:val="nil"/>
            </w:tcBorders>
          </w:tcPr>
          <w:p w:rsidR="009E3DEF" w:rsidRDefault="009E3DEF" w:rsidP="00600522">
            <w:pPr>
              <w:rPr>
                <w:sz w:val="2"/>
                <w:szCs w:val="2"/>
              </w:rPr>
            </w:pPr>
          </w:p>
        </w:tc>
        <w:tc>
          <w:tcPr>
            <w:tcW w:w="318" w:type="dxa"/>
            <w:shd w:val="clear" w:color="auto" w:fill="F4AF84"/>
          </w:tcPr>
          <w:p w:rsidR="009E3DEF" w:rsidRDefault="009E3DEF" w:rsidP="00600522">
            <w:pPr>
              <w:pStyle w:val="TableParagraph"/>
              <w:rPr>
                <w:rFonts w:ascii="Times New Roman"/>
                <w:sz w:val="14"/>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112"/>
              <w:ind w:left="30"/>
              <w:rPr>
                <w:sz w:val="17"/>
                <w:lang w:val="es-CO"/>
              </w:rPr>
            </w:pPr>
            <w:r w:rsidRPr="00195BFC">
              <w:rPr>
                <w:w w:val="95"/>
                <w:sz w:val="17"/>
                <w:lang w:val="es-CO"/>
              </w:rPr>
              <w:t>Escala</w:t>
            </w:r>
            <w:r w:rsidRPr="00195BFC">
              <w:rPr>
                <w:spacing w:val="-20"/>
                <w:w w:val="95"/>
                <w:sz w:val="17"/>
                <w:lang w:val="es-CO"/>
              </w:rPr>
              <w:t xml:space="preserve"> </w:t>
            </w:r>
            <w:r w:rsidRPr="00195BFC">
              <w:rPr>
                <w:w w:val="95"/>
                <w:sz w:val="17"/>
                <w:lang w:val="es-CO"/>
              </w:rPr>
              <w:t>de</w:t>
            </w:r>
            <w:r w:rsidRPr="00195BFC">
              <w:rPr>
                <w:spacing w:val="-18"/>
                <w:w w:val="95"/>
                <w:sz w:val="17"/>
                <w:lang w:val="es-CO"/>
              </w:rPr>
              <w:t xml:space="preserve"> </w:t>
            </w:r>
            <w:r w:rsidRPr="00195BFC">
              <w:rPr>
                <w:w w:val="95"/>
                <w:sz w:val="17"/>
                <w:lang w:val="es-CO"/>
              </w:rPr>
              <w:t>acceso</w:t>
            </w:r>
            <w:r w:rsidRPr="00195BFC">
              <w:rPr>
                <w:spacing w:val="-18"/>
                <w:w w:val="95"/>
                <w:sz w:val="17"/>
                <w:lang w:val="es-CO"/>
              </w:rPr>
              <w:t xml:space="preserve"> </w:t>
            </w:r>
            <w:r w:rsidRPr="00195BFC">
              <w:rPr>
                <w:w w:val="95"/>
                <w:sz w:val="17"/>
                <w:lang w:val="es-CO"/>
              </w:rPr>
              <w:t>a</w:t>
            </w:r>
            <w:r w:rsidRPr="00195BFC">
              <w:rPr>
                <w:spacing w:val="-20"/>
                <w:w w:val="95"/>
                <w:sz w:val="17"/>
                <w:lang w:val="es-CO"/>
              </w:rPr>
              <w:t xml:space="preserve"> </w:t>
            </w:r>
            <w:r w:rsidRPr="00195BFC">
              <w:rPr>
                <w:w w:val="95"/>
                <w:sz w:val="17"/>
                <w:lang w:val="es-CO"/>
              </w:rPr>
              <w:t>la</w:t>
            </w:r>
            <w:r w:rsidRPr="00195BFC">
              <w:rPr>
                <w:spacing w:val="-19"/>
                <w:w w:val="95"/>
                <w:sz w:val="17"/>
                <w:lang w:val="es-CO"/>
              </w:rPr>
              <w:t xml:space="preserve"> </w:t>
            </w:r>
            <w:r w:rsidRPr="00195BFC">
              <w:rPr>
                <w:w w:val="95"/>
                <w:sz w:val="17"/>
                <w:lang w:val="es-CO"/>
              </w:rPr>
              <w:t>cabina,</w:t>
            </w:r>
            <w:r w:rsidRPr="00195BFC">
              <w:rPr>
                <w:spacing w:val="-18"/>
                <w:w w:val="95"/>
                <w:sz w:val="17"/>
                <w:lang w:val="es-CO"/>
              </w:rPr>
              <w:t xml:space="preserve"> </w:t>
            </w:r>
            <w:r w:rsidRPr="00195BFC">
              <w:rPr>
                <w:w w:val="95"/>
                <w:sz w:val="17"/>
                <w:lang w:val="es-CO"/>
              </w:rPr>
              <w:t>cuenta</w:t>
            </w:r>
            <w:r w:rsidRPr="00195BFC">
              <w:rPr>
                <w:spacing w:val="-19"/>
                <w:w w:val="95"/>
                <w:sz w:val="17"/>
                <w:lang w:val="es-CO"/>
              </w:rPr>
              <w:t xml:space="preserve"> </w:t>
            </w:r>
            <w:r w:rsidRPr="00195BFC">
              <w:rPr>
                <w:w w:val="95"/>
                <w:sz w:val="17"/>
                <w:lang w:val="es-CO"/>
              </w:rPr>
              <w:t>con</w:t>
            </w:r>
            <w:r w:rsidRPr="00195BFC">
              <w:rPr>
                <w:spacing w:val="-18"/>
                <w:w w:val="95"/>
                <w:sz w:val="17"/>
                <w:lang w:val="es-CO"/>
              </w:rPr>
              <w:t xml:space="preserve"> </w:t>
            </w:r>
            <w:r w:rsidRPr="00195BFC">
              <w:rPr>
                <w:w w:val="95"/>
                <w:sz w:val="17"/>
                <w:lang w:val="es-CO"/>
              </w:rPr>
              <w:t>descansos</w:t>
            </w:r>
            <w:r w:rsidRPr="00195BFC">
              <w:rPr>
                <w:spacing w:val="-18"/>
                <w:w w:val="95"/>
                <w:sz w:val="17"/>
                <w:lang w:val="es-CO"/>
              </w:rPr>
              <w:t xml:space="preserve"> </w:t>
            </w:r>
            <w:r w:rsidRPr="00195BFC">
              <w:rPr>
                <w:w w:val="95"/>
                <w:sz w:val="17"/>
                <w:lang w:val="es-CO"/>
              </w:rPr>
              <w:t>y</w:t>
            </w:r>
            <w:r w:rsidRPr="00195BFC">
              <w:rPr>
                <w:spacing w:val="-18"/>
                <w:w w:val="95"/>
                <w:sz w:val="17"/>
                <w:lang w:val="es-CO"/>
              </w:rPr>
              <w:t xml:space="preserve"> </w:t>
            </w:r>
            <w:r w:rsidRPr="00195BFC">
              <w:rPr>
                <w:w w:val="95"/>
                <w:sz w:val="17"/>
                <w:lang w:val="es-CO"/>
              </w:rPr>
              <w:t>respaldo</w:t>
            </w:r>
            <w:r w:rsidRPr="00195BFC">
              <w:rPr>
                <w:spacing w:val="-18"/>
                <w:w w:val="95"/>
                <w:sz w:val="17"/>
                <w:lang w:val="es-CO"/>
              </w:rPr>
              <w:t xml:space="preserve"> </w:t>
            </w:r>
            <w:r w:rsidRPr="00195BFC">
              <w:rPr>
                <w:w w:val="95"/>
                <w:sz w:val="17"/>
                <w:lang w:val="es-CO"/>
              </w:rPr>
              <w:t>de</w:t>
            </w:r>
            <w:r w:rsidRPr="00195BFC">
              <w:rPr>
                <w:spacing w:val="8"/>
                <w:w w:val="95"/>
                <w:sz w:val="17"/>
                <w:lang w:val="es-CO"/>
              </w:rPr>
              <w:t xml:space="preserve"> </w:t>
            </w:r>
            <w:r w:rsidRPr="00195BFC">
              <w:rPr>
                <w:w w:val="95"/>
                <w:sz w:val="17"/>
                <w:lang w:val="es-CO"/>
              </w:rPr>
              <w:t>Seguridad,</w:t>
            </w:r>
            <w:r w:rsidRPr="00195BFC">
              <w:rPr>
                <w:spacing w:val="-18"/>
                <w:w w:val="95"/>
                <w:sz w:val="17"/>
                <w:lang w:val="es-CO"/>
              </w:rPr>
              <w:t xml:space="preserve"> </w:t>
            </w:r>
            <w:r w:rsidRPr="00195BFC">
              <w:rPr>
                <w:w w:val="95"/>
                <w:sz w:val="17"/>
                <w:lang w:val="es-CO"/>
              </w:rPr>
              <w:t>y/o</w:t>
            </w:r>
            <w:r w:rsidRPr="00195BFC">
              <w:rPr>
                <w:spacing w:val="-18"/>
                <w:w w:val="95"/>
                <w:sz w:val="17"/>
                <w:lang w:val="es-CO"/>
              </w:rPr>
              <w:t xml:space="preserve"> </w:t>
            </w:r>
            <w:r w:rsidRPr="00195BFC">
              <w:rPr>
                <w:w w:val="95"/>
                <w:sz w:val="17"/>
                <w:lang w:val="es-CO"/>
              </w:rPr>
              <w:t>línea</w:t>
            </w:r>
            <w:r w:rsidRPr="00195BFC">
              <w:rPr>
                <w:spacing w:val="-19"/>
                <w:w w:val="95"/>
                <w:sz w:val="17"/>
                <w:lang w:val="es-CO"/>
              </w:rPr>
              <w:t xml:space="preserve"> </w:t>
            </w:r>
            <w:r w:rsidRPr="00195BFC">
              <w:rPr>
                <w:w w:val="95"/>
                <w:sz w:val="17"/>
                <w:lang w:val="es-CO"/>
              </w:rPr>
              <w:t>de</w:t>
            </w:r>
            <w:r w:rsidRPr="00195BFC">
              <w:rPr>
                <w:spacing w:val="-18"/>
                <w:w w:val="95"/>
                <w:sz w:val="17"/>
                <w:lang w:val="es-CO"/>
              </w:rPr>
              <w:t xml:space="preserve"> </w:t>
            </w:r>
            <w:r w:rsidRPr="00195BFC">
              <w:rPr>
                <w:w w:val="95"/>
                <w:sz w:val="17"/>
                <w:lang w:val="es-CO"/>
              </w:rPr>
              <w:t>vida</w:t>
            </w:r>
            <w:r w:rsidRPr="00195BFC">
              <w:rPr>
                <w:spacing w:val="-19"/>
                <w:w w:val="95"/>
                <w:sz w:val="17"/>
                <w:lang w:val="es-CO"/>
              </w:rPr>
              <w:t xml:space="preserve"> </w:t>
            </w:r>
            <w:r w:rsidRPr="00195BFC">
              <w:rPr>
                <w:w w:val="95"/>
                <w:sz w:val="17"/>
                <w:lang w:val="es-CO"/>
              </w:rPr>
              <w:t>vertical</w:t>
            </w:r>
            <w:r w:rsidRPr="00195BFC">
              <w:rPr>
                <w:spacing w:val="-17"/>
                <w:w w:val="95"/>
                <w:sz w:val="17"/>
                <w:lang w:val="es-CO"/>
              </w:rPr>
              <w:t xml:space="preserve"> </w:t>
            </w:r>
            <w:r w:rsidRPr="00195BFC">
              <w:rPr>
                <w:w w:val="95"/>
                <w:sz w:val="17"/>
                <w:lang w:val="es-CO"/>
              </w:rPr>
              <w:t>si</w:t>
            </w:r>
            <w:r w:rsidRPr="00195BFC">
              <w:rPr>
                <w:spacing w:val="-18"/>
                <w:w w:val="95"/>
                <w:sz w:val="17"/>
                <w:lang w:val="es-CO"/>
              </w:rPr>
              <w:t xml:space="preserve"> </w:t>
            </w:r>
            <w:r w:rsidRPr="00195BFC">
              <w:rPr>
                <w:w w:val="95"/>
                <w:sz w:val="17"/>
                <w:lang w:val="es-CO"/>
              </w:rPr>
              <w:t>corresponde</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tabs>
                <w:tab w:val="left" w:pos="3248"/>
                <w:tab w:val="left" w:pos="5543"/>
                <w:tab w:val="left" w:pos="5922"/>
                <w:tab w:val="left" w:pos="8323"/>
              </w:tabs>
              <w:spacing w:before="4"/>
              <w:ind w:left="30"/>
              <w:rPr>
                <w:sz w:val="17"/>
                <w:lang w:val="es-CO"/>
              </w:rPr>
            </w:pPr>
            <w:r w:rsidRPr="00195BFC">
              <w:rPr>
                <w:sz w:val="17"/>
                <w:lang w:val="es-CO"/>
              </w:rPr>
              <w:t>La</w:t>
            </w:r>
            <w:r w:rsidRPr="00195BFC">
              <w:rPr>
                <w:spacing w:val="-29"/>
                <w:sz w:val="17"/>
                <w:lang w:val="es-CO"/>
              </w:rPr>
              <w:t xml:space="preserve">  </w:t>
            </w:r>
            <w:r w:rsidRPr="00195BFC">
              <w:rPr>
                <w:sz w:val="17"/>
                <w:lang w:val="es-CO"/>
              </w:rPr>
              <w:t xml:space="preserve">grúa </w:t>
            </w:r>
            <w:r w:rsidRPr="00195BFC">
              <w:rPr>
                <w:spacing w:val="-28"/>
                <w:sz w:val="17"/>
                <w:lang w:val="es-CO"/>
              </w:rPr>
              <w:t xml:space="preserve"> </w:t>
            </w:r>
            <w:r w:rsidRPr="00195BFC">
              <w:rPr>
                <w:sz w:val="17"/>
                <w:lang w:val="es-CO"/>
              </w:rPr>
              <w:t xml:space="preserve">cuenta </w:t>
            </w:r>
            <w:r w:rsidRPr="00195BFC">
              <w:rPr>
                <w:spacing w:val="-28"/>
                <w:sz w:val="17"/>
                <w:lang w:val="es-CO"/>
              </w:rPr>
              <w:t xml:space="preserve"> </w:t>
            </w:r>
            <w:r w:rsidRPr="00195BFC">
              <w:rPr>
                <w:sz w:val="17"/>
                <w:lang w:val="es-CO"/>
              </w:rPr>
              <w:t>con</w:t>
            </w:r>
            <w:r w:rsidRPr="00195BFC">
              <w:rPr>
                <w:spacing w:val="-28"/>
                <w:sz w:val="17"/>
                <w:lang w:val="es-CO"/>
              </w:rPr>
              <w:t xml:space="preserve">  </w:t>
            </w:r>
            <w:r w:rsidRPr="00195BFC">
              <w:rPr>
                <w:sz w:val="17"/>
                <w:lang w:val="es-CO"/>
              </w:rPr>
              <w:t>letrero</w:t>
            </w:r>
            <w:r w:rsidRPr="00195BFC">
              <w:rPr>
                <w:spacing w:val="-27"/>
                <w:sz w:val="17"/>
                <w:lang w:val="es-CO"/>
              </w:rPr>
              <w:t xml:space="preserve">  </w:t>
            </w:r>
            <w:r w:rsidRPr="00195BFC">
              <w:rPr>
                <w:sz w:val="17"/>
                <w:lang w:val="es-CO"/>
              </w:rPr>
              <w:t>que</w:t>
            </w:r>
            <w:r w:rsidRPr="00195BFC">
              <w:rPr>
                <w:spacing w:val="-28"/>
                <w:sz w:val="17"/>
                <w:lang w:val="es-CO"/>
              </w:rPr>
              <w:t xml:space="preserve">   </w:t>
            </w:r>
            <w:r w:rsidRPr="00195BFC">
              <w:rPr>
                <w:sz w:val="17"/>
                <w:lang w:val="es-CO"/>
              </w:rPr>
              <w:t>indique:</w:t>
            </w:r>
            <w:r w:rsidRPr="00195BFC">
              <w:rPr>
                <w:sz w:val="17"/>
                <w:u w:val="single"/>
                <w:lang w:val="es-CO"/>
              </w:rPr>
              <w:t xml:space="preserve"> </w:t>
            </w:r>
            <w:r w:rsidRPr="00195BFC">
              <w:rPr>
                <w:sz w:val="17"/>
                <w:u w:val="single"/>
                <w:lang w:val="es-CO"/>
              </w:rPr>
              <w:tab/>
            </w:r>
            <w:r w:rsidRPr="00195BFC">
              <w:rPr>
                <w:sz w:val="17"/>
                <w:lang w:val="es-CO"/>
              </w:rPr>
              <w:t>Marca</w:t>
            </w:r>
            <w:r w:rsidRPr="00195BFC">
              <w:rPr>
                <w:spacing w:val="-24"/>
                <w:sz w:val="17"/>
                <w:lang w:val="es-CO"/>
              </w:rPr>
              <w:t xml:space="preserve">  </w:t>
            </w:r>
            <w:r w:rsidRPr="00195BFC">
              <w:rPr>
                <w:sz w:val="17"/>
                <w:lang w:val="es-CO"/>
              </w:rPr>
              <w:t>y</w:t>
            </w:r>
            <w:r w:rsidRPr="00195BFC">
              <w:rPr>
                <w:spacing w:val="-23"/>
                <w:sz w:val="17"/>
                <w:lang w:val="es-CO"/>
              </w:rPr>
              <w:t xml:space="preserve">  </w:t>
            </w:r>
            <w:r w:rsidRPr="00195BFC">
              <w:rPr>
                <w:sz w:val="17"/>
                <w:lang w:val="es-CO"/>
              </w:rPr>
              <w:t>modelo</w:t>
            </w:r>
            <w:r w:rsidRPr="00195BFC">
              <w:rPr>
                <w:spacing w:val="-23"/>
                <w:sz w:val="17"/>
                <w:lang w:val="es-CO"/>
              </w:rPr>
              <w:t xml:space="preserve">  </w:t>
            </w:r>
            <w:r w:rsidRPr="00195BFC">
              <w:rPr>
                <w:sz w:val="17"/>
                <w:lang w:val="es-CO"/>
              </w:rPr>
              <w:t>de</w:t>
            </w:r>
            <w:r w:rsidRPr="00195BFC">
              <w:rPr>
                <w:spacing w:val="-23"/>
                <w:sz w:val="17"/>
                <w:lang w:val="es-CO"/>
              </w:rPr>
              <w:t xml:space="preserve">  </w:t>
            </w:r>
            <w:r w:rsidRPr="00195BFC">
              <w:rPr>
                <w:sz w:val="17"/>
                <w:lang w:val="es-CO"/>
              </w:rPr>
              <w:t>la</w:t>
            </w:r>
            <w:r w:rsidRPr="00195BFC">
              <w:rPr>
                <w:spacing w:val="-25"/>
                <w:sz w:val="17"/>
                <w:lang w:val="es-CO"/>
              </w:rPr>
              <w:t xml:space="preserve">  </w:t>
            </w:r>
            <w:r w:rsidRPr="00195BFC">
              <w:rPr>
                <w:sz w:val="17"/>
                <w:lang w:val="es-CO"/>
              </w:rPr>
              <w:t>grúa</w:t>
            </w:r>
            <w:r w:rsidRPr="00195BFC">
              <w:rPr>
                <w:sz w:val="17"/>
                <w:lang w:val="es-CO"/>
              </w:rPr>
              <w:tab/>
            </w:r>
            <w:r w:rsidRPr="00195BFC">
              <w:rPr>
                <w:sz w:val="17"/>
                <w:u w:val="single"/>
                <w:lang w:val="es-CO"/>
              </w:rPr>
              <w:t xml:space="preserve"> </w:t>
            </w:r>
            <w:r w:rsidRPr="00195BFC">
              <w:rPr>
                <w:sz w:val="17"/>
                <w:u w:val="single"/>
                <w:lang w:val="es-CO"/>
              </w:rPr>
              <w:tab/>
            </w:r>
            <w:r w:rsidRPr="00195BFC">
              <w:rPr>
                <w:w w:val="95"/>
                <w:sz w:val="17"/>
                <w:lang w:val="es-CO"/>
              </w:rPr>
              <w:t>Longitud</w:t>
            </w:r>
            <w:r w:rsidRPr="00195BFC">
              <w:rPr>
                <w:spacing w:val="-14"/>
                <w:w w:val="95"/>
                <w:sz w:val="17"/>
                <w:lang w:val="es-CO"/>
              </w:rPr>
              <w:t xml:space="preserve"> </w:t>
            </w:r>
            <w:r w:rsidRPr="00195BFC">
              <w:rPr>
                <w:w w:val="95"/>
                <w:sz w:val="17"/>
                <w:lang w:val="es-CO"/>
              </w:rPr>
              <w:t>máxima</w:t>
            </w:r>
            <w:r w:rsidRPr="00195BFC">
              <w:rPr>
                <w:spacing w:val="-16"/>
                <w:w w:val="95"/>
                <w:sz w:val="17"/>
                <w:lang w:val="es-CO"/>
              </w:rPr>
              <w:t xml:space="preserve"> </w:t>
            </w:r>
            <w:r w:rsidRPr="00195BFC">
              <w:rPr>
                <w:w w:val="95"/>
                <w:sz w:val="17"/>
                <w:lang w:val="es-CO"/>
              </w:rPr>
              <w:t>de</w:t>
            </w:r>
            <w:r w:rsidRPr="00195BFC">
              <w:rPr>
                <w:spacing w:val="-15"/>
                <w:w w:val="95"/>
                <w:sz w:val="17"/>
                <w:lang w:val="es-CO"/>
              </w:rPr>
              <w:t xml:space="preserve"> </w:t>
            </w:r>
            <w:r w:rsidRPr="00195BFC">
              <w:rPr>
                <w:w w:val="95"/>
                <w:sz w:val="17"/>
                <w:lang w:val="es-CO"/>
              </w:rPr>
              <w:t>la</w:t>
            </w:r>
            <w:r w:rsidRPr="00195BFC">
              <w:rPr>
                <w:spacing w:val="-16"/>
                <w:w w:val="95"/>
                <w:sz w:val="17"/>
                <w:lang w:val="es-CO"/>
              </w:rPr>
              <w:t xml:space="preserve"> </w:t>
            </w:r>
            <w:r w:rsidRPr="00195BFC">
              <w:rPr>
                <w:w w:val="95"/>
                <w:sz w:val="17"/>
                <w:lang w:val="es-CO"/>
              </w:rPr>
              <w:t>grúa</w:t>
            </w:r>
            <w:r w:rsidRPr="00195BFC">
              <w:rPr>
                <w:sz w:val="17"/>
                <w:lang w:val="es-CO"/>
              </w:rPr>
              <w:t xml:space="preserve"> </w:t>
            </w:r>
            <w:r w:rsidRPr="00195BFC">
              <w:rPr>
                <w:spacing w:val="-19"/>
                <w:sz w:val="17"/>
                <w:lang w:val="es-CO"/>
              </w:rPr>
              <w:t xml:space="preserve"> </w:t>
            </w:r>
            <w:r w:rsidRPr="00195BFC">
              <w:rPr>
                <w:w w:val="82"/>
                <w:sz w:val="17"/>
                <w:u w:val="single"/>
                <w:lang w:val="es-CO"/>
              </w:rPr>
              <w:t xml:space="preserve"> </w:t>
            </w:r>
            <w:r w:rsidRPr="00195BFC">
              <w:rPr>
                <w:sz w:val="17"/>
                <w:u w:val="single"/>
                <w:lang w:val="es-CO"/>
              </w:rPr>
              <w:tab/>
            </w:r>
          </w:p>
          <w:p w:rsidR="009E3DEF" w:rsidRPr="00195BFC" w:rsidRDefault="009E3DEF" w:rsidP="00600522">
            <w:pPr>
              <w:pStyle w:val="TableParagraph"/>
              <w:tabs>
                <w:tab w:val="left" w:pos="2148"/>
                <w:tab w:val="left" w:pos="2494"/>
              </w:tabs>
              <w:spacing w:before="26" w:line="179" w:lineRule="exact"/>
              <w:ind w:left="30"/>
              <w:rPr>
                <w:sz w:val="17"/>
                <w:lang w:val="es-CO"/>
              </w:rPr>
            </w:pPr>
            <w:r w:rsidRPr="00195BFC">
              <w:rPr>
                <w:sz w:val="17"/>
                <w:lang w:val="es-CO"/>
              </w:rPr>
              <w:t>Carga</w:t>
            </w:r>
            <w:r w:rsidRPr="00195BFC">
              <w:rPr>
                <w:spacing w:val="-35"/>
                <w:sz w:val="17"/>
                <w:lang w:val="es-CO"/>
              </w:rPr>
              <w:t xml:space="preserve"> </w:t>
            </w:r>
            <w:r w:rsidRPr="00195BFC">
              <w:rPr>
                <w:sz w:val="17"/>
                <w:lang w:val="es-CO"/>
              </w:rPr>
              <w:t>máxima</w:t>
            </w:r>
            <w:r w:rsidRPr="00195BFC">
              <w:rPr>
                <w:spacing w:val="-34"/>
                <w:sz w:val="17"/>
                <w:lang w:val="es-CO"/>
              </w:rPr>
              <w:t xml:space="preserve"> </w:t>
            </w:r>
            <w:r w:rsidRPr="00195BFC">
              <w:rPr>
                <w:sz w:val="17"/>
                <w:lang w:val="es-CO"/>
              </w:rPr>
              <w:t>en</w:t>
            </w:r>
            <w:r w:rsidRPr="00195BFC">
              <w:rPr>
                <w:spacing w:val="-34"/>
                <w:sz w:val="17"/>
                <w:lang w:val="es-CO"/>
              </w:rPr>
              <w:t xml:space="preserve"> </w:t>
            </w:r>
            <w:r w:rsidRPr="00195BFC">
              <w:rPr>
                <w:sz w:val="17"/>
                <w:lang w:val="es-CO"/>
              </w:rPr>
              <w:t>punta</w:t>
            </w:r>
            <w:r w:rsidRPr="00195BFC">
              <w:rPr>
                <w:sz w:val="17"/>
                <w:lang w:val="es-CO"/>
              </w:rPr>
              <w:tab/>
            </w:r>
            <w:r w:rsidRPr="00195BFC">
              <w:rPr>
                <w:sz w:val="17"/>
                <w:u w:val="single"/>
                <w:lang w:val="es-CO"/>
              </w:rPr>
              <w:t xml:space="preserve"> </w:t>
            </w:r>
            <w:r w:rsidRPr="00195BFC">
              <w:rPr>
                <w:sz w:val="17"/>
                <w:u w:val="single"/>
                <w:lang w:val="es-CO"/>
              </w:rPr>
              <w:tab/>
            </w:r>
            <w:r w:rsidRPr="00195BFC">
              <w:rPr>
                <w:sz w:val="17"/>
                <w:lang w:val="es-CO"/>
              </w:rPr>
              <w:t>Carga máxima de</w:t>
            </w:r>
            <w:r w:rsidRPr="00195BFC">
              <w:rPr>
                <w:spacing w:val="-35"/>
                <w:sz w:val="17"/>
                <w:lang w:val="es-CO"/>
              </w:rPr>
              <w:t xml:space="preserve"> </w:t>
            </w:r>
            <w:r w:rsidRPr="00195BFC">
              <w:rPr>
                <w:sz w:val="17"/>
                <w:lang w:val="es-CO"/>
              </w:rPr>
              <w:t>levante</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shd w:val="clear" w:color="auto" w:fill="F4AF84"/>
          </w:tcPr>
          <w:p w:rsidR="009E3DEF" w:rsidRPr="00195BFC" w:rsidRDefault="009E3DEF" w:rsidP="00600522">
            <w:pPr>
              <w:pStyle w:val="TableParagraph"/>
              <w:tabs>
                <w:tab w:val="left" w:pos="3718"/>
              </w:tabs>
              <w:spacing w:before="4" w:line="181" w:lineRule="exact"/>
              <w:ind w:left="30"/>
              <w:rPr>
                <w:rFonts w:ascii="Trebuchet MS" w:hAnsi="Trebuchet MS"/>
                <w:b/>
                <w:sz w:val="17"/>
                <w:lang w:val="es-CO"/>
              </w:rPr>
            </w:pPr>
            <w:r w:rsidRPr="00195BFC">
              <w:rPr>
                <w:rFonts w:ascii="Trebuchet MS" w:hAnsi="Trebuchet MS"/>
                <w:b/>
                <w:w w:val="95"/>
                <w:sz w:val="17"/>
                <w:lang w:val="es-CO"/>
              </w:rPr>
              <w:t>Cuenta</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Elevador</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Plataforma,</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32"/>
                <w:w w:val="95"/>
                <w:sz w:val="17"/>
                <w:lang w:val="es-CO"/>
              </w:rPr>
              <w:t xml:space="preserve"> </w:t>
            </w:r>
            <w:r w:rsidRPr="00195BFC">
              <w:rPr>
                <w:rFonts w:ascii="Trebuchet MS" w:hAnsi="Trebuchet MS"/>
                <w:b/>
                <w:w w:val="95"/>
                <w:sz w:val="17"/>
                <w:lang w:val="es-CO"/>
              </w:rPr>
              <w:t>Nº</w:t>
            </w:r>
            <w:r w:rsidRPr="00195BFC">
              <w:rPr>
                <w:rFonts w:ascii="Trebuchet MS" w:hAnsi="Trebuchet MS"/>
                <w:b/>
                <w:w w:val="76"/>
                <w:sz w:val="17"/>
                <w:u w:val="single"/>
                <w:lang w:val="es-CO"/>
              </w:rPr>
              <w:t xml:space="preserve"> </w:t>
            </w:r>
            <w:r w:rsidRPr="00195BFC">
              <w:rPr>
                <w:rFonts w:ascii="Trebuchet MS" w:hAnsi="Trebuchet MS"/>
                <w:b/>
                <w:sz w:val="17"/>
                <w:u w:val="single"/>
                <w:lang w:val="es-CO"/>
              </w:rPr>
              <w:tab/>
            </w:r>
          </w:p>
        </w:tc>
        <w:tc>
          <w:tcPr>
            <w:tcW w:w="35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El operario utiliza los EPP acordes al riesgo de caídas de altura</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El área de comandos está protegida de caída de materiales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Cuenta con letrero que indique: ¯ Altura máx. de levante ¯ Carga máx. de levante ¯ Uso exclusivo materiales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shd w:val="clear" w:color="auto" w:fill="F4AF84"/>
          </w:tcPr>
          <w:p w:rsidR="009E3DEF" w:rsidRPr="00195BFC" w:rsidRDefault="009E3DEF" w:rsidP="00600522">
            <w:pPr>
              <w:pStyle w:val="TableParagraph"/>
              <w:tabs>
                <w:tab w:val="left" w:pos="4978"/>
                <w:tab w:val="left" w:pos="6462"/>
              </w:tabs>
              <w:spacing w:before="4" w:line="181" w:lineRule="exact"/>
              <w:ind w:left="30"/>
              <w:rPr>
                <w:rFonts w:ascii="Trebuchet MS" w:hAnsi="Trebuchet MS"/>
                <w:b/>
                <w:sz w:val="17"/>
                <w:lang w:val="es-CO"/>
              </w:rPr>
            </w:pPr>
            <w:r w:rsidRPr="00195BFC">
              <w:rPr>
                <w:rFonts w:ascii="Trebuchet MS" w:hAnsi="Trebuchet MS"/>
                <w:b/>
                <w:w w:val="95"/>
                <w:sz w:val="17"/>
                <w:lang w:val="es-CO"/>
              </w:rPr>
              <w:t>Cuenta</w:t>
            </w:r>
            <w:r w:rsidRPr="00195BFC">
              <w:rPr>
                <w:rFonts w:ascii="Trebuchet MS" w:hAnsi="Trebuchet MS"/>
                <w:b/>
                <w:spacing w:val="5"/>
                <w:w w:val="95"/>
                <w:sz w:val="17"/>
                <w:lang w:val="es-CO"/>
              </w:rPr>
              <w:t xml:space="preserve"> </w:t>
            </w:r>
            <w:r w:rsidRPr="00195BFC">
              <w:rPr>
                <w:rFonts w:ascii="Trebuchet MS" w:hAnsi="Trebuchet MS"/>
                <w:b/>
                <w:w w:val="95"/>
                <w:sz w:val="17"/>
                <w:lang w:val="es-CO"/>
              </w:rPr>
              <w:t>con</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Equipos</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Movimiento</w:t>
            </w:r>
            <w:r w:rsidRPr="00195BFC">
              <w:rPr>
                <w:rFonts w:ascii="Trebuchet MS" w:hAnsi="Trebuchet MS"/>
                <w:b/>
                <w:spacing w:val="-22"/>
                <w:w w:val="95"/>
                <w:sz w:val="17"/>
                <w:lang w:val="es-CO"/>
              </w:rPr>
              <w:t xml:space="preserve"> </w:t>
            </w:r>
            <w:r w:rsidRPr="00195BFC">
              <w:rPr>
                <w:rFonts w:ascii="Trebuchet MS" w:hAnsi="Trebuchet MS"/>
                <w:b/>
                <w:w w:val="95"/>
                <w:sz w:val="17"/>
                <w:lang w:val="es-CO"/>
              </w:rPr>
              <w:t>de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Tierra,</w:t>
            </w:r>
            <w:r w:rsidRPr="00195BFC">
              <w:rPr>
                <w:rFonts w:ascii="Trebuchet MS" w:hAnsi="Trebuchet MS"/>
                <w:b/>
                <w:spacing w:val="-21"/>
                <w:w w:val="95"/>
                <w:sz w:val="17"/>
                <w:lang w:val="es-CO"/>
              </w:rPr>
              <w:t xml:space="preserve"> </w:t>
            </w:r>
            <w:r w:rsidRPr="00195BFC">
              <w:rPr>
                <w:rFonts w:ascii="Trebuchet MS" w:hAnsi="Trebuchet MS"/>
                <w:b/>
                <w:w w:val="95"/>
                <w:sz w:val="17"/>
                <w:lang w:val="es-CO"/>
              </w:rPr>
              <w:t>indique</w:t>
            </w:r>
            <w:r w:rsidRPr="00195BFC">
              <w:rPr>
                <w:rFonts w:ascii="Trebuchet MS" w:hAnsi="Trebuchet MS"/>
                <w:b/>
                <w:spacing w:val="-23"/>
                <w:w w:val="95"/>
                <w:sz w:val="17"/>
                <w:lang w:val="es-CO"/>
              </w:rPr>
              <w:t xml:space="preserve"> </w:t>
            </w:r>
            <w:r w:rsidRPr="00195BFC">
              <w:rPr>
                <w:rFonts w:ascii="Trebuchet MS" w:hAnsi="Trebuchet MS"/>
                <w:b/>
                <w:w w:val="95"/>
                <w:sz w:val="17"/>
                <w:lang w:val="es-CO"/>
              </w:rPr>
              <w:t>Nº</w:t>
            </w:r>
            <w:r w:rsidRPr="00195BFC">
              <w:rPr>
                <w:rFonts w:ascii="Trebuchet MS" w:hAnsi="Trebuchet MS"/>
                <w:b/>
                <w:w w:val="95"/>
                <w:sz w:val="17"/>
                <w:u w:val="single"/>
                <w:lang w:val="es-CO"/>
              </w:rPr>
              <w:t xml:space="preserve"> </w:t>
            </w:r>
            <w:r w:rsidRPr="00195BFC">
              <w:rPr>
                <w:rFonts w:ascii="Trebuchet MS" w:hAnsi="Trebuchet MS"/>
                <w:b/>
                <w:w w:val="95"/>
                <w:sz w:val="17"/>
                <w:u w:val="single"/>
                <w:lang w:val="es-CO"/>
              </w:rPr>
              <w:tab/>
            </w:r>
            <w:r w:rsidRPr="00195BFC">
              <w:rPr>
                <w:rFonts w:ascii="Trebuchet MS" w:hAnsi="Trebuchet MS"/>
                <w:b/>
                <w:w w:val="95"/>
                <w:sz w:val="17"/>
                <w:lang w:val="es-CO"/>
              </w:rPr>
              <w:t>y</w:t>
            </w:r>
            <w:r w:rsidRPr="00195BFC">
              <w:rPr>
                <w:rFonts w:ascii="Trebuchet MS" w:hAnsi="Trebuchet MS"/>
                <w:b/>
                <w:spacing w:val="-25"/>
                <w:w w:val="95"/>
                <w:sz w:val="17"/>
                <w:lang w:val="es-CO"/>
              </w:rPr>
              <w:t xml:space="preserve"> </w:t>
            </w:r>
            <w:r w:rsidRPr="00195BFC">
              <w:rPr>
                <w:rFonts w:ascii="Trebuchet MS" w:hAnsi="Trebuchet MS"/>
                <w:b/>
                <w:w w:val="95"/>
                <w:sz w:val="17"/>
                <w:lang w:val="es-CO"/>
              </w:rPr>
              <w:t>tipo</w:t>
            </w:r>
            <w:r w:rsidRPr="00195BFC">
              <w:rPr>
                <w:rFonts w:ascii="Trebuchet MS" w:hAnsi="Trebuchet MS"/>
                <w:b/>
                <w:w w:val="76"/>
                <w:sz w:val="17"/>
                <w:u w:val="single"/>
                <w:lang w:val="es-CO"/>
              </w:rPr>
              <w:t xml:space="preserve"> </w:t>
            </w:r>
            <w:r w:rsidRPr="00195BFC">
              <w:rPr>
                <w:rFonts w:ascii="Trebuchet MS" w:hAnsi="Trebuchet MS"/>
                <w:b/>
                <w:sz w:val="17"/>
                <w:u w:val="single"/>
                <w:lang w:val="es-CO"/>
              </w:rPr>
              <w:tab/>
            </w:r>
          </w:p>
        </w:tc>
        <w:tc>
          <w:tcPr>
            <w:tcW w:w="355" w:type="dxa"/>
            <w:tcBorders>
              <w:left w:val="double" w:sz="2" w:space="0" w:color="000000"/>
            </w:tcBorders>
            <w:shd w:val="clear" w:color="auto" w:fill="F4AF84"/>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shd w:val="clear" w:color="auto" w:fill="F4AF84"/>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Equipos de movimiento de tierras cuentan con alarma audio visual</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Están protegidas las partes móviles y transmisiones de maquinarias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shd w:val="clear" w:color="auto" w:fill="F4AF84"/>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90"/>
        </w:trPr>
        <w:tc>
          <w:tcPr>
            <w:tcW w:w="9651" w:type="dxa"/>
            <w:gridSpan w:val="6"/>
            <w:tcBorders>
              <w:top w:val="nil"/>
              <w:left w:val="nil"/>
              <w:bottom w:val="nil"/>
              <w:right w:val="nil"/>
            </w:tcBorders>
          </w:tcPr>
          <w:p w:rsidR="009E3DEF" w:rsidRPr="00195BFC" w:rsidRDefault="009E3DEF" w:rsidP="00600522">
            <w:pPr>
              <w:pStyle w:val="TableParagraph"/>
              <w:rPr>
                <w:rFonts w:ascii="Times New Roman"/>
                <w:sz w:val="4"/>
                <w:lang w:val="es-CO"/>
              </w:rPr>
            </w:pPr>
          </w:p>
        </w:tc>
      </w:tr>
      <w:tr w:rsidR="009E3DEF" w:rsidTr="00600522">
        <w:trPr>
          <w:trHeight w:val="206"/>
        </w:trPr>
        <w:tc>
          <w:tcPr>
            <w:tcW w:w="8461" w:type="dxa"/>
            <w:tcBorders>
              <w:top w:val="nil"/>
              <w:left w:val="nil"/>
            </w:tcBorders>
          </w:tcPr>
          <w:p w:rsidR="009E3DEF" w:rsidRDefault="009E3DEF" w:rsidP="00600522">
            <w:pPr>
              <w:pStyle w:val="TableParagraph"/>
              <w:spacing w:before="4" w:line="182" w:lineRule="exact"/>
              <w:ind w:left="38"/>
              <w:rPr>
                <w:rFonts w:ascii="Trebuchet MS" w:hAnsi="Trebuchet MS"/>
                <w:b/>
                <w:sz w:val="17"/>
              </w:rPr>
            </w:pPr>
            <w:r>
              <w:rPr>
                <w:rFonts w:ascii="Trebuchet MS" w:hAnsi="Trebuchet MS"/>
                <w:b/>
                <w:sz w:val="17"/>
              </w:rPr>
              <w:t>3.6.- EXCAVACIONES (cualquier tamaño)</w:t>
            </w:r>
          </w:p>
        </w:tc>
        <w:tc>
          <w:tcPr>
            <w:tcW w:w="355" w:type="dxa"/>
          </w:tcPr>
          <w:p w:rsidR="009E3DEF" w:rsidRDefault="009E3DEF" w:rsidP="00600522">
            <w:pPr>
              <w:pStyle w:val="TableParagraph"/>
              <w:spacing w:before="2" w:line="184" w:lineRule="exact"/>
              <w:ind w:right="78"/>
              <w:jc w:val="right"/>
              <w:rPr>
                <w:sz w:val="17"/>
              </w:rPr>
            </w:pPr>
            <w:r>
              <w:rPr>
                <w:w w:val="75"/>
                <w:sz w:val="17"/>
              </w:rPr>
              <w:t>SI</w:t>
            </w:r>
          </w:p>
        </w:tc>
        <w:tc>
          <w:tcPr>
            <w:tcW w:w="95"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22"/>
              <w:jc w:val="right"/>
              <w:rPr>
                <w:sz w:val="17"/>
              </w:rPr>
            </w:pPr>
            <w:r>
              <w:rPr>
                <w:w w:val="85"/>
                <w:sz w:val="17"/>
              </w:rPr>
              <w:t>NO</w:t>
            </w:r>
          </w:p>
        </w:tc>
        <w:tc>
          <w:tcPr>
            <w:tcW w:w="104" w:type="dxa"/>
            <w:vMerge w:val="restart"/>
            <w:tcBorders>
              <w:top w:val="nil"/>
              <w:bottom w:val="nil"/>
            </w:tcBorders>
          </w:tcPr>
          <w:p w:rsidR="009E3DEF" w:rsidRDefault="009E3DEF" w:rsidP="00600522">
            <w:pPr>
              <w:pStyle w:val="TableParagraph"/>
              <w:rPr>
                <w:rFonts w:ascii="Times New Roman"/>
                <w:sz w:val="16"/>
              </w:rPr>
            </w:pPr>
          </w:p>
        </w:tc>
        <w:tc>
          <w:tcPr>
            <w:tcW w:w="318" w:type="dxa"/>
          </w:tcPr>
          <w:p w:rsidR="009E3DEF" w:rsidRDefault="009E3DEF" w:rsidP="00600522">
            <w:pPr>
              <w:pStyle w:val="TableParagraph"/>
              <w:spacing w:before="2" w:line="184" w:lineRule="exact"/>
              <w:ind w:right="30"/>
              <w:jc w:val="right"/>
              <w:rPr>
                <w:sz w:val="17"/>
              </w:rPr>
            </w:pPr>
            <w:r>
              <w:rPr>
                <w:w w:val="80"/>
                <w:sz w:val="17"/>
              </w:rPr>
              <w:t>NC</w:t>
            </w: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sz w:val="17"/>
                <w:lang w:val="es-CO"/>
              </w:rPr>
              <w:t>Se</w:t>
            </w:r>
            <w:r w:rsidRPr="00195BFC">
              <w:rPr>
                <w:spacing w:val="-26"/>
                <w:sz w:val="17"/>
                <w:lang w:val="es-CO"/>
              </w:rPr>
              <w:t xml:space="preserve"> </w:t>
            </w:r>
            <w:r w:rsidRPr="00195BFC">
              <w:rPr>
                <w:sz w:val="17"/>
                <w:lang w:val="es-CO"/>
              </w:rPr>
              <w:t>entiban</w:t>
            </w:r>
            <w:r w:rsidRPr="00195BFC">
              <w:rPr>
                <w:spacing w:val="-25"/>
                <w:sz w:val="17"/>
                <w:lang w:val="es-CO"/>
              </w:rPr>
              <w:t xml:space="preserve"> </w:t>
            </w:r>
            <w:r w:rsidRPr="00195BFC">
              <w:rPr>
                <w:sz w:val="17"/>
                <w:lang w:val="es-CO"/>
              </w:rPr>
              <w:t>las</w:t>
            </w:r>
            <w:r w:rsidRPr="00195BFC">
              <w:rPr>
                <w:spacing w:val="-26"/>
                <w:sz w:val="17"/>
                <w:lang w:val="es-CO"/>
              </w:rPr>
              <w:t xml:space="preserve"> </w:t>
            </w:r>
            <w:r w:rsidRPr="00195BFC">
              <w:rPr>
                <w:sz w:val="17"/>
                <w:lang w:val="es-CO"/>
              </w:rPr>
              <w:t>zanjas</w:t>
            </w:r>
            <w:r w:rsidRPr="00195BFC">
              <w:rPr>
                <w:spacing w:val="-26"/>
                <w:sz w:val="17"/>
                <w:lang w:val="es-CO"/>
              </w:rPr>
              <w:t xml:space="preserve"> </w:t>
            </w:r>
            <w:r w:rsidRPr="00195BFC">
              <w:rPr>
                <w:sz w:val="17"/>
                <w:lang w:val="es-CO"/>
              </w:rPr>
              <w:t>con</w:t>
            </w:r>
            <w:r w:rsidRPr="00195BFC">
              <w:rPr>
                <w:spacing w:val="-25"/>
                <w:sz w:val="17"/>
                <w:lang w:val="es-CO"/>
              </w:rPr>
              <w:t xml:space="preserve"> </w:t>
            </w:r>
            <w:r w:rsidRPr="00195BFC">
              <w:rPr>
                <w:sz w:val="17"/>
                <w:lang w:val="es-CO"/>
              </w:rPr>
              <w:t>profundidad</w:t>
            </w:r>
            <w:r w:rsidRPr="00195BFC">
              <w:rPr>
                <w:spacing w:val="-25"/>
                <w:sz w:val="17"/>
                <w:lang w:val="es-CO"/>
              </w:rPr>
              <w:t xml:space="preserve"> </w:t>
            </w:r>
            <w:r w:rsidRPr="00195BFC">
              <w:rPr>
                <w:sz w:val="17"/>
                <w:lang w:val="es-CO"/>
              </w:rPr>
              <w:t>superior</w:t>
            </w:r>
            <w:r w:rsidRPr="00195BFC">
              <w:rPr>
                <w:spacing w:val="-26"/>
                <w:sz w:val="17"/>
                <w:lang w:val="es-CO"/>
              </w:rPr>
              <w:t xml:space="preserve"> </w:t>
            </w:r>
            <w:r w:rsidRPr="00195BFC">
              <w:rPr>
                <w:sz w:val="17"/>
                <w:lang w:val="es-CO"/>
              </w:rPr>
              <w:t>a</w:t>
            </w:r>
            <w:r w:rsidRPr="00195BFC">
              <w:rPr>
                <w:spacing w:val="-26"/>
                <w:sz w:val="17"/>
                <w:lang w:val="es-CO"/>
              </w:rPr>
              <w:t xml:space="preserve"> </w:t>
            </w:r>
            <w:r w:rsidRPr="00195BFC">
              <w:rPr>
                <w:sz w:val="17"/>
                <w:lang w:val="es-CO"/>
              </w:rPr>
              <w:t>1,2</w:t>
            </w:r>
            <w:r w:rsidRPr="00195BFC">
              <w:rPr>
                <w:spacing w:val="-25"/>
                <w:sz w:val="17"/>
                <w:lang w:val="es-CO"/>
              </w:rPr>
              <w:t xml:space="preserve"> </w:t>
            </w:r>
            <w:r w:rsidRPr="00195BFC">
              <w:rPr>
                <w:sz w:val="17"/>
                <w:lang w:val="es-CO"/>
              </w:rPr>
              <w:t>m.,</w:t>
            </w:r>
            <w:r w:rsidRPr="00195BFC">
              <w:rPr>
                <w:spacing w:val="-26"/>
                <w:sz w:val="17"/>
                <w:lang w:val="es-CO"/>
              </w:rPr>
              <w:t xml:space="preserve"> </w:t>
            </w:r>
            <w:r w:rsidRPr="00195BFC">
              <w:rPr>
                <w:sz w:val="17"/>
                <w:lang w:val="es-CO"/>
              </w:rPr>
              <w:t>cuando</w:t>
            </w:r>
            <w:r w:rsidRPr="00195BFC">
              <w:rPr>
                <w:spacing w:val="-25"/>
                <w:sz w:val="17"/>
                <w:lang w:val="es-CO"/>
              </w:rPr>
              <w:t xml:space="preserve"> </w:t>
            </w:r>
            <w:r w:rsidRPr="00195BFC">
              <w:rPr>
                <w:sz w:val="17"/>
                <w:lang w:val="es-CO"/>
              </w:rPr>
              <w:t>no</w:t>
            </w:r>
            <w:r w:rsidRPr="00195BFC">
              <w:rPr>
                <w:spacing w:val="-26"/>
                <w:sz w:val="17"/>
                <w:lang w:val="es-CO"/>
              </w:rPr>
              <w:t xml:space="preserve"> </w:t>
            </w:r>
            <w:r w:rsidRPr="00195BFC">
              <w:rPr>
                <w:sz w:val="17"/>
                <w:lang w:val="es-CO"/>
              </w:rPr>
              <w:t>existe</w:t>
            </w:r>
            <w:r w:rsidRPr="00195BFC">
              <w:rPr>
                <w:spacing w:val="-25"/>
                <w:sz w:val="17"/>
                <w:lang w:val="es-CO"/>
              </w:rPr>
              <w:t xml:space="preserve"> </w:t>
            </w:r>
            <w:r w:rsidRPr="00195BFC">
              <w:rPr>
                <w:sz w:val="17"/>
                <w:lang w:val="es-CO"/>
              </w:rPr>
              <w:t>un</w:t>
            </w:r>
            <w:r w:rsidRPr="00195BFC">
              <w:rPr>
                <w:spacing w:val="-25"/>
                <w:sz w:val="17"/>
                <w:lang w:val="es-CO"/>
              </w:rPr>
              <w:t xml:space="preserve"> </w:t>
            </w:r>
            <w:r w:rsidRPr="00195BFC">
              <w:rPr>
                <w:sz w:val="17"/>
                <w:lang w:val="es-CO"/>
              </w:rPr>
              <w:t>estudio</w:t>
            </w:r>
            <w:r w:rsidRPr="00195BFC">
              <w:rPr>
                <w:spacing w:val="-25"/>
                <w:sz w:val="17"/>
                <w:lang w:val="es-CO"/>
              </w:rPr>
              <w:t xml:space="preserve"> </w:t>
            </w:r>
            <w:r w:rsidRPr="00195BFC">
              <w:rPr>
                <w:sz w:val="17"/>
                <w:lang w:val="es-CO"/>
              </w:rPr>
              <w:t>de</w:t>
            </w:r>
            <w:r w:rsidRPr="00195BFC">
              <w:rPr>
                <w:spacing w:val="-26"/>
                <w:sz w:val="17"/>
                <w:lang w:val="es-CO"/>
              </w:rPr>
              <w:t xml:space="preserve"> </w:t>
            </w:r>
            <w:r w:rsidRPr="00195BFC">
              <w:rPr>
                <w:sz w:val="17"/>
                <w:lang w:val="es-CO"/>
              </w:rPr>
              <w:t>mecánica</w:t>
            </w:r>
            <w:r w:rsidRPr="00195BFC">
              <w:rPr>
                <w:spacing w:val="-26"/>
                <w:sz w:val="17"/>
                <w:lang w:val="es-CO"/>
              </w:rPr>
              <w:t xml:space="preserve"> </w:t>
            </w:r>
            <w:r w:rsidRPr="00195BFC">
              <w:rPr>
                <w:sz w:val="17"/>
                <w:lang w:val="es-CO"/>
              </w:rPr>
              <w:t>de</w:t>
            </w:r>
            <w:r w:rsidRPr="00195BFC">
              <w:rPr>
                <w:spacing w:val="-25"/>
                <w:sz w:val="17"/>
                <w:lang w:val="es-CO"/>
              </w:rPr>
              <w:t xml:space="preserve"> </w:t>
            </w:r>
            <w:r w:rsidRPr="00195BFC">
              <w:rPr>
                <w:sz w:val="17"/>
                <w:lang w:val="es-CO"/>
              </w:rPr>
              <w:t>suelos</w:t>
            </w:r>
            <w:r w:rsidRPr="00195BFC">
              <w:rPr>
                <w:spacing w:val="-26"/>
                <w:sz w:val="17"/>
                <w:lang w:val="es-CO"/>
              </w:rPr>
              <w:t xml:space="preserve"> </w:t>
            </w:r>
            <w:r w:rsidRPr="00195BFC">
              <w:rPr>
                <w:sz w:val="17"/>
                <w:lang w:val="es-CO"/>
              </w:rPr>
              <w:t>que</w:t>
            </w:r>
          </w:p>
          <w:p w:rsidR="009E3DEF" w:rsidRPr="00195BFC" w:rsidRDefault="009E3DEF" w:rsidP="00600522">
            <w:pPr>
              <w:pStyle w:val="TableParagraph"/>
              <w:spacing w:before="26" w:line="179" w:lineRule="exact"/>
              <w:ind w:left="30"/>
              <w:rPr>
                <w:sz w:val="17"/>
                <w:lang w:val="es-CO"/>
              </w:rPr>
            </w:pPr>
            <w:r w:rsidRPr="00195BFC">
              <w:rPr>
                <w:sz w:val="17"/>
                <w:lang w:val="es-CO"/>
              </w:rPr>
              <w:t>indique lo contrario (madera; hormigón proyectado con malla acma)</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colocan rodapiés o similares para evitar caídas de objetos.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205"/>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señaliza la presencia de zanjas o excavaciones.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sz w:val="17"/>
                <w:lang w:val="es-CO"/>
              </w:rPr>
              <w:t>El borde de la excavación se encuentra libre de todo material que signifiquen caída de materiales y riesgo de</w:t>
            </w:r>
          </w:p>
          <w:p w:rsidR="009E3DEF" w:rsidRDefault="009E3DEF" w:rsidP="00600522">
            <w:pPr>
              <w:pStyle w:val="TableParagraph"/>
              <w:spacing w:before="26" w:line="179" w:lineRule="exact"/>
              <w:ind w:left="30"/>
              <w:rPr>
                <w:sz w:val="17"/>
              </w:rPr>
            </w:pPr>
            <w:r>
              <w:rPr>
                <w:sz w:val="17"/>
              </w:rPr>
              <w:t>atrapamiento. ( 0,5 mts mínimo )</w:t>
            </w:r>
          </w:p>
        </w:tc>
        <w:tc>
          <w:tcPr>
            <w:tcW w:w="355" w:type="dxa"/>
            <w:tcBorders>
              <w:left w:val="double" w:sz="2" w:space="0" w:color="000000"/>
            </w:tcBorders>
          </w:tcPr>
          <w:p w:rsidR="009E3DEF" w:rsidRDefault="009E3DEF" w:rsidP="00600522">
            <w:pPr>
              <w:pStyle w:val="TableParagraph"/>
              <w:rPr>
                <w:rFonts w:ascii="Times New Roman"/>
                <w:sz w:val="16"/>
              </w:rPr>
            </w:pPr>
          </w:p>
        </w:tc>
        <w:tc>
          <w:tcPr>
            <w:tcW w:w="95"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c>
          <w:tcPr>
            <w:tcW w:w="104" w:type="dxa"/>
            <w:vMerge/>
            <w:tcBorders>
              <w:top w:val="nil"/>
              <w:bottom w:val="nil"/>
            </w:tcBorders>
          </w:tcPr>
          <w:p w:rsidR="009E3DEF" w:rsidRDefault="009E3DEF" w:rsidP="00600522">
            <w:pPr>
              <w:rPr>
                <w:sz w:val="2"/>
                <w:szCs w:val="2"/>
              </w:rPr>
            </w:pPr>
          </w:p>
        </w:tc>
        <w:tc>
          <w:tcPr>
            <w:tcW w:w="318" w:type="dxa"/>
          </w:tcPr>
          <w:p w:rsidR="009E3DEF" w:rsidRDefault="009E3DEF" w:rsidP="00600522">
            <w:pPr>
              <w:pStyle w:val="TableParagraph"/>
              <w:rPr>
                <w:rFonts w:ascii="Times New Roman"/>
                <w:sz w:val="16"/>
              </w:rPr>
            </w:pPr>
          </w:p>
        </w:tc>
      </w:tr>
      <w:tr w:rsidR="009E3DEF" w:rsidTr="00600522">
        <w:trPr>
          <w:trHeight w:val="424"/>
        </w:trPr>
        <w:tc>
          <w:tcPr>
            <w:tcW w:w="8461" w:type="dxa"/>
            <w:tcBorders>
              <w:right w:val="double" w:sz="2" w:space="0" w:color="000000"/>
            </w:tcBorders>
          </w:tcPr>
          <w:p w:rsidR="009E3DEF" w:rsidRPr="00195BFC" w:rsidRDefault="009E3DEF" w:rsidP="00600522">
            <w:pPr>
              <w:pStyle w:val="TableParagraph"/>
              <w:spacing w:before="4"/>
              <w:ind w:left="30"/>
              <w:rPr>
                <w:sz w:val="17"/>
                <w:lang w:val="es-CO"/>
              </w:rPr>
            </w:pPr>
            <w:r w:rsidRPr="00195BFC">
              <w:rPr>
                <w:w w:val="95"/>
                <w:sz w:val="17"/>
                <w:lang w:val="es-CO"/>
              </w:rPr>
              <w:t>Si</w:t>
            </w:r>
            <w:r w:rsidRPr="00195BFC">
              <w:rPr>
                <w:spacing w:val="-18"/>
                <w:w w:val="95"/>
                <w:sz w:val="17"/>
                <w:lang w:val="es-CO"/>
              </w:rPr>
              <w:t xml:space="preserve"> </w:t>
            </w:r>
            <w:r w:rsidRPr="00195BFC">
              <w:rPr>
                <w:w w:val="95"/>
                <w:sz w:val="17"/>
                <w:lang w:val="es-CO"/>
              </w:rPr>
              <w:t>la</w:t>
            </w:r>
            <w:r w:rsidRPr="00195BFC">
              <w:rPr>
                <w:spacing w:val="-19"/>
                <w:w w:val="95"/>
                <w:sz w:val="17"/>
                <w:lang w:val="es-CO"/>
              </w:rPr>
              <w:t xml:space="preserve"> </w:t>
            </w:r>
            <w:r w:rsidRPr="00195BFC">
              <w:rPr>
                <w:w w:val="95"/>
                <w:sz w:val="17"/>
                <w:lang w:val="es-CO"/>
              </w:rPr>
              <w:t>excavación</w:t>
            </w:r>
            <w:r w:rsidRPr="00195BFC">
              <w:rPr>
                <w:spacing w:val="-18"/>
                <w:w w:val="95"/>
                <w:sz w:val="17"/>
                <w:lang w:val="es-CO"/>
              </w:rPr>
              <w:t xml:space="preserve"> </w:t>
            </w:r>
            <w:r w:rsidRPr="00195BFC">
              <w:rPr>
                <w:w w:val="95"/>
                <w:sz w:val="17"/>
                <w:lang w:val="es-CO"/>
              </w:rPr>
              <w:t>se</w:t>
            </w:r>
            <w:r w:rsidRPr="00195BFC">
              <w:rPr>
                <w:spacing w:val="-18"/>
                <w:w w:val="95"/>
                <w:sz w:val="17"/>
                <w:lang w:val="es-CO"/>
              </w:rPr>
              <w:t xml:space="preserve"> </w:t>
            </w:r>
            <w:r w:rsidRPr="00195BFC">
              <w:rPr>
                <w:w w:val="95"/>
                <w:sz w:val="17"/>
                <w:lang w:val="es-CO"/>
              </w:rPr>
              <w:t>realiza</w:t>
            </w:r>
            <w:r w:rsidRPr="00195BFC">
              <w:rPr>
                <w:spacing w:val="-19"/>
                <w:w w:val="95"/>
                <w:sz w:val="17"/>
                <w:lang w:val="es-CO"/>
              </w:rPr>
              <w:t xml:space="preserve"> </w:t>
            </w:r>
            <w:r w:rsidRPr="00195BFC">
              <w:rPr>
                <w:w w:val="95"/>
                <w:sz w:val="17"/>
                <w:lang w:val="es-CO"/>
              </w:rPr>
              <w:t>mediante</w:t>
            </w:r>
            <w:r w:rsidRPr="00195BFC">
              <w:rPr>
                <w:spacing w:val="-17"/>
                <w:w w:val="95"/>
                <w:sz w:val="17"/>
                <w:lang w:val="es-CO"/>
              </w:rPr>
              <w:t xml:space="preserve"> </w:t>
            </w:r>
            <w:r w:rsidRPr="00195BFC">
              <w:rPr>
                <w:w w:val="95"/>
                <w:sz w:val="17"/>
                <w:lang w:val="es-CO"/>
              </w:rPr>
              <w:t>pala</w:t>
            </w:r>
            <w:r w:rsidRPr="00195BFC">
              <w:rPr>
                <w:spacing w:val="-19"/>
                <w:w w:val="95"/>
                <w:sz w:val="17"/>
                <w:lang w:val="es-CO"/>
              </w:rPr>
              <w:t xml:space="preserve"> </w:t>
            </w:r>
            <w:r w:rsidRPr="00195BFC">
              <w:rPr>
                <w:w w:val="95"/>
                <w:sz w:val="17"/>
                <w:lang w:val="es-CO"/>
              </w:rPr>
              <w:t>mecánica</w:t>
            </w:r>
            <w:r w:rsidRPr="00195BFC">
              <w:rPr>
                <w:spacing w:val="-20"/>
                <w:w w:val="95"/>
                <w:sz w:val="17"/>
                <w:lang w:val="es-CO"/>
              </w:rPr>
              <w:t xml:space="preserve"> </w:t>
            </w:r>
            <w:r w:rsidRPr="00195BFC">
              <w:rPr>
                <w:w w:val="95"/>
                <w:sz w:val="17"/>
                <w:lang w:val="es-CO"/>
              </w:rPr>
              <w:t>o</w:t>
            </w:r>
            <w:r w:rsidRPr="00195BFC">
              <w:rPr>
                <w:spacing w:val="-17"/>
                <w:w w:val="95"/>
                <w:sz w:val="17"/>
                <w:lang w:val="es-CO"/>
              </w:rPr>
              <w:t xml:space="preserve"> </w:t>
            </w:r>
            <w:r w:rsidRPr="00195BFC">
              <w:rPr>
                <w:w w:val="95"/>
                <w:sz w:val="17"/>
                <w:lang w:val="es-CO"/>
              </w:rPr>
              <w:t>retroexcavadora,</w:t>
            </w:r>
            <w:r w:rsidRPr="00195BFC">
              <w:rPr>
                <w:spacing w:val="-18"/>
                <w:w w:val="95"/>
                <w:sz w:val="17"/>
                <w:lang w:val="es-CO"/>
              </w:rPr>
              <w:t xml:space="preserve"> </w:t>
            </w:r>
            <w:r w:rsidRPr="00195BFC">
              <w:rPr>
                <w:w w:val="95"/>
                <w:sz w:val="17"/>
                <w:lang w:val="es-CO"/>
              </w:rPr>
              <w:t>se</w:t>
            </w:r>
            <w:r w:rsidRPr="00195BFC">
              <w:rPr>
                <w:spacing w:val="-17"/>
                <w:w w:val="95"/>
                <w:sz w:val="17"/>
                <w:lang w:val="es-CO"/>
              </w:rPr>
              <w:t xml:space="preserve"> </w:t>
            </w:r>
            <w:r w:rsidRPr="00195BFC">
              <w:rPr>
                <w:w w:val="95"/>
                <w:sz w:val="17"/>
                <w:lang w:val="es-CO"/>
              </w:rPr>
              <w:t>establece</w:t>
            </w:r>
            <w:r w:rsidRPr="00195BFC">
              <w:rPr>
                <w:spacing w:val="-18"/>
                <w:w w:val="95"/>
                <w:sz w:val="17"/>
                <w:lang w:val="es-CO"/>
              </w:rPr>
              <w:t xml:space="preserve"> </w:t>
            </w:r>
            <w:r w:rsidRPr="00195BFC">
              <w:rPr>
                <w:w w:val="95"/>
                <w:sz w:val="17"/>
                <w:lang w:val="es-CO"/>
              </w:rPr>
              <w:t>una</w:t>
            </w:r>
            <w:r w:rsidRPr="00195BFC">
              <w:rPr>
                <w:spacing w:val="-19"/>
                <w:w w:val="95"/>
                <w:sz w:val="17"/>
                <w:lang w:val="es-CO"/>
              </w:rPr>
              <w:t xml:space="preserve"> </w:t>
            </w:r>
            <w:r w:rsidRPr="00195BFC">
              <w:rPr>
                <w:w w:val="95"/>
                <w:sz w:val="17"/>
                <w:lang w:val="es-CO"/>
              </w:rPr>
              <w:t>zona</w:t>
            </w:r>
            <w:r w:rsidRPr="00195BFC">
              <w:rPr>
                <w:spacing w:val="-19"/>
                <w:w w:val="95"/>
                <w:sz w:val="17"/>
                <w:lang w:val="es-CO"/>
              </w:rPr>
              <w:t xml:space="preserve"> </w:t>
            </w:r>
            <w:r w:rsidRPr="00195BFC">
              <w:rPr>
                <w:w w:val="95"/>
                <w:sz w:val="17"/>
                <w:lang w:val="es-CO"/>
              </w:rPr>
              <w:t>de</w:t>
            </w:r>
            <w:r w:rsidRPr="00195BFC">
              <w:rPr>
                <w:spacing w:val="-18"/>
                <w:w w:val="95"/>
                <w:sz w:val="17"/>
                <w:lang w:val="es-CO"/>
              </w:rPr>
              <w:t xml:space="preserve"> </w:t>
            </w:r>
            <w:r w:rsidRPr="00195BFC">
              <w:rPr>
                <w:w w:val="95"/>
                <w:sz w:val="17"/>
                <w:lang w:val="es-CO"/>
              </w:rPr>
              <w:t>seguridad</w:t>
            </w:r>
            <w:r w:rsidRPr="00195BFC">
              <w:rPr>
                <w:spacing w:val="-18"/>
                <w:w w:val="95"/>
                <w:sz w:val="17"/>
                <w:lang w:val="es-CO"/>
              </w:rPr>
              <w:t xml:space="preserve"> </w:t>
            </w:r>
            <w:r w:rsidRPr="00195BFC">
              <w:rPr>
                <w:w w:val="95"/>
                <w:sz w:val="17"/>
                <w:lang w:val="es-CO"/>
              </w:rPr>
              <w:t>superior</w:t>
            </w:r>
            <w:r w:rsidRPr="00195BFC">
              <w:rPr>
                <w:spacing w:val="-18"/>
                <w:w w:val="95"/>
                <w:sz w:val="17"/>
                <w:lang w:val="es-CO"/>
              </w:rPr>
              <w:t xml:space="preserve"> </w:t>
            </w:r>
            <w:r w:rsidRPr="00195BFC">
              <w:rPr>
                <w:w w:val="95"/>
                <w:sz w:val="17"/>
                <w:lang w:val="es-CO"/>
              </w:rPr>
              <w:t>a</w:t>
            </w:r>
          </w:p>
          <w:p w:rsidR="009E3DEF" w:rsidRPr="00195BFC" w:rsidRDefault="009E3DEF" w:rsidP="00600522">
            <w:pPr>
              <w:pStyle w:val="TableParagraph"/>
              <w:spacing w:before="26" w:line="179" w:lineRule="exact"/>
              <w:ind w:left="30"/>
              <w:rPr>
                <w:sz w:val="17"/>
                <w:lang w:val="es-CO"/>
              </w:rPr>
            </w:pPr>
            <w:r w:rsidRPr="00195BFC">
              <w:rPr>
                <w:sz w:val="17"/>
                <w:lang w:val="es-CO"/>
              </w:rPr>
              <w:t>1.5 mts al radio de giro de la maquinaria pesada.</w:t>
            </w:r>
          </w:p>
        </w:tc>
        <w:tc>
          <w:tcPr>
            <w:tcW w:w="355" w:type="dxa"/>
            <w:tcBorders>
              <w:left w:val="double" w:sz="2" w:space="0" w:color="000000"/>
            </w:tcBorders>
          </w:tcPr>
          <w:p w:rsidR="009E3DEF" w:rsidRPr="00195BFC" w:rsidRDefault="009E3DEF" w:rsidP="00600522">
            <w:pPr>
              <w:pStyle w:val="TableParagraph"/>
              <w:rPr>
                <w:rFonts w:ascii="Times New Roman"/>
                <w:sz w:val="16"/>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6"/>
                <w:lang w:val="es-CO"/>
              </w:rPr>
            </w:pPr>
          </w:p>
        </w:tc>
      </w:tr>
      <w:tr w:rsidR="009E3DEF" w:rsidTr="00600522">
        <w:trPr>
          <w:trHeight w:val="206"/>
        </w:trPr>
        <w:tc>
          <w:tcPr>
            <w:tcW w:w="8461" w:type="dxa"/>
            <w:tcBorders>
              <w:right w:val="double" w:sz="2" w:space="0" w:color="000000"/>
            </w:tcBorders>
          </w:tcPr>
          <w:p w:rsidR="009E3DEF" w:rsidRPr="00195BFC" w:rsidRDefault="009E3DEF" w:rsidP="00600522">
            <w:pPr>
              <w:pStyle w:val="TableParagraph"/>
              <w:spacing w:before="4" w:line="181" w:lineRule="exact"/>
              <w:ind w:left="30"/>
              <w:rPr>
                <w:sz w:val="17"/>
                <w:lang w:val="es-CO"/>
              </w:rPr>
            </w:pPr>
            <w:r w:rsidRPr="00195BFC">
              <w:rPr>
                <w:sz w:val="17"/>
                <w:lang w:val="es-CO"/>
              </w:rPr>
              <w:t>Se adoptan medidas para evitar derrumbes en excavaciones.</w:t>
            </w:r>
          </w:p>
        </w:tc>
        <w:tc>
          <w:tcPr>
            <w:tcW w:w="355" w:type="dxa"/>
            <w:tcBorders>
              <w:left w:val="double" w:sz="2" w:space="0" w:color="000000"/>
            </w:tcBorders>
          </w:tcPr>
          <w:p w:rsidR="009E3DEF" w:rsidRPr="00195BFC" w:rsidRDefault="009E3DEF" w:rsidP="00600522">
            <w:pPr>
              <w:pStyle w:val="TableParagraph"/>
              <w:rPr>
                <w:rFonts w:ascii="Times New Roman"/>
                <w:sz w:val="14"/>
                <w:lang w:val="es-CO"/>
              </w:rPr>
            </w:pPr>
          </w:p>
        </w:tc>
        <w:tc>
          <w:tcPr>
            <w:tcW w:w="95"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c>
          <w:tcPr>
            <w:tcW w:w="104" w:type="dxa"/>
            <w:vMerge/>
            <w:tcBorders>
              <w:top w:val="nil"/>
              <w:bottom w:val="nil"/>
            </w:tcBorders>
          </w:tcPr>
          <w:p w:rsidR="009E3DEF" w:rsidRPr="00195BFC" w:rsidRDefault="009E3DEF" w:rsidP="00600522">
            <w:pPr>
              <w:rPr>
                <w:sz w:val="2"/>
                <w:szCs w:val="2"/>
                <w:lang w:val="es-CO"/>
              </w:rPr>
            </w:pPr>
          </w:p>
        </w:tc>
        <w:tc>
          <w:tcPr>
            <w:tcW w:w="318" w:type="dxa"/>
          </w:tcPr>
          <w:p w:rsidR="009E3DEF" w:rsidRPr="00195BFC" w:rsidRDefault="009E3DEF" w:rsidP="00600522">
            <w:pPr>
              <w:pStyle w:val="TableParagraph"/>
              <w:rPr>
                <w:rFonts w:ascii="Times New Roman"/>
                <w:sz w:val="14"/>
                <w:lang w:val="es-CO"/>
              </w:rPr>
            </w:pPr>
          </w:p>
        </w:tc>
      </w:tr>
    </w:tbl>
    <w:p w:rsidR="009E3DEF" w:rsidRDefault="009E3DEF" w:rsidP="009E3DEF">
      <w:pPr>
        <w:rPr>
          <w:sz w:val="14"/>
        </w:rPr>
      </w:pPr>
    </w:p>
    <w:p w:rsidR="009E3DEF" w:rsidRDefault="009E3DEF" w:rsidP="009E3DEF">
      <w:pPr>
        <w:rPr>
          <w:sz w:val="14"/>
        </w:rPr>
      </w:pPr>
      <w:r>
        <w:rPr>
          <w:noProof/>
          <w:lang w:eastAsia="es-CO"/>
        </w:rPr>
        <w:lastRenderedPageBreak/>
        <w:drawing>
          <wp:anchor distT="0" distB="0" distL="114300" distR="114300" simplePos="0" relativeHeight="251664384" behindDoc="1" locked="0" layoutInCell="1" allowOverlap="1" wp14:anchorId="50ED6405" wp14:editId="3E22FE5D">
            <wp:simplePos x="0" y="0"/>
            <wp:positionH relativeFrom="column">
              <wp:posOffset>-114300</wp:posOffset>
            </wp:positionH>
            <wp:positionV relativeFrom="paragraph">
              <wp:posOffset>114300</wp:posOffset>
            </wp:positionV>
            <wp:extent cx="6629400" cy="3771900"/>
            <wp:effectExtent l="0" t="0" r="0" b="0"/>
            <wp:wrapTight wrapText="bothSides">
              <wp:wrapPolygon edited="0">
                <wp:start x="0" y="0"/>
                <wp:lineTo x="0" y="21491"/>
                <wp:lineTo x="21538" y="21491"/>
                <wp:lineTo x="21538" y="0"/>
                <wp:lineTo x="0" y="0"/>
              </wp:wrapPolygon>
            </wp:wrapTight>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364" t="21021" r="22273" b="19421"/>
                    <a:stretch/>
                  </pic:blipFill>
                  <pic:spPr bwMode="auto">
                    <a:xfrm>
                      <a:off x="0" y="0"/>
                      <a:ext cx="6629400"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7F58" w:rsidRPr="00A97F58" w:rsidRDefault="00A97F58" w:rsidP="00A97F58">
      <w:pPr>
        <w:jc w:val="both"/>
        <w:rPr>
          <w:rFonts w:ascii="Times New Roman" w:hAnsi="Times New Roman" w:cs="Times New Roman"/>
        </w:rPr>
      </w:pPr>
    </w:p>
    <w:sectPr w:rsidR="00A97F58" w:rsidRPr="00A97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9F3"/>
    <w:multiLevelType w:val="hybridMultilevel"/>
    <w:tmpl w:val="4330E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0646EF"/>
    <w:multiLevelType w:val="multilevel"/>
    <w:tmpl w:val="09C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3FBD"/>
    <w:multiLevelType w:val="multilevel"/>
    <w:tmpl w:val="F638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F26BB"/>
    <w:multiLevelType w:val="hybridMultilevel"/>
    <w:tmpl w:val="D6FC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D77463"/>
    <w:multiLevelType w:val="hybridMultilevel"/>
    <w:tmpl w:val="4D88B610"/>
    <w:lvl w:ilvl="0" w:tplc="949A6AAE">
      <w:start w:val="1"/>
      <w:numFmt w:val="bullet"/>
      <w:lvlText w:val=""/>
      <w:lvlJc w:val="left"/>
      <w:pPr>
        <w:ind w:left="2160" w:hanging="360"/>
      </w:pPr>
      <w:rPr>
        <w:rFonts w:ascii="Symbol" w:hAnsi="Symbol" w:hint="default"/>
        <w:color w:val="0070C0"/>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1174D3"/>
    <w:multiLevelType w:val="multilevel"/>
    <w:tmpl w:val="12B6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C4BB1"/>
    <w:multiLevelType w:val="hybridMultilevel"/>
    <w:tmpl w:val="8A1843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DC27B35"/>
    <w:multiLevelType w:val="multilevel"/>
    <w:tmpl w:val="C6D4295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B5B23B2"/>
    <w:multiLevelType w:val="multilevel"/>
    <w:tmpl w:val="2C7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2673B"/>
    <w:multiLevelType w:val="multilevel"/>
    <w:tmpl w:val="3D6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C4EF6"/>
    <w:multiLevelType w:val="hybridMultilevel"/>
    <w:tmpl w:val="3E18A5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A72747B"/>
    <w:multiLevelType w:val="hybridMultilevel"/>
    <w:tmpl w:val="E3D04038"/>
    <w:lvl w:ilvl="0" w:tplc="FDFC5564">
      <w:start w:val="1"/>
      <w:numFmt w:val="upperRoman"/>
      <w:lvlText w:val="%1."/>
      <w:lvlJc w:val="left"/>
      <w:pPr>
        <w:ind w:left="276" w:hanging="130"/>
      </w:pPr>
      <w:rPr>
        <w:rFonts w:ascii="Trebuchet MS" w:eastAsia="Trebuchet MS" w:hAnsi="Trebuchet MS" w:cs="Trebuchet MS" w:hint="default"/>
        <w:b/>
        <w:bCs/>
        <w:spacing w:val="-1"/>
        <w:w w:val="73"/>
        <w:sz w:val="17"/>
        <w:szCs w:val="17"/>
        <w:lang w:val="es-CL" w:eastAsia="es-CL" w:bidi="es-CL"/>
      </w:rPr>
    </w:lvl>
    <w:lvl w:ilvl="1" w:tplc="4B5A1AF6">
      <w:numFmt w:val="bullet"/>
      <w:lvlText w:val="•"/>
      <w:lvlJc w:val="left"/>
      <w:pPr>
        <w:ind w:left="1242" w:hanging="130"/>
      </w:pPr>
      <w:rPr>
        <w:rFonts w:hint="default"/>
        <w:lang w:val="es-CL" w:eastAsia="es-CL" w:bidi="es-CL"/>
      </w:rPr>
    </w:lvl>
    <w:lvl w:ilvl="2" w:tplc="D3200670">
      <w:numFmt w:val="bullet"/>
      <w:lvlText w:val="•"/>
      <w:lvlJc w:val="left"/>
      <w:pPr>
        <w:ind w:left="2204" w:hanging="130"/>
      </w:pPr>
      <w:rPr>
        <w:rFonts w:hint="default"/>
        <w:lang w:val="es-CL" w:eastAsia="es-CL" w:bidi="es-CL"/>
      </w:rPr>
    </w:lvl>
    <w:lvl w:ilvl="3" w:tplc="6EDC7F22">
      <w:numFmt w:val="bullet"/>
      <w:lvlText w:val="•"/>
      <w:lvlJc w:val="left"/>
      <w:pPr>
        <w:ind w:left="3166" w:hanging="130"/>
      </w:pPr>
      <w:rPr>
        <w:rFonts w:hint="default"/>
        <w:lang w:val="es-CL" w:eastAsia="es-CL" w:bidi="es-CL"/>
      </w:rPr>
    </w:lvl>
    <w:lvl w:ilvl="4" w:tplc="D6C838C6">
      <w:numFmt w:val="bullet"/>
      <w:lvlText w:val="•"/>
      <w:lvlJc w:val="left"/>
      <w:pPr>
        <w:ind w:left="4128" w:hanging="130"/>
      </w:pPr>
      <w:rPr>
        <w:rFonts w:hint="default"/>
        <w:lang w:val="es-CL" w:eastAsia="es-CL" w:bidi="es-CL"/>
      </w:rPr>
    </w:lvl>
    <w:lvl w:ilvl="5" w:tplc="697C1F0A">
      <w:numFmt w:val="bullet"/>
      <w:lvlText w:val="•"/>
      <w:lvlJc w:val="left"/>
      <w:pPr>
        <w:ind w:left="5090" w:hanging="130"/>
      </w:pPr>
      <w:rPr>
        <w:rFonts w:hint="default"/>
        <w:lang w:val="es-CL" w:eastAsia="es-CL" w:bidi="es-CL"/>
      </w:rPr>
    </w:lvl>
    <w:lvl w:ilvl="6" w:tplc="148A5D0C">
      <w:numFmt w:val="bullet"/>
      <w:lvlText w:val="•"/>
      <w:lvlJc w:val="left"/>
      <w:pPr>
        <w:ind w:left="6052" w:hanging="130"/>
      </w:pPr>
      <w:rPr>
        <w:rFonts w:hint="default"/>
        <w:lang w:val="es-CL" w:eastAsia="es-CL" w:bidi="es-CL"/>
      </w:rPr>
    </w:lvl>
    <w:lvl w:ilvl="7" w:tplc="0D3E4F14">
      <w:numFmt w:val="bullet"/>
      <w:lvlText w:val="•"/>
      <w:lvlJc w:val="left"/>
      <w:pPr>
        <w:ind w:left="7014" w:hanging="130"/>
      </w:pPr>
      <w:rPr>
        <w:rFonts w:hint="default"/>
        <w:lang w:val="es-CL" w:eastAsia="es-CL" w:bidi="es-CL"/>
      </w:rPr>
    </w:lvl>
    <w:lvl w:ilvl="8" w:tplc="483C821C">
      <w:numFmt w:val="bullet"/>
      <w:lvlText w:val="•"/>
      <w:lvlJc w:val="left"/>
      <w:pPr>
        <w:ind w:left="7976" w:hanging="130"/>
      </w:pPr>
      <w:rPr>
        <w:rFonts w:hint="default"/>
        <w:lang w:val="es-CL" w:eastAsia="es-CL" w:bidi="es-CL"/>
      </w:rPr>
    </w:lvl>
  </w:abstractNum>
  <w:abstractNum w:abstractNumId="13" w15:restartNumberingAfterBreak="0">
    <w:nsid w:val="724C0EAC"/>
    <w:multiLevelType w:val="multilevel"/>
    <w:tmpl w:val="0E06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970A6"/>
    <w:multiLevelType w:val="hybridMultilevel"/>
    <w:tmpl w:val="89445F6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2"/>
  </w:num>
  <w:num w:numId="2">
    <w:abstractNumId w:val="14"/>
  </w:num>
  <w:num w:numId="3">
    <w:abstractNumId w:val="3"/>
  </w:num>
  <w:num w:numId="4">
    <w:abstractNumId w:val="9"/>
  </w:num>
  <w:num w:numId="5">
    <w:abstractNumId w:val="1"/>
  </w:num>
  <w:num w:numId="6">
    <w:abstractNumId w:val="10"/>
  </w:num>
  <w:num w:numId="7">
    <w:abstractNumId w:val="6"/>
  </w:num>
  <w:num w:numId="8">
    <w:abstractNumId w:val="13"/>
  </w:num>
  <w:num w:numId="9">
    <w:abstractNumId w:val="5"/>
  </w:num>
  <w:num w:numId="10">
    <w:abstractNumId w:val="0"/>
  </w:num>
  <w:num w:numId="11">
    <w:abstractNumId w:val="8"/>
  </w:num>
  <w:num w:numId="12">
    <w:abstractNumId w:val="12"/>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58"/>
    <w:rsid w:val="00195BFC"/>
    <w:rsid w:val="00646AA6"/>
    <w:rsid w:val="009E3DEF"/>
    <w:rsid w:val="00A97F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12CB"/>
  <w15:chartTrackingRefBased/>
  <w15:docId w15:val="{6F4E6504-7076-4FAA-B398-61420A22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F58"/>
  </w:style>
  <w:style w:type="paragraph" w:styleId="Ttulo1">
    <w:name w:val="heading 1"/>
    <w:basedOn w:val="Normal"/>
    <w:link w:val="Ttulo1Car"/>
    <w:uiPriority w:val="1"/>
    <w:qFormat/>
    <w:rsid w:val="009E3DEF"/>
    <w:pPr>
      <w:widowControl w:val="0"/>
      <w:autoSpaceDE w:val="0"/>
      <w:autoSpaceDN w:val="0"/>
      <w:spacing w:after="0" w:line="240" w:lineRule="auto"/>
      <w:ind w:left="108"/>
      <w:outlineLvl w:val="0"/>
    </w:pPr>
    <w:rPr>
      <w:rFonts w:ascii="Times New Roman" w:eastAsia="Times New Roman" w:hAnsi="Times New Roman" w:cs="Times New Roman"/>
      <w:sz w:val="20"/>
      <w:szCs w:val="20"/>
      <w:lang w:val="es-CL" w:eastAsia="es-CL" w:bidi="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F58"/>
    <w:pPr>
      <w:spacing w:after="200" w:line="276" w:lineRule="auto"/>
      <w:ind w:left="720"/>
      <w:contextualSpacing/>
    </w:pPr>
    <w:rPr>
      <w:rFonts w:ascii="Calibri" w:eastAsia="Calibri" w:hAnsi="Calibri" w:cs="Times New Roman"/>
    </w:rPr>
  </w:style>
  <w:style w:type="character" w:styleId="Hipervnculo">
    <w:name w:val="Hyperlink"/>
    <w:basedOn w:val="Fuentedeprrafopredeter"/>
    <w:uiPriority w:val="99"/>
    <w:unhideWhenUsed/>
    <w:rsid w:val="00A97F58"/>
    <w:rPr>
      <w:color w:val="0563C1" w:themeColor="hyperlink"/>
      <w:u w:val="single"/>
    </w:rPr>
  </w:style>
  <w:style w:type="character" w:customStyle="1" w:styleId="Ttulo1Car">
    <w:name w:val="Título 1 Car"/>
    <w:basedOn w:val="Fuentedeprrafopredeter"/>
    <w:link w:val="Ttulo1"/>
    <w:uiPriority w:val="1"/>
    <w:rsid w:val="009E3DEF"/>
    <w:rPr>
      <w:rFonts w:ascii="Times New Roman" w:eastAsia="Times New Roman" w:hAnsi="Times New Roman" w:cs="Times New Roman"/>
      <w:sz w:val="20"/>
      <w:szCs w:val="20"/>
      <w:lang w:val="es-CL" w:eastAsia="es-CL" w:bidi="es-CL"/>
    </w:rPr>
  </w:style>
  <w:style w:type="paragraph" w:customStyle="1" w:styleId="TableParagraph">
    <w:name w:val="Table Paragraph"/>
    <w:basedOn w:val="Normal"/>
    <w:uiPriority w:val="1"/>
    <w:qFormat/>
    <w:rsid w:val="009E3DEF"/>
    <w:pPr>
      <w:widowControl w:val="0"/>
      <w:spacing w:after="0" w:line="240" w:lineRule="auto"/>
    </w:pPr>
    <w:rPr>
      <w:rFonts w:ascii="Calibri" w:eastAsia="Calibri" w:hAnsi="Calibri" w:cs="Calibri"/>
      <w:lang w:val="en-US"/>
    </w:rPr>
  </w:style>
  <w:style w:type="table" w:customStyle="1" w:styleId="TableNormal">
    <w:name w:val="Table Normal"/>
    <w:uiPriority w:val="2"/>
    <w:semiHidden/>
    <w:unhideWhenUsed/>
    <w:qFormat/>
    <w:rsid w:val="009E3D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E3DEF"/>
    <w:pPr>
      <w:widowControl w:val="0"/>
      <w:autoSpaceDE w:val="0"/>
      <w:autoSpaceDN w:val="0"/>
      <w:spacing w:after="0" w:line="240" w:lineRule="auto"/>
    </w:pPr>
    <w:rPr>
      <w:rFonts w:ascii="Trebuchet MS" w:eastAsia="Trebuchet MS" w:hAnsi="Trebuchet MS" w:cs="Trebuchet MS"/>
      <w:b/>
      <w:bCs/>
      <w:sz w:val="17"/>
      <w:szCs w:val="17"/>
      <w:lang w:val="es-CL" w:eastAsia="es-CL" w:bidi="es-CL"/>
    </w:rPr>
  </w:style>
  <w:style w:type="character" w:customStyle="1" w:styleId="TextoindependienteCar">
    <w:name w:val="Texto independiente Car"/>
    <w:basedOn w:val="Fuentedeprrafopredeter"/>
    <w:link w:val="Textoindependiente"/>
    <w:uiPriority w:val="1"/>
    <w:rsid w:val="009E3DEF"/>
    <w:rPr>
      <w:rFonts w:ascii="Trebuchet MS" w:eastAsia="Trebuchet MS" w:hAnsi="Trebuchet MS" w:cs="Trebuchet MS"/>
      <w:b/>
      <w:bCs/>
      <w:sz w:val="17"/>
      <w:szCs w:val="17"/>
      <w:lang w:val="es-CL" w:eastAsia="es-CL" w:bidi="es-CL"/>
    </w:rPr>
  </w:style>
  <w:style w:type="paragraph" w:styleId="Encabezado">
    <w:name w:val="header"/>
    <w:basedOn w:val="Normal"/>
    <w:link w:val="EncabezadoCar"/>
    <w:uiPriority w:val="99"/>
    <w:unhideWhenUsed/>
    <w:rsid w:val="009E3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DEF"/>
  </w:style>
  <w:style w:type="paragraph" w:styleId="Piedepgina">
    <w:name w:val="footer"/>
    <w:basedOn w:val="Normal"/>
    <w:link w:val="PiedepginaCar"/>
    <w:uiPriority w:val="99"/>
    <w:unhideWhenUsed/>
    <w:rsid w:val="009E3D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DEF"/>
  </w:style>
  <w:style w:type="character" w:styleId="Refdecomentario">
    <w:name w:val="annotation reference"/>
    <w:basedOn w:val="Fuentedeprrafopredeter"/>
    <w:uiPriority w:val="99"/>
    <w:semiHidden/>
    <w:unhideWhenUsed/>
    <w:rsid w:val="00195BFC"/>
    <w:rPr>
      <w:sz w:val="16"/>
      <w:szCs w:val="16"/>
    </w:rPr>
  </w:style>
  <w:style w:type="paragraph" w:styleId="Textocomentario">
    <w:name w:val="annotation text"/>
    <w:basedOn w:val="Normal"/>
    <w:link w:val="TextocomentarioCar"/>
    <w:uiPriority w:val="99"/>
    <w:semiHidden/>
    <w:unhideWhenUsed/>
    <w:rsid w:val="00195B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5BFC"/>
    <w:rPr>
      <w:sz w:val="20"/>
      <w:szCs w:val="20"/>
    </w:rPr>
  </w:style>
  <w:style w:type="paragraph" w:styleId="Asuntodelcomentario">
    <w:name w:val="annotation subject"/>
    <w:basedOn w:val="Textocomentario"/>
    <w:next w:val="Textocomentario"/>
    <w:link w:val="AsuntodelcomentarioCar"/>
    <w:uiPriority w:val="99"/>
    <w:semiHidden/>
    <w:unhideWhenUsed/>
    <w:rsid w:val="00195BFC"/>
    <w:rPr>
      <w:b/>
      <w:bCs/>
    </w:rPr>
  </w:style>
  <w:style w:type="character" w:customStyle="1" w:styleId="AsuntodelcomentarioCar">
    <w:name w:val="Asunto del comentario Car"/>
    <w:basedOn w:val="TextocomentarioCar"/>
    <w:link w:val="Asuntodelcomentario"/>
    <w:uiPriority w:val="99"/>
    <w:semiHidden/>
    <w:rsid w:val="00195BFC"/>
    <w:rPr>
      <w:b/>
      <w:bCs/>
      <w:sz w:val="20"/>
      <w:szCs w:val="20"/>
    </w:rPr>
  </w:style>
  <w:style w:type="paragraph" w:styleId="Textodeglobo">
    <w:name w:val="Balloon Text"/>
    <w:basedOn w:val="Normal"/>
    <w:link w:val="TextodegloboCar"/>
    <w:uiPriority w:val="99"/>
    <w:semiHidden/>
    <w:unhideWhenUsed/>
    <w:rsid w:val="00195B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2577</Words>
  <Characters>14175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dc:creator>
  <cp:keywords/>
  <dc:description/>
  <cp:lastModifiedBy>JAC</cp:lastModifiedBy>
  <cp:revision>2</cp:revision>
  <dcterms:created xsi:type="dcterms:W3CDTF">2019-03-28T17:02:00Z</dcterms:created>
  <dcterms:modified xsi:type="dcterms:W3CDTF">2019-04-01T04:37:00Z</dcterms:modified>
</cp:coreProperties>
</file>