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25" w:rsidRPr="008E5825" w:rsidRDefault="008E5825" w:rsidP="008E5825">
      <w:pPr>
        <w:rPr>
          <w:rFonts w:ascii="Times New Roman" w:hAnsi="Times New Roman"/>
          <w:sz w:val="24"/>
          <w:szCs w:val="24"/>
        </w:rPr>
      </w:pPr>
    </w:p>
    <w:p w:rsidR="008E5825" w:rsidRDefault="008E5825" w:rsidP="00F94FC7">
      <w:pPr>
        <w:pStyle w:val="Prrafodelista"/>
        <w:jc w:val="center"/>
        <w:rPr>
          <w:rFonts w:ascii="Times New Roman" w:hAnsi="Times New Roman"/>
          <w:sz w:val="24"/>
          <w:szCs w:val="24"/>
        </w:rPr>
      </w:pPr>
    </w:p>
    <w:p w:rsidR="008E5825" w:rsidRDefault="008E5825" w:rsidP="00F94FC7">
      <w:pPr>
        <w:pStyle w:val="Prrafodelista"/>
        <w:jc w:val="center"/>
        <w:rPr>
          <w:rFonts w:ascii="Times New Roman" w:hAnsi="Times New Roman"/>
          <w:sz w:val="24"/>
          <w:szCs w:val="24"/>
        </w:rPr>
      </w:pPr>
    </w:p>
    <w:p w:rsidR="00F94FC7" w:rsidRPr="00F94FC7" w:rsidRDefault="00813E00" w:rsidP="00F94FC7">
      <w:pPr>
        <w:pStyle w:val="Prrafodelista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 y Liquidación de Obra</w:t>
      </w:r>
    </w:p>
    <w:p w:rsidR="00F94FC7" w:rsidRPr="00F94FC7" w:rsidRDefault="008F74D1" w:rsidP="008F74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Guía Técnica </w:t>
      </w:r>
      <w:r w:rsidR="00813E00">
        <w:rPr>
          <w:rFonts w:ascii="Times New Roman" w:hAnsi="Times New Roman" w:cs="Times New Roman"/>
          <w:sz w:val="24"/>
          <w:szCs w:val="24"/>
        </w:rPr>
        <w:t>25</w:t>
      </w:r>
    </w:p>
    <w:p w:rsidR="00F94FC7" w:rsidRDefault="00F94FC7" w:rsidP="00F94FC7">
      <w:pPr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F94FC7" w:rsidP="00813E00">
      <w:pPr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(S</w:t>
      </w:r>
      <w:r w:rsidRPr="0093655B">
        <w:rPr>
          <w:rFonts w:ascii="Times New Roman" w:hAnsi="Times New Roman" w:cs="Times New Roman"/>
          <w:sz w:val="24"/>
          <w:szCs w:val="24"/>
        </w:rPr>
        <w:t>ena)</w:t>
      </w:r>
    </w:p>
    <w:p w:rsidR="00F94FC7" w:rsidRPr="0093655B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3655B">
        <w:rPr>
          <w:rFonts w:ascii="Times New Roman" w:hAnsi="Times New Roman" w:cs="Times New Roman"/>
          <w:sz w:val="24"/>
          <w:szCs w:val="24"/>
        </w:rPr>
        <w:t>imm</w:t>
      </w:r>
    </w:p>
    <w:p w:rsidR="00F94FC7" w:rsidRPr="0093655B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Andrés Alarcón Cárdenas</w:t>
      </w: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Dirigido a: Lidya Yolanda M</w:t>
      </w:r>
      <w:r w:rsidRPr="0093655B">
        <w:rPr>
          <w:rFonts w:ascii="Times New Roman" w:hAnsi="Times New Roman" w:cs="Times New Roman"/>
          <w:sz w:val="24"/>
          <w:szCs w:val="24"/>
        </w:rPr>
        <w:t>artínez</w:t>
      </w:r>
    </w:p>
    <w:p w:rsidR="00F94FC7" w:rsidRPr="0093655B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(Ing. de Vías y Transporte</w:t>
      </w:r>
      <w:r w:rsidRPr="0093655B">
        <w:rPr>
          <w:rFonts w:ascii="Times New Roman" w:hAnsi="Times New Roman" w:cs="Times New Roman"/>
          <w:sz w:val="24"/>
          <w:szCs w:val="24"/>
        </w:rPr>
        <w:t>)</w:t>
      </w:r>
    </w:p>
    <w:p w:rsidR="00F94FC7" w:rsidRPr="0093655B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F94FC7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93655B" w:rsidRDefault="00F94FC7" w:rsidP="00F94FC7">
      <w:pPr>
        <w:rPr>
          <w:rFonts w:ascii="Times New Roman" w:hAnsi="Times New Roman" w:cs="Times New Roman"/>
          <w:sz w:val="24"/>
          <w:szCs w:val="24"/>
        </w:rPr>
      </w:pPr>
    </w:p>
    <w:p w:rsidR="00F94FC7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Tecnólogo En Obras C</w:t>
      </w:r>
      <w:r w:rsidRPr="0093655B">
        <w:rPr>
          <w:rFonts w:ascii="Times New Roman" w:hAnsi="Times New Roman" w:cs="Times New Roman"/>
          <w:sz w:val="24"/>
          <w:szCs w:val="24"/>
        </w:rPr>
        <w:t>iviles</w:t>
      </w:r>
    </w:p>
    <w:p w:rsidR="00F94FC7" w:rsidRPr="0093655B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1503329</w:t>
      </w:r>
    </w:p>
    <w:p w:rsidR="00F94FC7" w:rsidRPr="0093655B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Sogamoso (B</w:t>
      </w:r>
      <w:r w:rsidRPr="0093655B">
        <w:rPr>
          <w:rFonts w:ascii="Times New Roman" w:hAnsi="Times New Roman" w:cs="Times New Roman"/>
          <w:sz w:val="24"/>
          <w:szCs w:val="24"/>
        </w:rPr>
        <w:t>oyacá)</w:t>
      </w:r>
    </w:p>
    <w:p w:rsidR="00F94FC7" w:rsidRDefault="008F74D1" w:rsidP="00F94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825" w:rsidRDefault="008E5825" w:rsidP="00F94F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FC7" w:rsidRPr="008E5825" w:rsidRDefault="00F94FC7" w:rsidP="008E5825">
      <w:pPr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</w:p>
    <w:p w:rsidR="00F94FC7" w:rsidRPr="008E5825" w:rsidRDefault="00F94FC7" w:rsidP="00F94FC7">
      <w:pPr>
        <w:rPr>
          <w:rFonts w:ascii="Times New Roman" w:hAnsi="Times New Roman" w:cs="Times New Roman"/>
          <w:b/>
          <w:sz w:val="24"/>
          <w:szCs w:val="24"/>
        </w:rPr>
      </w:pPr>
      <w:r w:rsidRPr="008E5825">
        <w:rPr>
          <w:rFonts w:ascii="Times New Roman" w:hAnsi="Times New Roman" w:cs="Times New Roman"/>
          <w:b/>
          <w:sz w:val="24"/>
          <w:szCs w:val="24"/>
        </w:rPr>
        <w:lastRenderedPageBreak/>
        <w:t>3.1.2 Actividades de contextualización e identificación de conocimientos necesarios para el aprendizaje.</w:t>
      </w:r>
    </w:p>
    <w:p w:rsidR="00F94FC7" w:rsidRPr="008E5825" w:rsidRDefault="00F94FC7" w:rsidP="00F94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FC7" w:rsidRPr="008E5825" w:rsidRDefault="00F94FC7" w:rsidP="00F94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825">
        <w:rPr>
          <w:rFonts w:ascii="Times New Roman" w:hAnsi="Times New Roman" w:cs="Times New Roman"/>
          <w:sz w:val="24"/>
          <w:szCs w:val="24"/>
        </w:rPr>
        <w:t>¿QUÉ ES LA LIQUIDACIÓN DEL CONTRATO?</w:t>
      </w:r>
    </w:p>
    <w:p w:rsidR="00F94FC7" w:rsidRPr="008E5825" w:rsidRDefault="00F94FC7" w:rsidP="00F94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FC7" w:rsidRPr="008E5825" w:rsidRDefault="00F94FC7" w:rsidP="00F94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825">
        <w:rPr>
          <w:rFonts w:ascii="Times New Roman" w:hAnsi="Times New Roman" w:cs="Times New Roman"/>
          <w:sz w:val="24"/>
          <w:szCs w:val="24"/>
        </w:rPr>
        <w:t>RTA/</w:t>
      </w:r>
      <w:r w:rsidRPr="008E58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 </w:t>
      </w:r>
      <w:r w:rsidRPr="008E58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liquidación del contrato</w:t>
      </w:r>
      <w:r w:rsidRPr="008E58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 procedimiento mediante el cual la administración y el contratista se pronuncian sobre la ejecución de las prestaciones contractuales, como también respecto de las vicisitudes presentadas durante su desarrollo.</w:t>
      </w:r>
    </w:p>
    <w:p w:rsidR="00F94FC7" w:rsidRPr="008E5825" w:rsidRDefault="00F94FC7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237BC3" w:rsidRPr="008E5825" w:rsidRDefault="00237BC3" w:rsidP="00237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825">
        <w:rPr>
          <w:rFonts w:ascii="Times New Roman" w:hAnsi="Times New Roman" w:cs="Times New Roman"/>
          <w:b/>
          <w:sz w:val="24"/>
          <w:szCs w:val="24"/>
        </w:rPr>
        <w:t xml:space="preserve">3.3.3 Área de Desarrollo valorativa: </w:t>
      </w:r>
    </w:p>
    <w:p w:rsidR="00237BC3" w:rsidRPr="008E5825" w:rsidRDefault="00237BC3" w:rsidP="00237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825">
        <w:rPr>
          <w:rFonts w:ascii="Times New Roman" w:hAnsi="Times New Roman" w:cs="Times New Roman"/>
          <w:b/>
          <w:sz w:val="24"/>
          <w:szCs w:val="24"/>
        </w:rPr>
        <w:t>- Define y clasifica los materiales y elementos necesarios para la elaboración de un concreto estructural.</w:t>
      </w:r>
    </w:p>
    <w:p w:rsidR="00237BC3" w:rsidRPr="008E5825" w:rsidRDefault="00237BC3" w:rsidP="00237BC3">
      <w:pPr>
        <w:pStyle w:val="TableParagraph"/>
        <w:tabs>
          <w:tab w:val="left" w:pos="924"/>
        </w:tabs>
        <w:ind w:right="103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F74D1">
        <w:rPr>
          <w:rFonts w:ascii="Times New Roman" w:hAnsi="Times New Roman" w:cs="Times New Roman"/>
          <w:sz w:val="24"/>
          <w:szCs w:val="24"/>
          <w:lang w:val="es-CO"/>
        </w:rPr>
        <w:t xml:space="preserve">2... </w:t>
      </w:r>
      <w:r w:rsidRPr="008E5825">
        <w:rPr>
          <w:rFonts w:ascii="Times New Roman" w:hAnsi="Times New Roman" w:cs="Times New Roman"/>
          <w:sz w:val="24"/>
          <w:szCs w:val="24"/>
          <w:lang w:val="es-CO"/>
        </w:rPr>
        <w:t xml:space="preserve">Los aprendices desarrollaran la siguiente lectura </w:t>
      </w:r>
      <w:r w:rsidRPr="008E5825">
        <w:rPr>
          <w:rFonts w:ascii="Times New Roman" w:hAnsi="Times New Roman" w:cs="Times New Roman"/>
          <w:b/>
          <w:i/>
          <w:sz w:val="24"/>
          <w:szCs w:val="24"/>
          <w:u w:val="single"/>
          <w:lang w:val="es-CO"/>
        </w:rPr>
        <w:t xml:space="preserve">Guía para la liquidación de los Procesos de </w:t>
      </w:r>
      <w:r w:rsidR="00941839" w:rsidRPr="008E5825">
        <w:rPr>
          <w:rFonts w:ascii="Times New Roman" w:hAnsi="Times New Roman" w:cs="Times New Roman"/>
          <w:b/>
          <w:i/>
          <w:sz w:val="24"/>
          <w:szCs w:val="24"/>
          <w:u w:val="single"/>
          <w:lang w:val="es-CO"/>
        </w:rPr>
        <w:t>Contratación</w:t>
      </w:r>
      <w:r w:rsidR="00941839" w:rsidRPr="008E5825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8E5825">
        <w:rPr>
          <w:rFonts w:ascii="Times New Roman" w:hAnsi="Times New Roman" w:cs="Times New Roman"/>
          <w:sz w:val="24"/>
          <w:szCs w:val="24"/>
          <w:lang w:val="es-CO"/>
        </w:rPr>
        <w:t xml:space="preserve"> determinar o realizar un esquema de liquidación.</w:t>
      </w:r>
    </w:p>
    <w:p w:rsidR="00237BC3" w:rsidRDefault="00237BC3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A43F97" w:rsidRPr="00176F43" w:rsidRDefault="00A43F97" w:rsidP="00A43F97">
      <w:pPr>
        <w:pStyle w:val="TableParagraph"/>
        <w:tabs>
          <w:tab w:val="left" w:pos="924"/>
        </w:tabs>
        <w:ind w:left="720" w:right="103"/>
        <w:jc w:val="both"/>
        <w:rPr>
          <w:b/>
          <w:lang w:val="es-CO"/>
        </w:rPr>
      </w:pPr>
      <w:r w:rsidRPr="00176F43">
        <w:rPr>
          <w:b/>
          <w:lang w:val="es-CO"/>
        </w:rPr>
        <w:t xml:space="preserve">R// </w:t>
      </w:r>
      <w:r>
        <w:rPr>
          <w:b/>
          <w:lang w:val="es-CO"/>
        </w:rPr>
        <w:t>LIQUIDACION DE CONTRATO DE COMÚN ACUERDO.</w:t>
      </w:r>
    </w:p>
    <w:p w:rsidR="00A43F97" w:rsidRPr="008F74D1" w:rsidRDefault="00A43F97" w:rsidP="00A43F97">
      <w:pPr>
        <w:pStyle w:val="TableParagraph"/>
        <w:tabs>
          <w:tab w:val="left" w:pos="924"/>
        </w:tabs>
        <w:ind w:right="103"/>
        <w:jc w:val="both"/>
        <w:rPr>
          <w:rFonts w:cs="Arial"/>
          <w:color w:val="000000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A2340" wp14:editId="07F6F418">
                <wp:simplePos x="0" y="0"/>
                <wp:positionH relativeFrom="margin">
                  <wp:posOffset>-114300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44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F97" w:rsidRDefault="00A43F97" w:rsidP="00A43F97">
                            <w:pPr>
                              <w:pStyle w:val="Prrafodelista"/>
                              <w:jc w:val="center"/>
                              <w:rPr>
                                <w:noProof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Notificacion</w:t>
                            </w:r>
                          </w:p>
                          <w:p w:rsidR="00A43F97" w:rsidRPr="00EB27BB" w:rsidRDefault="00A43F97" w:rsidP="00A43F97">
                            <w:pPr>
                              <w:pStyle w:val="Prrafodelista"/>
                              <w:jc w:val="center"/>
                              <w:rPr>
                                <w:noProof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convocatoria.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A234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9pt;margin-top:11.75pt;width:2in;height:2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SrKgIAAF4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" filled="f" stroked="f">
                <v:textbox style="mso-fit-shape-to-text:t">
                  <w:txbxContent>
                    <w:p w:rsidR="00A43F97" w:rsidRDefault="00A43F97" w:rsidP="00A43F97">
                      <w:pPr>
                        <w:pStyle w:val="Prrafodelista"/>
                        <w:jc w:val="center"/>
                        <w:rPr>
                          <w:noProof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Notificacion</w:t>
                      </w:r>
                    </w:p>
                    <w:p w:rsidR="00A43F97" w:rsidRPr="00EB27BB" w:rsidRDefault="00A43F97" w:rsidP="00A43F97">
                      <w:pPr>
                        <w:pStyle w:val="Prrafodelista"/>
                        <w:jc w:val="center"/>
                        <w:rPr>
                          <w:noProof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convocatoria.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CO"/>
        </w:rPr>
        <w:t xml:space="preserve">                                                                                             </w: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FEE5C8" wp14:editId="78C1F1CF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</wp:posOffset>
                </wp:positionV>
                <wp:extent cx="1828800" cy="1828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Análisis del cumplimiento 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las obligaciones del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Contrato.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de la situación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Financiera del contrato.</w:t>
                            </w:r>
                          </w:p>
                          <w:p w:rsidR="00A43F97" w:rsidRPr="000A29DB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EE5C8" id="Cuadro de texto 28" o:spid="_x0000_s1027" type="#_x0000_t202" style="position:absolute;left:0;text-align:left;margin-left:231pt;margin-top:2.2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6uLAIAAGU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" filled="f" stroked="f">
                <v:textbox style="mso-fit-shape-to-text:t">
                  <w:txbxContent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Análisis del cumplimiento 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proofErr w:type="gramEnd"/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las obligaciones del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Contrato.</w:t>
                      </w:r>
                    </w:p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de la situación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Financiera del contrato.</w:t>
                      </w:r>
                    </w:p>
                    <w:p w:rsidR="00A43F97" w:rsidRPr="000A29DB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668F54" wp14:editId="5095708B">
                <wp:simplePos x="0" y="0"/>
                <wp:positionH relativeFrom="column">
                  <wp:posOffset>1952625</wp:posOffset>
                </wp:positionH>
                <wp:positionV relativeFrom="paragraph">
                  <wp:posOffset>148590</wp:posOffset>
                </wp:positionV>
                <wp:extent cx="1828800" cy="1828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F97" w:rsidRPr="000A29DB" w:rsidRDefault="00A43F97" w:rsidP="00A43F97">
                            <w:pP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contratista acude.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68F54" id="Cuadro de texto 25" o:spid="_x0000_s1028" type="#_x0000_t202" style="position:absolute;left:0;text-align:left;margin-left:153.75pt;margin-top:11.7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D2LQIAAGUEAAAOAAAAZHJzL2Uyb0RvYy54bWysVN9v2jAQfp+0/8Hy+wggutGIUDEqpkmo&#10;rUSnPhvHIZESn2UbEvbX77NDWtbtadqLc798vvu+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" filled="f" stroked="f">
                <v:textbox style="mso-fit-shape-to-text:t">
                  <w:txbxContent>
                    <w:p w:rsidR="00A43F97" w:rsidRPr="000A29DB" w:rsidRDefault="00A43F97" w:rsidP="00A43F97">
                      <w:pP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contratista acude.</w:t>
                      </w:r>
                    </w:p>
                  </w:txbxContent>
                </v:textbox>
              </v:shape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B54F9" wp14:editId="1DC78B15">
                <wp:simplePos x="0" y="0"/>
                <wp:positionH relativeFrom="column">
                  <wp:posOffset>3210560</wp:posOffset>
                </wp:positionH>
                <wp:positionV relativeFrom="paragraph">
                  <wp:posOffset>49530</wp:posOffset>
                </wp:positionV>
                <wp:extent cx="371475" cy="47625"/>
                <wp:effectExtent l="0" t="19050" r="47625" b="47625"/>
                <wp:wrapNone/>
                <wp:docPr id="27" name="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8FE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7" o:spid="_x0000_s1026" type="#_x0000_t13" style="position:absolute;margin-left:252.8pt;margin-top:3.9pt;width:29.25pt;height: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" adj="20215" fillcolor="white [3201]" strokecolor="#70ad47 [3209]" strokeweight="1pt"/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2F6811" wp14:editId="34B819EF">
                <wp:simplePos x="0" y="0"/>
                <wp:positionH relativeFrom="column">
                  <wp:posOffset>2589530</wp:posOffset>
                </wp:positionH>
                <wp:positionV relativeFrom="paragraph">
                  <wp:posOffset>72390</wp:posOffset>
                </wp:positionV>
                <wp:extent cx="45719" cy="228600"/>
                <wp:effectExtent l="19050" t="19050" r="31115" b="19050"/>
                <wp:wrapNone/>
                <wp:docPr id="24" name="Flecha arrib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2E0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4" o:spid="_x0000_s1026" type="#_x0000_t68" style="position:absolute;margin-left:203.9pt;margin-top:5.7pt;width:3.6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" adj="2160" fillcolor="white [3201]" strokecolor="#70ad47 [3209]" strokeweight="1pt"/>
            </w:pict>
          </mc:Fallback>
        </mc:AlternateContent>
      </w: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C7C3CA" wp14:editId="2BAEC751">
                <wp:simplePos x="0" y="0"/>
                <wp:positionH relativeFrom="column">
                  <wp:posOffset>800735</wp:posOffset>
                </wp:positionH>
                <wp:positionV relativeFrom="paragraph">
                  <wp:posOffset>53340</wp:posOffset>
                </wp:positionV>
                <wp:extent cx="45719" cy="238125"/>
                <wp:effectExtent l="19050" t="19050" r="31115" b="28575"/>
                <wp:wrapNone/>
                <wp:docPr id="18" name="Flech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C57B2" id="Flecha arriba 18" o:spid="_x0000_s1026" type="#_x0000_t68" style="position:absolute;margin-left:63.05pt;margin-top:4.2pt;width:3.6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" adj="2074" fillcolor="white [3201]" strokecolor="#70ad47 [3209]" strokeweight="1pt"/>
            </w:pict>
          </mc:Fallback>
        </mc:AlternateContent>
      </w: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14B56" wp14:editId="77540512">
                <wp:simplePos x="0" y="0"/>
                <wp:positionH relativeFrom="column">
                  <wp:posOffset>314960</wp:posOffset>
                </wp:positionH>
                <wp:positionV relativeFrom="paragraph">
                  <wp:posOffset>91440</wp:posOffset>
                </wp:positionV>
                <wp:extent cx="0" cy="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F5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4.8pt;margin-top:7.2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373DB" wp14:editId="35907D30">
                <wp:simplePos x="0" y="0"/>
                <wp:positionH relativeFrom="column">
                  <wp:posOffset>-466090</wp:posOffset>
                </wp:positionH>
                <wp:positionV relativeFrom="paragraph">
                  <wp:posOffset>237491</wp:posOffset>
                </wp:positionV>
                <wp:extent cx="3486150" cy="45719"/>
                <wp:effectExtent l="0" t="0" r="19050" b="120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B3F3" id="Rectángulo 14" o:spid="_x0000_s1026" style="position:absolute;margin-left:-36.7pt;margin-top:18.7pt;width:274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" fillcolor="#f2f2f2 [3052]" strokecolor="#1f4d78 [1604]" strokeweight="1pt"/>
            </w:pict>
          </mc:Fallback>
        </mc:AlternateContent>
      </w: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F722F" wp14:editId="686C1D15">
                <wp:simplePos x="0" y="0"/>
                <wp:positionH relativeFrom="column">
                  <wp:posOffset>2458086</wp:posOffset>
                </wp:positionH>
                <wp:positionV relativeFrom="paragraph">
                  <wp:posOffset>114300</wp:posOffset>
                </wp:positionV>
                <wp:extent cx="304800" cy="295275"/>
                <wp:effectExtent l="0" t="0" r="19050" b="28575"/>
                <wp:wrapNone/>
                <wp:docPr id="23" name="Anil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n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9113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23" o:spid="_x0000_s1026" type="#_x0000_t23" style="position:absolute;margin-left:193.55pt;margin-top:9pt;width:24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" adj="5231" fillcolor="#ffc000" strokecolor="#70ad47 [3209]" strokeweight="1pt">
                <v:stroke joinstyle="miter"/>
              </v:shape>
            </w:pict>
          </mc:Fallback>
        </mc:AlternateContent>
      </w: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4AEB0" wp14:editId="46CE4A50">
                <wp:simplePos x="0" y="0"/>
                <wp:positionH relativeFrom="column">
                  <wp:posOffset>1534160</wp:posOffset>
                </wp:positionH>
                <wp:positionV relativeFrom="paragraph">
                  <wp:posOffset>95250</wp:posOffset>
                </wp:positionV>
                <wp:extent cx="314325" cy="323850"/>
                <wp:effectExtent l="0" t="0" r="28575" b="19050"/>
                <wp:wrapNone/>
                <wp:docPr id="20" name="Anil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don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9C41" id="Anillo 20" o:spid="_x0000_s1026" type="#_x0000_t23" style="position:absolute;margin-left:120.8pt;margin-top:7.5pt;width:24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" fillcolor="#ffc000" strokecolor="#70ad47 [3209]" strokeweight="1pt">
                <v:stroke joinstyle="miter"/>
              </v:shape>
            </w:pict>
          </mc:Fallback>
        </mc:AlternateContent>
      </w: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5B7A0" wp14:editId="3D6269CA">
                <wp:simplePos x="0" y="0"/>
                <wp:positionH relativeFrom="column">
                  <wp:posOffset>686435</wp:posOffset>
                </wp:positionH>
                <wp:positionV relativeFrom="paragraph">
                  <wp:posOffset>123825</wp:posOffset>
                </wp:positionV>
                <wp:extent cx="285750" cy="276225"/>
                <wp:effectExtent l="0" t="0" r="19050" b="28575"/>
                <wp:wrapNone/>
                <wp:docPr id="19" name="Anil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on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4E34D" id="Anillo 19" o:spid="_x0000_s1026" type="#_x0000_t23" style="position:absolute;margin-left:54.05pt;margin-top:9.75pt;width:22.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" adj="5220" fillcolor="#ffc000" strokecolor="#70ad47 [3209]" strokeweight="1pt">
                <v:stroke joinstyle="miter"/>
              </v:shape>
            </w:pict>
          </mc:Fallback>
        </mc:AlternateContent>
      </w: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13D2F" wp14:editId="1014DC8A">
                <wp:simplePos x="0" y="0"/>
                <wp:positionH relativeFrom="leftMargin">
                  <wp:posOffset>694690</wp:posOffset>
                </wp:positionH>
                <wp:positionV relativeFrom="paragraph">
                  <wp:posOffset>123190</wp:posOffset>
                </wp:positionV>
                <wp:extent cx="285750" cy="295275"/>
                <wp:effectExtent l="0" t="0" r="19050" b="28575"/>
                <wp:wrapNone/>
                <wp:docPr id="15" name="Anil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295275"/>
                        </a:xfrm>
                        <a:prstGeom prst="don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E5A4" id="Anillo 15" o:spid="_x0000_s1026" type="#_x0000_t23" style="position:absolute;margin-left:54.7pt;margin-top:9.7pt;width:22.5pt;height:23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" fillcolor="#ffc000" strokecolor="#70ad47 [3209]" strokeweight="1pt">
                <v:stroke joinstyle="miter"/>
                <w10:wrap anchorx="margin"/>
              </v:shape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rFonts w:cs="Arial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D50E9" wp14:editId="15F5A5A8">
                <wp:simplePos x="0" y="0"/>
                <wp:positionH relativeFrom="column">
                  <wp:posOffset>-170815</wp:posOffset>
                </wp:positionH>
                <wp:positionV relativeFrom="paragraph">
                  <wp:posOffset>241935</wp:posOffset>
                </wp:positionV>
                <wp:extent cx="45719" cy="238125"/>
                <wp:effectExtent l="19050" t="0" r="31115" b="4762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6C7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0" o:spid="_x0000_s1026" type="#_x0000_t67" style="position:absolute;margin-left:-13.45pt;margin-top:19.05pt;width:3.6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" adj="19526" fillcolor="white [3201]" strokecolor="#70ad47 [3209]" strokeweight="1pt"/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0DB8D" wp14:editId="4C536891">
                <wp:simplePos x="0" y="0"/>
                <wp:positionH relativeFrom="column">
                  <wp:posOffset>1666876</wp:posOffset>
                </wp:positionH>
                <wp:positionV relativeFrom="paragraph">
                  <wp:posOffset>45720</wp:posOffset>
                </wp:positionV>
                <wp:extent cx="45719" cy="247650"/>
                <wp:effectExtent l="19050" t="0" r="31115" b="38100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C924" id="Flecha abajo 21" o:spid="_x0000_s1026" type="#_x0000_t67" style="position:absolute;margin-left:131.25pt;margin-top:3.6pt;width:3.6pt;height:1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" adj="19606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DF734B" wp14:editId="3556DE50">
                <wp:simplePos x="0" y="0"/>
                <wp:positionH relativeFrom="page">
                  <wp:align>left</wp:align>
                </wp:positionH>
                <wp:positionV relativeFrom="paragraph">
                  <wp:posOffset>293370</wp:posOffset>
                </wp:positionV>
                <wp:extent cx="1733550" cy="1828800"/>
                <wp:effectExtent l="0" t="0" r="0" b="4445"/>
                <wp:wrapTight wrapText="bothSides">
                  <wp:wrapPolygon edited="0">
                    <wp:start x="475" y="0"/>
                    <wp:lineTo x="475" y="21095"/>
                    <wp:lineTo x="20888" y="21095"/>
                    <wp:lineTo x="20888" y="0"/>
                    <wp:lineTo x="475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F97" w:rsidRDefault="00A43F97" w:rsidP="00A43F97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Terminación de la </w:t>
                            </w:r>
                          </w:p>
                          <w:p w:rsidR="00A43F97" w:rsidRPr="00BA00AB" w:rsidRDefault="00A43F97" w:rsidP="00A43F97">
                            <w:pPr>
                              <w:pStyle w:val="Prrafodelista"/>
                              <w:jc w:val="center"/>
                              <w:rPr>
                                <w:rFonts w:asciiTheme="minorHAnsi" w:hAnsiTheme="minorHAnsi" w:cstheme="minorHAnsi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Etapa de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F734B" id="Cuadro de texto 8" o:spid="_x0000_s1029" type="#_x0000_t202" style="position:absolute;left:0;text-align:left;margin-left:0;margin-top:23.1pt;width:136.5pt;height:2in;z-index:-2516377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" filled="f" stroked="f">
                <v:textbox style="mso-fit-shape-to-text:t">
                  <w:txbxContent>
                    <w:p w:rsidR="00A43F97" w:rsidRDefault="00A43F97" w:rsidP="00A43F97">
                      <w:pPr>
                        <w:pStyle w:val="Prrafodelista"/>
                        <w:rPr>
                          <w:rFonts w:asciiTheme="minorHAnsi" w:hAnsiTheme="minorHAnsi" w:cstheme="minorHAnsi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Terminación de la </w:t>
                      </w:r>
                    </w:p>
                    <w:p w:rsidR="00A43F97" w:rsidRPr="00BA00AB" w:rsidRDefault="00A43F97" w:rsidP="00A43F97">
                      <w:pPr>
                        <w:pStyle w:val="Prrafodelista"/>
                        <w:jc w:val="center"/>
                        <w:rPr>
                          <w:rFonts w:asciiTheme="minorHAnsi" w:hAnsiTheme="minorHAnsi" w:cstheme="minorHAnsi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Etapa de ejecución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B6346" wp14:editId="443C67D2">
                <wp:simplePos x="0" y="0"/>
                <wp:positionH relativeFrom="column">
                  <wp:posOffset>527685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F97" w:rsidRDefault="00A43F97" w:rsidP="00A43F97">
                            <w:pPr>
                              <w:pStyle w:val="Prrafodelista"/>
                              <w:jc w:val="center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Documento donde consta 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convocatoria y que el</w:t>
                            </w:r>
                          </w:p>
                          <w:p w:rsidR="00A43F97" w:rsidRPr="00460F0C" w:rsidRDefault="00A43F97" w:rsidP="00A43F97">
                            <w:pPr>
                              <w:pStyle w:val="Prrafodelista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Contratista no la atendió.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B6346" id="Cuadro de texto 22" o:spid="_x0000_s1030" type="#_x0000_t202" style="position:absolute;left:0;text-align:left;margin-left:41.55pt;margin-top:5.2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" filled="f" stroked="f">
                <v:textbox style="mso-fit-shape-to-text:t">
                  <w:txbxContent>
                    <w:p w:rsidR="00A43F97" w:rsidRDefault="00A43F97" w:rsidP="00A43F97">
                      <w:pPr>
                        <w:pStyle w:val="Prrafodelista"/>
                        <w:jc w:val="center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Documento donde consta </w:t>
                      </w:r>
                    </w:p>
                    <w:p w:rsidR="00A43F97" w:rsidRDefault="00A43F97" w:rsidP="00A43F97">
                      <w:pPr>
                        <w:pStyle w:val="Prrafodelista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convocatoria y que el</w:t>
                      </w:r>
                    </w:p>
                    <w:p w:rsidR="00A43F97" w:rsidRPr="00460F0C" w:rsidRDefault="00A43F97" w:rsidP="00A43F97">
                      <w:pPr>
                        <w:pStyle w:val="Prrafodelista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Contratista no la atendió.</w:t>
                      </w:r>
                    </w:p>
                  </w:txbxContent>
                </v:textbox>
              </v:shape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67B2A3" wp14:editId="113CFEC5">
                <wp:simplePos x="0" y="0"/>
                <wp:positionH relativeFrom="column">
                  <wp:posOffset>2952750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Acta de liquidación con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Acuerdo completo. 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 del proceso.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Acta de liquidación con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Salvedades.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Puede ser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216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Demandada.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Acta/documento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216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Donde consta que</w:t>
                            </w:r>
                          </w:p>
                          <w:p w:rsidR="00A43F97" w:rsidRDefault="00A43F97" w:rsidP="00A43F97">
                            <w:pPr>
                              <w:pStyle w:val="Prrafodelista"/>
                              <w:ind w:left="216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hubo acuerdo.</w:t>
                            </w:r>
                          </w:p>
                          <w:p w:rsidR="00A43F97" w:rsidRPr="00176F43" w:rsidRDefault="00A43F97" w:rsidP="00A43F97">
                            <w:pPr>
                              <w:pStyle w:val="Prrafodelista"/>
                              <w:ind w:left="1440"/>
                              <w:rPr>
                                <w:rFonts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B2A3" id="Cuadro de texto 29" o:spid="_x0000_s1031" type="#_x0000_t202" style="position:absolute;left:0;text-align:left;margin-left:232.5pt;margin-top:.15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" filled="f" stroked="f">
                <v:textbox style="mso-fit-shape-to-text:t">
                  <w:txbxContent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Acta de liquidación con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Acuerdo</w:t>
                      </w: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completo. </w:t>
                      </w:r>
                    </w:p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 del proceso.</w:t>
                      </w:r>
                    </w:p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Acta de liquidación con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Salvedades.</w:t>
                      </w:r>
                    </w:p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Puede ser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216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Demandada.</w:t>
                      </w:r>
                    </w:p>
                    <w:p w:rsidR="00A43F97" w:rsidRDefault="00A43F97" w:rsidP="00A43F9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Acta/documento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216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Donde consta que</w:t>
                      </w:r>
                    </w:p>
                    <w:p w:rsidR="00A43F97" w:rsidRDefault="00A43F97" w:rsidP="00A43F97">
                      <w:pPr>
                        <w:pStyle w:val="Prrafodelista"/>
                        <w:ind w:left="216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hubo acuerdo.</w:t>
                      </w:r>
                    </w:p>
                    <w:p w:rsidR="00A43F97" w:rsidRPr="00176F43" w:rsidRDefault="00A43F97" w:rsidP="00A43F97">
                      <w:pPr>
                        <w:pStyle w:val="Prrafodelista"/>
                        <w:ind w:left="1440"/>
                        <w:rPr>
                          <w:rFonts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A43F97" w:rsidRDefault="00A43F97" w:rsidP="00A43F97">
      <w:pPr>
        <w:pStyle w:val="Prrafodelista"/>
        <w:rPr>
          <w:rFonts w:cs="Arial"/>
          <w:color w:val="000000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6D5600" w:rsidRDefault="006D5600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237BC3" w:rsidRDefault="00237BC3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A43F97" w:rsidRDefault="00A43F97" w:rsidP="00F94FC7">
      <w:pPr>
        <w:rPr>
          <w:rFonts w:ascii="Times New Roman" w:hAnsi="Times New Roman" w:cs="Times New Roman"/>
          <w:b/>
          <w:sz w:val="24"/>
          <w:szCs w:val="24"/>
        </w:rPr>
      </w:pPr>
    </w:p>
    <w:p w:rsidR="00A43F97" w:rsidRDefault="00A43F97" w:rsidP="00F94FC7">
      <w:pPr>
        <w:rPr>
          <w:rFonts w:ascii="Times New Roman" w:hAnsi="Times New Roman" w:cs="Times New Roman"/>
          <w:b/>
        </w:rPr>
      </w:pPr>
    </w:p>
    <w:p w:rsidR="00CC79CA" w:rsidRPr="008E5825" w:rsidRDefault="00CC79CA" w:rsidP="008F31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5825">
        <w:rPr>
          <w:rFonts w:ascii="Times New Roman" w:hAnsi="Times New Roman" w:cs="Times New Roman"/>
          <w:sz w:val="24"/>
          <w:szCs w:val="24"/>
        </w:rPr>
        <w:lastRenderedPageBreak/>
        <w:t xml:space="preserve">4... Los aprendices desarrollaran la siguiente lectura </w:t>
      </w:r>
      <w:r w:rsidRPr="008E5825">
        <w:rPr>
          <w:rFonts w:ascii="Times New Roman" w:hAnsi="Times New Roman" w:cs="Times New Roman"/>
          <w:b/>
          <w:i/>
          <w:sz w:val="24"/>
          <w:szCs w:val="24"/>
          <w:u w:val="single"/>
        </w:rPr>
        <w:t>Guía para la liquidación de los Procesos de Contratación</w:t>
      </w:r>
      <w:r w:rsidRPr="008E5825">
        <w:rPr>
          <w:rFonts w:ascii="Times New Roman" w:hAnsi="Times New Roman" w:cs="Times New Roman"/>
          <w:sz w:val="24"/>
          <w:szCs w:val="24"/>
        </w:rPr>
        <w:t xml:space="preserve">. Realice un mapa conceptual del proceso de liquidación </w:t>
      </w:r>
    </w:p>
    <w:p w:rsidR="008E5825" w:rsidRDefault="001A5D92" w:rsidP="00F94FC7">
      <w:pPr>
        <w:rPr>
          <w:rFonts w:ascii="Times New Roman" w:hAnsi="Times New Roman" w:cs="Times New Roman"/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73600" behindDoc="1" locked="0" layoutInCell="1" allowOverlap="1" wp14:anchorId="60E034B4" wp14:editId="1452BFB3">
            <wp:simplePos x="0" y="0"/>
            <wp:positionH relativeFrom="page">
              <wp:align>left</wp:align>
            </wp:positionH>
            <wp:positionV relativeFrom="paragraph">
              <wp:posOffset>808355</wp:posOffset>
            </wp:positionV>
            <wp:extent cx="6859905" cy="4341495"/>
            <wp:effectExtent l="533400" t="438150" r="798195" b="802005"/>
            <wp:wrapTight wrapText="bothSides">
              <wp:wrapPolygon edited="0">
                <wp:start x="-1500" y="-2180"/>
                <wp:lineTo x="-1680" y="2369"/>
                <wp:lineTo x="-1680" y="23695"/>
                <wp:lineTo x="-1260" y="25116"/>
                <wp:lineTo x="-900" y="25495"/>
                <wp:lineTo x="23274" y="25495"/>
                <wp:lineTo x="23693" y="25116"/>
                <wp:lineTo x="24053" y="23695"/>
                <wp:lineTo x="24053" y="2369"/>
                <wp:lineTo x="23933" y="853"/>
                <wp:lineTo x="23034" y="-663"/>
                <wp:lineTo x="23034" y="-2180"/>
                <wp:lineTo x="-1500" y="-2180"/>
              </wp:wrapPolygon>
            </wp:wrapTight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3" t="16242" r="11915"/>
                    <a:stretch/>
                  </pic:blipFill>
                  <pic:spPr bwMode="auto">
                    <a:xfrm>
                      <a:off x="0" y="0"/>
                      <a:ext cx="6859905" cy="434149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825" w:rsidRDefault="008E5825" w:rsidP="00F94FC7">
      <w:pPr>
        <w:rPr>
          <w:rFonts w:ascii="Times New Roman" w:hAnsi="Times New Roman" w:cs="Times New Roman"/>
          <w:b/>
        </w:rPr>
      </w:pPr>
    </w:p>
    <w:p w:rsidR="008E5825" w:rsidRDefault="008E5825" w:rsidP="00F94FC7">
      <w:pPr>
        <w:rPr>
          <w:rFonts w:ascii="Times New Roman" w:hAnsi="Times New Roman" w:cs="Times New Roman"/>
          <w:b/>
        </w:rPr>
      </w:pPr>
    </w:p>
    <w:p w:rsidR="008E5825" w:rsidRDefault="008E5825" w:rsidP="00F94FC7">
      <w:pPr>
        <w:rPr>
          <w:rFonts w:ascii="Times New Roman" w:hAnsi="Times New Roman" w:cs="Times New Roman"/>
          <w:b/>
        </w:rPr>
      </w:pPr>
    </w:p>
    <w:p w:rsidR="008E5825" w:rsidRDefault="008E5825" w:rsidP="00F94FC7">
      <w:pPr>
        <w:rPr>
          <w:rFonts w:ascii="Times New Roman" w:hAnsi="Times New Roman" w:cs="Times New Roman"/>
          <w:b/>
        </w:rPr>
      </w:pPr>
    </w:p>
    <w:p w:rsidR="006D5600" w:rsidRDefault="00BC6280" w:rsidP="00BC6280">
      <w:pPr>
        <w:pStyle w:val="Prrafodelista"/>
        <w:numPr>
          <w:ilvl w:val="1"/>
          <w:numId w:val="3"/>
        </w:numPr>
        <w:rPr>
          <w:rFonts w:ascii="Times New Roman" w:hAnsi="Times New Roman"/>
          <w:b/>
          <w:sz w:val="24"/>
          <w:szCs w:val="24"/>
        </w:rPr>
      </w:pPr>
      <w:r w:rsidRPr="008E5825">
        <w:rPr>
          <w:rFonts w:ascii="Times New Roman" w:hAnsi="Times New Roman"/>
          <w:b/>
          <w:sz w:val="24"/>
          <w:szCs w:val="24"/>
        </w:rPr>
        <w:t>Actividades de transferencia del conocimiento.</w:t>
      </w:r>
    </w:p>
    <w:p w:rsidR="006D5600" w:rsidRPr="006D5600" w:rsidRDefault="006D5600" w:rsidP="006D5600"/>
    <w:p w:rsidR="006D5600" w:rsidRPr="006D5600" w:rsidRDefault="00C76DCA" w:rsidP="006D56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DF2431" wp14:editId="4B7C39CD">
                <wp:simplePos x="0" y="0"/>
                <wp:positionH relativeFrom="column">
                  <wp:posOffset>3091744</wp:posOffset>
                </wp:positionH>
                <wp:positionV relativeFrom="paragraph">
                  <wp:posOffset>75070</wp:posOffset>
                </wp:positionV>
                <wp:extent cx="575733" cy="2398889"/>
                <wp:effectExtent l="19050" t="0" r="34290" b="40005"/>
                <wp:wrapNone/>
                <wp:docPr id="42" name="Flech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2398889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850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2" o:spid="_x0000_s1026" type="#_x0000_t67" style="position:absolute;margin-left:243.45pt;margin-top:5.9pt;width:45.35pt;height:18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" adj="19008" fillcolor="#f4b083 [1941]" strokecolor="black [1600]" strokeweight="1pt"/>
            </w:pict>
          </mc:Fallback>
        </mc:AlternateContent>
      </w:r>
    </w:p>
    <w:p w:rsidR="006D5600" w:rsidRPr="006D5600" w:rsidRDefault="006D5600" w:rsidP="006D5600"/>
    <w:p w:rsidR="00C76DCA" w:rsidRDefault="00C76DCA" w:rsidP="00C76DCA">
      <w:pPr>
        <w:pStyle w:val="TableParagraph"/>
        <w:tabs>
          <w:tab w:val="left" w:pos="924"/>
        </w:tabs>
        <w:ind w:right="103"/>
        <w:jc w:val="both"/>
        <w:rPr>
          <w:rFonts w:asciiTheme="minorHAnsi" w:eastAsiaTheme="minorHAnsi" w:hAnsiTheme="minorHAnsi" w:cstheme="minorBidi"/>
          <w:lang w:val="es-CO"/>
        </w:rPr>
      </w:pPr>
    </w:p>
    <w:p w:rsidR="00C76DCA" w:rsidRDefault="00C76DCA" w:rsidP="00C76DCA">
      <w:pPr>
        <w:pStyle w:val="TableParagraph"/>
        <w:tabs>
          <w:tab w:val="left" w:pos="924"/>
        </w:tabs>
        <w:ind w:right="103"/>
        <w:jc w:val="both"/>
        <w:rPr>
          <w:rFonts w:asciiTheme="minorHAnsi" w:eastAsiaTheme="minorHAnsi" w:hAnsiTheme="minorHAnsi" w:cstheme="minorBidi"/>
          <w:lang w:val="es-CO"/>
        </w:rPr>
      </w:pPr>
    </w:p>
    <w:p w:rsidR="00C76DCA" w:rsidRDefault="00C76DCA" w:rsidP="00C76DCA">
      <w:pPr>
        <w:pStyle w:val="TableParagraph"/>
        <w:tabs>
          <w:tab w:val="left" w:pos="924"/>
        </w:tabs>
        <w:ind w:right="103"/>
        <w:jc w:val="both"/>
        <w:rPr>
          <w:rFonts w:asciiTheme="minorHAnsi" w:eastAsiaTheme="minorHAnsi" w:hAnsiTheme="minorHAnsi" w:cstheme="minorBidi"/>
          <w:lang w:val="es-CO"/>
        </w:rPr>
      </w:pPr>
    </w:p>
    <w:p w:rsidR="00C76DCA" w:rsidRDefault="00C76DCA" w:rsidP="00C76DCA">
      <w:pPr>
        <w:pStyle w:val="TableParagraph"/>
        <w:tabs>
          <w:tab w:val="left" w:pos="924"/>
        </w:tabs>
        <w:ind w:right="103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:rsidR="00BC6280" w:rsidRPr="008E5825" w:rsidRDefault="00464E06" w:rsidP="00C76DCA">
      <w:pPr>
        <w:pStyle w:val="TableParagraph"/>
        <w:tabs>
          <w:tab w:val="left" w:pos="924"/>
        </w:tabs>
        <w:ind w:right="103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582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166B53B8" wp14:editId="2E776887">
            <wp:simplePos x="0" y="0"/>
            <wp:positionH relativeFrom="column">
              <wp:posOffset>-231422</wp:posOffset>
            </wp:positionH>
            <wp:positionV relativeFrom="paragraph">
              <wp:posOffset>700617</wp:posOffset>
            </wp:positionV>
            <wp:extent cx="6858000" cy="4757420"/>
            <wp:effectExtent l="0" t="0" r="0" b="508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" name="Imagen 1" descr="RESUMEN GENERAL LIQUIDACIÃN FINAL DE CONTRATO DE OBRA                ( OBRA PRINCIPAL + ADICIONALE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GENERAL LIQUIDACIÃN FINAL DE CONTRATO DE OBRA                ( OBRA PRINCIPAL + ADICIONALES)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r="2888" b="1102"/>
                    <a:stretch/>
                  </pic:blipFill>
                  <pic:spPr bwMode="auto">
                    <a:xfrm>
                      <a:off x="0" y="0"/>
                      <a:ext cx="68580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280" w:rsidRPr="008E5825">
        <w:rPr>
          <w:rFonts w:ascii="Times New Roman" w:hAnsi="Times New Roman" w:cs="Times New Roman"/>
          <w:sz w:val="24"/>
          <w:szCs w:val="24"/>
          <w:lang w:val="es-CO"/>
        </w:rPr>
        <w:t>2... Realicen un trabajo donde se implemente una liquidación de obra. Participe en forma activa. Genere el diseño, especific</w:t>
      </w:r>
      <w:r w:rsidRPr="008E5825">
        <w:rPr>
          <w:rFonts w:ascii="Times New Roman" w:hAnsi="Times New Roman" w:cs="Times New Roman"/>
          <w:sz w:val="24"/>
          <w:szCs w:val="24"/>
          <w:lang w:val="es-CO"/>
        </w:rPr>
        <w:t xml:space="preserve">aciones técnicas, herramientas </w:t>
      </w:r>
      <w:r w:rsidR="00BC6280" w:rsidRPr="008E5825">
        <w:rPr>
          <w:rFonts w:ascii="Times New Roman" w:hAnsi="Times New Roman" w:cs="Times New Roman"/>
          <w:sz w:val="24"/>
          <w:szCs w:val="24"/>
          <w:lang w:val="es-CO"/>
        </w:rPr>
        <w:t xml:space="preserve">necesarias para realizar </w:t>
      </w:r>
      <w:r w:rsidRPr="008E5825"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BC6280" w:rsidRPr="008E5825">
        <w:rPr>
          <w:rFonts w:ascii="Times New Roman" w:hAnsi="Times New Roman" w:cs="Times New Roman"/>
          <w:sz w:val="24"/>
          <w:szCs w:val="24"/>
          <w:lang w:val="es-CO"/>
        </w:rPr>
        <w:t>liquidación  de obra.</w:t>
      </w:r>
    </w:p>
    <w:p w:rsidR="00BC6280" w:rsidRDefault="00464E06" w:rsidP="00BC6280">
      <w:pPr>
        <w:pStyle w:val="TableParagraph"/>
        <w:tabs>
          <w:tab w:val="left" w:pos="924"/>
        </w:tabs>
        <w:ind w:left="360" w:right="103"/>
        <w:jc w:val="both"/>
        <w:rPr>
          <w:lang w:val="es-CO"/>
        </w:rPr>
      </w:pPr>
      <w:r>
        <w:rPr>
          <w:lang w:val="es-CO"/>
        </w:rPr>
        <w:t xml:space="preserve">   </w:t>
      </w:r>
    </w:p>
    <w:p w:rsidR="00BC6280" w:rsidRDefault="008E5825" w:rsidP="00BC6280">
      <w:pPr>
        <w:pStyle w:val="TableParagraph"/>
        <w:tabs>
          <w:tab w:val="left" w:pos="924"/>
        </w:tabs>
        <w:ind w:left="360" w:right="103"/>
        <w:jc w:val="both"/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1025656F" wp14:editId="05B101B5">
            <wp:simplePos x="0" y="0"/>
            <wp:positionH relativeFrom="column">
              <wp:posOffset>-223943</wp:posOffset>
            </wp:positionH>
            <wp:positionV relativeFrom="paragraph">
              <wp:posOffset>4955258</wp:posOffset>
            </wp:positionV>
            <wp:extent cx="6633210" cy="4576445"/>
            <wp:effectExtent l="0" t="0" r="0" b="0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2" name="Imagen 2" descr="COLEGIO DE INGENIEROS DEL PERÃCONSEJO DEPARTAMENTAL DE ANCASH -            CHIMBOTE                           TEMA 03: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EGIO DE INGENIEROS DEL PERÃCONSEJO DEPARTAMENTAL DE ANCASH -            CHIMBOTE                           TEMA 03:   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7921" r="4299"/>
                    <a:stretch/>
                  </pic:blipFill>
                  <pic:spPr bwMode="auto">
                    <a:xfrm>
                      <a:off x="0" y="0"/>
                      <a:ext cx="663321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280" w:rsidRPr="00F94FC7" w:rsidRDefault="00BC6280" w:rsidP="00F94FC7">
      <w:pPr>
        <w:rPr>
          <w:rFonts w:ascii="Times New Roman" w:hAnsi="Times New Roman" w:cs="Times New Roman"/>
          <w:b/>
        </w:rPr>
      </w:pPr>
    </w:p>
    <w:p w:rsidR="006D5600" w:rsidRDefault="006D5600" w:rsidP="008509DB">
      <w:pPr>
        <w:pStyle w:val="TableParagraph"/>
        <w:tabs>
          <w:tab w:val="left" w:pos="924"/>
        </w:tabs>
        <w:ind w:right="103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6D5600" w:rsidRDefault="006D5600" w:rsidP="008509DB">
      <w:pPr>
        <w:pStyle w:val="TableParagraph"/>
        <w:tabs>
          <w:tab w:val="left" w:pos="924"/>
        </w:tabs>
        <w:ind w:right="103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509DB" w:rsidRPr="008E5825" w:rsidRDefault="008509DB" w:rsidP="008509DB">
      <w:pPr>
        <w:pStyle w:val="TableParagraph"/>
        <w:tabs>
          <w:tab w:val="left" w:pos="924"/>
        </w:tabs>
        <w:ind w:right="103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5825">
        <w:rPr>
          <w:rFonts w:ascii="Times New Roman" w:hAnsi="Times New Roman" w:cs="Times New Roman"/>
          <w:sz w:val="24"/>
          <w:szCs w:val="24"/>
          <w:lang w:val="es-CO"/>
        </w:rPr>
        <w:t>3... Realice una lista de chequeo de la documentación requerida</w:t>
      </w:r>
      <w:r w:rsidR="00941839" w:rsidRPr="008E5825">
        <w:rPr>
          <w:rFonts w:ascii="Times New Roman" w:hAnsi="Times New Roman" w:cs="Times New Roman"/>
          <w:sz w:val="24"/>
          <w:szCs w:val="24"/>
          <w:lang w:val="es-CO"/>
        </w:rPr>
        <w:t xml:space="preserve"> para realizar un seguimiento de </w:t>
      </w:r>
      <w:r w:rsidRPr="008E5825">
        <w:rPr>
          <w:rFonts w:ascii="Times New Roman" w:hAnsi="Times New Roman" w:cs="Times New Roman"/>
          <w:sz w:val="24"/>
          <w:szCs w:val="24"/>
          <w:lang w:val="es-CO"/>
        </w:rPr>
        <w:t>obra.</w:t>
      </w:r>
    </w:p>
    <w:p w:rsidR="008509DB" w:rsidRDefault="008509DB" w:rsidP="008509DB">
      <w:pPr>
        <w:pStyle w:val="TableParagraph"/>
        <w:tabs>
          <w:tab w:val="left" w:pos="924"/>
        </w:tabs>
        <w:ind w:right="103"/>
        <w:jc w:val="both"/>
        <w:rPr>
          <w:lang w:val="es-CO"/>
        </w:rPr>
      </w:pPr>
    </w:p>
    <w:p w:rsidR="008509DB" w:rsidRPr="009A774F" w:rsidRDefault="008509DB" w:rsidP="002B6C23">
      <w:pPr>
        <w:pStyle w:val="TableParagraph"/>
        <w:tabs>
          <w:tab w:val="left" w:pos="924"/>
        </w:tabs>
        <w:ind w:right="103"/>
        <w:jc w:val="center"/>
        <w:rPr>
          <w:lang w:val="es-CO"/>
        </w:rPr>
      </w:pPr>
    </w:p>
    <w:p w:rsidR="008F31F6" w:rsidRDefault="008F31F6" w:rsidP="008F31F6">
      <w:pPr>
        <w:spacing w:before="101"/>
        <w:ind w:left="2240"/>
        <w:rPr>
          <w:rFonts w:ascii="Tahoma" w:hAnsi="Tahoma"/>
          <w:b/>
          <w:sz w:val="18"/>
        </w:rPr>
      </w:pPr>
      <w:r>
        <w:rPr>
          <w:rFonts w:ascii="Tahoma" w:hAnsi="Tahoma"/>
          <w:b/>
          <w:w w:val="105"/>
          <w:sz w:val="18"/>
        </w:rPr>
        <w:t>LISTA DE CHEQUEO OBRA EN CONSTRUCCIÓN</w:t>
      </w:r>
    </w:p>
    <w:p w:rsidR="008F31F6" w:rsidRDefault="008F31F6" w:rsidP="008F31F6">
      <w:pPr>
        <w:pStyle w:val="Textoindependiente"/>
        <w:spacing w:before="4"/>
        <w:rPr>
          <w:rFonts w:ascii="Tahoma"/>
          <w:sz w:val="9"/>
        </w:rPr>
      </w:pPr>
    </w:p>
    <w:p w:rsidR="008F31F6" w:rsidRDefault="008F31F6" w:rsidP="008F31F6">
      <w:pPr>
        <w:pStyle w:val="Prrafodelista"/>
        <w:widowControl w:val="0"/>
        <w:numPr>
          <w:ilvl w:val="0"/>
          <w:numId w:val="5"/>
        </w:numPr>
        <w:tabs>
          <w:tab w:val="left" w:pos="276"/>
        </w:tabs>
        <w:autoSpaceDE w:val="0"/>
        <w:autoSpaceDN w:val="0"/>
        <w:spacing w:before="70" w:after="0" w:line="240" w:lineRule="auto"/>
        <w:contextualSpacing w:val="0"/>
        <w:rPr>
          <w:b/>
          <w:sz w:val="17"/>
        </w:rPr>
      </w:pPr>
      <w:r>
        <w:rPr>
          <w:b/>
          <w:w w:val="95"/>
          <w:sz w:val="17"/>
        </w:rPr>
        <w:t>IDENTIFICACIÓN</w:t>
      </w:r>
      <w:r>
        <w:rPr>
          <w:b/>
          <w:spacing w:val="-25"/>
          <w:w w:val="95"/>
          <w:sz w:val="17"/>
        </w:rPr>
        <w:t xml:space="preserve"> </w:t>
      </w:r>
      <w:r>
        <w:rPr>
          <w:b/>
          <w:w w:val="95"/>
          <w:sz w:val="17"/>
        </w:rPr>
        <w:t>DE</w:t>
      </w:r>
      <w:r>
        <w:rPr>
          <w:b/>
          <w:spacing w:val="-24"/>
          <w:w w:val="95"/>
          <w:sz w:val="17"/>
        </w:rPr>
        <w:t xml:space="preserve"> </w:t>
      </w:r>
      <w:r>
        <w:rPr>
          <w:b/>
          <w:w w:val="95"/>
          <w:sz w:val="17"/>
        </w:rPr>
        <w:t>LA</w:t>
      </w:r>
      <w:r>
        <w:rPr>
          <w:b/>
          <w:spacing w:val="-24"/>
          <w:w w:val="95"/>
          <w:sz w:val="17"/>
        </w:rPr>
        <w:t xml:space="preserve"> </w:t>
      </w:r>
      <w:r>
        <w:rPr>
          <w:b/>
          <w:w w:val="95"/>
          <w:sz w:val="17"/>
        </w:rPr>
        <w:t>EMPRESA</w:t>
      </w:r>
    </w:p>
    <w:p w:rsidR="008F31F6" w:rsidRDefault="008F31F6" w:rsidP="008F31F6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63360" behindDoc="1" locked="0" layoutInCell="1" allowOverlap="1" wp14:anchorId="350C97AF" wp14:editId="3F23DF34">
            <wp:simplePos x="0" y="0"/>
            <wp:positionH relativeFrom="page">
              <wp:posOffset>890360</wp:posOffset>
            </wp:positionH>
            <wp:positionV relativeFrom="paragraph">
              <wp:posOffset>169068</wp:posOffset>
            </wp:positionV>
            <wp:extent cx="6067050" cy="42428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5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1F6" w:rsidRDefault="008F31F6" w:rsidP="008F31F6">
      <w:pPr>
        <w:pStyle w:val="Prrafodelista"/>
        <w:widowControl w:val="0"/>
        <w:numPr>
          <w:ilvl w:val="0"/>
          <w:numId w:val="5"/>
        </w:numPr>
        <w:tabs>
          <w:tab w:val="left" w:pos="322"/>
        </w:tabs>
        <w:autoSpaceDE w:val="0"/>
        <w:autoSpaceDN w:val="0"/>
        <w:spacing w:before="113" w:after="8" w:line="240" w:lineRule="auto"/>
        <w:ind w:left="321" w:hanging="175"/>
        <w:contextualSpacing w:val="0"/>
        <w:rPr>
          <w:b/>
          <w:sz w:val="17"/>
        </w:rPr>
      </w:pPr>
      <w:r>
        <w:rPr>
          <w:b/>
          <w:w w:val="95"/>
          <w:sz w:val="17"/>
        </w:rPr>
        <w:t>DOCUMENTACIÓN</w:t>
      </w:r>
      <w:r>
        <w:rPr>
          <w:b/>
          <w:spacing w:val="-1"/>
          <w:w w:val="95"/>
          <w:sz w:val="17"/>
        </w:rPr>
        <w:t xml:space="preserve"> </w:t>
      </w:r>
      <w:r>
        <w:rPr>
          <w:b/>
          <w:w w:val="95"/>
          <w:sz w:val="17"/>
        </w:rPr>
        <w:t>REQUERIDA</w:t>
      </w:r>
    </w:p>
    <w:p w:rsidR="008F31F6" w:rsidRDefault="008F31F6" w:rsidP="008F31F6">
      <w:pPr>
        <w:pStyle w:val="Ttulo1"/>
        <w:rPr>
          <w:rFonts w:ascii="Trebuchet MS"/>
        </w:rPr>
      </w:pPr>
      <w:r>
        <w:rPr>
          <w:rFonts w:ascii="Trebuchet MS"/>
          <w:noProof/>
          <w:lang w:val="es-CO" w:eastAsia="es-CO" w:bidi="ar-SA"/>
        </w:rPr>
        <mc:AlternateContent>
          <mc:Choice Requires="wps">
            <w:drawing>
              <wp:inline distT="0" distB="0" distL="0" distR="0">
                <wp:extent cx="5610860" cy="2210435"/>
                <wp:effectExtent l="1905" t="0" r="0" b="635"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86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61"/>
                              <w:gridCol w:w="355"/>
                            </w:tblGrid>
                            <w:tr w:rsidR="008F31F6">
                              <w:trPr>
                                <w:trHeight w:val="328"/>
                              </w:trPr>
                              <w:tc>
                                <w:tcPr>
                                  <w:tcW w:w="846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62"/>
                                    <w:ind w:left="38"/>
                                    <w:rPr>
                                      <w:rFonts w:ascii="Trebuchet MS" w:hAnsi="Trebuchet MS"/>
                                      <w:b/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rFonts w:ascii="Trebuchet MS" w:hAnsi="Trebuchet MS"/>
                                      <w:b/>
                                      <w:sz w:val="17"/>
                                      <w:lang w:val="es-CO"/>
                                    </w:rPr>
                                    <w:t>2.1.- DEPARTAMENTO PREVENCIÓN - COMITÉ PARITARIO - PERMISOS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spacing w:before="62"/>
                                    <w:ind w:left="1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8F31F6">
                              <w:trPr>
                                <w:trHeight w:val="433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7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Cuenta</w:t>
                                  </w:r>
                                  <w:r w:rsidRPr="008F74D1">
                                    <w:rPr>
                                      <w:spacing w:val="-22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con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Reglamento</w:t>
                                  </w:r>
                                  <w:r w:rsidRPr="008F74D1">
                                    <w:rPr>
                                      <w:spacing w:val="-22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Interno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de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Orden,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Higiene</w:t>
                                  </w:r>
                                  <w:r w:rsidRPr="008F74D1">
                                    <w:rPr>
                                      <w:spacing w:val="-22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y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Seg.</w:t>
                                  </w:r>
                                  <w:r w:rsidRPr="008F74D1">
                                    <w:rPr>
                                      <w:spacing w:val="3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actualizado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(riesgos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de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Sílice,</w:t>
                                  </w:r>
                                  <w:r w:rsidRPr="008F74D1">
                                    <w:rPr>
                                      <w:spacing w:val="-22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Ruido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ocupacional,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Rayos</w:t>
                                  </w:r>
                                  <w:r w:rsidRPr="008F74D1">
                                    <w:rPr>
                                      <w:spacing w:val="-21"/>
                                      <w:w w:val="95"/>
                                      <w:sz w:val="17"/>
                                      <w:lang w:val="es-CO"/>
                                    </w:rPr>
                                    <w:t xml:space="preserve"> </w:t>
                                  </w:r>
                                  <w:r w:rsidRPr="008F74D1">
                                    <w:rPr>
                                      <w:w w:val="95"/>
                                      <w:sz w:val="17"/>
                                      <w:lang w:val="es-CO"/>
                                    </w:rPr>
                                    <w:t>UV,</w:t>
                                  </w:r>
                                </w:p>
                                <w:p w:rsidR="008F31F6" w:rsidRPr="008F74D1" w:rsidRDefault="008F31F6">
                                  <w:pPr>
                                    <w:pStyle w:val="TableParagraph"/>
                                    <w:spacing w:before="25" w:line="186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Transtornos musculoesqueléticos, etc.) y registra entrega a los trabajadores.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Comité Paritario se reúne una vez al mes y mantiene actas de reuniones.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Cuenta con Depto. De Prevención de Riesgos de Obra cumple las funciones mínimas.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Cuenta con Programa Anual de Prevención de Riesgos, cronograma de trabajo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Depto. cuenta con Sistema de Gestión y Salud en el trabajo.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Registra accidentes y enfermedades profesionales.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452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16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Sist. de gestión de salud y seguridad en el trabajo tiene incorporado los contenidos de la Guía técnica para la</w:t>
                                  </w:r>
                                </w:p>
                                <w:p w:rsidR="008F31F6" w:rsidRPr="008F74D1" w:rsidRDefault="008F31F6">
                                  <w:pPr>
                                    <w:pStyle w:val="TableParagraph"/>
                                    <w:spacing w:before="26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elaboración del Plan de gestión del riesgo por exposición a sílice. de la Seremi de Salud R.M.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Realiza inducción en prevención de riesgos a trabajadores.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Asesora al Comité Paritario de faena, prestando asesoría en la investigación de accidentes.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Obra esta incorporada al Sist. Ev. de Impacto Ambiental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4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La Obra cuenta con Resolución de Calificación Ambiental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6"/>
                              </w:trPr>
                              <w:tc>
                                <w:tcPr>
                                  <w:tcW w:w="8461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spacing w:before="5" w:line="181" w:lineRule="exact"/>
                                    <w:ind w:left="30"/>
                                    <w:rPr>
                                      <w:sz w:val="17"/>
                                      <w:lang w:val="es-CO"/>
                                    </w:rPr>
                                  </w:pPr>
                                  <w:r w:rsidRPr="008F74D1">
                                    <w:rPr>
                                      <w:sz w:val="17"/>
                                      <w:lang w:val="es-CO"/>
                                    </w:rPr>
                                    <w:t>La Obra cuenta con Permisos Municipales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:rsidR="008F31F6" w:rsidRPr="008F74D1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F31F6" w:rsidRDefault="008F31F6" w:rsidP="008F31F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32" type="#_x0000_t202" style="width:441.8pt;height:1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61"/>
                        <w:gridCol w:w="355"/>
                      </w:tblGrid>
                      <w:tr w:rsidR="008F31F6">
                        <w:trPr>
                          <w:trHeight w:val="328"/>
                        </w:trPr>
                        <w:tc>
                          <w:tcPr>
                            <w:tcW w:w="8461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62"/>
                              <w:ind w:left="38"/>
                              <w:rPr>
                                <w:rFonts w:ascii="Trebuchet MS" w:hAnsi="Trebuchet MS"/>
                                <w:b/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rFonts w:ascii="Trebuchet MS" w:hAnsi="Trebuchet MS"/>
                                <w:b/>
                                <w:sz w:val="17"/>
                                <w:lang w:val="es-CO"/>
                              </w:rPr>
                              <w:t>2.1.- DEPARTAMENTO PREVENCIÓN - COMITÉ PARITARIO - PERMISOS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:rsidR="008F31F6" w:rsidRDefault="008F31F6">
                            <w:pPr>
                              <w:pStyle w:val="TableParagraph"/>
                              <w:spacing w:before="62"/>
                              <w:ind w:left="13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sz w:val="17"/>
                              </w:rPr>
                              <w:t>SI</w:t>
                            </w:r>
                          </w:p>
                        </w:tc>
                      </w:tr>
                      <w:tr w:rsidR="008F31F6">
                        <w:trPr>
                          <w:trHeight w:val="433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7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Cuenta</w:t>
                            </w:r>
                            <w:r w:rsidRPr="008F74D1">
                              <w:rPr>
                                <w:spacing w:val="-22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con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Reglamento</w:t>
                            </w:r>
                            <w:r w:rsidRPr="008F74D1">
                              <w:rPr>
                                <w:spacing w:val="-22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Interno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de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Orden,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Higiene</w:t>
                            </w:r>
                            <w:r w:rsidRPr="008F74D1">
                              <w:rPr>
                                <w:spacing w:val="-22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y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Seg.</w:t>
                            </w:r>
                            <w:r w:rsidRPr="008F74D1">
                              <w:rPr>
                                <w:spacing w:val="3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actualizado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(riesgos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de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Sílice,</w:t>
                            </w:r>
                            <w:r w:rsidRPr="008F74D1">
                              <w:rPr>
                                <w:spacing w:val="-22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Ruido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ocupacional,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Rayos</w:t>
                            </w:r>
                            <w:r w:rsidRPr="008F74D1">
                              <w:rPr>
                                <w:spacing w:val="-21"/>
                                <w:w w:val="95"/>
                                <w:sz w:val="17"/>
                                <w:lang w:val="es-CO"/>
                              </w:rPr>
                              <w:t xml:space="preserve"> </w:t>
                            </w:r>
                            <w:r w:rsidRPr="008F74D1">
                              <w:rPr>
                                <w:w w:val="95"/>
                                <w:sz w:val="17"/>
                                <w:lang w:val="es-CO"/>
                              </w:rPr>
                              <w:t>UV,</w:t>
                            </w:r>
                          </w:p>
                          <w:p w:rsidR="008F31F6" w:rsidRPr="008F74D1" w:rsidRDefault="008F31F6">
                            <w:pPr>
                              <w:pStyle w:val="TableParagraph"/>
                              <w:spacing w:before="25" w:line="186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Transtornos musculoesqueléticos, etc.) y registra entrega a los trabajadores.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Comité Paritario se reúne una vez al mes y mantiene actas de reuniones.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Cuenta con Depto. De Prevención de Riesgos de Obra cumple las funciones mínimas.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Cuenta con Programa Anual de Prevención de Riesgos, cronograma de trabajo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Depto. cuenta con Sistema de Gestión y Salud en el trabajo.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Registra accidentes y enfermedades profesionales.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452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16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Sist. de gestión de salud y seguridad en el trabajo tiene incorporado los contenidos de la Guía técnica para la</w:t>
                            </w:r>
                          </w:p>
                          <w:p w:rsidR="008F31F6" w:rsidRPr="008F74D1" w:rsidRDefault="008F31F6">
                            <w:pPr>
                              <w:pStyle w:val="TableParagraph"/>
                              <w:spacing w:before="26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elaboración del Plan de gestión del riesgo por exposición a sílice. de la Seremi de Salud R.M.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Realiza inducción en prevención de riesgos a trabajadores.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Asesora al Comité Paritario de faena, prestando asesoría en la investigación de accidentes.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Obra esta incorporada al Sist. Ev. de Impacto Ambiental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4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La Obra cuenta con Resolución de Calificación Ambiental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6"/>
                        </w:trPr>
                        <w:tc>
                          <w:tcPr>
                            <w:tcW w:w="8461" w:type="dxa"/>
                            <w:tcBorders>
                              <w:righ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spacing w:before="5" w:line="181" w:lineRule="exact"/>
                              <w:ind w:left="30"/>
                              <w:rPr>
                                <w:sz w:val="17"/>
                                <w:lang w:val="es-CO"/>
                              </w:rPr>
                            </w:pPr>
                            <w:r w:rsidRPr="008F74D1">
                              <w:rPr>
                                <w:sz w:val="17"/>
                                <w:lang w:val="es-CO"/>
                              </w:rPr>
                              <w:t>La Obra cuenta con Permisos Municipales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double" w:sz="2" w:space="0" w:color="000000"/>
                            </w:tcBorders>
                          </w:tcPr>
                          <w:p w:rsidR="008F31F6" w:rsidRPr="008F74D1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8F31F6" w:rsidRDefault="008F31F6" w:rsidP="008F31F6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8"/>
        </w:rPr>
        <w:t xml:space="preserve"> </w:t>
      </w:r>
      <w:r>
        <w:rPr>
          <w:rFonts w:ascii="Trebuchet MS"/>
          <w:noProof/>
          <w:spacing w:val="28"/>
          <w:lang w:val="es-CO" w:eastAsia="es-CO" w:bidi="ar-SA"/>
        </w:rPr>
        <mc:AlternateContent>
          <mc:Choice Requires="wps">
            <w:drawing>
              <wp:inline distT="0" distB="0" distL="0" distR="0">
                <wp:extent cx="214630" cy="2210435"/>
                <wp:effectExtent l="4445" t="0" r="0" b="635"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9"/>
                            </w:tblGrid>
                            <w:tr w:rsidR="008F31F6">
                              <w:trPr>
                                <w:trHeight w:val="328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spacing w:before="62"/>
                                    <w:ind w:left="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F31F6">
                              <w:trPr>
                                <w:trHeight w:val="433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452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6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F31F6" w:rsidRDefault="008F31F6" w:rsidP="008F31F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44" o:spid="_x0000_s1033" type="#_x0000_t202" style="width:16.9pt;height:1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9"/>
                      </w:tblGrid>
                      <w:tr w:rsidR="008F31F6">
                        <w:trPr>
                          <w:trHeight w:val="328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spacing w:before="62"/>
                              <w:ind w:left="5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sz w:val="17"/>
                              </w:rPr>
                              <w:t>NO</w:t>
                            </w:r>
                          </w:p>
                        </w:tc>
                      </w:tr>
                      <w:tr w:rsidR="008F31F6">
                        <w:trPr>
                          <w:trHeight w:val="433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452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6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8F31F6" w:rsidRDefault="008F31F6" w:rsidP="008F31F6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7"/>
        </w:rPr>
        <w:t xml:space="preserve"> </w:t>
      </w:r>
      <w:r>
        <w:rPr>
          <w:rFonts w:ascii="Trebuchet MS"/>
          <w:noProof/>
          <w:spacing w:val="37"/>
          <w:lang w:val="es-CO" w:eastAsia="es-CO" w:bidi="ar-SA"/>
        </w:rPr>
        <mc:AlternateContent>
          <mc:Choice Requires="wps">
            <w:drawing>
              <wp:inline distT="0" distB="0" distL="0" distR="0">
                <wp:extent cx="214630" cy="2210435"/>
                <wp:effectExtent l="2540" t="0" r="1905" b="635"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9"/>
                            </w:tblGrid>
                            <w:tr w:rsidR="008F31F6">
                              <w:trPr>
                                <w:trHeight w:val="328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spacing w:before="62"/>
                                    <w:ind w:left="6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NC</w:t>
                                  </w:r>
                                </w:p>
                              </w:tc>
                            </w:tr>
                            <w:tr w:rsidR="008F31F6">
                              <w:trPr>
                                <w:trHeight w:val="433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452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5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F31F6">
                              <w:trPr>
                                <w:trHeight w:val="206"/>
                              </w:trPr>
                              <w:tc>
                                <w:tcPr>
                                  <w:tcW w:w="319" w:type="dxa"/>
                                </w:tcPr>
                                <w:p w:rsidR="008F31F6" w:rsidRDefault="008F31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F31F6" w:rsidRDefault="008F31F6" w:rsidP="008F31F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43" o:spid="_x0000_s1034" type="#_x0000_t202" style="width:16.9pt;height:1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9"/>
                      </w:tblGrid>
                      <w:tr w:rsidR="008F31F6">
                        <w:trPr>
                          <w:trHeight w:val="328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spacing w:before="62"/>
                              <w:ind w:left="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sz w:val="17"/>
                              </w:rPr>
                              <w:t>NC</w:t>
                            </w:r>
                          </w:p>
                        </w:tc>
                      </w:tr>
                      <w:tr w:rsidR="008F31F6">
                        <w:trPr>
                          <w:trHeight w:val="433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452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5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F31F6">
                        <w:trPr>
                          <w:trHeight w:val="206"/>
                        </w:trPr>
                        <w:tc>
                          <w:tcPr>
                            <w:tcW w:w="319" w:type="dxa"/>
                          </w:tcPr>
                          <w:p w:rsidR="008F31F6" w:rsidRDefault="008F31F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8F31F6" w:rsidRDefault="008F31F6" w:rsidP="008F31F6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F31F6" w:rsidRDefault="008F31F6" w:rsidP="008F31F6">
      <w:pPr>
        <w:rPr>
          <w:rFonts w:ascii="Trebuchet MS"/>
        </w:rPr>
      </w:pPr>
    </w:p>
    <w:p w:rsidR="0035714E" w:rsidRDefault="0035714E" w:rsidP="008F31F6">
      <w:pPr>
        <w:rPr>
          <w:rFonts w:ascii="Trebuchet MS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8"/>
        <w:gridCol w:w="335"/>
        <w:gridCol w:w="94"/>
        <w:gridCol w:w="314"/>
        <w:gridCol w:w="105"/>
        <w:gridCol w:w="319"/>
      </w:tblGrid>
      <w:tr w:rsidR="0035714E" w:rsidTr="00070963">
        <w:trPr>
          <w:trHeight w:val="206"/>
        </w:trPr>
        <w:tc>
          <w:tcPr>
            <w:tcW w:w="8488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2.2.- PROCEDIMIENTO Y EPP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left="82" w:right="60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SI</w:t>
            </w:r>
          </w:p>
        </w:tc>
        <w:tc>
          <w:tcPr>
            <w:tcW w:w="9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4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64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tabs>
                <w:tab w:val="left" w:pos="6067"/>
              </w:tabs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Existen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procedimientos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trabajo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por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escrito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para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Trabajo: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pacing w:val="2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Altura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(Andamios)</w:t>
            </w:r>
            <w:r w:rsidRPr="008F74D1">
              <w:rPr>
                <w:sz w:val="17"/>
                <w:lang w:val="es-CO"/>
              </w:rPr>
              <w:tab/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Trabajo</w:t>
            </w:r>
            <w:r w:rsidRPr="008F74D1">
              <w:rPr>
                <w:spacing w:val="-2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  <w:r w:rsidRPr="008F74D1">
              <w:rPr>
                <w:spacing w:val="-1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Grúas</w:t>
            </w:r>
            <w:r w:rsidRPr="008F74D1">
              <w:rPr>
                <w:spacing w:val="-2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Torre</w:t>
            </w:r>
          </w:p>
          <w:p w:rsidR="0035714E" w:rsidRDefault="0035714E" w:rsidP="00070963">
            <w:pPr>
              <w:pStyle w:val="TableParagraph"/>
              <w:tabs>
                <w:tab w:val="left" w:pos="1892"/>
                <w:tab w:val="left" w:pos="3782"/>
                <w:tab w:val="left" w:pos="4957"/>
              </w:tabs>
              <w:spacing w:before="1" w:line="220" w:lineRule="atLeast"/>
              <w:ind w:left="30" w:right="551"/>
              <w:rPr>
                <w:sz w:val="17"/>
              </w:rPr>
            </w:pPr>
            <w:r w:rsidRPr="008F74D1">
              <w:rPr>
                <w:w w:val="8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 xml:space="preserve">   </w:t>
            </w:r>
            <w:r w:rsidRPr="008F74D1">
              <w:rPr>
                <w:spacing w:val="-2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pacing w:val="-5"/>
                <w:sz w:val="17"/>
                <w:lang w:val="es-CO"/>
              </w:rPr>
              <w:t xml:space="preserve"> </w:t>
            </w:r>
            <w:r w:rsidRPr="008F74D1">
              <w:rPr>
                <w:w w:val="90"/>
                <w:sz w:val="17"/>
                <w:lang w:val="es-CO"/>
              </w:rPr>
              <w:t>Excavaciones</w:t>
            </w:r>
            <w:r w:rsidRPr="008F74D1">
              <w:rPr>
                <w:w w:val="90"/>
                <w:sz w:val="17"/>
                <w:lang w:val="es-CO"/>
              </w:rPr>
              <w:tab/>
            </w:r>
            <w:r w:rsidRPr="008F74D1">
              <w:rPr>
                <w:w w:val="90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Trabajo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c/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Hormigón</w:t>
            </w:r>
            <w:r w:rsidRPr="008F74D1">
              <w:rPr>
                <w:sz w:val="17"/>
                <w:lang w:val="es-CO"/>
              </w:rPr>
              <w:tab/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w w:val="90"/>
                <w:sz w:val="17"/>
                <w:lang w:val="es-CO"/>
              </w:rPr>
              <w:t>Socalzado</w:t>
            </w:r>
            <w:r w:rsidRPr="008F74D1">
              <w:rPr>
                <w:w w:val="90"/>
                <w:sz w:val="17"/>
                <w:lang w:val="es-CO"/>
              </w:rPr>
              <w:tab/>
            </w:r>
            <w:r w:rsidRPr="008F74D1">
              <w:rPr>
                <w:w w:val="90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Riesgo Eléctrico</w:t>
            </w:r>
            <w:r w:rsidRPr="008F74D1">
              <w:rPr>
                <w:spacing w:val="3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Tareas críticas con exposición a Sílice.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>
              <w:rPr>
                <w:sz w:val="17"/>
              </w:rPr>
              <w:t>Tareas críticas con exposición a Ruido ocupacional.</w:t>
            </w:r>
            <w:r>
              <w:rPr>
                <w:spacing w:val="41"/>
                <w:sz w:val="17"/>
                <w:u w:val="single"/>
              </w:rPr>
              <w:t xml:space="preserve"> </w:t>
            </w:r>
            <w:r>
              <w:rPr>
                <w:sz w:val="17"/>
              </w:rPr>
              <w:t>Otros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6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5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ha capacitado a los trabajadores en los procedimientos de trabajo seguro.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Los EPP cuentan con certificación de calidad (ISP)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registro de entrega de los EPP y su respectiva CAPACITACION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Plan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emergencia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(teléfonos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emergencia,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visible,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enfocado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acciones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en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caso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accidente,</w:t>
            </w:r>
            <w:r w:rsidRPr="008F74D1">
              <w:rPr>
                <w:spacing w:val="1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evacuación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obra,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etc.)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El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personal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está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instruido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manejo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extintores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(Registro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capacitaciones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uso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manejo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extintores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todo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el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personal).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La Empresa cuenta con Resolucion Sanitaria para disposición final de los escombros, en lugar autorizado.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53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28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programa de verificación de condiciones generales de seguridad previo al inicio de cada jornada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  <w:tcBorders>
              <w:bottom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82"/>
        </w:trPr>
        <w:tc>
          <w:tcPr>
            <w:tcW w:w="8488" w:type="dxa"/>
            <w:tcBorders>
              <w:left w:val="nil"/>
            </w:tcBorders>
          </w:tcPr>
          <w:p w:rsidR="0035714E" w:rsidRDefault="0035714E" w:rsidP="00070963">
            <w:pPr>
              <w:pStyle w:val="TableParagraph"/>
              <w:spacing w:before="79" w:line="184" w:lineRule="exact"/>
              <w:ind w:left="38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z w:val="17"/>
              </w:rPr>
              <w:t>2.3.- FAENAS ESPECÍFICAS - CONTRATISTA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spacing w:before="79" w:line="184" w:lineRule="exact"/>
              <w:ind w:left="82" w:right="60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SI</w:t>
            </w: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35714E" w:rsidRDefault="0035714E" w:rsidP="00070963">
            <w:pPr>
              <w:pStyle w:val="TableParagraph"/>
              <w:spacing w:before="79" w:line="184" w:lineRule="exact"/>
              <w:ind w:right="2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 w:rsidR="0035714E" w:rsidRDefault="0035714E" w:rsidP="00070963">
            <w:pPr>
              <w:pStyle w:val="TableParagraph"/>
              <w:spacing w:before="79" w:line="184" w:lineRule="exact"/>
              <w:ind w:right="34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/>
                <w:b/>
                <w:sz w:val="17"/>
                <w:lang w:val="es-CO"/>
              </w:rPr>
              <w:t xml:space="preserve">Trabajo en Andamios: </w:t>
            </w:r>
            <w:r w:rsidRPr="008F74D1">
              <w:rPr>
                <w:sz w:val="17"/>
                <w:lang w:val="es-CO"/>
              </w:rPr>
              <w:t>Cuenta con procedimeinto para armado y desarmado de andamios.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Existen registros de capacitación en armado y desarme de andamios.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112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 xml:space="preserve">Pantalla de protección NCH2458 of 99: </w:t>
            </w:r>
            <w:r w:rsidRPr="008F74D1">
              <w:rPr>
                <w:w w:val="95"/>
                <w:sz w:val="17"/>
                <w:lang w:val="es-CO"/>
              </w:rPr>
              <w:t>Cuenta con memoria de cálculo confeccionadas por profesional competente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lastRenderedPageBreak/>
              <w:t>Cuenta con procedimiento para instalación y mantención de las pantallas de protección.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16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110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lastRenderedPageBreak/>
              <w:t xml:space="preserve">De las Excavaciones (cualquier tamaño): </w:t>
            </w:r>
            <w:r w:rsidRPr="008F74D1">
              <w:rPr>
                <w:sz w:val="17"/>
                <w:lang w:val="es-CO"/>
              </w:rPr>
              <w:t>Existe estudio de mecánica de suelos con estudio de calicatas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tabs>
                <w:tab w:val="left" w:pos="7349"/>
              </w:tabs>
              <w:spacing w:before="5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IDENTIFICACIÓN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LAS</w:t>
            </w:r>
            <w:r w:rsidRPr="008F74D1">
              <w:rPr>
                <w:rFonts w:ascii="Trebuchet MS" w:hAnsi="Trebuchet MS"/>
                <w:b/>
                <w:spacing w:val="-2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EMPRESAS</w:t>
            </w:r>
            <w:r w:rsidRPr="008F74D1">
              <w:rPr>
                <w:rFonts w:ascii="Trebuchet MS" w:hAnsi="Trebuchet MS"/>
                <w:b/>
                <w:spacing w:val="-2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CONTRATISTAS:</w:t>
            </w:r>
            <w:r w:rsidRPr="008F74D1">
              <w:rPr>
                <w:rFonts w:ascii="Trebuchet MS" w:hAnsi="Trebuchet MS"/>
                <w:b/>
                <w:spacing w:val="-2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Cuenta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tempresa</w:t>
            </w:r>
            <w:r w:rsidRPr="008F74D1">
              <w:rPr>
                <w:spacing w:val="-2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constratistas: Cuantas</w:t>
            </w:r>
            <w:r w:rsidRPr="008F74D1">
              <w:rPr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sz w:val="17"/>
                <w:lang w:val="es-CO"/>
              </w:rPr>
              <w:t>N°</w:t>
            </w:r>
          </w:p>
          <w:p w:rsidR="0035714E" w:rsidRDefault="0035714E" w:rsidP="00070963">
            <w:pPr>
              <w:pStyle w:val="TableParagraph"/>
              <w:tabs>
                <w:tab w:val="left" w:pos="1477"/>
                <w:tab w:val="left" w:pos="2170"/>
              </w:tabs>
              <w:spacing w:before="23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trabajadores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>H/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>M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 con Reglamento Especial para Empresas Contratistas y con difusion a los trabajadores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Trabajadores de subcontrato son incluidos en acciones de prevención de la empresa mandante</w:t>
            </w:r>
          </w:p>
        </w:tc>
        <w:tc>
          <w:tcPr>
            <w:tcW w:w="335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96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top w:val="nil"/>
              <w:left w:val="nil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8"/>
              <w:rPr>
                <w:rFonts w:ascii="Trebuchet MS"/>
                <w:b/>
                <w:sz w:val="17"/>
                <w:lang w:val="es-CO"/>
              </w:rPr>
            </w:pPr>
            <w:r w:rsidRPr="008F74D1">
              <w:rPr>
                <w:rFonts w:ascii="Trebuchet MS"/>
                <w:b/>
                <w:sz w:val="17"/>
                <w:lang w:val="es-CO"/>
              </w:rPr>
              <w:t>2.4.- SEGURIDAD INDUSTRIAL - MAQUINAS Y EQUIPOS</w:t>
            </w:r>
          </w:p>
        </w:tc>
        <w:tc>
          <w:tcPr>
            <w:tcW w:w="33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left="109"/>
              <w:rPr>
                <w:sz w:val="17"/>
              </w:rPr>
            </w:pPr>
            <w:r>
              <w:rPr>
                <w:w w:val="85"/>
                <w:sz w:val="17"/>
              </w:rPr>
              <w:t>SI</w:t>
            </w:r>
          </w:p>
        </w:tc>
        <w:tc>
          <w:tcPr>
            <w:tcW w:w="94" w:type="dxa"/>
            <w:vMerge w:val="restart"/>
            <w:tcBorders>
              <w:top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4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la</w:t>
            </w:r>
            <w:r w:rsidRPr="008F74D1">
              <w:rPr>
                <w:rFonts w:ascii="Trebuchet MS" w:hAnsi="Trebuchet MS"/>
                <w:b/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Instalación</w:t>
            </w:r>
            <w:r w:rsidRPr="008F74D1">
              <w:rPr>
                <w:rFonts w:ascii="Trebuchet MS" w:hAnsi="Trebuchet MS"/>
                <w:b/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Eléctrica</w:t>
            </w:r>
            <w:r w:rsidRPr="008F74D1">
              <w:rPr>
                <w:rFonts w:ascii="Trebuchet MS" w:hAnsi="Trebuchet MS"/>
                <w:b/>
                <w:spacing w:val="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NCH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350</w:t>
            </w:r>
            <w:r w:rsidRPr="008F74D1">
              <w:rPr>
                <w:rFonts w:ascii="Trebuchet MS" w:hAnsi="Trebuchet MS"/>
                <w:b/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Of.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2000</w:t>
            </w:r>
            <w:r w:rsidRPr="008F74D1">
              <w:rPr>
                <w:rFonts w:ascii="Trebuchet MS" w:hAnsi="Trebuchet MS"/>
                <w:b/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El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proyecto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instalación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eléctrica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provisora,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encuentra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aprobada</w:t>
            </w:r>
          </w:p>
          <w:p w:rsidR="0035714E" w:rsidRPr="008F74D1" w:rsidRDefault="0035714E" w:rsidP="00070963">
            <w:pPr>
              <w:pStyle w:val="TableParagraph"/>
              <w:spacing w:before="24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por la autoridad competente SEC.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La ejecución y manutención de la instalación eléctrica es supervisada por un técnico autorizado.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tabs>
                <w:tab w:val="left" w:pos="4983"/>
              </w:tabs>
              <w:spacing w:before="4" w:line="181" w:lineRule="exact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Maquinas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y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equipos: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Cuenta</w:t>
            </w:r>
            <w:r w:rsidRPr="008F74D1">
              <w:rPr>
                <w:rFonts w:ascii="Trebuchet MS" w:hAnsi="Trebuchet MS"/>
                <w:b/>
                <w:spacing w:val="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Grúa</w:t>
            </w:r>
            <w:r w:rsidRPr="008F74D1">
              <w:rPr>
                <w:rFonts w:ascii="Trebuchet MS" w:hAnsi="Trebuchet MS"/>
                <w:b/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Torre,</w:t>
            </w:r>
            <w:r w:rsidRPr="008F74D1">
              <w:rPr>
                <w:rFonts w:ascii="Trebuchet MS" w:hAnsi="Trebuchet MS"/>
                <w:b/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indique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Nº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ITET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SI</w:t>
            </w:r>
            <w:r w:rsidRPr="008F74D1">
              <w:rPr>
                <w:rFonts w:ascii="Trebuchet MS" w:hAnsi="Trebuchet MS"/>
                <w:b/>
                <w:spacing w:val="10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NO</w:t>
            </w:r>
          </w:p>
        </w:tc>
        <w:tc>
          <w:tcPr>
            <w:tcW w:w="33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Operador de la grúa cuenta con capacitacion sobre: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Procedimientos de trabajo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Conocimientos de mantención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 w:rsidRPr="008F74D1">
              <w:rPr>
                <w:w w:val="8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 xml:space="preserve">    </w:t>
            </w:r>
            <w:r>
              <w:rPr>
                <w:sz w:val="17"/>
              </w:rPr>
              <w:t>Otros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tabs>
                <w:tab w:val="left" w:pos="4763"/>
                <w:tab w:val="left" w:pos="7051"/>
              </w:tabs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Operador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grúa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cuenta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examen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ocupacional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,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incluye:</w:t>
            </w:r>
            <w:r w:rsidRPr="008F74D1">
              <w:rPr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w w:val="90"/>
                <w:sz w:val="17"/>
                <w:lang w:val="es-CO"/>
              </w:rPr>
              <w:t>Condiciones</w:t>
            </w:r>
            <w:r w:rsidRPr="008F74D1">
              <w:rPr>
                <w:spacing w:val="-2"/>
                <w:w w:val="90"/>
                <w:sz w:val="17"/>
                <w:lang w:val="es-CO"/>
              </w:rPr>
              <w:t xml:space="preserve"> </w:t>
            </w:r>
            <w:r w:rsidRPr="008F74D1">
              <w:rPr>
                <w:w w:val="90"/>
                <w:sz w:val="17"/>
                <w:lang w:val="es-CO"/>
              </w:rPr>
              <w:t>psicosomáticas</w:t>
            </w:r>
            <w:r w:rsidRPr="008F74D1">
              <w:rPr>
                <w:w w:val="90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w w:val="90"/>
                <w:sz w:val="17"/>
                <w:u w:val="single"/>
                <w:lang w:val="es-CO"/>
              </w:rPr>
              <w:tab/>
            </w:r>
            <w:r w:rsidRPr="008F74D1">
              <w:rPr>
                <w:sz w:val="17"/>
                <w:lang w:val="es-CO"/>
              </w:rPr>
              <w:t>Salud</w:t>
            </w:r>
            <w:r w:rsidRPr="008F74D1">
              <w:rPr>
                <w:spacing w:val="-2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compatible</w:t>
            </w:r>
          </w:p>
          <w:p w:rsidR="0035714E" w:rsidRDefault="0035714E" w:rsidP="00070963">
            <w:pPr>
              <w:pStyle w:val="TableParagraph"/>
              <w:tabs>
                <w:tab w:val="left" w:pos="410"/>
              </w:tabs>
              <w:spacing w:before="26" w:line="179" w:lineRule="exact"/>
              <w:ind w:left="30"/>
              <w:rPr>
                <w:sz w:val="17"/>
              </w:rPr>
            </w:pPr>
            <w:r w:rsidRPr="008F74D1">
              <w:rPr>
                <w:w w:val="8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>
              <w:rPr>
                <w:sz w:val="17"/>
              </w:rPr>
              <w:t>Test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psicotécnico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tabs>
                <w:tab w:val="left" w:pos="5062"/>
                <w:tab w:val="left" w:pos="7765"/>
                <w:tab w:val="left" w:pos="8168"/>
              </w:tabs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grúa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cuenta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Programa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Mantención:</w:t>
            </w:r>
            <w:r w:rsidRPr="008F74D1">
              <w:rPr>
                <w:w w:val="95"/>
                <w:sz w:val="17"/>
                <w:lang w:val="es-CO"/>
              </w:rPr>
              <w:tab/>
            </w:r>
            <w:r w:rsidRPr="008F74D1">
              <w:rPr>
                <w:sz w:val="17"/>
                <w:lang w:val="es-CO"/>
              </w:rPr>
              <w:t>Indique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fecha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última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mantención: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 w:rsidRPr="008F74D1">
              <w:rPr>
                <w:w w:val="110"/>
                <w:sz w:val="17"/>
                <w:lang w:val="es-CO"/>
              </w:rPr>
              <w:t>/</w:t>
            </w:r>
            <w:r w:rsidRPr="008F74D1">
              <w:rPr>
                <w:w w:val="110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w w:val="110"/>
                <w:sz w:val="17"/>
                <w:u w:val="single"/>
                <w:lang w:val="es-CO"/>
              </w:rPr>
              <w:tab/>
            </w:r>
            <w:r w:rsidRPr="008F74D1">
              <w:rPr>
                <w:w w:val="110"/>
                <w:sz w:val="17"/>
                <w:lang w:val="es-CO"/>
              </w:rPr>
              <w:t>/</w:t>
            </w:r>
          </w:p>
          <w:p w:rsidR="0035714E" w:rsidRDefault="0035714E" w:rsidP="00070963">
            <w:pPr>
              <w:pStyle w:val="TableParagraph"/>
              <w:tabs>
                <w:tab w:val="left" w:pos="501"/>
              </w:tabs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20</w:t>
            </w:r>
            <w:r>
              <w:rPr>
                <w:w w:val="82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645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personal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resguardo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para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operación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grúa,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señalero,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loro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y/o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Reagger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cuanta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capacitaciones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sobre:</w:t>
            </w:r>
          </w:p>
          <w:p w:rsidR="0035714E" w:rsidRPr="008F74D1" w:rsidRDefault="0035714E" w:rsidP="00070963">
            <w:pPr>
              <w:pStyle w:val="TableParagraph"/>
              <w:tabs>
                <w:tab w:val="left" w:pos="324"/>
                <w:tab w:val="left" w:pos="5639"/>
                <w:tab w:val="left" w:pos="5933"/>
              </w:tabs>
              <w:spacing w:before="8" w:line="222" w:lineRule="exact"/>
              <w:ind w:left="30" w:right="247"/>
              <w:rPr>
                <w:sz w:val="17"/>
                <w:lang w:val="es-CO"/>
              </w:rPr>
            </w:pPr>
            <w:r w:rsidRPr="008F74D1">
              <w:rPr>
                <w:w w:val="8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 w:rsidRPr="008F74D1">
              <w:rPr>
                <w:sz w:val="17"/>
                <w:lang w:val="es-CO"/>
              </w:rPr>
              <w:t>Capacitado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código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señales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pacing w:val="24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Capacitado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estrobo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carga</w:t>
            </w:r>
            <w:r w:rsidRPr="008F74D1">
              <w:rPr>
                <w:sz w:val="17"/>
                <w:lang w:val="es-CO"/>
              </w:rPr>
              <w:tab/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 w:rsidRPr="008F74D1">
              <w:rPr>
                <w:w w:val="95"/>
                <w:sz w:val="17"/>
                <w:lang w:val="es-CO"/>
              </w:rPr>
              <w:t>Usa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ropa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identificatoria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 xml:space="preserve">(chaleco </w:t>
            </w:r>
            <w:r w:rsidRPr="008F74D1">
              <w:rPr>
                <w:sz w:val="17"/>
                <w:lang w:val="es-CO"/>
              </w:rPr>
              <w:t>reflectante u</w:t>
            </w:r>
            <w:r w:rsidRPr="008F74D1">
              <w:rPr>
                <w:spacing w:val="-1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otro)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199"/>
        </w:trPr>
        <w:tc>
          <w:tcPr>
            <w:tcW w:w="8488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tabs>
                <w:tab w:val="left" w:pos="4101"/>
              </w:tabs>
              <w:spacing w:line="180" w:lineRule="exact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Cuenta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3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Elevador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3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Plataforma,</w:t>
            </w:r>
            <w:r w:rsidRPr="008F74D1">
              <w:rPr>
                <w:rFonts w:ascii="Trebuchet MS" w:hAnsi="Trebuchet MS"/>
                <w:b/>
                <w:spacing w:val="-3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indique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Nº</w:t>
            </w:r>
            <w:r w:rsidRPr="008F74D1">
              <w:rPr>
                <w:rFonts w:ascii="Trebuchet MS" w:hAnsi="Trebuchet MS"/>
                <w:b/>
                <w:spacing w:val="-1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76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</w:p>
        </w:tc>
        <w:tc>
          <w:tcPr>
            <w:tcW w:w="33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</w:rPr>
            </w:pPr>
            <w:r>
              <w:rPr>
                <w:sz w:val="17"/>
              </w:rPr>
              <w:t>El equipo es subcontratado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14E" w:rsidTr="00070963">
        <w:trPr>
          <w:trHeight w:val="424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tabs>
                <w:tab w:val="left" w:pos="5876"/>
                <w:tab w:val="left" w:pos="8247"/>
              </w:tabs>
              <w:spacing w:before="4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Operador</w:t>
            </w:r>
            <w:r w:rsidRPr="008F74D1">
              <w:rPr>
                <w:rFonts w:ascii="Trebuchet MS" w:hAnsi="Trebuchet MS"/>
                <w:b/>
                <w:spacing w:val="-3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se</w:t>
            </w:r>
            <w:r w:rsidRPr="008F74D1">
              <w:rPr>
                <w:rFonts w:ascii="Trebuchet MS" w:hAnsi="Trebuchet MS"/>
                <w:b/>
                <w:spacing w:val="-3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encuentra</w:t>
            </w:r>
            <w:r w:rsidRPr="008F74D1">
              <w:rPr>
                <w:rFonts w:ascii="Trebuchet MS" w:hAnsi="Trebuchet MS"/>
                <w:b/>
                <w:spacing w:val="-3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calificado</w:t>
            </w:r>
            <w:r w:rsidRPr="008F74D1">
              <w:rPr>
                <w:rFonts w:ascii="Trebuchet MS" w:hAnsi="Trebuchet MS"/>
                <w:b/>
                <w:spacing w:val="-3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y</w:t>
            </w:r>
            <w:r w:rsidRPr="008F74D1">
              <w:rPr>
                <w:rFonts w:ascii="Trebuchet MS" w:hAnsi="Trebuchet MS"/>
                <w:b/>
                <w:spacing w:val="-3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cuenta</w:t>
            </w:r>
            <w:r w:rsidRPr="008F74D1">
              <w:rPr>
                <w:rFonts w:ascii="Trebuchet MS" w:hAnsi="Trebuchet MS"/>
                <w:b/>
                <w:spacing w:val="-3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3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capacitación,</w:t>
            </w:r>
            <w:r w:rsidRPr="008F74D1">
              <w:rPr>
                <w:rFonts w:ascii="Trebuchet MS" w:hAnsi="Trebuchet MS"/>
                <w:b/>
                <w:spacing w:val="-3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indique</w:t>
            </w:r>
            <w:r w:rsidRPr="008F74D1">
              <w:rPr>
                <w:rFonts w:ascii="Trebuchet MS" w:hAnsi="Trebuchet MS"/>
                <w:b/>
                <w:spacing w:val="-3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tópicos: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0"/>
                <w:sz w:val="17"/>
                <w:lang w:val="es-CO"/>
              </w:rPr>
              <w:t>Procedimientos de</w:t>
            </w:r>
            <w:r w:rsidRPr="008F74D1">
              <w:rPr>
                <w:rFonts w:ascii="Trebuchet MS" w:hAnsi="Trebuchet MS"/>
                <w:b/>
                <w:spacing w:val="-3"/>
                <w:w w:val="90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0"/>
                <w:sz w:val="17"/>
                <w:lang w:val="es-CO"/>
              </w:rPr>
              <w:t>trabajo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76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</w:p>
          <w:p w:rsidR="0035714E" w:rsidRDefault="0035714E" w:rsidP="00070963">
            <w:pPr>
              <w:pStyle w:val="TableParagraph"/>
              <w:tabs>
                <w:tab w:val="left" w:pos="1239"/>
              </w:tabs>
              <w:spacing w:before="24" w:line="179" w:lineRule="exact"/>
              <w:ind w:left="30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z w:val="17"/>
              </w:rPr>
              <w:t>Mantención</w:t>
            </w:r>
            <w:r>
              <w:rPr>
                <w:rFonts w:ascii="Trebuchet MS" w:hAnsi="Trebuchet MS"/>
                <w:b/>
                <w:sz w:val="17"/>
                <w:u w:val="single"/>
              </w:rPr>
              <w:t xml:space="preserve"> </w:t>
            </w:r>
            <w:r>
              <w:rPr>
                <w:rFonts w:ascii="Trebuchet MS" w:hAnsi="Trebuchet MS"/>
                <w:b/>
                <w:sz w:val="17"/>
                <w:u w:val="single"/>
              </w:rPr>
              <w:tab/>
            </w:r>
            <w:r>
              <w:rPr>
                <w:rFonts w:ascii="Trebuchet MS" w:hAnsi="Trebuchet MS"/>
                <w:b/>
                <w:sz w:val="17"/>
              </w:rPr>
              <w:t>Otros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</w:rPr>
            </w:pPr>
            <w:r>
              <w:rPr>
                <w:sz w:val="17"/>
              </w:rPr>
              <w:t>Existe Programa de mantención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vMerge w:val="restart"/>
            <w:tcBorders>
              <w:bottom w:val="nil"/>
            </w:tcBorders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Default="0035714E" w:rsidP="00070963">
            <w:pPr>
              <w:pStyle w:val="TableParagraph"/>
              <w:tabs>
                <w:tab w:val="left" w:pos="2810"/>
                <w:tab w:val="left" w:pos="3213"/>
                <w:tab w:val="left" w:pos="3797"/>
              </w:tabs>
              <w:spacing w:before="4" w:line="181" w:lineRule="exact"/>
              <w:ind w:left="30"/>
              <w:rPr>
                <w:sz w:val="17"/>
              </w:rPr>
            </w:pPr>
            <w:r>
              <w:rPr>
                <w:sz w:val="17"/>
              </w:rPr>
              <w:t>Indique</w:t>
            </w:r>
            <w:r>
              <w:rPr>
                <w:spacing w:val="-30"/>
                <w:sz w:val="17"/>
              </w:rPr>
              <w:t xml:space="preserve"> </w:t>
            </w:r>
            <w:r>
              <w:rPr>
                <w:sz w:val="17"/>
              </w:rPr>
              <w:t>fecha</w:t>
            </w:r>
            <w:r>
              <w:rPr>
                <w:spacing w:val="-29"/>
                <w:sz w:val="17"/>
              </w:rPr>
              <w:t xml:space="preserve"> </w:t>
            </w:r>
            <w:r>
              <w:rPr>
                <w:sz w:val="17"/>
              </w:rPr>
              <w:t>última</w:t>
            </w:r>
            <w:r>
              <w:rPr>
                <w:spacing w:val="-30"/>
                <w:sz w:val="17"/>
              </w:rPr>
              <w:t xml:space="preserve"> </w:t>
            </w:r>
            <w:r>
              <w:rPr>
                <w:sz w:val="17"/>
              </w:rPr>
              <w:t>mantención: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w w:val="110"/>
                <w:sz w:val="17"/>
              </w:rPr>
              <w:t>/</w:t>
            </w:r>
            <w:r>
              <w:rPr>
                <w:w w:val="110"/>
                <w:sz w:val="17"/>
                <w:u w:val="single"/>
              </w:rPr>
              <w:t xml:space="preserve"> </w:t>
            </w:r>
            <w:r>
              <w:rPr>
                <w:w w:val="110"/>
                <w:sz w:val="17"/>
                <w:u w:val="single"/>
              </w:rPr>
              <w:tab/>
            </w:r>
            <w:r>
              <w:rPr>
                <w:w w:val="110"/>
                <w:sz w:val="17"/>
              </w:rPr>
              <w:t>/</w:t>
            </w:r>
            <w:r>
              <w:rPr>
                <w:spacing w:val="1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20</w:t>
            </w:r>
            <w:r>
              <w:rPr>
                <w:w w:val="110"/>
                <w:sz w:val="17"/>
                <w:u w:val="single"/>
              </w:rPr>
              <w:t xml:space="preserve"> </w:t>
            </w:r>
            <w:r>
              <w:rPr>
                <w:w w:val="110"/>
                <w:sz w:val="17"/>
                <w:u w:val="single"/>
              </w:rPr>
              <w:tab/>
            </w:r>
            <w:r>
              <w:rPr>
                <w:w w:val="110"/>
                <w:sz w:val="17"/>
              </w:rPr>
              <w:t>/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tabs>
                <w:tab w:val="left" w:pos="4978"/>
                <w:tab w:val="left" w:pos="6712"/>
              </w:tabs>
              <w:spacing w:before="4" w:line="181" w:lineRule="exact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Cuenta</w:t>
            </w:r>
            <w:r w:rsidRPr="008F74D1">
              <w:rPr>
                <w:rFonts w:ascii="Trebuchet MS" w:hAnsi="Trebuchet MS"/>
                <w:b/>
                <w:spacing w:val="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Equipos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Movimiento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Tierra,</w:t>
            </w:r>
            <w:r w:rsidRPr="008F74D1">
              <w:rPr>
                <w:rFonts w:ascii="Trebuchet MS" w:hAnsi="Trebuchet MS"/>
                <w:b/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indique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Nº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y</w:t>
            </w:r>
            <w:r w:rsidRPr="008F74D1">
              <w:rPr>
                <w:rFonts w:ascii="Trebuchet MS" w:hAnsi="Trebuchet MS"/>
                <w:b/>
                <w:spacing w:val="-2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tipo</w:t>
            </w:r>
            <w:r w:rsidRPr="008F74D1">
              <w:rPr>
                <w:rFonts w:ascii="Trebuchet MS" w:hAnsi="Trebuchet MS"/>
                <w:b/>
                <w:spacing w:val="-13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76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</w:p>
        </w:tc>
        <w:tc>
          <w:tcPr>
            <w:tcW w:w="33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Equipos en buen estado y revisión técnica al día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44"/>
        </w:trPr>
        <w:tc>
          <w:tcPr>
            <w:tcW w:w="8488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2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Conductores de maquinaria rodante, poseen licencia de conducir clase “D”.</w:t>
            </w:r>
          </w:p>
        </w:tc>
        <w:tc>
          <w:tcPr>
            <w:tcW w:w="33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4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9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</w:tbl>
    <w:p w:rsidR="0035714E" w:rsidRDefault="0035714E" w:rsidP="0035714E">
      <w:pPr>
        <w:rPr>
          <w:sz w:val="2"/>
          <w:szCs w:val="2"/>
        </w:rPr>
        <w:sectPr w:rsidR="0035714E">
          <w:pgSz w:w="12240" w:h="18720"/>
          <w:pgMar w:top="1080" w:right="1200" w:bottom="280" w:left="1140" w:header="720" w:footer="720" w:gutter="0"/>
          <w:cols w:space="720"/>
        </w:sectPr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6459855</wp:posOffset>
                </wp:positionH>
                <wp:positionV relativeFrom="page">
                  <wp:posOffset>2537460</wp:posOffset>
                </wp:positionV>
                <wp:extent cx="203200" cy="56515"/>
                <wp:effectExtent l="11430" t="3810" r="4445" b="6350"/>
                <wp:wrapNone/>
                <wp:docPr id="49" name="Grup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56515"/>
                          <a:chOff x="10173" y="3996"/>
                          <a:chExt cx="320" cy="89"/>
                        </a:xfrm>
                      </wpg:grpSpPr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173" y="4002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173" y="4079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1104" id="Grupo 49" o:spid="_x0000_s1026" style="position:absolute;margin-left:508.65pt;margin-top:199.8pt;width:16pt;height:4.45pt;z-index:-251651072;mso-position-horizontal-relative:page;mso-position-vertical-relative:page" coordorigin="10173,3996" coordsize="3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">
                <v:line id="Line 42" o:spid="_x0000_s1027" style="position:absolute;visibility:visible;mso-wrap-style:square" from="10173,4002" to="10492,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Na8IAAADbAAAADwAAAGRycy9kb3ducmV2LnhtbERPy2oCMRTdC/2HcAvdacZipUyNIqIw&#10;C0V8ge4ukzsPOrlJJ+nM9O+bRaHLw3kvVoNpREetry0rmE4SEMS51TWXCq6X3fgdhA/IGhvLpOCH&#10;PKyWT6MFptr2fKLuHEoRQ9inqKAKwaVS+rwig35iHXHkCtsaDBG2pdQt9jHcNPI1SebSYM2xoUJH&#10;m4ryz/O3UVD0bnu5T49frIvbOjvO3GEfHkq9PA/rDxCBhvAv/nNnWsFbXB+/x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nNa8IAAADbAAAADwAAAAAAAAAAAAAA&#10;AAChAgAAZHJzL2Rvd25yZXYueG1sUEsFBgAAAAAEAAQA+QAAAJADAAAAAA==&#10;" strokeweight=".6pt"/>
                <v:line id="Line 43" o:spid="_x0000_s1028" style="position:absolute;visibility:visible;mso-wrap-style:square" from="10173,4079" to="10492,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o8MUAAADbAAAADwAAAGRycy9kb3ducmV2LnhtbESPT2sCMRTE74LfIbxCb5rd0kpZjSJS&#10;wYNFqi3U22Pz9g/dvMRNdNdvbwqCx2FmfsPMFr1pxIVaX1tWkI4TEMS51TWXCr4P69E7CB+QNTaW&#10;ScGVPCzmw8EMM207/qLLPpQiQthnqKAKwWVS+rwig35sHXH0CtsaDFG2pdQtdhFuGvmSJBNpsOa4&#10;UKGjVUX53/5sFBSd+zj8prsT6+Jnudm9us9tOCr1/NQvpyAC9eERvrc3WsFbCv9f4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o8MUAAADbAAAADwAAAAAAAAAA&#10;AAAAAAChAgAAZHJzL2Rvd25yZXYueG1sUEsFBgAAAAAEAAQA+QAAAJMDAAAAAA==&#10;" strokeweight=".6pt"/>
                <w10:wrap anchorx="page" anchory="page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6729730</wp:posOffset>
                </wp:positionH>
                <wp:positionV relativeFrom="page">
                  <wp:posOffset>2537460</wp:posOffset>
                </wp:positionV>
                <wp:extent cx="203200" cy="56515"/>
                <wp:effectExtent l="5080" t="3810" r="10795" b="6350"/>
                <wp:wrapNone/>
                <wp:docPr id="46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56515"/>
                          <a:chOff x="10598" y="3996"/>
                          <a:chExt cx="320" cy="89"/>
                        </a:xfrm>
                      </wpg:grpSpPr>
                      <wps:wsp>
                        <wps:cNvPr id="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598" y="4002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598" y="4079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FE1A9" id="Grupo 46" o:spid="_x0000_s1026" style="position:absolute;margin-left:529.9pt;margin-top:199.8pt;width:16pt;height:4.45pt;z-index:-251650048;mso-position-horizontal-relative:page;mso-position-vertical-relative:page" coordorigin="10598,3996" coordsize="3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">
                <v:line id="Line 45" o:spid="_x0000_s1027" style="position:absolute;visibility:visible;mso-wrap-style:square" from="10598,4002" to="10917,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nDwsUAAADbAAAADwAAAGRycy9kb3ducmV2LnhtbESPT2sCMRTE74V+h/AK3mpWES1b47KU&#10;Ch4UqbbQ3h6bt3/o5iVuort+e1MQehxm5jfMMhtMKy7U+caygsk4AUFcWN1wpeDzuH5+AeEDssbW&#10;Mim4kods9fiwxFTbnj/ocgiViBD2KSqoQ3CplL6oyaAfW0ccvdJ2BkOUXSV1h32Em1ZOk2QuDTYc&#10;F2p09FZT8Xs4GwVl796P35P9iXX5lW/2M7fbhh+lRk9D/goi0BD+w/f2RiuYLeDvS/wB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nDwsUAAADbAAAADwAAAAAAAAAA&#10;AAAAAAChAgAAZHJzL2Rvd25yZXYueG1sUEsFBgAAAAAEAAQA+QAAAJMDAAAAAA==&#10;" strokeweight=".6pt"/>
                <v:line id="Line 46" o:spid="_x0000_s1028" style="position:absolute;visibility:visible;mso-wrap-style:square" from="10598,4079" to="10917,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XsMAAAADbAAAADwAAAGRycy9kb3ducmV2LnhtbERPy4rCMBTdC/MP4Q7MTlNFRDpGkWEE&#10;FyPiC8bdpbl9YHMTm2jr35uF4PJw3rNFZ2pxp8ZXlhUMBwkI4szqigsFx8OqPwXhA7LG2jIpeJCH&#10;xfyjN8NU25Z3dN+HQsQQ9ikqKENwqZQ+K8mgH1hHHLncNgZDhE0hdYNtDDe1HCXJRBqsODaU6Oin&#10;pOyyvxkFeet+D//D7ZV1flqut2O3+Qtnpb4+u+U3iEBdeItf7rVWMI5j45f4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GV7DAAAAA2wAAAA8AAAAAAAAAAAAAAAAA&#10;oQIAAGRycy9kb3ducmV2LnhtbFBLBQYAAAAABAAEAPkAAACOAwAAAAA=&#10;" strokeweight=".6pt"/>
                <w10:wrap anchorx="page" anchory="page"/>
              </v:group>
            </w:pict>
          </mc:Fallback>
        </mc:AlternateContent>
      </w:r>
    </w:p>
    <w:p w:rsidR="0035714E" w:rsidRDefault="0035714E" w:rsidP="0035714E">
      <w:pPr>
        <w:tabs>
          <w:tab w:val="left" w:pos="1050"/>
        </w:tabs>
        <w:rPr>
          <w:rFonts w:ascii="Trebuchet MS"/>
        </w:rPr>
      </w:pPr>
      <w:r>
        <w:rPr>
          <w:rFonts w:ascii="Trebuchet MS"/>
        </w:rPr>
        <w:lastRenderedPageBreak/>
        <w:tab/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1"/>
        <w:gridCol w:w="355"/>
        <w:gridCol w:w="95"/>
        <w:gridCol w:w="318"/>
        <w:gridCol w:w="104"/>
        <w:gridCol w:w="318"/>
      </w:tblGrid>
      <w:tr w:rsidR="0035714E" w:rsidTr="00070963">
        <w:trPr>
          <w:trHeight w:val="206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2" w:line="184" w:lineRule="exact"/>
              <w:ind w:left="3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2.5.- HIGIENE INDUSTRIAL Y EMISIONES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Evaluaciones Ambientales: </w:t>
            </w:r>
            <w:r w:rsidRPr="008F74D1">
              <w:rPr>
                <w:sz w:val="17"/>
                <w:lang w:val="es-CO"/>
              </w:rPr>
              <w:t>Existe exposición a alguno de los siguientes agentes: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Ruido laboral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Humos</w:t>
            </w:r>
          </w:p>
          <w:p w:rsidR="0035714E" w:rsidRPr="008F74D1" w:rsidRDefault="0035714E" w:rsidP="00070963">
            <w:pPr>
              <w:pStyle w:val="TableParagraph"/>
              <w:spacing w:before="24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metálicos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Gases de Combustión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Solventes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Iluminación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han realizado evaluaciones de estos agentes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6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5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Si existen evaluaciones sobre norma, se evalúa a trabajadores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EMISIONES ATMOSFÉRICAS: </w:t>
            </w:r>
            <w:r w:rsidRPr="008F74D1">
              <w:rPr>
                <w:sz w:val="17"/>
                <w:lang w:val="es-CO"/>
              </w:rPr>
              <w:t>Cuenta con fuerza motriz por grupo electrógeno</w:t>
            </w:r>
          </w:p>
        </w:tc>
        <w:tc>
          <w:tcPr>
            <w:tcW w:w="35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Esta declarado como fuente fija (sólo si potencia es mayor a 20 KVA)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 con muestreo y análisis de gases (sólo si potencia es mayor a 150 KVA)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71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2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8"/>
              <w:rPr>
                <w:rFonts w:ascii="Trebuchet MS" w:hAnsi="Trebuchet MS"/>
                <w:b/>
                <w:sz w:val="17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2.6.- MANUAL NORMAS MÍNIMAS PARA DESARROLLO DE PROG. </w:t>
            </w:r>
            <w:r>
              <w:rPr>
                <w:rFonts w:ascii="Trebuchet MS" w:hAnsi="Trebuchet MS"/>
                <w:b/>
                <w:sz w:val="17"/>
              </w:rPr>
              <w:t>VIGILANCIA SILICOSIS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realizó aplicación del manual a los trabajadores, comités paritarios, sindicatos y empleadores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envió a la Seremi de Salud acta con registro de difusión del manual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 xml:space="preserve">Se efectúan mediciones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ambientales cualitativas </w:t>
            </w:r>
            <w:r w:rsidRPr="008F74D1">
              <w:rPr>
                <w:sz w:val="17"/>
                <w:lang w:val="es-CO"/>
              </w:rPr>
              <w:t>(Vigilancia Ambiental)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efectúa vigilancia de la salud de los trabajadores expuestos a sílice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64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Existe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programa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protección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respiratoria,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considerando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todos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los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agentes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riesgo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químicos,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según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guía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técnica</w:t>
            </w:r>
          </w:p>
          <w:p w:rsidR="0035714E" w:rsidRPr="008F74D1" w:rsidRDefault="0035714E" w:rsidP="00070963">
            <w:pPr>
              <w:pStyle w:val="TableParagraph"/>
              <w:spacing w:before="1" w:line="220" w:lineRule="atLeast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selección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control</w:t>
            </w:r>
            <w:r w:rsidRPr="008F74D1">
              <w:rPr>
                <w:spacing w:val="-1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protección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respiratoria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ISP.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su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difusión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los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trabajadores,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comités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paritarios,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sindicatos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 xml:space="preserve">y </w:t>
            </w:r>
            <w:r w:rsidRPr="008F74D1">
              <w:rPr>
                <w:sz w:val="17"/>
                <w:lang w:val="es-CO"/>
              </w:rPr>
              <w:t>empleadores.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1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9" w:line="186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 con aplicación de medidas de control (Ingenieril - Administrativa – EPP)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100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Pr="008F74D1" w:rsidRDefault="0035714E" w:rsidP="00070963">
            <w:pPr>
              <w:pStyle w:val="TableParagraph"/>
              <w:spacing w:before="2" w:line="184" w:lineRule="exact"/>
              <w:ind w:left="38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>2.7- PROTOCOLO DE EXPOSICIÓN OCUPACIONAL A RUIDO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Se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realizó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difusión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del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Protocolo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Exposición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Ocupacional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</w:t>
            </w:r>
            <w:r w:rsidRPr="008F74D1">
              <w:rPr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Ruido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(PREXOR)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</w:t>
            </w:r>
            <w:r w:rsidRPr="008F74D1">
              <w:rPr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los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miembros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del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comité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paritario,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los</w:t>
            </w:r>
          </w:p>
          <w:p w:rsidR="0035714E" w:rsidRPr="008F74D1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dirigentes sindicales, trabajadores y empleadores.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6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2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Acta se envío a la Seremi de Salud R.M. y a la Inspección del Trabajo correspondiente.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5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Sistema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Gestión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para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Vigilancia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los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trabajadores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expuestos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ocupacionalmente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ruido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(según</w:t>
            </w:r>
          </w:p>
          <w:p w:rsidR="0035714E" w:rsidRDefault="0035714E" w:rsidP="00070963">
            <w:pPr>
              <w:pStyle w:val="TableParagraph"/>
              <w:spacing w:before="25" w:line="179" w:lineRule="exact"/>
              <w:ind w:left="30"/>
              <w:rPr>
                <w:sz w:val="17"/>
              </w:rPr>
            </w:pPr>
            <w:r>
              <w:rPr>
                <w:w w:val="90"/>
                <w:sz w:val="17"/>
              </w:rPr>
              <w:t>PREXOR)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587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84" w:line="271" w:lineRule="auto"/>
              <w:ind w:left="30" w:right="87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Existe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programa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protección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auditiva,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(revisar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guía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técnica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selección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control</w:t>
            </w:r>
            <w:r w:rsidRPr="008F74D1">
              <w:rPr>
                <w:spacing w:val="-1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protectores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auditivos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 xml:space="preserve">del </w:t>
            </w:r>
            <w:r w:rsidRPr="008F74D1">
              <w:rPr>
                <w:sz w:val="17"/>
                <w:lang w:val="es-CO"/>
              </w:rPr>
              <w:t>Instituto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Salud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Pública,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ISP)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su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difusión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a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los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trabajadores,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comités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paritarios,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sindicatos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</w:t>
            </w:r>
            <w:r w:rsidRPr="008F74D1">
              <w:rPr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empleadores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417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spacing w:before="6"/>
              <w:rPr>
                <w:rFonts w:ascii="Trebuchet MS"/>
                <w:b/>
                <w:sz w:val="18"/>
                <w:lang w:val="es-CO"/>
              </w:rPr>
            </w:pPr>
          </w:p>
          <w:p w:rsidR="0035714E" w:rsidRPr="008F74D1" w:rsidRDefault="0035714E" w:rsidP="00070963">
            <w:pPr>
              <w:pStyle w:val="TableParagraph"/>
              <w:spacing w:line="181" w:lineRule="exact"/>
              <w:ind w:left="38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>2.8.- SELECCIÓN Y CONTROL DE EPP CAÍDA DE ALTURA</w:t>
            </w:r>
          </w:p>
        </w:tc>
      </w:tr>
      <w:tr w:rsidR="0035714E" w:rsidTr="00070963">
        <w:trPr>
          <w:trHeight w:val="63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108" w:line="271" w:lineRule="auto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Se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realiza</w:t>
            </w:r>
            <w:r w:rsidRPr="008F74D1">
              <w:rPr>
                <w:spacing w:val="-2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según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Guía</w:t>
            </w:r>
            <w:r w:rsidRPr="008F74D1">
              <w:rPr>
                <w:spacing w:val="-2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N°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3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del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Instituto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Salud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Pública</w:t>
            </w:r>
            <w:r w:rsidRPr="008F74D1">
              <w:rPr>
                <w:spacing w:val="-2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(Selección,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Evaluación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riesgos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condiciones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 xml:space="preserve">trabajo, </w:t>
            </w:r>
            <w:r w:rsidRPr="008F74D1">
              <w:rPr>
                <w:sz w:val="17"/>
                <w:lang w:val="es-CO"/>
              </w:rPr>
              <w:t>Puntos</w:t>
            </w:r>
            <w:r w:rsidRPr="008F74D1">
              <w:rPr>
                <w:spacing w:val="-2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anclaje,</w:t>
            </w:r>
            <w:r w:rsidRPr="008F74D1">
              <w:rPr>
                <w:spacing w:val="-2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Certificación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calidad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los</w:t>
            </w:r>
            <w:r w:rsidRPr="008F74D1">
              <w:rPr>
                <w:spacing w:val="-2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equipos,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capacitación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sobre</w:t>
            </w:r>
            <w:r w:rsidRPr="008F74D1">
              <w:rPr>
                <w:spacing w:val="-2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el</w:t>
            </w:r>
            <w:r w:rsidRPr="008F74D1">
              <w:rPr>
                <w:spacing w:val="-2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uso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cuidado,</w:t>
            </w:r>
            <w:r w:rsidRPr="008F74D1">
              <w:rPr>
                <w:spacing w:val="-2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etc.)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426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spacing w:before="2"/>
              <w:rPr>
                <w:rFonts w:ascii="Trebuchet MS"/>
                <w:b/>
                <w:sz w:val="19"/>
                <w:lang w:val="es-CO"/>
              </w:rPr>
            </w:pPr>
          </w:p>
          <w:p w:rsidR="0035714E" w:rsidRDefault="0035714E" w:rsidP="00070963">
            <w:pPr>
              <w:pStyle w:val="TableParagraph"/>
              <w:spacing w:line="184" w:lineRule="exact"/>
              <w:ind w:left="3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III. FISCALIZACION EN TERRENO</w:t>
            </w:r>
          </w:p>
        </w:tc>
      </w:tr>
      <w:tr w:rsidR="0035714E" w:rsidTr="00070963">
        <w:trPr>
          <w:trHeight w:val="244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23"/>
              <w:ind w:left="38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z w:val="17"/>
              </w:rPr>
              <w:t>3.1.- SANEAMIENTO BÁSICO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1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1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1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Comedor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reglamentario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(mesones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banca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material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lavable,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sistema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refrigeración,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piso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sólido,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aislamiento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áreas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de trabajo, etc.)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 con suministro de agua potable y lavaplatos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Servicios higiénicos en cantidad y estado reglamentarios/ B. Quimicos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</w:rPr>
            </w:pPr>
            <w:r>
              <w:rPr>
                <w:sz w:val="17"/>
              </w:rPr>
              <w:t>Duchas poseen agua caliente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14E" w:rsidTr="00070963">
        <w:trPr>
          <w:trHeight w:val="206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5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 con sala de vestir (próx. a duchas, uso exclusivo)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Emisiones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Atmosfericas:</w:t>
            </w:r>
            <w:r w:rsidRPr="008F74D1">
              <w:rPr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observan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emisiones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fugitivas</w:t>
            </w:r>
            <w:r w:rsidRPr="008F74D1">
              <w:rPr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material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particulado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(carga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descarga</w:t>
            </w:r>
            <w:r w:rsidRPr="008F74D1">
              <w:rPr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escombro,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corte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y/o pulido, etc.)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Casilleros en buen estado y en número suficiente (lockers)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2" w:line="184" w:lineRule="exact"/>
              <w:ind w:left="3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3.2.- ALMACENAMIENTO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Almacenamiento de Productos Químicos (desmoldantes, adhesivos, pinturas, etc.): </w:t>
            </w:r>
            <w:r w:rsidRPr="008F74D1">
              <w:rPr>
                <w:sz w:val="17"/>
                <w:lang w:val="es-CO"/>
              </w:rPr>
              <w:t>Se almacenan en obra</w:t>
            </w:r>
          </w:p>
          <w:p w:rsidR="0035714E" w:rsidRDefault="0035714E" w:rsidP="00070963">
            <w:pPr>
              <w:pStyle w:val="TableParagraph"/>
              <w:spacing w:before="24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productos químicos.</w:t>
            </w:r>
          </w:p>
        </w:tc>
        <w:tc>
          <w:tcPr>
            <w:tcW w:w="355" w:type="dxa"/>
            <w:tcBorders>
              <w:left w:val="double" w:sz="2" w:space="0" w:color="000000"/>
            </w:tcBorders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Almacenamiento en lugar exclusivo, señalizado, con acceso restringido.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3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19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Lugar de almacenamiento de productos químicos tiene piso impermeabilizado y control de derrames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Los productos químicos están etiquetados español y se encuentran con sus hojas de seguridad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encargado del manejo y entrega de productos químicos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encuentran en sus envases originales y éstos están en buen estado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1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9" w:line="186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Bodega de almacenamiento de combustibles cuenta con un extintor con potencial de extinción 40 B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>Almacenamiento de Materiales áridos, hierros y escombros: Se almacenan en obra.</w:t>
            </w:r>
          </w:p>
        </w:tc>
        <w:tc>
          <w:tcPr>
            <w:tcW w:w="35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Los acopios de materiales áridos tienen zona reservada (exclusiva)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Los acopios de tubos o elementos que rueden, cuentan con fijación que impida su deslizamiento.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6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zona definida para acopio de escombros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</w:tbl>
    <w:p w:rsidR="0035714E" w:rsidRDefault="0035714E" w:rsidP="0035714E">
      <w:pPr>
        <w:tabs>
          <w:tab w:val="left" w:pos="1050"/>
        </w:tabs>
        <w:rPr>
          <w:rFonts w:ascii="Trebuchet MS"/>
        </w:rPr>
      </w:pPr>
    </w:p>
    <w:p w:rsidR="0035714E" w:rsidRPr="0035714E" w:rsidRDefault="0035714E" w:rsidP="0035714E">
      <w:pPr>
        <w:tabs>
          <w:tab w:val="left" w:pos="1050"/>
        </w:tabs>
        <w:rPr>
          <w:rFonts w:ascii="Trebuchet MS"/>
        </w:rPr>
        <w:sectPr w:rsidR="0035714E" w:rsidRPr="0035714E" w:rsidSect="008F31F6">
          <w:pgSz w:w="12240" w:h="18720"/>
          <w:pgMar w:top="1240" w:right="1200" w:bottom="280" w:left="1140" w:header="720" w:footer="720" w:gutter="0"/>
          <w:cols w:space="720"/>
        </w:sectPr>
      </w:pPr>
      <w:r>
        <w:rPr>
          <w:rFonts w:ascii="Trebuchet MS"/>
        </w:rPr>
        <w:tab/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1"/>
        <w:gridCol w:w="355"/>
        <w:gridCol w:w="95"/>
        <w:gridCol w:w="318"/>
        <w:gridCol w:w="104"/>
        <w:gridCol w:w="318"/>
      </w:tblGrid>
      <w:tr w:rsidR="0035714E" w:rsidTr="00070963">
        <w:trPr>
          <w:trHeight w:val="206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lastRenderedPageBreak/>
              <w:t>3.3.- SEGURIDAD INDUSTRIAL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36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la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Instalación</w:t>
            </w:r>
            <w:r w:rsidRPr="008F74D1">
              <w:rPr>
                <w:rFonts w:ascii="Trebuchet MS" w:hAnsi="Trebuchet MS"/>
                <w:b/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Eléctrica</w:t>
            </w:r>
            <w:r w:rsidRPr="008F74D1">
              <w:rPr>
                <w:rFonts w:ascii="Trebuchet MS" w:hAnsi="Trebuchet MS"/>
                <w:b/>
                <w:spacing w:val="-19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NCH</w:t>
            </w:r>
            <w:r w:rsidRPr="008F74D1">
              <w:rPr>
                <w:rFonts w:ascii="Trebuchet MS" w:hAnsi="Trebuchet MS"/>
                <w:b/>
                <w:spacing w:val="-36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350</w:t>
            </w:r>
            <w:r w:rsidRPr="008F74D1">
              <w:rPr>
                <w:rFonts w:ascii="Trebuchet MS" w:hAnsi="Trebuchet MS"/>
                <w:b/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Of.</w:t>
            </w:r>
            <w:r w:rsidRPr="008F74D1">
              <w:rPr>
                <w:rFonts w:ascii="Trebuchet MS" w:hAnsi="Trebuchet MS"/>
                <w:b/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2000:</w:t>
            </w:r>
            <w:r w:rsidRPr="008F74D1">
              <w:rPr>
                <w:rFonts w:ascii="Trebuchet MS" w:hAnsi="Trebuchet MS"/>
                <w:b/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Existen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tableros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eléctricos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móviles,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para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distribución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obra,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</w:p>
          <w:p w:rsidR="0035714E" w:rsidRPr="008F74D1" w:rsidRDefault="0035714E" w:rsidP="00070963">
            <w:pPr>
              <w:pStyle w:val="TableParagraph"/>
              <w:spacing w:before="24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interruptores termo magnético, diferencial, tapa y puerta, con señalética de riesgo eléctrico.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Cuenta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extensiones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eléctrica,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enchufes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buen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estado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no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sobre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cargado,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sin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uniones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o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derivaciones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aisladas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en forma deficiente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los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Elementos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Protección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Personal:</w:t>
            </w:r>
            <w:r w:rsidRPr="008F74D1">
              <w:rPr>
                <w:rFonts w:ascii="Trebuchet MS" w:hAnsi="Trebuchet MS"/>
                <w:b/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EPP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Adecuados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al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riesgo,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buen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estado,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los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trabajadores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utilizan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los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EPP</w:t>
            </w:r>
          </w:p>
          <w:p w:rsidR="0035714E" w:rsidRDefault="0035714E" w:rsidP="00070963">
            <w:pPr>
              <w:pStyle w:val="TableParagraph"/>
              <w:spacing w:before="24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correctamente.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La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Señalización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la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Obra</w:t>
            </w:r>
            <w:r w:rsidRPr="008F74D1">
              <w:rPr>
                <w:rFonts w:ascii="Trebuchet MS" w:hAnsi="Trebuchet MS"/>
                <w:b/>
                <w:spacing w:val="-33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y</w:t>
            </w:r>
            <w:r w:rsidRPr="008F74D1">
              <w:rPr>
                <w:rFonts w:ascii="Trebuchet MS" w:hAnsi="Trebuchet MS"/>
                <w:b/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vías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escape:</w:t>
            </w:r>
            <w:r w:rsidRPr="008F74D1">
              <w:rPr>
                <w:rFonts w:ascii="Trebuchet MS" w:hAnsi="Trebuchet MS"/>
                <w:b/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Está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señalizada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entrada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obra,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encuentra</w:t>
            </w:r>
            <w:r w:rsidRPr="008F74D1">
              <w:rPr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delimitada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</w:t>
            </w:r>
            <w:r w:rsidRPr="008F74D1">
              <w:rPr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</w:p>
          <w:p w:rsidR="0035714E" w:rsidRPr="008F74D1" w:rsidRDefault="0035714E" w:rsidP="00070963">
            <w:pPr>
              <w:pStyle w:val="TableParagraph"/>
              <w:spacing w:before="24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control de las zonas de circulación de vehículos y peatones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señalización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uso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obligatorio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elementos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protección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(casco,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calzados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seguridad,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guantes,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etc.)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señalización de prohibido fumar en las instalaciones.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</w:rPr>
            </w:pPr>
            <w:r>
              <w:rPr>
                <w:sz w:val="17"/>
              </w:rPr>
              <w:t>Existe cierre perimetral.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señalización de advertencia por presencia de camiones.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 acceso restringido a la Obra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Las vías de escape se encuentran señalizadas y libres de obstáculos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Los pasillos se encuentran libres de todo obstáculo que impida un fácil y seguro desplazamiento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107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8"/>
              <w:rPr>
                <w:rFonts w:ascii="Trebuchet MS"/>
                <w:b/>
                <w:sz w:val="17"/>
                <w:lang w:val="es-CO"/>
              </w:rPr>
            </w:pPr>
            <w:r w:rsidRPr="008F74D1">
              <w:rPr>
                <w:rFonts w:ascii="Trebuchet MS"/>
                <w:b/>
                <w:sz w:val="17"/>
                <w:lang w:val="es-CO"/>
              </w:rPr>
              <w:t>3.4.- RADIACION ULTRAVIOLETA DE ORIGEN SOLAR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112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señalización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los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niveles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radiación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Ultravioleta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(indicado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por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dirección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meteorológica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chile)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866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tabs>
                <w:tab w:val="left" w:pos="1284"/>
                <w:tab w:val="left" w:pos="1663"/>
                <w:tab w:val="left" w:pos="4168"/>
                <w:tab w:val="left" w:pos="4363"/>
                <w:tab w:val="left" w:pos="4547"/>
                <w:tab w:val="left" w:pos="4742"/>
                <w:tab w:val="left" w:pos="4855"/>
                <w:tab w:val="left" w:pos="7201"/>
                <w:tab w:val="left" w:pos="7581"/>
              </w:tabs>
              <w:spacing w:before="112" w:line="268" w:lineRule="auto"/>
              <w:ind w:left="30" w:right="7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los</w:t>
            </w:r>
            <w:r w:rsidRPr="008F74D1">
              <w:rPr>
                <w:rFonts w:ascii="Trebuchet MS" w:hAnsi="Trebuchet MS"/>
                <w:b/>
                <w:spacing w:val="-2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elementos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proteccion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personal</w:t>
            </w:r>
            <w:r w:rsidRPr="008F74D1">
              <w:rPr>
                <w:rFonts w:ascii="Trebuchet MS" w:hAnsi="Trebuchet MS"/>
                <w:b/>
                <w:spacing w:val="-2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para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proteccion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UV: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 xml:space="preserve">Gorros con protección de cara y cuello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(legionario)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Uso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ropa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protectora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adecuada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Gafas</w:t>
            </w:r>
            <w:r w:rsidRPr="008F74D1">
              <w:rPr>
                <w:rFonts w:ascii="Trebuchet MS" w:hAnsi="Trebuchet MS"/>
                <w:b/>
                <w:spacing w:val="-2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certificadas,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2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filtro</w:t>
            </w:r>
            <w:r w:rsidRPr="008F74D1">
              <w:rPr>
                <w:rFonts w:ascii="Trebuchet MS" w:hAnsi="Trebuchet MS"/>
                <w:b/>
                <w:spacing w:val="-2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UV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0"/>
                <w:sz w:val="17"/>
                <w:lang w:val="es-CO"/>
              </w:rPr>
              <w:t>Filtro</w:t>
            </w:r>
            <w:r w:rsidRPr="008F74D1">
              <w:rPr>
                <w:rFonts w:ascii="Trebuchet MS" w:hAnsi="Trebuchet MS"/>
                <w:b/>
                <w:spacing w:val="-14"/>
                <w:w w:val="90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0"/>
                <w:sz w:val="17"/>
                <w:lang w:val="es-CO"/>
              </w:rPr>
              <w:t xml:space="preserve">solar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FPS</w:t>
            </w:r>
            <w:r w:rsidRPr="008F74D1">
              <w:rPr>
                <w:rFonts w:ascii="Trebuchet MS" w:hAnsi="Trebuchet MS"/>
                <w:b/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igual</w:t>
            </w:r>
            <w:r w:rsidRPr="008F74D1">
              <w:rPr>
                <w:rFonts w:ascii="Trebuchet MS" w:hAnsi="Trebuchet MS"/>
                <w:b/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o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mayor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a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30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y</w:t>
            </w:r>
            <w:r w:rsidRPr="008F74D1">
              <w:rPr>
                <w:rFonts w:ascii="Trebuchet MS" w:hAnsi="Trebuchet MS"/>
                <w:b/>
                <w:spacing w:val="-30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PPD</w:t>
            </w:r>
            <w:r w:rsidRPr="008F74D1">
              <w:rPr>
                <w:rFonts w:ascii="Trebuchet MS" w:hAnsi="Trebuchet MS"/>
                <w:b/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igual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o</w:t>
            </w:r>
            <w:r w:rsidRPr="008F74D1">
              <w:rPr>
                <w:rFonts w:ascii="Trebuchet MS" w:hAnsi="Trebuchet MS"/>
                <w:b/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Mayor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a</w:t>
            </w:r>
            <w:r w:rsidRPr="008F74D1">
              <w:rPr>
                <w:rFonts w:ascii="Trebuchet MS" w:hAnsi="Trebuchet MS"/>
                <w:b/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4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Otros</w:t>
            </w:r>
            <w:r w:rsidRPr="008F74D1">
              <w:rPr>
                <w:rFonts w:ascii="Trebuchet MS" w:hAnsi="Trebuchet MS"/>
                <w:b/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E.P.P.</w:t>
            </w:r>
            <w:r w:rsidRPr="008F74D1">
              <w:rPr>
                <w:rFonts w:ascii="Trebuchet MS" w:hAnsi="Trebuchet MS"/>
                <w:b/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acordes</w:t>
            </w:r>
            <w:r w:rsidRPr="008F74D1">
              <w:rPr>
                <w:rFonts w:ascii="Trebuchet MS" w:hAnsi="Trebuchet MS"/>
                <w:b/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a</w:t>
            </w:r>
            <w:r w:rsidRPr="008F74D1">
              <w:rPr>
                <w:rFonts w:ascii="Trebuchet MS" w:hAnsi="Trebuchet MS"/>
                <w:b/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los</w:t>
            </w:r>
            <w:r w:rsidRPr="008F74D1">
              <w:rPr>
                <w:rFonts w:ascii="Trebuchet MS" w:hAnsi="Trebuchet MS"/>
                <w:b/>
                <w:spacing w:val="-32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riesgos</w:t>
            </w:r>
            <w:r w:rsidRPr="008F74D1">
              <w:rPr>
                <w:rFonts w:ascii="Trebuchet MS" w:hAnsi="Trebuchet MS"/>
                <w:b/>
                <w:spacing w:val="-31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lang w:val="es-CO"/>
              </w:rPr>
              <w:t>específicos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Existen áreas de descanso con protección contra Radiación solar (techo, malla, carpas, otros).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4" w:line="181" w:lineRule="exact"/>
              <w:ind w:left="3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z w:val="17"/>
              </w:rPr>
              <w:t>3.5.- MAQUINARIAS Y EQUIPOS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  <w:shd w:val="clear" w:color="auto" w:fill="F4AF84"/>
          </w:tcPr>
          <w:p w:rsidR="0035714E" w:rsidRDefault="0035714E" w:rsidP="00070963">
            <w:pPr>
              <w:pStyle w:val="TableParagraph"/>
              <w:spacing w:before="4" w:line="181" w:lineRule="exact"/>
              <w:ind w:left="30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z w:val="17"/>
              </w:rPr>
              <w:t>Cuenta con Grúa Torre</w:t>
            </w:r>
          </w:p>
        </w:tc>
        <w:tc>
          <w:tcPr>
            <w:tcW w:w="355" w:type="dxa"/>
            <w:tcBorders>
              <w:left w:val="double" w:sz="2" w:space="0" w:color="000000"/>
            </w:tcBorders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Default="0035714E" w:rsidP="000709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112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Escala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acceso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cabina,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cuenta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con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descansos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respaldo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Seguridad,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y/o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línea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vida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vertical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si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corresponde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tabs>
                <w:tab w:val="left" w:pos="3248"/>
                <w:tab w:val="left" w:pos="5543"/>
                <w:tab w:val="left" w:pos="5922"/>
                <w:tab w:val="left" w:pos="8323"/>
              </w:tabs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29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9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grúa</w:t>
            </w:r>
            <w:r w:rsidR="0033703C" w:rsidRPr="008F74D1">
              <w:rPr>
                <w:sz w:val="17"/>
                <w:lang w:val="es-CO"/>
              </w:rPr>
              <w:t xml:space="preserve"> 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cuenta</w:t>
            </w:r>
            <w:r w:rsidR="0033703C" w:rsidRPr="008F74D1">
              <w:rPr>
                <w:sz w:val="17"/>
                <w:lang w:val="es-CO"/>
              </w:rPr>
              <w:t xml:space="preserve"> 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8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letrero</w:t>
            </w:r>
            <w:r w:rsidRPr="008F74D1">
              <w:rPr>
                <w:spacing w:val="-27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7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que</w:t>
            </w:r>
            <w:r w:rsidRPr="008F74D1">
              <w:rPr>
                <w:spacing w:val="-28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8"/>
                <w:sz w:val="17"/>
                <w:lang w:val="es-CO"/>
              </w:rPr>
              <w:t xml:space="preserve">  </w:t>
            </w:r>
            <w:r w:rsidRPr="008F74D1">
              <w:rPr>
                <w:sz w:val="17"/>
                <w:lang w:val="es-CO"/>
              </w:rPr>
              <w:t>indique:</w:t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 w:rsidRPr="008F74D1">
              <w:rPr>
                <w:sz w:val="17"/>
                <w:lang w:val="es-CO"/>
              </w:rPr>
              <w:t>Marca</w:t>
            </w:r>
            <w:r w:rsidRPr="008F74D1">
              <w:rPr>
                <w:spacing w:val="-24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y</w:t>
            </w:r>
            <w:r w:rsidRPr="008F74D1">
              <w:rPr>
                <w:spacing w:val="-23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modelo</w:t>
            </w:r>
            <w:r w:rsidRPr="008F74D1">
              <w:rPr>
                <w:spacing w:val="-23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3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3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="0033703C"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grúa</w:t>
            </w:r>
            <w:r w:rsidRPr="008F74D1">
              <w:rPr>
                <w:sz w:val="17"/>
                <w:lang w:val="es-CO"/>
              </w:rPr>
              <w:tab/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 w:rsidRPr="008F74D1">
              <w:rPr>
                <w:w w:val="95"/>
                <w:sz w:val="17"/>
                <w:lang w:val="es-CO"/>
              </w:rPr>
              <w:t>Longitud</w:t>
            </w:r>
            <w:r w:rsidRPr="008F74D1">
              <w:rPr>
                <w:spacing w:val="-14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máxima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6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grúa</w:t>
            </w:r>
            <w:r w:rsidRPr="008F74D1">
              <w:rPr>
                <w:sz w:val="17"/>
                <w:lang w:val="es-CO"/>
              </w:rPr>
              <w:t xml:space="preserve"> </w:t>
            </w:r>
            <w:r w:rsidRPr="008F74D1">
              <w:rPr>
                <w:spacing w:val="-19"/>
                <w:sz w:val="17"/>
                <w:lang w:val="es-CO"/>
              </w:rPr>
              <w:t xml:space="preserve"> </w:t>
            </w:r>
            <w:r w:rsidRPr="008F74D1">
              <w:rPr>
                <w:w w:val="82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</w:p>
          <w:p w:rsidR="0035714E" w:rsidRPr="008F74D1" w:rsidRDefault="0035714E" w:rsidP="00070963">
            <w:pPr>
              <w:pStyle w:val="TableParagraph"/>
              <w:tabs>
                <w:tab w:val="left" w:pos="2148"/>
                <w:tab w:val="left" w:pos="2494"/>
              </w:tabs>
              <w:spacing w:before="26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Carga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máxima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</w:t>
            </w:r>
            <w:r w:rsidRPr="008F74D1">
              <w:rPr>
                <w:spacing w:val="-34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punta</w:t>
            </w:r>
            <w:r w:rsidRPr="008F74D1">
              <w:rPr>
                <w:sz w:val="17"/>
                <w:lang w:val="es-CO"/>
              </w:rPr>
              <w:tab/>
            </w:r>
            <w:r w:rsidRPr="008F74D1">
              <w:rPr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sz w:val="17"/>
                <w:u w:val="single"/>
                <w:lang w:val="es-CO"/>
              </w:rPr>
              <w:tab/>
            </w:r>
            <w:r w:rsidRPr="008F74D1">
              <w:rPr>
                <w:sz w:val="17"/>
                <w:lang w:val="es-CO"/>
              </w:rPr>
              <w:t>Carga máxima de</w:t>
            </w:r>
            <w:r w:rsidRPr="008F74D1">
              <w:rPr>
                <w:spacing w:val="-3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levante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tabs>
                <w:tab w:val="left" w:pos="3718"/>
              </w:tabs>
              <w:spacing w:before="4" w:line="181" w:lineRule="exact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Cuenta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Elevador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Plataforma,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indique</w:t>
            </w:r>
            <w:r w:rsidRPr="008F74D1">
              <w:rPr>
                <w:rFonts w:ascii="Trebuchet MS" w:hAnsi="Trebuchet MS"/>
                <w:b/>
                <w:spacing w:val="-3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Nº</w:t>
            </w:r>
            <w:r w:rsidRPr="008F74D1">
              <w:rPr>
                <w:rFonts w:ascii="Trebuchet MS" w:hAnsi="Trebuchet MS"/>
                <w:b/>
                <w:w w:val="76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</w:p>
        </w:tc>
        <w:tc>
          <w:tcPr>
            <w:tcW w:w="35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El operario utiliza los EPP acordes al riesgo de caídas de altura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El área de comandos está protegida de caída de materiales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Cuenta con letrero que indique: ¯ Altura máx. de levante ¯ Carga máx. de levante ¯ Uso exclusivo materiales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tabs>
                <w:tab w:val="left" w:pos="4978"/>
                <w:tab w:val="left" w:pos="6462"/>
              </w:tabs>
              <w:spacing w:before="4" w:line="181" w:lineRule="exact"/>
              <w:ind w:left="30"/>
              <w:rPr>
                <w:rFonts w:ascii="Trebuchet MS" w:hAnsi="Trebuchet MS"/>
                <w:b/>
                <w:sz w:val="17"/>
                <w:lang w:val="es-CO"/>
              </w:rPr>
            </w:pP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Cuenta</w:t>
            </w:r>
            <w:r w:rsidRPr="008F74D1">
              <w:rPr>
                <w:rFonts w:ascii="Trebuchet MS" w:hAnsi="Trebuchet MS"/>
                <w:b/>
                <w:spacing w:val="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con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Equipos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Movimiento</w:t>
            </w:r>
            <w:r w:rsidRPr="008F74D1">
              <w:rPr>
                <w:rFonts w:ascii="Trebuchet MS" w:hAnsi="Trebuchet MS"/>
                <w:b/>
                <w:spacing w:val="-22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de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Tierra,</w:t>
            </w:r>
            <w:r w:rsidRPr="008F74D1">
              <w:rPr>
                <w:rFonts w:ascii="Trebuchet MS" w:hAnsi="Trebuchet MS"/>
                <w:b/>
                <w:spacing w:val="-21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indique</w:t>
            </w:r>
            <w:r w:rsidRPr="008F74D1">
              <w:rPr>
                <w:rFonts w:ascii="Trebuchet MS" w:hAnsi="Trebuchet MS"/>
                <w:b/>
                <w:spacing w:val="-23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Nº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u w:val="single"/>
                <w:lang w:val="es-CO"/>
              </w:rPr>
              <w:tab/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y</w:t>
            </w:r>
            <w:r w:rsidRPr="008F74D1">
              <w:rPr>
                <w:rFonts w:ascii="Trebuchet MS" w:hAnsi="Trebuchet MS"/>
                <w:b/>
                <w:spacing w:val="-25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w w:val="95"/>
                <w:sz w:val="17"/>
                <w:lang w:val="es-CO"/>
              </w:rPr>
              <w:t>tipo</w:t>
            </w:r>
            <w:r w:rsidRPr="008F74D1">
              <w:rPr>
                <w:rFonts w:ascii="Trebuchet MS" w:hAnsi="Trebuchet MS"/>
                <w:b/>
                <w:w w:val="76"/>
                <w:sz w:val="17"/>
                <w:u w:val="single"/>
                <w:lang w:val="es-CO"/>
              </w:rPr>
              <w:t xml:space="preserve"> </w:t>
            </w:r>
            <w:r w:rsidRPr="008F74D1">
              <w:rPr>
                <w:rFonts w:ascii="Trebuchet MS" w:hAnsi="Trebuchet MS"/>
                <w:b/>
                <w:sz w:val="17"/>
                <w:u w:val="single"/>
                <w:lang w:val="es-CO"/>
              </w:rPr>
              <w:tab/>
            </w:r>
          </w:p>
        </w:tc>
        <w:tc>
          <w:tcPr>
            <w:tcW w:w="355" w:type="dxa"/>
            <w:tcBorders>
              <w:left w:val="double" w:sz="2" w:space="0" w:color="000000"/>
            </w:tcBorders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  <w:shd w:val="clear" w:color="auto" w:fill="F4AF84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Equipos de movimiento de tierras cuentan con alarma audio visual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Están protegidas las partes móviles y transmisiones de maquinarias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  <w:shd w:val="clear" w:color="auto" w:fill="F4AF84"/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90"/>
        </w:trPr>
        <w:tc>
          <w:tcPr>
            <w:tcW w:w="96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4"/>
                <w:lang w:val="es-CO"/>
              </w:rPr>
            </w:pPr>
          </w:p>
        </w:tc>
      </w:tr>
      <w:tr w:rsidR="0035714E" w:rsidTr="00070963">
        <w:trPr>
          <w:trHeight w:val="206"/>
        </w:trPr>
        <w:tc>
          <w:tcPr>
            <w:tcW w:w="8461" w:type="dxa"/>
            <w:tcBorders>
              <w:top w:val="nil"/>
              <w:left w:val="nil"/>
            </w:tcBorders>
          </w:tcPr>
          <w:p w:rsidR="0035714E" w:rsidRDefault="0035714E" w:rsidP="00070963">
            <w:pPr>
              <w:pStyle w:val="TableParagraph"/>
              <w:spacing w:before="4" w:line="182" w:lineRule="exact"/>
              <w:ind w:left="38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z w:val="17"/>
              </w:rPr>
              <w:t>3.6.- EXCAVACIONES (cualquier tamaño)</w:t>
            </w:r>
          </w:p>
        </w:tc>
        <w:tc>
          <w:tcPr>
            <w:tcW w:w="355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78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SI</w:t>
            </w:r>
          </w:p>
        </w:tc>
        <w:tc>
          <w:tcPr>
            <w:tcW w:w="95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2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NO</w:t>
            </w:r>
          </w:p>
        </w:tc>
        <w:tc>
          <w:tcPr>
            <w:tcW w:w="104" w:type="dxa"/>
            <w:vMerge w:val="restart"/>
            <w:tcBorders>
              <w:top w:val="nil"/>
              <w:bottom w:val="nil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spacing w:before="2" w:line="184" w:lineRule="exact"/>
              <w:ind w:right="30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NC</w:t>
            </w: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entiban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las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zanjas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con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profundidad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superior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a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1,2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m.,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cuando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no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existe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un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estudio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mecánica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de</w:t>
            </w:r>
            <w:r w:rsidRPr="008F74D1">
              <w:rPr>
                <w:spacing w:val="-25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suelos</w:t>
            </w:r>
            <w:r w:rsidRPr="008F74D1">
              <w:rPr>
                <w:spacing w:val="-26"/>
                <w:sz w:val="17"/>
                <w:lang w:val="es-CO"/>
              </w:rPr>
              <w:t xml:space="preserve"> </w:t>
            </w:r>
            <w:r w:rsidRPr="008F74D1">
              <w:rPr>
                <w:sz w:val="17"/>
                <w:lang w:val="es-CO"/>
              </w:rPr>
              <w:t>que</w:t>
            </w:r>
          </w:p>
          <w:p w:rsidR="0035714E" w:rsidRPr="008F74D1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indique lo contrario (madera; hormigón proyectado con malla acma)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colocan rodapiés o similares para evitar caídas de objetos.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205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señaliza la presencia de zanjas o excavaciones.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El borde de la excavación se encuentra libre de todo material que signifiquen caída de materiales y riesgo de</w:t>
            </w:r>
          </w:p>
          <w:p w:rsidR="0035714E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atrapamiento. ( 0,5 mts mínimo )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Default="0035714E" w:rsidP="00070963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</w:tcPr>
          <w:p w:rsidR="0035714E" w:rsidRDefault="0035714E" w:rsidP="000709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14E" w:rsidTr="00070963">
        <w:trPr>
          <w:trHeight w:val="424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/>
              <w:ind w:left="30"/>
              <w:rPr>
                <w:sz w:val="17"/>
                <w:lang w:val="es-CO"/>
              </w:rPr>
            </w:pPr>
            <w:r w:rsidRPr="008F74D1">
              <w:rPr>
                <w:w w:val="95"/>
                <w:sz w:val="17"/>
                <w:lang w:val="es-CO"/>
              </w:rPr>
              <w:t>Si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la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excavación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realiza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mediante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pala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mecánica</w:t>
            </w:r>
            <w:r w:rsidRPr="008F74D1">
              <w:rPr>
                <w:spacing w:val="-20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o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retroexcavadora,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</w:t>
            </w:r>
            <w:r w:rsidRPr="008F74D1">
              <w:rPr>
                <w:spacing w:val="-17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establece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una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zona</w:t>
            </w:r>
            <w:r w:rsidRPr="008F74D1">
              <w:rPr>
                <w:spacing w:val="-19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de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seguridad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superior</w:t>
            </w:r>
            <w:r w:rsidRPr="008F74D1">
              <w:rPr>
                <w:spacing w:val="-18"/>
                <w:w w:val="95"/>
                <w:sz w:val="17"/>
                <w:lang w:val="es-CO"/>
              </w:rPr>
              <w:t xml:space="preserve"> </w:t>
            </w:r>
            <w:r w:rsidRPr="008F74D1">
              <w:rPr>
                <w:w w:val="95"/>
                <w:sz w:val="17"/>
                <w:lang w:val="es-CO"/>
              </w:rPr>
              <w:t>a</w:t>
            </w:r>
          </w:p>
          <w:p w:rsidR="0035714E" w:rsidRPr="008F74D1" w:rsidRDefault="0035714E" w:rsidP="00070963">
            <w:pPr>
              <w:pStyle w:val="TableParagraph"/>
              <w:spacing w:before="26" w:line="179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1.5 mts al radio de giro de la maquinaria pesada.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35714E" w:rsidTr="00070963">
        <w:trPr>
          <w:trHeight w:val="206"/>
        </w:trPr>
        <w:tc>
          <w:tcPr>
            <w:tcW w:w="8461" w:type="dxa"/>
            <w:tcBorders>
              <w:righ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spacing w:before="4" w:line="181" w:lineRule="exact"/>
              <w:ind w:left="30"/>
              <w:rPr>
                <w:sz w:val="17"/>
                <w:lang w:val="es-CO"/>
              </w:rPr>
            </w:pPr>
            <w:r w:rsidRPr="008F74D1">
              <w:rPr>
                <w:sz w:val="17"/>
                <w:lang w:val="es-CO"/>
              </w:rPr>
              <w:t>Se adoptan medidas para evitar derrumbes en excavaciones.</w:t>
            </w:r>
          </w:p>
        </w:tc>
        <w:tc>
          <w:tcPr>
            <w:tcW w:w="355" w:type="dxa"/>
            <w:tcBorders>
              <w:left w:val="double" w:sz="2" w:space="0" w:color="000000"/>
            </w:tcBorders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95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  <w:tc>
          <w:tcPr>
            <w:tcW w:w="104" w:type="dxa"/>
            <w:vMerge/>
            <w:tcBorders>
              <w:top w:val="nil"/>
              <w:bottom w:val="nil"/>
            </w:tcBorders>
          </w:tcPr>
          <w:p w:rsidR="0035714E" w:rsidRPr="008F74D1" w:rsidRDefault="0035714E" w:rsidP="0007096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18" w:type="dxa"/>
          </w:tcPr>
          <w:p w:rsidR="0035714E" w:rsidRPr="008F74D1" w:rsidRDefault="0035714E" w:rsidP="00070963">
            <w:pPr>
              <w:pStyle w:val="TableParagraph"/>
              <w:rPr>
                <w:rFonts w:ascii="Times New Roman"/>
                <w:sz w:val="14"/>
                <w:lang w:val="es-CO"/>
              </w:rPr>
            </w:pPr>
          </w:p>
        </w:tc>
      </w:tr>
    </w:tbl>
    <w:p w:rsidR="000B1095" w:rsidRPr="0033703C" w:rsidRDefault="0035714E" w:rsidP="008F74D1">
      <w:pPr>
        <w:pStyle w:val="Textoindependiente"/>
        <w:spacing w:before="10"/>
        <w:rPr>
          <w:sz w:val="14"/>
        </w:rPr>
        <w:sectPr w:rsidR="000B1095" w:rsidRPr="0033703C">
          <w:pgSz w:w="12240" w:h="18720"/>
          <w:pgMar w:top="1080" w:right="1200" w:bottom="280" w:left="1140" w:header="720" w:footer="720" w:gutter="0"/>
          <w:cols w:space="720"/>
        </w:sect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BD2F73B" wp14:editId="47637257">
                <wp:simplePos x="0" y="0"/>
                <wp:positionH relativeFrom="page">
                  <wp:posOffset>6185535</wp:posOffset>
                </wp:positionH>
                <wp:positionV relativeFrom="paragraph">
                  <wp:posOffset>138430</wp:posOffset>
                </wp:positionV>
                <wp:extent cx="210185" cy="0"/>
                <wp:effectExtent l="13335" t="12065" r="5080" b="6985"/>
                <wp:wrapTopAndBottom/>
                <wp:docPr id="54" name="Conector rec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185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68E35" id="Conector recto 54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7.05pt,10.9pt" to="50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" strokeweight=".21169mm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D2660A0" wp14:editId="5455BEFA">
                <wp:simplePos x="0" y="0"/>
                <wp:positionH relativeFrom="page">
                  <wp:posOffset>6455410</wp:posOffset>
                </wp:positionH>
                <wp:positionV relativeFrom="paragraph">
                  <wp:posOffset>138430</wp:posOffset>
                </wp:positionV>
                <wp:extent cx="204470" cy="0"/>
                <wp:effectExtent l="6985" t="12065" r="7620" b="6985"/>
                <wp:wrapTopAndBottom/>
                <wp:docPr id="53" name="Conector rec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26449" id="Conector recto 53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8.3pt,10.9pt" to="524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" strokeweight=".21169mm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88C6963" wp14:editId="3DB402BC">
                <wp:simplePos x="0" y="0"/>
                <wp:positionH relativeFrom="page">
                  <wp:posOffset>6725285</wp:posOffset>
                </wp:positionH>
                <wp:positionV relativeFrom="paragraph">
                  <wp:posOffset>138430</wp:posOffset>
                </wp:positionV>
                <wp:extent cx="203835" cy="0"/>
                <wp:effectExtent l="10160" t="12065" r="5080" b="6985"/>
                <wp:wrapTopAndBottom/>
                <wp:docPr id="52" name="Conector rec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87904" id="Conector recto 52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9.55pt,10.9pt" to="545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" strokeweight=".21169mm">
                <w10:wrap type="topAndBottom" anchorx="page"/>
              </v:line>
            </w:pict>
          </mc:Fallback>
        </mc:AlternateContent>
      </w:r>
    </w:p>
    <w:p w:rsidR="00EF7EF9" w:rsidRPr="002B6C23" w:rsidRDefault="008F74D1" w:rsidP="002B6C23">
      <w:pPr>
        <w:tabs>
          <w:tab w:val="left" w:pos="1950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71552" behindDoc="1" locked="0" layoutInCell="1" allowOverlap="1" wp14:anchorId="7C775FEB" wp14:editId="0AA7A213">
            <wp:simplePos x="0" y="0"/>
            <wp:positionH relativeFrom="column">
              <wp:posOffset>-337185</wp:posOffset>
            </wp:positionH>
            <wp:positionV relativeFrom="paragraph">
              <wp:posOffset>0</wp:posOffset>
            </wp:positionV>
            <wp:extent cx="66294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4" t="21021" r="22273" b="19421"/>
                    <a:stretch/>
                  </pic:blipFill>
                  <pic:spPr bwMode="auto">
                    <a:xfrm>
                      <a:off x="0" y="0"/>
                      <a:ext cx="66294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7EF9" w:rsidRPr="002B6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1C3" w:rsidRDefault="009271C3" w:rsidP="0035714E">
      <w:pPr>
        <w:spacing w:after="0" w:line="240" w:lineRule="auto"/>
      </w:pPr>
      <w:r>
        <w:separator/>
      </w:r>
    </w:p>
  </w:endnote>
  <w:endnote w:type="continuationSeparator" w:id="0">
    <w:p w:rsidR="009271C3" w:rsidRDefault="009271C3" w:rsidP="0035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1C3" w:rsidRDefault="009271C3" w:rsidP="0035714E">
      <w:pPr>
        <w:spacing w:after="0" w:line="240" w:lineRule="auto"/>
      </w:pPr>
      <w:r>
        <w:separator/>
      </w:r>
    </w:p>
  </w:footnote>
  <w:footnote w:type="continuationSeparator" w:id="0">
    <w:p w:rsidR="009271C3" w:rsidRDefault="009271C3" w:rsidP="0035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9F3"/>
    <w:multiLevelType w:val="hybridMultilevel"/>
    <w:tmpl w:val="4330E9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6BB"/>
    <w:multiLevelType w:val="hybridMultilevel"/>
    <w:tmpl w:val="D6FC25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7463"/>
    <w:multiLevelType w:val="hybridMultilevel"/>
    <w:tmpl w:val="4D88B610"/>
    <w:lvl w:ilvl="0" w:tplc="949A6A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C4BB1"/>
    <w:multiLevelType w:val="hybridMultilevel"/>
    <w:tmpl w:val="8A1843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C27B35"/>
    <w:multiLevelType w:val="multilevel"/>
    <w:tmpl w:val="C6D42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AC4EF6"/>
    <w:multiLevelType w:val="hybridMultilevel"/>
    <w:tmpl w:val="3E18A58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2747B"/>
    <w:multiLevelType w:val="hybridMultilevel"/>
    <w:tmpl w:val="E3D04038"/>
    <w:lvl w:ilvl="0" w:tplc="FDFC5564">
      <w:start w:val="1"/>
      <w:numFmt w:val="upperRoman"/>
      <w:lvlText w:val="%1."/>
      <w:lvlJc w:val="left"/>
      <w:pPr>
        <w:ind w:left="276" w:hanging="130"/>
      </w:pPr>
      <w:rPr>
        <w:rFonts w:ascii="Trebuchet MS" w:eastAsia="Trebuchet MS" w:hAnsi="Trebuchet MS" w:cs="Trebuchet MS" w:hint="default"/>
        <w:b/>
        <w:bCs/>
        <w:spacing w:val="-1"/>
        <w:w w:val="73"/>
        <w:sz w:val="17"/>
        <w:szCs w:val="17"/>
        <w:lang w:val="es-CL" w:eastAsia="es-CL" w:bidi="es-CL"/>
      </w:rPr>
    </w:lvl>
    <w:lvl w:ilvl="1" w:tplc="4B5A1AF6">
      <w:numFmt w:val="bullet"/>
      <w:lvlText w:val="•"/>
      <w:lvlJc w:val="left"/>
      <w:pPr>
        <w:ind w:left="1242" w:hanging="130"/>
      </w:pPr>
      <w:rPr>
        <w:rFonts w:hint="default"/>
        <w:lang w:val="es-CL" w:eastAsia="es-CL" w:bidi="es-CL"/>
      </w:rPr>
    </w:lvl>
    <w:lvl w:ilvl="2" w:tplc="D3200670">
      <w:numFmt w:val="bullet"/>
      <w:lvlText w:val="•"/>
      <w:lvlJc w:val="left"/>
      <w:pPr>
        <w:ind w:left="2204" w:hanging="130"/>
      </w:pPr>
      <w:rPr>
        <w:rFonts w:hint="default"/>
        <w:lang w:val="es-CL" w:eastAsia="es-CL" w:bidi="es-CL"/>
      </w:rPr>
    </w:lvl>
    <w:lvl w:ilvl="3" w:tplc="6EDC7F22">
      <w:numFmt w:val="bullet"/>
      <w:lvlText w:val="•"/>
      <w:lvlJc w:val="left"/>
      <w:pPr>
        <w:ind w:left="3166" w:hanging="130"/>
      </w:pPr>
      <w:rPr>
        <w:rFonts w:hint="default"/>
        <w:lang w:val="es-CL" w:eastAsia="es-CL" w:bidi="es-CL"/>
      </w:rPr>
    </w:lvl>
    <w:lvl w:ilvl="4" w:tplc="D6C838C6">
      <w:numFmt w:val="bullet"/>
      <w:lvlText w:val="•"/>
      <w:lvlJc w:val="left"/>
      <w:pPr>
        <w:ind w:left="4128" w:hanging="130"/>
      </w:pPr>
      <w:rPr>
        <w:rFonts w:hint="default"/>
        <w:lang w:val="es-CL" w:eastAsia="es-CL" w:bidi="es-CL"/>
      </w:rPr>
    </w:lvl>
    <w:lvl w:ilvl="5" w:tplc="697C1F0A">
      <w:numFmt w:val="bullet"/>
      <w:lvlText w:val="•"/>
      <w:lvlJc w:val="left"/>
      <w:pPr>
        <w:ind w:left="5090" w:hanging="130"/>
      </w:pPr>
      <w:rPr>
        <w:rFonts w:hint="default"/>
        <w:lang w:val="es-CL" w:eastAsia="es-CL" w:bidi="es-CL"/>
      </w:rPr>
    </w:lvl>
    <w:lvl w:ilvl="6" w:tplc="148A5D0C">
      <w:numFmt w:val="bullet"/>
      <w:lvlText w:val="•"/>
      <w:lvlJc w:val="left"/>
      <w:pPr>
        <w:ind w:left="6052" w:hanging="130"/>
      </w:pPr>
      <w:rPr>
        <w:rFonts w:hint="default"/>
        <w:lang w:val="es-CL" w:eastAsia="es-CL" w:bidi="es-CL"/>
      </w:rPr>
    </w:lvl>
    <w:lvl w:ilvl="7" w:tplc="0D3E4F14">
      <w:numFmt w:val="bullet"/>
      <w:lvlText w:val="•"/>
      <w:lvlJc w:val="left"/>
      <w:pPr>
        <w:ind w:left="7014" w:hanging="130"/>
      </w:pPr>
      <w:rPr>
        <w:rFonts w:hint="default"/>
        <w:lang w:val="es-CL" w:eastAsia="es-CL" w:bidi="es-CL"/>
      </w:rPr>
    </w:lvl>
    <w:lvl w:ilvl="8" w:tplc="483C821C">
      <w:numFmt w:val="bullet"/>
      <w:lvlText w:val="•"/>
      <w:lvlJc w:val="left"/>
      <w:pPr>
        <w:ind w:left="7976" w:hanging="130"/>
      </w:pPr>
      <w:rPr>
        <w:rFonts w:hint="default"/>
        <w:lang w:val="es-CL" w:eastAsia="es-CL" w:bidi="es-CL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C7"/>
    <w:rsid w:val="000B1095"/>
    <w:rsid w:val="001A5D92"/>
    <w:rsid w:val="00227283"/>
    <w:rsid w:val="0023498A"/>
    <w:rsid w:val="00237BC3"/>
    <w:rsid w:val="00244D76"/>
    <w:rsid w:val="002B6C23"/>
    <w:rsid w:val="0033703C"/>
    <w:rsid w:val="0035714E"/>
    <w:rsid w:val="00464E06"/>
    <w:rsid w:val="006D5600"/>
    <w:rsid w:val="00813E00"/>
    <w:rsid w:val="008509DB"/>
    <w:rsid w:val="00886480"/>
    <w:rsid w:val="008E5825"/>
    <w:rsid w:val="008F31F6"/>
    <w:rsid w:val="008F74D1"/>
    <w:rsid w:val="009271C3"/>
    <w:rsid w:val="00941839"/>
    <w:rsid w:val="00A43F97"/>
    <w:rsid w:val="00BC6280"/>
    <w:rsid w:val="00C76DCA"/>
    <w:rsid w:val="00CC79CA"/>
    <w:rsid w:val="00E777E7"/>
    <w:rsid w:val="00E77985"/>
    <w:rsid w:val="00ED418D"/>
    <w:rsid w:val="00EF7EF9"/>
    <w:rsid w:val="00F638A4"/>
    <w:rsid w:val="00F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26630"/>
  <w15:chartTrackingRefBased/>
  <w15:docId w15:val="{984C5490-14D8-420D-8FCD-67C61D4F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C7"/>
  </w:style>
  <w:style w:type="paragraph" w:styleId="Ttulo1">
    <w:name w:val="heading 1"/>
    <w:basedOn w:val="Normal"/>
    <w:link w:val="Ttulo1Car"/>
    <w:uiPriority w:val="1"/>
    <w:qFormat/>
    <w:rsid w:val="008F31F6"/>
    <w:pPr>
      <w:widowControl w:val="0"/>
      <w:autoSpaceDE w:val="0"/>
      <w:autoSpaceDN w:val="0"/>
      <w:spacing w:after="0" w:line="240" w:lineRule="auto"/>
      <w:ind w:left="108"/>
      <w:outlineLvl w:val="0"/>
    </w:pPr>
    <w:rPr>
      <w:rFonts w:ascii="Times New Roman" w:eastAsia="Times New Roman" w:hAnsi="Times New Roman" w:cs="Times New Roman"/>
      <w:sz w:val="20"/>
      <w:szCs w:val="20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FC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BC6280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tulo1Car">
    <w:name w:val="Título 1 Car"/>
    <w:basedOn w:val="Fuentedeprrafopredeter"/>
    <w:link w:val="Ttulo1"/>
    <w:uiPriority w:val="1"/>
    <w:rsid w:val="008F31F6"/>
    <w:rPr>
      <w:rFonts w:ascii="Times New Roman" w:eastAsia="Times New Roman" w:hAnsi="Times New Roman" w:cs="Times New Roman"/>
      <w:sz w:val="20"/>
      <w:szCs w:val="20"/>
      <w:lang w:val="es-CL" w:eastAsia="es-CL" w:bidi="es-CL"/>
    </w:rPr>
  </w:style>
  <w:style w:type="table" w:customStyle="1" w:styleId="TableNormal">
    <w:name w:val="Table Normal"/>
    <w:uiPriority w:val="2"/>
    <w:semiHidden/>
    <w:unhideWhenUsed/>
    <w:qFormat/>
    <w:rsid w:val="008F31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F31F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17"/>
      <w:szCs w:val="17"/>
      <w:lang w:val="es-CL" w:eastAsia="es-CL" w:bidi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F31F6"/>
    <w:rPr>
      <w:rFonts w:ascii="Trebuchet MS" w:eastAsia="Trebuchet MS" w:hAnsi="Trebuchet MS" w:cs="Trebuchet MS"/>
      <w:b/>
      <w:bCs/>
      <w:sz w:val="17"/>
      <w:szCs w:val="17"/>
      <w:lang w:val="es-CL" w:eastAsia="es-CL" w:bidi="es-CL"/>
    </w:rPr>
  </w:style>
  <w:style w:type="paragraph" w:styleId="Encabezado">
    <w:name w:val="header"/>
    <w:basedOn w:val="Normal"/>
    <w:link w:val="EncabezadoCar"/>
    <w:uiPriority w:val="99"/>
    <w:unhideWhenUsed/>
    <w:rsid w:val="00357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14E"/>
  </w:style>
  <w:style w:type="paragraph" w:styleId="Piedepgina">
    <w:name w:val="footer"/>
    <w:basedOn w:val="Normal"/>
    <w:link w:val="PiedepginaCar"/>
    <w:uiPriority w:val="99"/>
    <w:unhideWhenUsed/>
    <w:rsid w:val="00357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Torres</dc:creator>
  <cp:keywords/>
  <dc:description/>
  <cp:lastModifiedBy>JAC</cp:lastModifiedBy>
  <cp:revision>3</cp:revision>
  <dcterms:created xsi:type="dcterms:W3CDTF">2019-04-01T04:41:00Z</dcterms:created>
  <dcterms:modified xsi:type="dcterms:W3CDTF">2019-04-01T04:42:00Z</dcterms:modified>
</cp:coreProperties>
</file>