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260" w:rsidRDefault="00743260" w:rsidP="00862C87">
      <w:r>
        <w:t>2/22/15</w:t>
      </w:r>
    </w:p>
    <w:p w:rsidR="00282ED3" w:rsidRDefault="00743260" w:rsidP="00862C87">
      <w:r>
        <w:t xml:space="preserve">The results generated by </w:t>
      </w:r>
      <w:proofErr w:type="spellStart"/>
      <w:r>
        <w:t>Sifei’s</w:t>
      </w:r>
      <w:proofErr w:type="spellEnd"/>
      <w:r>
        <w:t xml:space="preserve"> implementation of Liu07 algorithm on non-upright frontal faces are too bright. Why?</w:t>
      </w:r>
    </w:p>
    <w:p w:rsidR="00AA1B09" w:rsidRDefault="00AA1B09" w:rsidP="00862C87">
      <w:bookmarkStart w:id="0" w:name="_GoBack"/>
      <w:bookmarkEnd w:id="0"/>
      <w:r>
        <w:t>2/21/15</w:t>
      </w:r>
    </w:p>
    <w:p w:rsidR="00AA1B09" w:rsidRDefault="00AA1B09" w:rsidP="00862C87">
      <w:r>
        <w:t xml:space="preserve">I find a problem in </w:t>
      </w:r>
      <w:proofErr w:type="spellStart"/>
      <w:r>
        <w:t>Sifei’s</w:t>
      </w:r>
      <w:proofErr w:type="spellEnd"/>
      <w:r>
        <w:t xml:space="preserve"> code that her landmarks are generated by the uncompressed images. Now I run the UCI face detection algorithm on the compressed input and the detected landmarks are wrong and useless. Thus our algorithm do</w:t>
      </w:r>
      <w:r w:rsidR="00A86B4A">
        <w:t>es</w:t>
      </w:r>
      <w:r>
        <w:t xml:space="preserve"> not work.</w:t>
      </w:r>
    </w:p>
    <w:p w:rsidR="00A86B4A" w:rsidRDefault="00A86B4A" w:rsidP="00862C87">
      <w:r>
        <w:t>If I cherry picking the good detected images. We need to move come images from the training set to the test set. Thus the training set changes so that we need to re-train the prior for Liu07 and Jianchao08 algorithm. It will be troublesome.</w:t>
      </w:r>
    </w:p>
    <w:p w:rsidR="00AA1B09" w:rsidRDefault="00AA1B09" w:rsidP="00862C87">
      <w:r>
        <w:t xml:space="preserve">I also find that </w:t>
      </w:r>
      <w:proofErr w:type="spellStart"/>
      <w:r>
        <w:t>Sifei</w:t>
      </w:r>
      <w:proofErr w:type="spellEnd"/>
      <w:r>
        <w:t xml:space="preserve"> does use the Lab color space to smooth the face if the Quality value of the input image is not 100.</w:t>
      </w:r>
    </w:p>
    <w:p w:rsidR="005A7EEC" w:rsidRDefault="005A7EEC" w:rsidP="00575B1A">
      <w:r>
        <w:t xml:space="preserve">I check </w:t>
      </w:r>
      <w:proofErr w:type="spellStart"/>
      <w:r>
        <w:t>Sifei’s</w:t>
      </w:r>
      <w:proofErr w:type="spellEnd"/>
      <w:r>
        <w:t xml:space="preserve"> Ma10 implementation because I need to generate the non-upright frontal faces. However when I trace her code for </w:t>
      </w:r>
      <w:proofErr w:type="spellStart"/>
      <w:r>
        <w:t>upfronal</w:t>
      </w:r>
      <w:proofErr w:type="spellEnd"/>
      <w:r>
        <w:t xml:space="preserve"> faces, I find a small bug in her dataset. 001 (Simon Baker) is included in the folder </w:t>
      </w:r>
      <w:proofErr w:type="spellStart"/>
      <w:proofErr w:type="gramStart"/>
      <w:r w:rsidRPr="005A7EEC">
        <w:t>fullfile</w:t>
      </w:r>
      <w:proofErr w:type="spellEnd"/>
      <w:r w:rsidRPr="005A7EEC">
        <w:t>(</w:t>
      </w:r>
      <w:proofErr w:type="gramEnd"/>
      <w:r w:rsidRPr="005A7EEC">
        <w:t>'Data','</w:t>
      </w:r>
      <w:proofErr w:type="spellStart"/>
      <w:r w:rsidRPr="005A7EEC">
        <w:t>Sele_TrainingFaces_LRGray</w:t>
      </w:r>
      <w:proofErr w:type="spellEnd"/>
      <w:r w:rsidRPr="005A7EEC">
        <w:t>');</w:t>
      </w:r>
      <w:r w:rsidR="00CF7CE5">
        <w:t xml:space="preserve"> I do not understand. We use 2184 </w:t>
      </w:r>
      <w:proofErr w:type="spellStart"/>
      <w:r w:rsidR="00CF7CE5">
        <w:t>upfrontal</w:t>
      </w:r>
      <w:proofErr w:type="spellEnd"/>
      <w:r w:rsidR="00CF7CE5">
        <w:t xml:space="preserve"> faces as our training set, but why </w:t>
      </w:r>
      <w:proofErr w:type="spellStart"/>
      <w:r w:rsidR="00CF7CE5">
        <w:t>Sifei</w:t>
      </w:r>
      <w:proofErr w:type="spellEnd"/>
      <w:r w:rsidR="00CF7CE5">
        <w:t xml:space="preserve"> only use 480 </w:t>
      </w:r>
      <w:proofErr w:type="spellStart"/>
      <w:r w:rsidR="00CF7CE5">
        <w:t>upfrontal</w:t>
      </w:r>
      <w:proofErr w:type="spellEnd"/>
      <w:r w:rsidR="00CF7CE5">
        <w:t xml:space="preserve"> face images as her training set?</w:t>
      </w:r>
      <w:r w:rsidR="00575B1A">
        <w:t xml:space="preserve"> In fact, </w:t>
      </w:r>
      <w:proofErr w:type="spellStart"/>
      <w:r w:rsidR="00575B1A">
        <w:t>Sifei</w:t>
      </w:r>
      <w:proofErr w:type="spellEnd"/>
      <w:r w:rsidR="00575B1A">
        <w:t xml:space="preserve"> only uses 50 example images randomly selected from the 480 training set. She told me that Ma's algorithm cannot work if the number of example images exceeds the number of pixels in a patch.</w:t>
      </w:r>
    </w:p>
    <w:p w:rsidR="005A7EEC" w:rsidRDefault="005A7EEC" w:rsidP="00862C87">
      <w:r>
        <w:t xml:space="preserve">It is weird that </w:t>
      </w:r>
      <w:proofErr w:type="spellStart"/>
      <w:r>
        <w:t>Sifei</w:t>
      </w:r>
      <w:proofErr w:type="spellEnd"/>
      <w:r>
        <w:t xml:space="preserve"> uses a training set different from our CVPR </w:t>
      </w:r>
      <w:proofErr w:type="spellStart"/>
      <w:r>
        <w:t>datasaet</w:t>
      </w:r>
      <w:proofErr w:type="spellEnd"/>
      <w:r>
        <w:t>.</w:t>
      </w:r>
    </w:p>
    <w:p w:rsidR="00413F10" w:rsidRDefault="00413F10" w:rsidP="00862C87">
      <w:r>
        <w:t>There is another point I do not understand. I remember the Ma10 results are very smooth, but why are there many sharp artifacts generated in Test2 and Test3?</w:t>
      </w:r>
    </w:p>
    <w:p w:rsidR="003062C1" w:rsidRDefault="003062C1" w:rsidP="00862C87">
      <w:r>
        <w:t>Where is the learned data of the Liu07 method on non-upright frontal faces?</w:t>
      </w:r>
    </w:p>
    <w:p w:rsidR="003266F0" w:rsidRDefault="003266F0" w:rsidP="00862C87">
      <w:r>
        <w:t>2/20/15</w:t>
      </w:r>
    </w:p>
    <w:p w:rsidR="003266F0" w:rsidRDefault="003266F0" w:rsidP="00862C87">
      <w:r>
        <w:t xml:space="preserve">My code Test18 still relies on </w:t>
      </w:r>
      <w:proofErr w:type="spellStart"/>
      <w:r>
        <w:t>Sifei’s</w:t>
      </w:r>
      <w:proofErr w:type="spellEnd"/>
      <w:r>
        <w:t xml:space="preserve"> folder (Code\</w:t>
      </w:r>
      <w:proofErr w:type="spellStart"/>
      <w:r>
        <w:t>Sifei</w:t>
      </w:r>
      <w:proofErr w:type="spellEnd"/>
      <w:r>
        <w:t xml:space="preserve">). It is a complex case. I had better clear it when </w:t>
      </w:r>
      <w:proofErr w:type="spellStart"/>
      <w:r>
        <w:t>Sifei</w:t>
      </w:r>
      <w:proofErr w:type="spellEnd"/>
      <w:r>
        <w:t xml:space="preserve"> comes back.</w:t>
      </w:r>
      <w:r w:rsidR="00982D3A">
        <w:t xml:space="preserve"> I stop running </w:t>
      </w:r>
      <w:proofErr w:type="spellStart"/>
      <w:r w:rsidR="00982D3A">
        <w:t>Sifei’s</w:t>
      </w:r>
      <w:proofErr w:type="spellEnd"/>
      <w:r w:rsidR="00982D3A">
        <w:t xml:space="preserve"> code on </w:t>
      </w:r>
      <w:proofErr w:type="spellStart"/>
      <w:r w:rsidR="00982D3A">
        <w:t>PubFig</w:t>
      </w:r>
      <w:proofErr w:type="spellEnd"/>
      <w:r w:rsidR="00982D3A">
        <w:t xml:space="preserve"> dataset because her code generate color blocks for Q=25. She did not response my email and I did not know how to handle this problem.</w:t>
      </w:r>
    </w:p>
    <w:p w:rsidR="003B755A" w:rsidRDefault="003B755A" w:rsidP="00862C87">
      <w:r>
        <w:t xml:space="preserve">For non-upright frontal faces, we have 283 landmark instances labeled on </w:t>
      </w:r>
      <w:r w:rsidR="003C2397">
        <w:t>many</w:t>
      </w:r>
      <w:r>
        <w:t xml:space="preserve"> </w:t>
      </w:r>
      <w:r w:rsidR="004C6070">
        <w:t>people including</w:t>
      </w:r>
      <w:r>
        <w:t xml:space="preserve"> 001 002 003 006 008 011 017 019 029 035 036 038 042 044 046 047 049 050 053 054 055 057 064 068 070 071 079 080 083 105 111 117 117 124 126 127 137 138 139 143 145 149 156 157 161 169 175 181 184 185 186 190 191 198 199 202 209 220 227 240.</w:t>
      </w:r>
    </w:p>
    <w:p w:rsidR="002A7267" w:rsidRDefault="002A7267" w:rsidP="00862C87">
      <w:proofErr w:type="spellStart"/>
      <w:r>
        <w:t>Sifei’s</w:t>
      </w:r>
      <w:proofErr w:type="spellEnd"/>
      <w:r>
        <w:t xml:space="preserve"> code for Compressed Face Hallucination is at </w:t>
      </w:r>
      <w:r w:rsidRPr="002A7267">
        <w:t>120801SRForFace\Code\</w:t>
      </w:r>
      <w:proofErr w:type="spellStart"/>
      <w:r w:rsidRPr="002A7267">
        <w:t>Sifei</w:t>
      </w:r>
      <w:proofErr w:type="spellEnd"/>
      <w:r w:rsidRPr="002A7267">
        <w:t>\JPEG_SR\code</w:t>
      </w:r>
      <w:r>
        <w:t xml:space="preserve"> rather than </w:t>
      </w:r>
      <w:r w:rsidRPr="002A7267">
        <w:t>120801SRForFace\Code\</w:t>
      </w:r>
      <w:proofErr w:type="spellStart"/>
      <w:r w:rsidRPr="002A7267">
        <w:t>Sifei</w:t>
      </w:r>
      <w:proofErr w:type="spellEnd"/>
      <w:r w:rsidRPr="002A7267">
        <w:t>\Ours2</w:t>
      </w:r>
      <w:r>
        <w:t xml:space="preserve">. The </w:t>
      </w:r>
      <w:proofErr w:type="spellStart"/>
      <w:r w:rsidRPr="002A7267">
        <w:t>Sifei</w:t>
      </w:r>
      <w:proofErr w:type="spellEnd"/>
      <w:r w:rsidRPr="002A7267">
        <w:t>\Ours2</w:t>
      </w:r>
      <w:r>
        <w:t xml:space="preserve"> generate CVPR13 results on JPEG files.</w:t>
      </w:r>
    </w:p>
    <w:p w:rsidR="0078681E" w:rsidRDefault="0078681E" w:rsidP="00862C87">
      <w:r>
        <w:t xml:space="preserve">The exemplar face images used by </w:t>
      </w:r>
      <w:proofErr w:type="spellStart"/>
      <w:r>
        <w:t>Sifie</w:t>
      </w:r>
      <w:proofErr w:type="spellEnd"/>
      <w:r>
        <w:t xml:space="preserve"> for upright frontal faces is </w:t>
      </w:r>
      <w:r w:rsidRPr="0078681E">
        <w:t>120801SRForFace\Code\Sifei\PIE\Upfrontal3_training\Training_LR_JPEG\PreparedMatForLoad_color</w:t>
      </w:r>
      <w:r>
        <w:t>\</w:t>
      </w:r>
      <w:r w:rsidRPr="0078681E">
        <w:t>ExampleDataForLoad_L.mat</w:t>
      </w:r>
      <w:r>
        <w:t xml:space="preserve">. The file contains a single data named </w:t>
      </w:r>
      <w:proofErr w:type="spellStart"/>
      <w:r w:rsidRPr="0078681E">
        <w:t>exampleimages_lr</w:t>
      </w:r>
      <w:proofErr w:type="spellEnd"/>
      <w:r>
        <w:t xml:space="preserve">, which is a 4D uint8 format. It looks like the low-resolution example images in </w:t>
      </w:r>
      <w:proofErr w:type="spellStart"/>
      <w:r>
        <w:t>ycbcr</w:t>
      </w:r>
      <w:proofErr w:type="spellEnd"/>
      <w:r>
        <w:t xml:space="preserve"> space. Does she have another file for </w:t>
      </w:r>
      <w:r>
        <w:lastRenderedPageBreak/>
        <w:t xml:space="preserve">the non-upright frontal faces? I do not see such a file in </w:t>
      </w:r>
      <w:r w:rsidRPr="0078681E">
        <w:t>120801SRForFace\Code\Sifei\PIE\NonUpfrontal_training\PreparedMatForLoad_color</w:t>
      </w:r>
      <w:r>
        <w:t xml:space="preserve">. </w:t>
      </w:r>
    </w:p>
    <w:p w:rsidR="00316800" w:rsidRDefault="00316800" w:rsidP="00862C87">
      <w:r>
        <w:t xml:space="preserve">There is a major difference between CVPR13 and ICIP14 algorithm. In the CVPR13 method, we only use grayscale exemplar images, but in the ICIP14 method color exemplar images are required because the </w:t>
      </w:r>
      <w:proofErr w:type="spellStart"/>
      <w:r>
        <w:t>CbCr</w:t>
      </w:r>
      <w:proofErr w:type="spellEnd"/>
      <w:r>
        <w:t xml:space="preserve"> channels have been severely damaged.</w:t>
      </w:r>
    </w:p>
    <w:p w:rsidR="00316800" w:rsidRDefault="00316800" w:rsidP="00862C87"/>
    <w:p w:rsidR="00601183" w:rsidRDefault="00601183" w:rsidP="00862C87">
      <w:r>
        <w:t>2/8/15</w:t>
      </w:r>
    </w:p>
    <w:p w:rsidR="00601183" w:rsidRDefault="00601183" w:rsidP="00862C87">
      <w:r>
        <w:t>I would like to make a record of the coordinate of the left and right eyes in the upright frontal faces.</w:t>
      </w:r>
    </w:p>
    <w:p w:rsidR="00601183" w:rsidRDefault="00601183" w:rsidP="00862C87">
      <w:proofErr w:type="spellStart"/>
      <w:r>
        <w:t>lefteye.x</w:t>
      </w:r>
      <w:proofErr w:type="spellEnd"/>
      <w:r>
        <w:t xml:space="preserve"> = 295.4005 </w:t>
      </w:r>
      <w:proofErr w:type="spellStart"/>
      <w:r>
        <w:t>lefteye.y</w:t>
      </w:r>
      <w:proofErr w:type="spellEnd"/>
      <w:r>
        <w:t xml:space="preserve"> = 194.2261</w:t>
      </w:r>
    </w:p>
    <w:p w:rsidR="00601183" w:rsidRDefault="00601183" w:rsidP="00862C87">
      <w:proofErr w:type="spellStart"/>
      <w:r>
        <w:t>righteye.x</w:t>
      </w:r>
      <w:proofErr w:type="spellEnd"/>
      <w:r>
        <w:t xml:space="preserve"> = 367.5484 </w:t>
      </w:r>
      <w:proofErr w:type="spellStart"/>
      <w:r>
        <w:t>righteye.y</w:t>
      </w:r>
      <w:proofErr w:type="spellEnd"/>
      <w:r>
        <w:t xml:space="preserve"> = 194.2261</w:t>
      </w:r>
    </w:p>
    <w:p w:rsidR="00601183" w:rsidRDefault="00601183" w:rsidP="00862C87">
      <w:proofErr w:type="spellStart"/>
      <w:proofErr w:type="gramStart"/>
      <w:r>
        <w:t>eyedistance</w:t>
      </w:r>
      <w:proofErr w:type="spellEnd"/>
      <w:proofErr w:type="gramEnd"/>
      <w:r>
        <w:t xml:space="preserve"> = 72.1480</w:t>
      </w:r>
    </w:p>
    <w:p w:rsidR="00601183" w:rsidRDefault="00601183" w:rsidP="00862C87">
      <w:proofErr w:type="spellStart"/>
      <w:r>
        <w:t>eyecenter.x</w:t>
      </w:r>
      <w:proofErr w:type="spellEnd"/>
      <w:r>
        <w:t xml:space="preserve"> = 331.4744</w:t>
      </w:r>
    </w:p>
    <w:p w:rsidR="00601183" w:rsidRDefault="00601183" w:rsidP="00862C87">
      <w:proofErr w:type="gramStart"/>
      <w:r>
        <w:t>image</w:t>
      </w:r>
      <w:proofErr w:type="gramEnd"/>
      <w:r>
        <w:t xml:space="preserve"> size: height: 480, width: 640. This is the raw Multi-PIE image.</w:t>
      </w:r>
    </w:p>
    <w:p w:rsidR="0063531D" w:rsidRDefault="0063531D" w:rsidP="00862C87">
      <w:r>
        <w:t>It is too complicated and I have no time to figure out the details. Check it next time in the PP2 series.</w:t>
      </w:r>
    </w:p>
    <w:p w:rsidR="00BF272D" w:rsidRDefault="00BF272D" w:rsidP="00862C87">
      <w:r>
        <w:t>2/3/15</w:t>
      </w:r>
    </w:p>
    <w:p w:rsidR="00BF272D" w:rsidRDefault="00BF272D" w:rsidP="00862C87">
      <w:r>
        <w:t xml:space="preserve">The Test18_CompressedFaceHallucination and Test19_NearestNeighborUpsampling run successfully so that the Q25, Q50, and Q75 results are successfully generated. I try to update </w:t>
      </w:r>
      <w:proofErr w:type="spellStart"/>
      <w:r>
        <w:t>Sifei’s</w:t>
      </w:r>
      <w:proofErr w:type="spellEnd"/>
      <w:r>
        <w:t xml:space="preserve"> Liu07 code by removing the out-of-date setting and turning parameters. The updated file is Test5_PAMI_Website in the Liu07 folder.</w:t>
      </w:r>
    </w:p>
    <w:p w:rsidR="001A082D" w:rsidRDefault="001A082D" w:rsidP="00862C87">
      <w:r>
        <w:t>2/1/15</w:t>
      </w:r>
    </w:p>
    <w:p w:rsidR="001A082D" w:rsidRDefault="001A082D" w:rsidP="00862C87">
      <w:r>
        <w:t xml:space="preserve">In order to run all the 342 upright frontal faces on Linux machine. I need to create a new </w:t>
      </w:r>
      <w:proofErr w:type="spellStart"/>
      <w:r>
        <w:t>matlab</w:t>
      </w:r>
      <w:proofErr w:type="spellEnd"/>
      <w:r>
        <w:t xml:space="preserve"> Test file without the </w:t>
      </w:r>
      <w:proofErr w:type="spellStart"/>
      <w:r>
        <w:t>imshow</w:t>
      </w:r>
      <w:proofErr w:type="spellEnd"/>
      <w:r>
        <w:t xml:space="preserve"> function.</w:t>
      </w:r>
    </w:p>
    <w:p w:rsidR="00182400" w:rsidRDefault="00182400" w:rsidP="00862C87">
      <w:r>
        <w:t>1/27/15</w:t>
      </w:r>
    </w:p>
    <w:p w:rsidR="00182400" w:rsidRDefault="00182400" w:rsidP="00862C87">
      <w:r>
        <w:t>I am going to generate Q100 results of 150_02_01_051_05 to full fill the page of Fig. 7 of the PAMI draft.</w:t>
      </w:r>
      <w:r>
        <w:rPr>
          <w:rFonts w:hint="eastAsia"/>
        </w:rPr>
        <w:t xml:space="preserve"> T</w:t>
      </w:r>
      <w:r>
        <w:t>he code has to run on a Linux machine due to the UCI face detection library.</w:t>
      </w:r>
      <w:r w:rsidR="00881D4B">
        <w:t xml:space="preserve"> The Test13 file </w:t>
      </w:r>
      <w:proofErr w:type="spellStart"/>
      <w:r w:rsidR="00881D4B">
        <w:t>can not</w:t>
      </w:r>
      <w:proofErr w:type="spellEnd"/>
      <w:r w:rsidR="00881D4B">
        <w:t xml:space="preserve"> run on this version of </w:t>
      </w:r>
      <w:proofErr w:type="spellStart"/>
      <w:r w:rsidR="00881D4B">
        <w:t>Matlab</w:t>
      </w:r>
      <w:proofErr w:type="spellEnd"/>
      <w:r w:rsidR="00881D4B">
        <w:t xml:space="preserve"> (2013b) on a </w:t>
      </w:r>
      <w:proofErr w:type="spellStart"/>
      <w:r w:rsidR="00881D4B">
        <w:t>linux</w:t>
      </w:r>
      <w:proofErr w:type="spellEnd"/>
      <w:r w:rsidR="00881D4B">
        <w:t xml:space="preserve"> machine due to a known </w:t>
      </w:r>
      <w:proofErr w:type="spellStart"/>
      <w:r w:rsidR="00881D4B">
        <w:t>Matlab</w:t>
      </w:r>
      <w:proofErr w:type="spellEnd"/>
      <w:r w:rsidR="00881D4B">
        <w:t xml:space="preserve"> bug no 961964 “</w:t>
      </w:r>
      <w:proofErr w:type="spellStart"/>
      <w:r w:rsidR="00881D4B" w:rsidRPr="00881D4B">
        <w:t>MatLab</w:t>
      </w:r>
      <w:proofErr w:type="spellEnd"/>
      <w:r w:rsidR="00881D4B" w:rsidRPr="00881D4B">
        <w:t xml:space="preserve"> error: cannot open with static TLS</w:t>
      </w:r>
      <w:r w:rsidR="00881D4B">
        <w:t xml:space="preserve">”. Test13 file is interrupted. I am going to use another </w:t>
      </w:r>
      <w:r w:rsidR="003E22E5">
        <w:t xml:space="preserve">Linux </w:t>
      </w:r>
      <w:r w:rsidR="00881D4B">
        <w:t>machine to run the Test13 file.</w:t>
      </w:r>
      <w:r w:rsidR="00B3302E">
        <w:t xml:space="preserve"> U61 can run Test13. The bug is tricky as the Linux and </w:t>
      </w:r>
      <w:proofErr w:type="spellStart"/>
      <w:r w:rsidR="00B3302E">
        <w:t>Matlab</w:t>
      </w:r>
      <w:proofErr w:type="spellEnd"/>
      <w:r w:rsidR="00B3302E">
        <w:t xml:space="preserve"> versions are the same on U19 and U61.</w:t>
      </w:r>
      <w:r w:rsidR="00C87428">
        <w:t xml:space="preserve"> Test13 frequently encounters errors on U61 due to a missing lab in the parallel computing.</w:t>
      </w:r>
    </w:p>
    <w:p w:rsidR="00A012F5" w:rsidRDefault="00A012F5" w:rsidP="00862C87">
      <w:r>
        <w:t xml:space="preserve">I have to generate images using the LSF methods, but I encounter a problem. Where and how to call </w:t>
      </w:r>
      <w:proofErr w:type="spellStart"/>
      <w:r>
        <w:t>Sifei’s</w:t>
      </w:r>
      <w:proofErr w:type="spellEnd"/>
      <w:r>
        <w:t xml:space="preserve"> code to generate those image?</w:t>
      </w:r>
    </w:p>
    <w:p w:rsidR="00862C87" w:rsidRDefault="00862C87" w:rsidP="00862C87">
      <w:r>
        <w:t>1/25/15</w:t>
      </w:r>
    </w:p>
    <w:p w:rsidR="00862C87" w:rsidRDefault="00862C87" w:rsidP="00862C87">
      <w:r>
        <w:lastRenderedPageBreak/>
        <w:t>I generate new image for the updated Fig.3 (Edge restoration). Compared with the old version, the new version face (Simon Baker) is aligned and cropped based on the head region. The new images are in the folder Test17_. In order to generate those images quickly, many hard-code statements are inserted in the file F21f. Be careful if I need to use the file in the future.</w:t>
      </w:r>
    </w:p>
    <w:p w:rsidR="00862C87" w:rsidRDefault="00862C87" w:rsidP="00862C87">
      <w:r>
        <w:t>1/22/2015</w:t>
      </w:r>
    </w:p>
    <w:p w:rsidR="00862C87" w:rsidRDefault="00862C87" w:rsidP="00862C87">
      <w:r>
        <w:t xml:space="preserve">In order to update and combine the Fig. 3 and Fig. 4 of the PAMI15 v2 draft. I create a new Test17 file to generate the intermediate images of directional-preserving upsampled images. Since the Test17 call the UCI face detection algorithm on the fly, I need to run it on a Linux machine. I found there is a hard coded section F27a, which generates images in </w:t>
      </w:r>
      <w:r w:rsidRPr="00C73528">
        <w:t>120801SRForFace\PaperWriting\CVPR13\manuscript\figs\Illustration\SmoothnessPreservingUpsampling</w:t>
      </w:r>
      <w:r>
        <w:t>. It is a poor practice and I need to revise it if I have time.</w:t>
      </w:r>
    </w:p>
    <w:p w:rsidR="00862C87" w:rsidRDefault="00862C87" w:rsidP="00862C87">
      <w:r>
        <w:t>4/16/14</w:t>
      </w:r>
    </w:p>
    <w:p w:rsidR="00862C87" w:rsidRDefault="00862C87" w:rsidP="00862C87">
      <w:r>
        <w:t xml:space="preserve">I need to know how </w:t>
      </w:r>
      <w:proofErr w:type="spellStart"/>
      <w:r>
        <w:t>Sifei</w:t>
      </w:r>
      <w:proofErr w:type="spellEnd"/>
      <w:r>
        <w:t xml:space="preserve"> reconstruct the </w:t>
      </w:r>
      <w:proofErr w:type="spellStart"/>
      <w:r>
        <w:t>CbCr</w:t>
      </w:r>
      <w:proofErr w:type="spellEnd"/>
      <w:r>
        <w:t xml:space="preserve"> channels using the </w:t>
      </w:r>
      <w:proofErr w:type="spellStart"/>
      <w:r>
        <w:t>PatchMatch</w:t>
      </w:r>
      <w:proofErr w:type="spellEnd"/>
      <w:r>
        <w:t xml:space="preserve"> algorithm.</w:t>
      </w:r>
    </w:p>
    <w:p w:rsidR="00862C87" w:rsidRDefault="00862C87" w:rsidP="00862C87">
      <w:r>
        <w:t xml:space="preserve">According to the Help, </w:t>
      </w:r>
      <w:proofErr w:type="spellStart"/>
      <w:r>
        <w:t>Matlab</w:t>
      </w:r>
      <w:proofErr w:type="spellEnd"/>
      <w:r>
        <w:t xml:space="preserve"> cannot control </w:t>
      </w:r>
      <w:proofErr w:type="spellStart"/>
      <w:r>
        <w:t>chroma</w:t>
      </w:r>
      <w:proofErr w:type="spellEnd"/>
      <w:r>
        <w:t xml:space="preserve"> subsampling.</w:t>
      </w:r>
    </w:p>
    <w:p w:rsidR="00862C87" w:rsidRDefault="00862C87" w:rsidP="00862C87">
      <w:r>
        <w:t xml:space="preserve">Does </w:t>
      </w:r>
      <w:proofErr w:type="spellStart"/>
      <w:r>
        <w:t>Sifei</w:t>
      </w:r>
      <w:proofErr w:type="spellEnd"/>
      <w:r>
        <w:t xml:space="preserve"> have any demo file processing a 4:2:0 JPEG input?</w:t>
      </w:r>
    </w:p>
    <w:p w:rsidR="00862C87" w:rsidRDefault="00862C87" w:rsidP="00862C87">
      <w:r>
        <w:t xml:space="preserve">If an input JPEG file is </w:t>
      </w:r>
      <w:proofErr w:type="spellStart"/>
      <w:r>
        <w:t>chroma</w:t>
      </w:r>
      <w:proofErr w:type="spellEnd"/>
      <w:r>
        <w:t xml:space="preserve"> subsampled, how does </w:t>
      </w:r>
      <w:proofErr w:type="spellStart"/>
      <w:r>
        <w:t>Matlab</w:t>
      </w:r>
      <w:proofErr w:type="spellEnd"/>
      <w:r>
        <w:t xml:space="preserve"> reconstruct the full </w:t>
      </w:r>
      <w:proofErr w:type="spellStart"/>
      <w:r>
        <w:t>CbCr</w:t>
      </w:r>
      <w:proofErr w:type="spellEnd"/>
      <w:r>
        <w:t xml:space="preserve"> channels? Does it use nearest neighbor? By the way, how is full </w:t>
      </w:r>
      <w:proofErr w:type="spellStart"/>
      <w:r>
        <w:t>CbCr</w:t>
      </w:r>
      <w:proofErr w:type="spellEnd"/>
      <w:r>
        <w:t xml:space="preserve"> channels subsampled during encoding? Is it averaged by 2 or 4 </w:t>
      </w:r>
      <w:proofErr w:type="spellStart"/>
      <w:r>
        <w:t>Cb</w:t>
      </w:r>
      <w:proofErr w:type="spellEnd"/>
      <w:r>
        <w:t>/Cr pixels?</w:t>
      </w:r>
    </w:p>
    <w:p w:rsidR="00862C87" w:rsidRDefault="00862C87" w:rsidP="00862C87">
      <w:r>
        <w:t>4/15/14</w:t>
      </w:r>
    </w:p>
    <w:p w:rsidR="00862C87" w:rsidRDefault="00862C87" w:rsidP="00862C87">
      <w:r>
        <w:t xml:space="preserve">I am confused about code generating </w:t>
      </w:r>
      <w:proofErr w:type="spellStart"/>
      <w:r>
        <w:t>img_texture</w:t>
      </w:r>
      <w:proofErr w:type="spellEnd"/>
      <w:r>
        <w:t xml:space="preserve"> because </w:t>
      </w:r>
      <w:proofErr w:type="spellStart"/>
      <w:r>
        <w:t>Sifei</w:t>
      </w:r>
      <w:proofErr w:type="spellEnd"/>
      <w:r>
        <w:t xml:space="preserve"> does not do anything for the JPEG blocky artifacts, which automatically disappear after the </w:t>
      </w:r>
      <w:proofErr w:type="spellStart"/>
      <w:r>
        <w:t>PatchMatch</w:t>
      </w:r>
      <w:proofErr w:type="spellEnd"/>
      <w:r>
        <w:t xml:space="preserve"> upsampling. I guess the reason is the </w:t>
      </w:r>
      <w:proofErr w:type="spellStart"/>
      <w:r>
        <w:t>YCbCr</w:t>
      </w:r>
      <w:proofErr w:type="spellEnd"/>
      <w:r>
        <w:t xml:space="preserve"> domain. </w:t>
      </w:r>
    </w:p>
    <w:p w:rsidR="00862C87" w:rsidRDefault="00862C87" w:rsidP="00862C87">
      <w:r>
        <w:t>4/12/14</w:t>
      </w:r>
    </w:p>
    <w:p w:rsidR="00862C87" w:rsidRDefault="00862C87" w:rsidP="00862C87">
      <w:r>
        <w:t xml:space="preserve">Since I can use </w:t>
      </w:r>
      <w:proofErr w:type="spellStart"/>
      <w:r>
        <w:t>Sifei’s</w:t>
      </w:r>
      <w:proofErr w:type="spellEnd"/>
      <w:r>
        <w:t xml:space="preserve"> code to generate images, I return to trace the code again to finish the remaining PAMI draft.</w:t>
      </w:r>
    </w:p>
    <w:p w:rsidR="00862C87" w:rsidRDefault="00862C87" w:rsidP="00862C87">
      <w:r>
        <w:t>The function F40fs_GetTexturePatchMatch_</w:t>
      </w:r>
      <w:proofErr w:type="gramStart"/>
      <w:r>
        <w:t>Aligned(</w:t>
      </w:r>
      <w:proofErr w:type="gramEnd"/>
      <w:r>
        <w:t xml:space="preserve">) uses </w:t>
      </w:r>
      <w:proofErr w:type="spellStart"/>
      <w:r>
        <w:t>YCbCr</w:t>
      </w:r>
      <w:proofErr w:type="spellEnd"/>
      <w:r>
        <w:t xml:space="preserve"> LR image  </w:t>
      </w:r>
      <w:proofErr w:type="spellStart"/>
      <w:r>
        <w:t>img_y</w:t>
      </w:r>
      <w:proofErr w:type="spellEnd"/>
      <w:r>
        <w:t xml:space="preserve"> (in fact it is </w:t>
      </w:r>
      <w:proofErr w:type="spellStart"/>
      <w:r>
        <w:t>YCbCr</w:t>
      </w:r>
      <w:proofErr w:type="spellEnd"/>
      <w:r>
        <w:t xml:space="preserve">) and </w:t>
      </w:r>
      <w:proofErr w:type="spellStart"/>
      <w:r>
        <w:t>PatchMatch</w:t>
      </w:r>
      <w:proofErr w:type="spellEnd"/>
      <w:r>
        <w:t xml:space="preserve"> algorithm to generate a SR image. Since the input format is </w:t>
      </w:r>
      <w:proofErr w:type="spellStart"/>
      <w:r>
        <w:t>YCbCr</w:t>
      </w:r>
      <w:proofErr w:type="spellEnd"/>
      <w:r>
        <w:t xml:space="preserve">, </w:t>
      </w:r>
      <w:proofErr w:type="spellStart"/>
      <w:r>
        <w:t>Sifei</w:t>
      </w:r>
      <w:proofErr w:type="spellEnd"/>
      <w:r>
        <w:t xml:space="preserve"> uses the same format for </w:t>
      </w:r>
      <w:proofErr w:type="spellStart"/>
      <w:r>
        <w:t>exempleimages_hr</w:t>
      </w:r>
      <w:proofErr w:type="spellEnd"/>
      <w:r>
        <w:t xml:space="preserve"> and </w:t>
      </w:r>
      <w:proofErr w:type="spellStart"/>
      <w:r>
        <w:t>exempleimages_lr</w:t>
      </w:r>
      <w:proofErr w:type="spellEnd"/>
      <w:r>
        <w:t>, which are different from our CVPR13 setting. Why does she change it? Is there any advantage? Does she mention this conversion in the draft?</w:t>
      </w:r>
    </w:p>
    <w:p w:rsidR="00862C87" w:rsidRDefault="00862C87" w:rsidP="00862C87">
      <w:r>
        <w:t xml:space="preserve">In </w:t>
      </w:r>
      <w:r w:rsidRPr="00616406">
        <w:t>T1_Img2Grad_</w:t>
      </w:r>
      <w:proofErr w:type="gramStart"/>
      <w:r w:rsidRPr="00616406">
        <w:t>Blockcompensate</w:t>
      </w:r>
      <w:r>
        <w:t>(</w:t>
      </w:r>
      <w:proofErr w:type="gramEnd"/>
      <w:r>
        <w:t xml:space="preserve">), the refined gradients are </w:t>
      </w:r>
    </w:p>
    <w:p w:rsidR="00862C87" w:rsidRDefault="00862C87" w:rsidP="00862C87">
      <w:proofErr w:type="spellStart"/>
      <w:r w:rsidRPr="00616406">
        <w:t>Grad_o</w:t>
      </w:r>
      <w:proofErr w:type="spellEnd"/>
      <w:r w:rsidRPr="00616406">
        <w:t>(:,n-1,m)+</w:t>
      </w:r>
      <w:proofErr w:type="spellStart"/>
      <w:r w:rsidRPr="00616406">
        <w:t>Grad_o</w:t>
      </w:r>
      <w:proofErr w:type="spellEnd"/>
      <w:r w:rsidRPr="00616406">
        <w:t>(:,n+1,m)+</w:t>
      </w:r>
      <w:proofErr w:type="spellStart"/>
      <w:r w:rsidRPr="00616406">
        <w:t>Grad_v</w:t>
      </w:r>
      <w:proofErr w:type="spellEnd"/>
      <w:r w:rsidRPr="00616406">
        <w:t>(:,</w:t>
      </w:r>
      <w:proofErr w:type="spellStart"/>
      <w:r w:rsidRPr="00616406">
        <w:t>n,m</w:t>
      </w:r>
      <w:proofErr w:type="spellEnd"/>
      <w:r w:rsidRPr="00616406">
        <w:t>))/3;</w:t>
      </w:r>
      <w:r>
        <w:t xml:space="preserve"> It is different from the /2 described in the manuscript. Maybe it is better to ask </w:t>
      </w:r>
      <w:proofErr w:type="spellStart"/>
      <w:r>
        <w:t>Sifei</w:t>
      </w:r>
      <w:proofErr w:type="spellEnd"/>
      <w:r>
        <w:t>.</w:t>
      </w:r>
    </w:p>
    <w:p w:rsidR="00862C87" w:rsidRDefault="00862C87" w:rsidP="00862C87">
      <w:r>
        <w:t xml:space="preserve">What is the meaning of the </w:t>
      </w:r>
      <w:proofErr w:type="spellStart"/>
      <w:r>
        <w:t>vmask</w:t>
      </w:r>
      <w:proofErr w:type="spellEnd"/>
      <w:r>
        <w:t xml:space="preserve"> in the T1_Shiftblock.m</w:t>
      </w:r>
      <w:proofErr w:type="gramStart"/>
      <w:r>
        <w:t>?s</w:t>
      </w:r>
      <w:proofErr w:type="gramEnd"/>
    </w:p>
    <w:p w:rsidR="00862C87" w:rsidRDefault="00862C87" w:rsidP="00862C87">
      <w:r>
        <w:t>4/10/14</w:t>
      </w:r>
    </w:p>
    <w:p w:rsidR="00862C87" w:rsidRDefault="00862C87" w:rsidP="00862C87">
      <w:r>
        <w:t xml:space="preserve">Comparisons of UCI and </w:t>
      </w:r>
      <w:proofErr w:type="spellStart"/>
      <w:r>
        <w:t>IntraFace</w:t>
      </w:r>
      <w:proofErr w:type="spellEnd"/>
    </w:p>
    <w:p w:rsidR="00862C87" w:rsidRDefault="00862C87" w:rsidP="00862C87">
      <w:r>
        <w:lastRenderedPageBreak/>
        <w:t xml:space="preserve">UCI: RGB/ double / Linux  </w:t>
      </w:r>
    </w:p>
    <w:p w:rsidR="00862C87" w:rsidRDefault="00862C87" w:rsidP="00862C87">
      <w:proofErr w:type="spellStart"/>
      <w:r>
        <w:t>IntraFace</w:t>
      </w:r>
      <w:proofErr w:type="spellEnd"/>
      <w:r>
        <w:t>: RGB/ uint8 / Windows</w:t>
      </w:r>
    </w:p>
    <w:p w:rsidR="00862C87" w:rsidRDefault="00862C87" w:rsidP="00862C87">
      <w:r>
        <w:t>4/9/14</w:t>
      </w:r>
    </w:p>
    <w:p w:rsidR="00862C87" w:rsidRDefault="00862C87" w:rsidP="00862C87">
      <w:r>
        <w:t xml:space="preserve">After tracing </w:t>
      </w:r>
      <w:proofErr w:type="spellStart"/>
      <w:r>
        <w:t>Sefei’s</w:t>
      </w:r>
      <w:proofErr w:type="spellEnd"/>
      <w:r>
        <w:t xml:space="preserve"> code, I need to discuss several questions with her.</w:t>
      </w:r>
    </w:p>
    <w:p w:rsidR="00862C87" w:rsidRDefault="00862C87" w:rsidP="00862C87">
      <w:r>
        <w:t xml:space="preserve">1. There should be a </w:t>
      </w:r>
      <w:proofErr w:type="spellStart"/>
      <w:r>
        <w:t>FAST_NLM_II.m</w:t>
      </w:r>
      <w:proofErr w:type="spellEnd"/>
      <w:r>
        <w:t xml:space="preserve"> file, right? Do we need to mention we use NLM in our algorithm?</w:t>
      </w:r>
    </w:p>
    <w:p w:rsidR="00862C87" w:rsidRDefault="00862C87" w:rsidP="00862C87">
      <w:pPr>
        <w:rPr>
          <w:rFonts w:ascii="Arial" w:hAnsi="Arial" w:cs="Arial"/>
          <w:color w:val="222222"/>
          <w:sz w:val="19"/>
          <w:szCs w:val="19"/>
          <w:shd w:val="clear" w:color="auto" w:fill="FFFFFF"/>
        </w:rPr>
      </w:pPr>
      <w:r>
        <w:rPr>
          <w:rFonts w:ascii="Arial" w:hAnsi="Arial" w:cs="Arial"/>
          <w:color w:val="222222"/>
          <w:sz w:val="19"/>
          <w:szCs w:val="19"/>
          <w:shd w:val="clear" w:color="auto" w:fill="FFFFFF"/>
        </w:rPr>
        <w:t>2. The TVD_dpreserve_mm2.m causes Out of Memory.</w:t>
      </w:r>
    </w:p>
    <w:p w:rsidR="00862C87" w:rsidRDefault="00862C87" w:rsidP="00862C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B = -beta * </w:t>
      </w:r>
      <w:proofErr w:type="spellStart"/>
      <w:proofErr w:type="gramStart"/>
      <w:r>
        <w:rPr>
          <w:rFonts w:ascii="Courier New" w:hAnsi="Courier New" w:cs="Courier New"/>
          <w:color w:val="000000"/>
          <w:sz w:val="28"/>
          <w:szCs w:val="28"/>
        </w:rPr>
        <w:t>spdiags</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 xml:space="preserve">ones(N-1,1),0,N-1,N-1) + </w:t>
      </w:r>
      <w:r>
        <w:rPr>
          <w:rFonts w:ascii="Courier New" w:hAnsi="Courier New" w:cs="Courier New"/>
          <w:color w:val="0000FF"/>
          <w:sz w:val="28"/>
          <w:szCs w:val="28"/>
        </w:rPr>
        <w:t>...</w:t>
      </w:r>
    </w:p>
    <w:p w:rsidR="00862C87" w:rsidRDefault="00862C87" w:rsidP="00862C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lam</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spdiags</w:t>
      </w:r>
      <w:proofErr w:type="spellEnd"/>
      <w:r>
        <w:rPr>
          <w:rFonts w:ascii="Courier New" w:hAnsi="Courier New" w:cs="Courier New"/>
          <w:color w:val="000000"/>
          <w:sz w:val="28"/>
          <w:szCs w:val="28"/>
        </w:rPr>
        <w:t xml:space="preserve">(ones(N-1,1),0,N-1,N-1)) / </w:t>
      </w:r>
      <w:proofErr w:type="spellStart"/>
      <w:proofErr w:type="gramStart"/>
      <w:r>
        <w:rPr>
          <w:rFonts w:ascii="Courier New" w:hAnsi="Courier New" w:cs="Courier New"/>
          <w:color w:val="000000"/>
          <w:sz w:val="28"/>
          <w:szCs w:val="28"/>
        </w:rPr>
        <w:t>vk</w:t>
      </w:r>
      <w:proofErr w:type="spellEnd"/>
      <w:proofErr w:type="gramEnd"/>
      <w:r>
        <w:rPr>
          <w:rFonts w:ascii="Courier New" w:hAnsi="Courier New" w:cs="Courier New"/>
          <w:color w:val="000000"/>
          <w:sz w:val="28"/>
          <w:szCs w:val="28"/>
        </w:rPr>
        <w:t>;</w:t>
      </w:r>
    </w:p>
    <w:p w:rsidR="00862C87" w:rsidRDefault="00862C87" w:rsidP="00862C87">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problem seems the </w:t>
      </w:r>
      <w:proofErr w:type="spellStart"/>
      <w:r>
        <w:rPr>
          <w:rFonts w:ascii="Arial" w:hAnsi="Arial" w:cs="Arial"/>
          <w:color w:val="222222"/>
          <w:sz w:val="19"/>
          <w:szCs w:val="19"/>
          <w:shd w:val="clear" w:color="auto" w:fill="FFFFFF"/>
        </w:rPr>
        <w:t>vk</w:t>
      </w:r>
      <w:proofErr w:type="spellEnd"/>
      <w:r>
        <w:rPr>
          <w:rFonts w:ascii="Arial" w:hAnsi="Arial" w:cs="Arial"/>
          <w:color w:val="222222"/>
          <w:sz w:val="19"/>
          <w:szCs w:val="19"/>
          <w:shd w:val="clear" w:color="auto" w:fill="FFFFFF"/>
        </w:rPr>
        <w:t xml:space="preserve"> is too large (</w:t>
      </w:r>
      <w:r w:rsidRPr="00CC4566">
        <w:rPr>
          <w:rFonts w:ascii="Arial" w:hAnsi="Arial" w:cs="Arial"/>
          <w:color w:val="222222"/>
          <w:sz w:val="19"/>
          <w:szCs w:val="19"/>
          <w:shd w:val="clear" w:color="auto" w:fill="FFFFFF"/>
        </w:rPr>
        <w:t>76799x76799</w:t>
      </w:r>
      <w:r>
        <w:rPr>
          <w:rFonts w:ascii="Arial" w:hAnsi="Arial" w:cs="Arial"/>
          <w:color w:val="222222"/>
          <w:sz w:val="19"/>
          <w:szCs w:val="19"/>
          <w:shd w:val="clear" w:color="auto" w:fill="FFFFFF"/>
        </w:rPr>
        <w:t>). How should I handle the exception?</w:t>
      </w:r>
    </w:p>
    <w:p w:rsidR="00862C87" w:rsidRDefault="00862C87" w:rsidP="00862C87">
      <w:pPr>
        <w:rPr>
          <w:rFonts w:ascii="Arial" w:hAnsi="Arial" w:cs="Arial"/>
          <w:color w:val="222222"/>
          <w:sz w:val="19"/>
          <w:szCs w:val="19"/>
          <w:shd w:val="clear" w:color="auto" w:fill="FFFFFF"/>
        </w:rPr>
      </w:pPr>
      <w:r>
        <w:rPr>
          <w:rFonts w:ascii="Arial" w:hAnsi="Arial" w:cs="Arial"/>
          <w:color w:val="222222"/>
          <w:sz w:val="19"/>
          <w:szCs w:val="19"/>
          <w:shd w:val="clear" w:color="auto" w:fill="FFFFFF"/>
        </w:rPr>
        <w:t>3. Do you use the landmarks computed from non-compressed inputs?</w:t>
      </w:r>
    </w:p>
    <w:p w:rsidR="00862C87" w:rsidRDefault="00862C87" w:rsidP="00862C87">
      <w:pPr>
        <w:rPr>
          <w:rFonts w:ascii="Arial" w:hAnsi="Arial" w:cs="Arial"/>
          <w:color w:val="222222"/>
          <w:sz w:val="19"/>
          <w:szCs w:val="19"/>
          <w:shd w:val="clear" w:color="auto" w:fill="FFFFFF"/>
        </w:rPr>
      </w:pPr>
      <w:r>
        <w:rPr>
          <w:rFonts w:ascii="Arial" w:hAnsi="Arial" w:cs="Arial"/>
          <w:color w:val="222222"/>
          <w:sz w:val="19"/>
          <w:szCs w:val="19"/>
          <w:shd w:val="clear" w:color="auto" w:fill="FFFFFF"/>
        </w:rPr>
        <w:t>4. Why do you interpolate gradient maps?</w:t>
      </w:r>
    </w:p>
    <w:p w:rsidR="00862C87" w:rsidRDefault="00862C87" w:rsidP="00862C87">
      <w:r>
        <w:t xml:space="preserve">5. I read the paper “On total-variation </w:t>
      </w:r>
      <w:proofErr w:type="spellStart"/>
      <w:r>
        <w:t>denoising</w:t>
      </w:r>
      <w:proofErr w:type="spellEnd"/>
      <w:r>
        <w:t xml:space="preserve">: A new </w:t>
      </w:r>
      <w:proofErr w:type="spellStart"/>
      <w:r>
        <w:t>majorization</w:t>
      </w:r>
      <w:proofErr w:type="spellEnd"/>
      <w:r>
        <w:t xml:space="preserve">-minimization algorithm and an experimental comparison with </w:t>
      </w:r>
      <w:proofErr w:type="spellStart"/>
      <w:r>
        <w:t>wavalet</w:t>
      </w:r>
      <w:proofErr w:type="spellEnd"/>
      <w:r>
        <w:t xml:space="preserve"> </w:t>
      </w:r>
      <w:proofErr w:type="spellStart"/>
      <w:r>
        <w:t>denoising</w:t>
      </w:r>
      <w:proofErr w:type="spellEnd"/>
      <w:r>
        <w:t>”. It performs worse than [10]. Why should we use it?</w:t>
      </w:r>
    </w:p>
    <w:p w:rsidR="00862C87" w:rsidRDefault="00862C87" w:rsidP="00862C87">
      <w:r>
        <w:t xml:space="preserve">6. In the </w:t>
      </w:r>
      <w:r w:rsidRPr="00DC3F3F">
        <w:t>F4b_GenerateIntensityFromGradJpeg</w:t>
      </w:r>
      <w:r>
        <w:t xml:space="preserve">.m, how can </w:t>
      </w:r>
      <w:proofErr w:type="spellStart"/>
      <w:r>
        <w:t>Sifei</w:t>
      </w:r>
      <w:proofErr w:type="spellEnd"/>
      <w:r>
        <w:t xml:space="preserve"> know the quality index from a JANUS input?</w:t>
      </w:r>
    </w:p>
    <w:p w:rsidR="00862C87" w:rsidRDefault="00862C87" w:rsidP="00862C87">
      <w:r>
        <w:t xml:space="preserve">7. In the </w:t>
      </w:r>
      <w:r w:rsidRPr="00DC3F3F">
        <w:t>F4b_GenerateIntensityFromGradJpeg</w:t>
      </w:r>
      <w:r>
        <w:t>.m, i</w:t>
      </w:r>
      <w:r w:rsidRPr="005A79F9">
        <w:t xml:space="preserve">s it correct to </w:t>
      </w:r>
      <w:proofErr w:type="spellStart"/>
      <w:r w:rsidRPr="005A79F9">
        <w:t>backproject</w:t>
      </w:r>
      <w:proofErr w:type="spellEnd"/>
      <w:r w:rsidRPr="005A79F9">
        <w:t xml:space="preserve"> the difference of JPEG images?</w:t>
      </w:r>
      <w:r>
        <w:t xml:space="preserve">   </w:t>
      </w:r>
    </w:p>
    <w:p w:rsidR="00862C87" w:rsidRDefault="00862C87" w:rsidP="00862C87">
      <w:r>
        <w:t>4/8/14</w:t>
      </w:r>
    </w:p>
    <w:p w:rsidR="00862C87" w:rsidRDefault="00862C87" w:rsidP="00862C87">
      <w:r>
        <w:t xml:space="preserve">I am confused in the description of the usage of the MM algorithm in section 3.3. I need to check </w:t>
      </w:r>
      <w:proofErr w:type="spellStart"/>
      <w:r>
        <w:t>Sifei’s</w:t>
      </w:r>
      <w:proofErr w:type="spellEnd"/>
      <w:r>
        <w:t xml:space="preserve"> code tomorrow.</w:t>
      </w:r>
    </w:p>
    <w:p w:rsidR="00862C87" w:rsidRDefault="00862C87" w:rsidP="00862C87">
      <w:r>
        <w:t>4/6/14</w:t>
      </w:r>
    </w:p>
    <w:p w:rsidR="00862C87" w:rsidRDefault="00862C87" w:rsidP="00862C87">
      <w:r>
        <w:t xml:space="preserve">For revising the related work, I spend time on studying the paper of 2008 ICME </w:t>
      </w:r>
      <w:proofErr w:type="spellStart"/>
      <w:r>
        <w:t>Xiong</w:t>
      </w:r>
      <w:proofErr w:type="spellEnd"/>
      <w:r>
        <w:t>.</w:t>
      </w:r>
    </w:p>
    <w:p w:rsidR="00862C87" w:rsidRDefault="00862C87" w:rsidP="00862C87">
      <w:r>
        <w:t>4/5/14</w:t>
      </w:r>
    </w:p>
    <w:p w:rsidR="00862C87" w:rsidRDefault="00862C87" w:rsidP="00862C87">
      <w:proofErr w:type="spellStart"/>
      <w:r>
        <w:t>Sifei</w:t>
      </w:r>
      <w:proofErr w:type="spellEnd"/>
      <w:r>
        <w:t xml:space="preserve"> re-organizes her code and writes a readme at </w:t>
      </w:r>
      <w:r>
        <w:rPr>
          <w:rFonts w:ascii="Arial" w:hAnsi="Arial" w:cs="Arial"/>
          <w:color w:val="262626"/>
          <w:sz w:val="20"/>
          <w:szCs w:val="20"/>
          <w:shd w:val="clear" w:color="auto" w:fill="FFFFFF"/>
        </w:rPr>
        <w:t>D:\Projects\FACE HR</w:t>
      </w:r>
      <w:r>
        <w:t>. Her password is 87829470.</w:t>
      </w:r>
    </w:p>
    <w:p w:rsidR="00862C87" w:rsidRDefault="00862C87" w:rsidP="00862C87">
      <w:r>
        <w:t>03/27/14-03/2/30/14</w:t>
      </w:r>
    </w:p>
    <w:p w:rsidR="00862C87" w:rsidRDefault="00862C87" w:rsidP="00862C87">
      <w:r>
        <w:t xml:space="preserve">I spent a lot of time on editing </w:t>
      </w:r>
      <w:proofErr w:type="spellStart"/>
      <w:r>
        <w:t>Sifei’s</w:t>
      </w:r>
      <w:proofErr w:type="spellEnd"/>
      <w:r>
        <w:t xml:space="preserve"> sections to integrate to our PAMI draft. I need to discuss with her to figure some technique details. Does she use the quantization table or not? I may need to re-run experiments to unify figures in the PAMI draft.</w:t>
      </w:r>
    </w:p>
    <w:p w:rsidR="00862C87" w:rsidRDefault="00862C87" w:rsidP="00862C87">
      <w:r>
        <w:t>03/26/14</w:t>
      </w:r>
    </w:p>
    <w:p w:rsidR="00862C87" w:rsidRDefault="00862C87" w:rsidP="00862C87">
      <w:r>
        <w:t>In order to solve the problem of ineffective example, I should filter out face images taken under different illumination. Can I compute the illumination distance in the same way as the face swapping paper? What is the meaning of the beta in Eq. 3 of the paper?</w:t>
      </w:r>
    </w:p>
    <w:p w:rsidR="00862C87" w:rsidRDefault="00862C87" w:rsidP="00862C87">
      <w:r>
        <w:lastRenderedPageBreak/>
        <w:t>Reading the paper “</w:t>
      </w:r>
      <w:r w:rsidRPr="00691664">
        <w:t>A User’s Guide to Spherical Harmonics</w:t>
      </w:r>
      <w:r>
        <w:t>”, I finally understand the definition of the function. I hope to figure out its application for relighting tomorrow.</w:t>
      </w:r>
    </w:p>
    <w:p w:rsidR="00862C87" w:rsidRDefault="00862C87" w:rsidP="00862C87">
      <w:r>
        <w:t>03/24/14</w:t>
      </w:r>
    </w:p>
    <w:p w:rsidR="00862C87" w:rsidRDefault="00862C87" w:rsidP="00862C87">
      <w:r>
        <w:t xml:space="preserve">I </w:t>
      </w:r>
      <w:proofErr w:type="spellStart"/>
      <w:r>
        <w:t>can not</w:t>
      </w:r>
      <w:proofErr w:type="spellEnd"/>
      <w:r>
        <w:t xml:space="preserve"> find an algorithm addressing the problem of classifying illumination directions of face images. I have to develop a simple algorithm by myself.</w:t>
      </w:r>
    </w:p>
    <w:p w:rsidR="00862C87" w:rsidRDefault="00862C87" w:rsidP="00862C87">
      <w:r>
        <w:t>I will extract 2526 labeled face images from the Multi-PIE dataset, and align them at the eyes. I will apply a mask covering the facial components to extract difference features. I will compute the sample spaces of the 19 illumination directions using PCA models to classify test images.</w:t>
      </w:r>
    </w:p>
    <w:p w:rsidR="00862C87" w:rsidRDefault="00862C87" w:rsidP="00862C87">
      <w:r>
        <w:t xml:space="preserve">Therefore, I need a pair of standardized eye locations. I have them, in the folder </w:t>
      </w:r>
      <w:proofErr w:type="spellStart"/>
      <w:r w:rsidRPr="006B1A3A">
        <w:t>LocationOfTwoEyesForAlignment</w:t>
      </w:r>
      <w:proofErr w:type="spellEnd"/>
      <w:r>
        <w:t>.</w:t>
      </w:r>
    </w:p>
    <w:p w:rsidR="00862C87" w:rsidRDefault="00862C87" w:rsidP="00862C87">
      <w:r>
        <w:t xml:space="preserve">Can I relight face images to generate effective component exemplars? How does the 08 SIGGRAPH paper estimate the illumination </w:t>
      </w:r>
      <w:proofErr w:type="spellStart"/>
      <w:r>
        <w:t>differentce</w:t>
      </w:r>
      <w:proofErr w:type="spellEnd"/>
      <w:r>
        <w:t>?</w:t>
      </w:r>
    </w:p>
    <w:p w:rsidR="00862C87" w:rsidRDefault="00862C87" w:rsidP="00862C87">
      <w:r>
        <w:t>03/23/14</w:t>
      </w:r>
    </w:p>
    <w:p w:rsidR="00862C87" w:rsidRDefault="00862C87" w:rsidP="00862C87">
      <w:r>
        <w:t xml:space="preserve">The next problem: How to reduce the artifacts of the jaggy collars in the image </w:t>
      </w:r>
      <w:bookmarkStart w:id="1" w:name="OLE_LINK11"/>
      <w:bookmarkStart w:id="2" w:name="OLE_LINK12"/>
      <w:r>
        <w:t>Barack_Obama_0161</w:t>
      </w:r>
      <w:bookmarkEnd w:id="1"/>
      <w:bookmarkEnd w:id="2"/>
      <w:r>
        <w:t>_test10.png? I need to figure out the used cluster centers and the generated HR patches. It is best to analyze the training data to figure out the reasons that the regressed results do not match my expectation.</w:t>
      </w:r>
    </w:p>
    <w:p w:rsidR="00862C87" w:rsidRDefault="00862C87" w:rsidP="00862C87">
      <w:r>
        <w:t>The right eye of the generated image, Barack_Obama_0161_test10.png, is blurry. The reason is that the right eye of the retrieved example image is dark, so that the gradients are small and unable to generate an eye with sufficient contrast. In other words, the retrieved exemplar image is not good enough to generate a good right eye. The deeper reason is that the images of the exemplar dataset are all from illumination 13 and do not match the test image Barack_Obama_0161.</w:t>
      </w:r>
    </w:p>
    <w:p w:rsidR="00862C87" w:rsidRDefault="00862C87" w:rsidP="00862C87">
      <w:r>
        <w:t>The possible ways to solve this problem are: (1) to expand the exemplar dataset to contain all 20 illumination directions and (2) to figure out the illumination direction of the test image (if possible).</w:t>
      </w:r>
    </w:p>
    <w:p w:rsidR="00862C87" w:rsidRDefault="00862C87" w:rsidP="00862C87">
      <w:r>
        <w:t>The first way will significantly increase the computational load.</w:t>
      </w:r>
    </w:p>
    <w:p w:rsidR="00862C87" w:rsidRDefault="00862C87" w:rsidP="00862C87">
      <w:r>
        <w:t>The second way is very interesting. I may need to check whether the problem has been addressed in the literature. Maybe it is not difficult. Since I have a lot of Multi-PIE face images, it may be easy to train a multi-object classifier to predict the illumination direction. Although the classifier may be imperfect, I can still know the approximate direction.</w:t>
      </w:r>
    </w:p>
    <w:p w:rsidR="00862C87" w:rsidRDefault="00862C87" w:rsidP="00862C87">
      <w:r>
        <w:t>Within the 15 camera positions, the 05_1 folder contains upright frontal faces which are most important. Although a folder contains 20 images, there are only 19 illumination directions because neither the first nor last image is taken with directional light source.</w:t>
      </w:r>
    </w:p>
    <w:p w:rsidR="00862C87" w:rsidRDefault="00862C87" w:rsidP="00862C87">
      <w:r>
        <w:t>03/22/14</w:t>
      </w:r>
    </w:p>
    <w:p w:rsidR="00862C87" w:rsidRDefault="00862C87" w:rsidP="00862C87">
      <w:r>
        <w:t xml:space="preserve">Since points 61 and 65 are unavailable in the </w:t>
      </w:r>
      <w:proofErr w:type="spellStart"/>
      <w:r>
        <w:t>IntraFace</w:t>
      </w:r>
      <w:proofErr w:type="spellEnd"/>
      <w:r>
        <w:t xml:space="preserve"> outputs, I need to copy point 49 to 61 and 55 to 65.</w:t>
      </w:r>
    </w:p>
    <w:p w:rsidR="00862C87" w:rsidRDefault="00862C87" w:rsidP="00862C87">
      <w:r>
        <w:t>I use the ICCV 13 algorithm to generate better background with less artifacts.</w:t>
      </w:r>
    </w:p>
    <w:p w:rsidR="00862C87" w:rsidRDefault="00862C87" w:rsidP="00862C87">
      <w:r>
        <w:lastRenderedPageBreak/>
        <w:t>03/21/14</w:t>
      </w:r>
    </w:p>
    <w:p w:rsidR="00862C87" w:rsidRDefault="00862C87" w:rsidP="00862C87">
      <w:r>
        <w:t xml:space="preserve">Ralph Gross gave me two </w:t>
      </w:r>
      <w:proofErr w:type="spellStart"/>
      <w:r>
        <w:t>tgz</w:t>
      </w:r>
      <w:proofErr w:type="spellEnd"/>
      <w:r>
        <w:t xml:space="preserve"> files, </w:t>
      </w:r>
      <w:proofErr w:type="spellStart"/>
      <w:r>
        <w:t>mpei_labels</w:t>
      </w:r>
      <w:proofErr w:type="spellEnd"/>
      <w:r>
        <w:t xml:space="preserve"> and </w:t>
      </w:r>
      <w:bookmarkStart w:id="3" w:name="OLE_LINK23"/>
      <w:bookmarkStart w:id="4" w:name="OLE_LINK24"/>
      <w:bookmarkStart w:id="5" w:name="OLE_LINK25"/>
      <w:proofErr w:type="spellStart"/>
      <w:r>
        <w:t>mpei_label_frontal</w:t>
      </w:r>
      <w:bookmarkEnd w:id="3"/>
      <w:bookmarkEnd w:id="4"/>
      <w:bookmarkEnd w:id="5"/>
      <w:proofErr w:type="spellEnd"/>
      <w:r>
        <w:t xml:space="preserve">. Ideally the </w:t>
      </w:r>
      <w:bookmarkStart w:id="6" w:name="OLE_LINK26"/>
      <w:bookmarkStart w:id="7" w:name="OLE_LINK27"/>
      <w:bookmarkStart w:id="8" w:name="OLE_LINK28"/>
      <w:proofErr w:type="spellStart"/>
      <w:r>
        <w:t>mpei_labels</w:t>
      </w:r>
      <w:bookmarkEnd w:id="6"/>
      <w:bookmarkEnd w:id="7"/>
      <w:bookmarkEnd w:id="8"/>
      <w:proofErr w:type="spellEnd"/>
      <w:r>
        <w:t xml:space="preserve"> should be a superset of </w:t>
      </w:r>
      <w:proofErr w:type="spellStart"/>
      <w:r>
        <w:t>mpei_label_from</w:t>
      </w:r>
      <w:proofErr w:type="spellEnd"/>
      <w:r>
        <w:t xml:space="preserve">, but it is not because a file </w:t>
      </w:r>
      <w:bookmarkStart w:id="9" w:name="OLE_LINK29"/>
      <w:bookmarkStart w:id="10" w:name="OLE_LINK30"/>
      <w:bookmarkStart w:id="11" w:name="OLE_LINK31"/>
      <w:r w:rsidRPr="00FF79CC">
        <w:t>219_03_01_051_05_lm.mat</w:t>
      </w:r>
      <w:bookmarkEnd w:id="9"/>
      <w:bookmarkEnd w:id="10"/>
      <w:bookmarkEnd w:id="11"/>
      <w:r>
        <w:t xml:space="preserve"> is not contained in the </w:t>
      </w:r>
      <w:proofErr w:type="spellStart"/>
      <w:r>
        <w:t>mpei</w:t>
      </w:r>
      <w:proofErr w:type="spellEnd"/>
      <w:r>
        <w:t xml:space="preserve">-label file. </w:t>
      </w:r>
    </w:p>
    <w:p w:rsidR="00862C87" w:rsidRDefault="00862C87" w:rsidP="00862C87">
      <w:r>
        <w:t xml:space="preserve">There are 2527 files in the </w:t>
      </w:r>
      <w:proofErr w:type="spellStart"/>
      <w:r>
        <w:t>mpei_label_frontal</w:t>
      </w:r>
      <w:proofErr w:type="spellEnd"/>
      <w:r>
        <w:t xml:space="preserve"> file, which is equivalent to the 051 folder of the </w:t>
      </w:r>
      <w:proofErr w:type="spellStart"/>
      <w:r>
        <w:t>mpei_labels</w:t>
      </w:r>
      <w:proofErr w:type="spellEnd"/>
      <w:r>
        <w:t xml:space="preserve"> file plus the </w:t>
      </w:r>
      <w:r w:rsidRPr="00FF79CC">
        <w:t>219_03_01_051_05_lm.mat</w:t>
      </w:r>
      <w:r>
        <w:t xml:space="preserve"> file. Since the </w:t>
      </w:r>
      <w:r w:rsidRPr="00305F1D">
        <w:t>010_01_01_051_07_lm.mat</w:t>
      </w:r>
      <w:r>
        <w:t xml:space="preserve"> is wrongly labeled, I have 2526 effective frontal landmarks.</w:t>
      </w:r>
    </w:p>
    <w:p w:rsidR="00862C87" w:rsidRDefault="00862C87" w:rsidP="00862C87">
      <w:r>
        <w:t>03/20/14</w:t>
      </w:r>
    </w:p>
    <w:p w:rsidR="00862C87" w:rsidRDefault="00862C87" w:rsidP="00862C87">
      <w:pPr>
        <w:autoSpaceDE w:val="0"/>
        <w:autoSpaceDN w:val="0"/>
        <w:adjustRightInd w:val="0"/>
        <w:spacing w:after="0" w:line="240" w:lineRule="auto"/>
      </w:pPr>
      <w:bookmarkStart w:id="12" w:name="OLE_LINK1"/>
      <w:bookmarkStart w:id="13" w:name="OLE_LINK2"/>
      <w:r>
        <w:t xml:space="preserve">I solve a problem about the error message of </w:t>
      </w:r>
    </w:p>
    <w:bookmarkEnd w:id="12"/>
    <w:bookmarkEnd w:id="13"/>
    <w:p w:rsidR="00862C87" w:rsidRDefault="00862C87" w:rsidP="00862C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%Invalid MEX-file '\\CHIH-YUAN-PC\120801SRForFace\Code\Lib\FacialFeatureDetection&amp;Tracking_v1.3\+cv\private\CascadeClassifier_.mexw64': The</w:t>
      </w:r>
    </w:p>
    <w:p w:rsidR="00862C87" w:rsidRDefault="00862C87" w:rsidP="00862C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%specified module could not be found.</w:t>
      </w:r>
    </w:p>
    <w:p w:rsidR="00862C87" w:rsidRDefault="00862C87" w:rsidP="00862C87">
      <w:pPr>
        <w:autoSpaceDE w:val="0"/>
        <w:autoSpaceDN w:val="0"/>
        <w:adjustRightInd w:val="0"/>
      </w:pPr>
      <w:r>
        <w:t xml:space="preserve">The solution is to copy the </w:t>
      </w:r>
      <w:proofErr w:type="spellStart"/>
      <w:r>
        <w:t>OpenCV</w:t>
      </w:r>
      <w:proofErr w:type="spellEnd"/>
      <w:r>
        <w:t xml:space="preserve"> </w:t>
      </w:r>
      <w:proofErr w:type="spellStart"/>
      <w:r>
        <w:t>dll</w:t>
      </w:r>
      <w:proofErr w:type="spellEnd"/>
      <w:r>
        <w:t xml:space="preserve"> files from </w:t>
      </w:r>
      <w:r w:rsidRPr="001A488D">
        <w:t>Lib\FacialFeatureDetection&amp;Tracking_v1.3</w:t>
      </w:r>
      <w:r>
        <w:t xml:space="preserve"> to Ours2 so that the MATLAB can load them.</w:t>
      </w:r>
    </w:p>
    <w:p w:rsidR="00862C87" w:rsidRDefault="00862C87" w:rsidP="00862C87">
      <w:pPr>
        <w:autoSpaceDE w:val="0"/>
        <w:autoSpaceDN w:val="0"/>
        <w:adjustRightInd w:val="0"/>
      </w:pPr>
      <w:r>
        <w:t xml:space="preserve">The landmark formats are the same for UCI and Multi-PIE, but different between Multi-PIE from </w:t>
      </w:r>
      <w:proofErr w:type="spellStart"/>
      <w:r>
        <w:t>IntraFace</w:t>
      </w:r>
      <w:proofErr w:type="spellEnd"/>
      <w:r>
        <w:t>.</w:t>
      </w:r>
    </w:p>
    <w:p w:rsidR="00862C87" w:rsidRDefault="00862C87" w:rsidP="00862C87">
      <w:pPr>
        <w:autoSpaceDE w:val="0"/>
        <w:autoSpaceDN w:val="0"/>
        <w:adjustRightInd w:val="0"/>
      </w:pPr>
      <w:r>
        <w:t>Landmarks of UCI: 68 points</w:t>
      </w:r>
      <w:proofErr w:type="gramStart"/>
      <w:r>
        <w:t>;</w:t>
      </w:r>
      <w:proofErr w:type="gramEnd"/>
      <w:r>
        <w:br/>
        <w:t>1-5:wing of a nose, 1:center, 2:left, 3:leftmost, 4:right, 5:right most</w:t>
      </w:r>
      <w:r>
        <w:br/>
        <w:t>6-9: bridge of a nose: bottom-up</w:t>
      </w:r>
      <w:r>
        <w:br/>
        <w:t>10-15: left eye, order in clock: 3, 5, 7, 1, 11, 9</w:t>
      </w:r>
    </w:p>
    <w:p w:rsidR="00862C87" w:rsidRDefault="00862C87" w:rsidP="00862C87">
      <w:pPr>
        <w:autoSpaceDE w:val="0"/>
        <w:autoSpaceDN w:val="0"/>
        <w:adjustRightInd w:val="0"/>
      </w:pPr>
      <w:bookmarkStart w:id="14" w:name="OLE_LINK9"/>
      <w:bookmarkStart w:id="15" w:name="OLE_LINK10"/>
      <w:r>
        <w:t xml:space="preserve">Landmarks of Multi-PIE: 68 points; </w:t>
      </w:r>
      <w:r>
        <w:br/>
        <w:t xml:space="preserve">1-17: cheeks and jaw, </w:t>
      </w:r>
      <w:r>
        <w:br/>
        <w:t xml:space="preserve">18-22: left eyebrow, </w:t>
      </w:r>
      <w:r>
        <w:br/>
        <w:t xml:space="preserve">23-27: right eyebrow, </w:t>
      </w:r>
      <w:r>
        <w:br/>
        <w:t>28-31: bridge of a nose, top to center</w:t>
      </w:r>
      <w:r>
        <w:br/>
        <w:t>32-36: wing of a nose, left to right</w:t>
      </w:r>
      <w:r>
        <w:br/>
        <w:t>37-42: left eye,</w:t>
      </w:r>
      <w:r>
        <w:br/>
        <w:t xml:space="preserve">43-48: right eye, </w:t>
      </w:r>
      <w:r>
        <w:br/>
        <w:t>49-68 (20 pts): mouth, 49-55 (7 pts): upper bound of a upper lip, 56-61 (5 pts): lower bound of a lower lip, 61-65 (5 pts): lower bound of a upper lip, 66-68 (3 pts): upper bound of a lower lip</w:t>
      </w:r>
    </w:p>
    <w:p w:rsidR="00862C87" w:rsidRDefault="00862C87" w:rsidP="00862C87">
      <w:pPr>
        <w:autoSpaceDE w:val="0"/>
        <w:autoSpaceDN w:val="0"/>
        <w:adjustRightInd w:val="0"/>
      </w:pPr>
      <w:r>
        <w:t xml:space="preserve">Landmarks of </w:t>
      </w:r>
      <w:proofErr w:type="spellStart"/>
      <w:r>
        <w:t>IntraFace</w:t>
      </w:r>
      <w:proofErr w:type="spellEnd"/>
      <w:r>
        <w:t>: 49 points;</w:t>
      </w:r>
      <w:r>
        <w:br/>
        <w:t>1-5: left eyebrow, from left to right</w:t>
      </w:r>
      <w:r>
        <w:br/>
        <w:t>6-10: right eyebrow, from left to right</w:t>
      </w:r>
      <w:r>
        <w:br/>
        <w:t>11-14: bridge of a nose, top to center</w:t>
      </w:r>
      <w:r>
        <w:br/>
        <w:t>15-19: wing of a nose, left to right</w:t>
      </w:r>
      <w:r>
        <w:br/>
        <w:t>20-24: left eye, starts from 9 o’clock, clockwise</w:t>
      </w:r>
      <w:r>
        <w:br/>
        <w:t>26-31: right eye, starts from 9 o’clock, clockwise</w:t>
      </w:r>
      <w:r>
        <w:br/>
        <w:t>32-49 (18 pts): mouth, 32-38 (7pts): upper bound of a upper lip, 39-43 (5 pts): lower bound of a lower lip, 44-46 (3 pts): lower bound of a upper lip, 47-49 (3 pts): upper bound of a lower lip</w:t>
      </w:r>
    </w:p>
    <w:p w:rsidR="00862C87" w:rsidRDefault="00862C87" w:rsidP="00862C87">
      <w:pPr>
        <w:autoSpaceDE w:val="0"/>
        <w:autoSpaceDN w:val="0"/>
        <w:adjustRightInd w:val="0"/>
      </w:pPr>
    </w:p>
    <w:p w:rsidR="00862C87" w:rsidRDefault="00862C87" w:rsidP="00862C87">
      <w:pPr>
        <w:autoSpaceDE w:val="0"/>
        <w:autoSpaceDN w:val="0"/>
        <w:adjustRightInd w:val="0"/>
      </w:pPr>
      <w:r>
        <w:t>How many manually landmark files are given by Ralph Gross?</w:t>
      </w:r>
      <w:r>
        <w:br/>
        <w:t>Totally 6152 files</w:t>
      </w:r>
      <w:r>
        <w:br/>
      </w:r>
      <w:proofErr w:type="spellStart"/>
      <w:r>
        <w:t>upfrontal</w:t>
      </w:r>
      <w:proofErr w:type="spellEnd"/>
      <w:r>
        <w:t xml:space="preserve"> (051</w:t>
      </w:r>
      <w:proofErr w:type="gramStart"/>
      <w:r>
        <w:t>) :</w:t>
      </w:r>
      <w:proofErr w:type="gramEnd"/>
      <w:r>
        <w:t xml:space="preserve"> 2526 files. Within the set, one file (</w:t>
      </w:r>
      <w:r w:rsidRPr="000B25ED">
        <w:t>010_01_01_051_07_</w:t>
      </w:r>
      <w:proofErr w:type="gramStart"/>
      <w:r w:rsidRPr="000B25ED">
        <w:t>lm.mat</w:t>
      </w:r>
      <w:r>
        <w:t xml:space="preserve"> )</w:t>
      </w:r>
      <w:proofErr w:type="gramEnd"/>
      <w:r>
        <w:t xml:space="preserve"> </w:t>
      </w:r>
      <w:bookmarkStart w:id="16" w:name="OLE_LINK21"/>
      <w:bookmarkStart w:id="17" w:name="OLE_LINK22"/>
      <w:r>
        <w:t>is wrong.</w:t>
      </w:r>
      <w:bookmarkEnd w:id="16"/>
      <w:bookmarkEnd w:id="17"/>
      <w:r>
        <w:br/>
        <w:t>30 degree right (041</w:t>
      </w:r>
      <w:proofErr w:type="gramStart"/>
      <w:r>
        <w:t>) :</w:t>
      </w:r>
      <w:proofErr w:type="gramEnd"/>
      <w:r>
        <w:t xml:space="preserve"> 285 files</w:t>
      </w:r>
    </w:p>
    <w:bookmarkEnd w:id="14"/>
    <w:bookmarkEnd w:id="15"/>
    <w:p w:rsidR="00862C87" w:rsidRDefault="00862C87" w:rsidP="00862C87">
      <w:r>
        <w:t>There are too many backup folders to figure out the active ones. I need to re-organize them.</w:t>
      </w:r>
    </w:p>
    <w:p w:rsidR="00862C87" w:rsidRDefault="00862C87" w:rsidP="00862C87">
      <w:bookmarkStart w:id="18" w:name="OLE_LINK3"/>
      <w:bookmarkStart w:id="19" w:name="OLE_LINK4"/>
      <w:bookmarkStart w:id="20" w:name="OLE_LINK5"/>
      <w:bookmarkStart w:id="21" w:name="OLE_LINK6"/>
      <w:bookmarkStart w:id="22" w:name="OLE_LINK7"/>
      <w:bookmarkStart w:id="23" w:name="OLE_LINK8"/>
      <w:r>
        <w:t>120801SRForFace</w:t>
      </w:r>
      <w:bookmarkEnd w:id="18"/>
      <w:bookmarkEnd w:id="19"/>
      <w:bookmarkEnd w:id="20"/>
      <w:r>
        <w:t>\Ours2\Backup</w:t>
      </w:r>
    </w:p>
    <w:bookmarkEnd w:id="21"/>
    <w:bookmarkEnd w:id="22"/>
    <w:bookmarkEnd w:id="23"/>
    <w:p w:rsidR="00862C87" w:rsidRDefault="00862C87" w:rsidP="00862C87">
      <w:r>
        <w:t>120801SRForFace\</w:t>
      </w:r>
      <w:proofErr w:type="spellStart"/>
      <w:r>
        <w:t>Code_backup</w:t>
      </w:r>
      <w:proofErr w:type="spellEnd"/>
    </w:p>
    <w:p w:rsidR="00862C87" w:rsidRDefault="00862C87" w:rsidP="00862C87">
      <w:r>
        <w:t>Now all backup files are moved to 120801SRForFace_retired\Code\Ours2\Backup</w:t>
      </w:r>
    </w:p>
    <w:p w:rsidR="00862C87" w:rsidRDefault="00862C87" w:rsidP="00862C87">
      <w:r>
        <w:t xml:space="preserve"> </w:t>
      </w:r>
    </w:p>
    <w:p w:rsidR="00862C87" w:rsidRDefault="00862C87" w:rsidP="00862C87"/>
    <w:p w:rsidR="00862C87" w:rsidRDefault="00862C87" w:rsidP="00862C87">
      <w:r>
        <w:t>03/19/14</w:t>
      </w:r>
    </w:p>
    <w:p w:rsidR="00862C87" w:rsidRDefault="00862C87" w:rsidP="00862C87">
      <w:r>
        <w:t>Create a new file Test2 on Ubuntu to check the effectiveness of a localization algorithm. I am looking for a more robust one.</w:t>
      </w:r>
    </w:p>
    <w:p w:rsidR="00862C87" w:rsidRDefault="00862C87" w:rsidP="00862C87">
      <w:r>
        <w:t>The landmark format I am using is AAM containing 68 points.</w:t>
      </w:r>
    </w:p>
    <w:p w:rsidR="00862C87" w:rsidRDefault="00862C87" w:rsidP="00862C87">
      <w:r>
        <w:t xml:space="preserve">I have a question. What is the performance of the face detector of </w:t>
      </w:r>
      <w:proofErr w:type="spellStart"/>
      <w:r>
        <w:t>OpenCV</w:t>
      </w:r>
      <w:proofErr w:type="spellEnd"/>
      <w:r>
        <w:t>? Can it localize facial landmarks?</w:t>
      </w:r>
    </w:p>
    <w:p w:rsidR="00862C87" w:rsidRDefault="00862C87" w:rsidP="00862C87">
      <w:r>
        <w:t>09/09/13</w:t>
      </w:r>
    </w:p>
    <w:p w:rsidR="00862C87" w:rsidRDefault="00862C87" w:rsidP="00862C87">
      <w:r>
        <w:t>I stop the development for JANUS faces. I have to focus on the SR benchmark work. I do not know whether Ming-</w:t>
      </w:r>
      <w:proofErr w:type="spellStart"/>
      <w:r>
        <w:t>Hsuan</w:t>
      </w:r>
      <w:proofErr w:type="spellEnd"/>
      <w:r>
        <w:t xml:space="preserve"> still needs them. I develop the JANUS set until PP2f. I solved a problem where the cropped HR faces are misaligned. I saw the same problem in </w:t>
      </w:r>
      <w:proofErr w:type="spellStart"/>
      <w:r>
        <w:t>PubFig</w:t>
      </w:r>
      <w:proofErr w:type="spellEnd"/>
      <w:r>
        <w:t xml:space="preserve"> dataset, but I was just confused why it happened but did not solve it. The problem is caused by the function </w:t>
      </w:r>
      <w:proofErr w:type="spellStart"/>
      <w:proofErr w:type="gramStart"/>
      <w:r>
        <w:t>imtransform</w:t>
      </w:r>
      <w:proofErr w:type="spellEnd"/>
      <w:r>
        <w:t>(</w:t>
      </w:r>
      <w:proofErr w:type="gramEnd"/>
      <w:r>
        <w:t>). When the raw image is too small, my previous usage</w:t>
      </w:r>
    </w:p>
    <w:p w:rsidR="00862C87" w:rsidRDefault="00862C87" w:rsidP="00862C87">
      <w:proofErr w:type="spellStart"/>
      <w:r>
        <w:t>img_aligned</w:t>
      </w:r>
      <w:proofErr w:type="spellEnd"/>
      <w:r>
        <w:t xml:space="preserve"> = </w:t>
      </w:r>
      <w:proofErr w:type="spellStart"/>
      <w:proofErr w:type="gramStart"/>
      <w:r>
        <w:t>imtransform</w:t>
      </w:r>
      <w:proofErr w:type="spellEnd"/>
      <w:r>
        <w:t>(</w:t>
      </w:r>
      <w:proofErr w:type="gramEnd"/>
      <w:r>
        <w:t>img_raw,</w:t>
      </w:r>
      <w:proofErr w:type="spellStart"/>
      <w:r>
        <w:t>tform</w:t>
      </w:r>
      <w:proofErr w:type="spellEnd"/>
      <w:r>
        <w:t>,'</w:t>
      </w:r>
      <w:proofErr w:type="spellStart"/>
      <w:r>
        <w:t>XData</w:t>
      </w:r>
      <w:proofErr w:type="spellEnd"/>
      <w:r>
        <w:t>',</w:t>
      </w:r>
      <w:proofErr w:type="spellStart"/>
      <w:r>
        <w:t>XData</w:t>
      </w:r>
      <w:proofErr w:type="spellEnd"/>
      <w:r>
        <w:t>,'</w:t>
      </w:r>
      <w:proofErr w:type="spellStart"/>
      <w:r>
        <w:t>YData</w:t>
      </w:r>
      <w:proofErr w:type="spellEnd"/>
      <w:r>
        <w:t>',</w:t>
      </w:r>
      <w:proofErr w:type="spellStart"/>
      <w:r>
        <w:t>YData</w:t>
      </w:r>
      <w:proofErr w:type="spellEnd"/>
      <w:r>
        <w:t>);</w:t>
      </w:r>
    </w:p>
    <w:p w:rsidR="00862C87" w:rsidRDefault="00862C87" w:rsidP="00862C87">
      <w:proofErr w:type="gramStart"/>
      <w:r>
        <w:t>generates</w:t>
      </w:r>
      <w:proofErr w:type="gramEnd"/>
      <w:r>
        <w:t xml:space="preserve"> a too small </w:t>
      </w:r>
      <w:proofErr w:type="spellStart"/>
      <w:r>
        <w:t>img_alinged</w:t>
      </w:r>
      <w:proofErr w:type="spellEnd"/>
      <w:r>
        <w:t>, so that the cropped faces are misaligned. There is a warning when such a problem occurs.</w:t>
      </w:r>
    </w:p>
    <w:p w:rsidR="00862C87" w:rsidRDefault="00862C87" w:rsidP="00862C87">
      <w:r>
        <w:t>I solved this problem by add an extra argument 'XYScale'</w:t>
      </w:r>
      <w:proofErr w:type="gramStart"/>
      <w:r>
        <w:t>,1</w:t>
      </w:r>
      <w:proofErr w:type="gramEnd"/>
      <w:r>
        <w:t>, which enforces the output image as large as the expected size.</w:t>
      </w:r>
    </w:p>
    <w:p w:rsidR="00862C87" w:rsidRDefault="00862C87" w:rsidP="00862C87">
      <w:proofErr w:type="spellStart"/>
      <w:r>
        <w:t>img_aligned</w:t>
      </w:r>
      <w:proofErr w:type="spellEnd"/>
      <w:r>
        <w:t xml:space="preserve"> = </w:t>
      </w:r>
      <w:proofErr w:type="gramStart"/>
      <w:r>
        <w:t>imtransform(</w:t>
      </w:r>
      <w:proofErr w:type="gramEnd"/>
      <w:r>
        <w:t>img_raw,tform,'XData',XData,'YData',YData,'XYScale',1);</w:t>
      </w:r>
    </w:p>
    <w:p w:rsidR="008B38E9" w:rsidRDefault="008B38E9" w:rsidP="008B38E9">
      <w:r>
        <w:t>08/17/13</w:t>
      </w:r>
    </w:p>
    <w:p w:rsidR="00862C87" w:rsidRDefault="008B38E9" w:rsidP="008B38E9">
      <w:r>
        <w:t>The manually labeled landmarks are labeled for raw images, so they have to be scaled and rotated as the aligned test images. It is best for me to save the two coordinate points so that I can further align other images in the future.</w:t>
      </w:r>
    </w:p>
    <w:sectPr w:rsidR="00862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799"/>
    <w:rsid w:val="00015799"/>
    <w:rsid w:val="000858B7"/>
    <w:rsid w:val="00182400"/>
    <w:rsid w:val="001A082D"/>
    <w:rsid w:val="00282ED3"/>
    <w:rsid w:val="002A7267"/>
    <w:rsid w:val="003004C1"/>
    <w:rsid w:val="003062C1"/>
    <w:rsid w:val="00316800"/>
    <w:rsid w:val="003266F0"/>
    <w:rsid w:val="00327006"/>
    <w:rsid w:val="003B755A"/>
    <w:rsid w:val="003C2397"/>
    <w:rsid w:val="003E22E5"/>
    <w:rsid w:val="00413F10"/>
    <w:rsid w:val="004C6070"/>
    <w:rsid w:val="004F10E9"/>
    <w:rsid w:val="00575B1A"/>
    <w:rsid w:val="005A7EEC"/>
    <w:rsid w:val="00601183"/>
    <w:rsid w:val="0063531D"/>
    <w:rsid w:val="006E3045"/>
    <w:rsid w:val="00743260"/>
    <w:rsid w:val="0078681E"/>
    <w:rsid w:val="00862C3E"/>
    <w:rsid w:val="00862C87"/>
    <w:rsid w:val="00881D4B"/>
    <w:rsid w:val="008B38E9"/>
    <w:rsid w:val="008F200D"/>
    <w:rsid w:val="00982D3A"/>
    <w:rsid w:val="00A012F5"/>
    <w:rsid w:val="00A86B4A"/>
    <w:rsid w:val="00AA1B09"/>
    <w:rsid w:val="00B3302E"/>
    <w:rsid w:val="00B67E39"/>
    <w:rsid w:val="00BF272D"/>
    <w:rsid w:val="00C73528"/>
    <w:rsid w:val="00C87428"/>
    <w:rsid w:val="00CF7CE5"/>
    <w:rsid w:val="00D35D66"/>
    <w:rsid w:val="00EA3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D6BAF-B2BF-4870-97BA-9A19A319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67E39"/>
  </w:style>
  <w:style w:type="character" w:customStyle="1" w:styleId="DateChar">
    <w:name w:val="Date Char"/>
    <w:basedOn w:val="DefaultParagraphFont"/>
    <w:link w:val="Date"/>
    <w:uiPriority w:val="99"/>
    <w:semiHidden/>
    <w:rsid w:val="00B6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39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7</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楊智淵</dc:creator>
  <cp:keywords/>
  <dc:description/>
  <cp:lastModifiedBy>Chih-Yuan Yang</cp:lastModifiedBy>
  <cp:revision>42</cp:revision>
  <dcterms:created xsi:type="dcterms:W3CDTF">2015-01-22T21:36:00Z</dcterms:created>
  <dcterms:modified xsi:type="dcterms:W3CDTF">2015-02-22T23:03:00Z</dcterms:modified>
</cp:coreProperties>
</file>