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E817E1" w14:textId="77777777" w:rsidR="00412279" w:rsidRPr="00513C90" w:rsidRDefault="00657951" w:rsidP="00513C90">
      <w:pPr>
        <w:pStyle w:val="2"/>
      </w:pPr>
      <w:r w:rsidRPr="00513C90">
        <w:rPr>
          <w:rFonts w:hint="eastAsia"/>
        </w:rPr>
        <w:t>概念</w:t>
      </w:r>
    </w:p>
    <w:p w14:paraId="69E8D546" w14:textId="77777777" w:rsidR="00657951" w:rsidRPr="00412279" w:rsidRDefault="00412279" w:rsidP="00412279">
      <w:pPr>
        <w:pStyle w:val="5"/>
      </w:pPr>
      <w:r>
        <w:t xml:space="preserve">1. </w:t>
      </w:r>
      <w:r w:rsidR="00657951" w:rsidRPr="00412279">
        <w:t>软件工程</w:t>
      </w:r>
    </w:p>
    <w:p w14:paraId="244AC3A9" w14:textId="77777777" w:rsidR="00F53A32" w:rsidRPr="00412279" w:rsidRDefault="00133FF3" w:rsidP="00254174">
      <w:pPr>
        <w:pStyle w:val="a7"/>
        <w:numPr>
          <w:ilvl w:val="0"/>
          <w:numId w:val="1"/>
        </w:numPr>
        <w:ind w:left="284" w:firstLineChars="0" w:hanging="284"/>
      </w:pPr>
      <w:r>
        <w:t>应用系统的、规范的、可量化的方法来开发、运行和维护软件，</w:t>
      </w:r>
      <w:r w:rsidR="00F53A32" w:rsidRPr="00412279">
        <w:t>即将工程应用到软件。</w:t>
      </w:r>
    </w:p>
    <w:p w14:paraId="6340ED14" w14:textId="77777777" w:rsidR="00F53A32" w:rsidRPr="00412279" w:rsidRDefault="00F53A32" w:rsidP="00254174">
      <w:pPr>
        <w:pStyle w:val="a7"/>
        <w:numPr>
          <w:ilvl w:val="0"/>
          <w:numId w:val="1"/>
        </w:numPr>
        <w:ind w:left="284" w:firstLineChars="0" w:hanging="284"/>
      </w:pPr>
      <w:r w:rsidRPr="00412279">
        <w:t>对应用系统的、规范的、可量化的各种方法的研究。</w:t>
      </w:r>
    </w:p>
    <w:p w14:paraId="4CD40B6E" w14:textId="77777777" w:rsidR="00133FF3" w:rsidRPr="00133FF3" w:rsidRDefault="00412279" w:rsidP="00133FF3">
      <w:pPr>
        <w:pStyle w:val="5"/>
      </w:pPr>
      <w:r>
        <w:rPr>
          <w:rFonts w:hint="eastAsia"/>
        </w:rPr>
        <w:t>2</w:t>
      </w:r>
      <w:r>
        <w:t xml:space="preserve">. </w:t>
      </w:r>
      <w:r w:rsidR="00657951" w:rsidRPr="00412279">
        <w:t>软件演化生命周期模型</w:t>
      </w:r>
    </w:p>
    <w:p w14:paraId="7DC75BC4" w14:textId="77777777" w:rsidR="00F53A32" w:rsidRPr="00412279" w:rsidRDefault="00A5304E" w:rsidP="00254174">
      <w:pPr>
        <w:pStyle w:val="a7"/>
        <w:numPr>
          <w:ilvl w:val="0"/>
          <w:numId w:val="2"/>
        </w:numPr>
        <w:ind w:left="284" w:firstLineChars="0" w:hanging="284"/>
      </w:pPr>
      <w:r w:rsidRPr="00513C90">
        <w:rPr>
          <w:b/>
          <w:color w:val="000000" w:themeColor="text1"/>
        </w:rPr>
        <w:t>初始阶段</w:t>
      </w:r>
      <w:r w:rsidRPr="00412279">
        <w:t>：第一个版本的软件产品开发</w:t>
      </w:r>
      <w:r w:rsidR="00A61E89">
        <w:t>；</w:t>
      </w:r>
    </w:p>
    <w:p w14:paraId="6418621E" w14:textId="77777777" w:rsidR="00A5304E" w:rsidRPr="00412279" w:rsidRDefault="00A5304E" w:rsidP="00254174">
      <w:pPr>
        <w:pStyle w:val="a7"/>
        <w:numPr>
          <w:ilvl w:val="0"/>
          <w:numId w:val="2"/>
        </w:numPr>
        <w:ind w:left="284" w:firstLineChars="0" w:hanging="284"/>
      </w:pPr>
      <w:r w:rsidRPr="00513C90">
        <w:rPr>
          <w:b/>
          <w:color w:val="000000" w:themeColor="text1"/>
        </w:rPr>
        <w:t>演化</w:t>
      </w:r>
      <w:r w:rsidRPr="00412279">
        <w:t>：对演化增量进行处理以保持软件产品的持续增值；</w:t>
      </w:r>
    </w:p>
    <w:p w14:paraId="1678F2BE" w14:textId="77777777" w:rsidR="00A5304E" w:rsidRPr="00412279" w:rsidRDefault="00A5304E" w:rsidP="00254174">
      <w:pPr>
        <w:pStyle w:val="a7"/>
        <w:numPr>
          <w:ilvl w:val="0"/>
          <w:numId w:val="2"/>
        </w:numPr>
        <w:ind w:left="284" w:firstLineChars="0" w:hanging="284"/>
      </w:pPr>
      <w:r w:rsidRPr="00513C90">
        <w:rPr>
          <w:b/>
          <w:color w:val="000000" w:themeColor="text1"/>
        </w:rPr>
        <w:t>服务</w:t>
      </w:r>
      <w:r w:rsidRPr="00412279">
        <w:t>：用户使用，开发者维护；</w:t>
      </w:r>
    </w:p>
    <w:p w14:paraId="39050E55" w14:textId="77777777" w:rsidR="00A5304E" w:rsidRPr="00412279" w:rsidRDefault="00A5304E" w:rsidP="00254174">
      <w:pPr>
        <w:pStyle w:val="a7"/>
        <w:numPr>
          <w:ilvl w:val="0"/>
          <w:numId w:val="2"/>
        </w:numPr>
        <w:ind w:left="284" w:firstLineChars="0" w:hanging="284"/>
      </w:pPr>
      <w:r w:rsidRPr="00513C90">
        <w:rPr>
          <w:b/>
          <w:color w:val="000000" w:themeColor="text1"/>
        </w:rPr>
        <w:t>逐步淘汰</w:t>
      </w:r>
      <w:r w:rsidR="00F82FB9">
        <w:t>：用户</w:t>
      </w:r>
      <w:r w:rsidRPr="00412279">
        <w:t>仍使用，开发者不维护；</w:t>
      </w:r>
    </w:p>
    <w:p w14:paraId="1203AC46" w14:textId="77777777" w:rsidR="00F53A32" w:rsidRDefault="00A5304E" w:rsidP="00254174">
      <w:pPr>
        <w:pStyle w:val="a7"/>
        <w:numPr>
          <w:ilvl w:val="0"/>
          <w:numId w:val="2"/>
        </w:numPr>
        <w:ind w:left="284" w:firstLineChars="0" w:hanging="284"/>
      </w:pPr>
      <w:r w:rsidRPr="00513C90">
        <w:rPr>
          <w:b/>
          <w:color w:val="000000" w:themeColor="text1"/>
        </w:rPr>
        <w:t>停止</w:t>
      </w:r>
      <w:r w:rsidRPr="00412279">
        <w:t>：用户不使用，开发者不维护；</w:t>
      </w:r>
    </w:p>
    <w:p w14:paraId="31F4A14B" w14:textId="77777777" w:rsidR="00657951" w:rsidRPr="00A5304E" w:rsidRDefault="00427CA5" w:rsidP="00427CA5">
      <w:pPr>
        <w:pStyle w:val="5"/>
      </w:pPr>
      <w:r>
        <w:rPr>
          <w:rFonts w:hint="eastAsia"/>
        </w:rPr>
        <w:t>3</w:t>
      </w:r>
      <w:r>
        <w:t xml:space="preserve">. </w:t>
      </w:r>
      <w:r w:rsidR="00657951" w:rsidRPr="00A5304E">
        <w:t>螺旋模型</w:t>
      </w:r>
    </w:p>
    <w:p w14:paraId="10DC8600" w14:textId="77777777" w:rsidR="00A5304E" w:rsidRDefault="00A5304E" w:rsidP="001A0A6E">
      <w:r>
        <w:t>按照风险解决的方式来组织软件开发活动；</w:t>
      </w:r>
    </w:p>
    <w:p w14:paraId="770D79F9" w14:textId="77777777" w:rsidR="00657951" w:rsidRDefault="00133FF3" w:rsidP="001A0A6E">
      <w:pPr>
        <w:pStyle w:val="5"/>
      </w:pPr>
      <w:r>
        <w:rPr>
          <w:rFonts w:hint="eastAsia"/>
        </w:rPr>
        <w:t>4.</w:t>
      </w:r>
      <w:r>
        <w:t xml:space="preserve"> </w:t>
      </w:r>
      <w:r w:rsidR="00657951">
        <w:t>软件验证与确认</w:t>
      </w:r>
    </w:p>
    <w:p w14:paraId="5B0D4CB4" w14:textId="77777777" w:rsidR="00A5304E" w:rsidRDefault="00A5304E" w:rsidP="00133FF3">
      <w:r>
        <w:t>在整个软件生命周期中对软件规范性评估活动，以保证软件开发各个环节的正确性；</w:t>
      </w:r>
    </w:p>
    <w:p w14:paraId="284469FD" w14:textId="77777777" w:rsidR="001A0A6E" w:rsidRPr="00133FF3" w:rsidRDefault="00133FF3" w:rsidP="00133FF3">
      <w:pPr>
        <w:pStyle w:val="5"/>
      </w:pPr>
      <w:r>
        <w:rPr>
          <w:rFonts w:hint="eastAsia"/>
        </w:rPr>
        <w:t>5.</w:t>
      </w:r>
      <w:r>
        <w:t xml:space="preserve"> </w:t>
      </w:r>
      <w:r w:rsidR="00657951" w:rsidRPr="00A5304E">
        <w:t>增加开发模型和迭代开发模型</w:t>
      </w:r>
      <w:r w:rsidR="001A0A6E">
        <w:rPr>
          <w:rFonts w:hint="eastAsia"/>
        </w:rPr>
        <w:t xml:space="preserve"> </w:t>
      </w:r>
      <w:r w:rsidR="001A0A6E">
        <w:t xml:space="preserve"> </w:t>
      </w:r>
    </w:p>
    <w:p w14:paraId="63A2C528" w14:textId="77777777" w:rsidR="00A5304E" w:rsidRPr="001A0A6E" w:rsidRDefault="00133FF3" w:rsidP="001A0A6E">
      <w:r>
        <w:t>增量</w:t>
      </w:r>
      <w:r w:rsidR="00A5304E" w:rsidRPr="001A0A6E">
        <w:t>迭代模型：在项目早期界定项目的目标和范围，将后续开发活动组织为多个迭代、并行的瀑布式开发活动。</w:t>
      </w:r>
    </w:p>
    <w:p w14:paraId="76727CD9" w14:textId="77777777" w:rsidR="00657951" w:rsidRPr="00133FF3" w:rsidRDefault="00133FF3" w:rsidP="00133FF3">
      <w:pPr>
        <w:pStyle w:val="5"/>
      </w:pPr>
      <w:r>
        <w:rPr>
          <w:rFonts w:hint="eastAsia"/>
        </w:rPr>
        <w:t>6</w:t>
      </w:r>
      <w:r>
        <w:t xml:space="preserve">. </w:t>
      </w:r>
      <w:r w:rsidR="00657951" w:rsidRPr="00133FF3">
        <w:t>质量保障包括哪些活动</w:t>
      </w:r>
    </w:p>
    <w:p w14:paraId="212C9190" w14:textId="77777777" w:rsidR="00A5304E" w:rsidRPr="00133FF3" w:rsidRDefault="00A5304E" w:rsidP="00133FF3">
      <w:r w:rsidRPr="00513C90">
        <w:rPr>
          <w:b/>
          <w:color w:val="000000" w:themeColor="text1"/>
        </w:rPr>
        <w:t>需求开发阶段：</w:t>
      </w:r>
      <w:r>
        <w:rPr>
          <w:rFonts w:hint="eastAsia"/>
        </w:rPr>
        <w:t>1.</w:t>
      </w:r>
      <w:r>
        <w:rPr>
          <w:rFonts w:hint="eastAsia"/>
        </w:rPr>
        <w:t>需求评审。</w:t>
      </w:r>
      <w:r>
        <w:rPr>
          <w:rFonts w:hint="eastAsia"/>
        </w:rPr>
        <w:t>2.</w:t>
      </w:r>
      <w:r>
        <w:t xml:space="preserve"> </w:t>
      </w:r>
      <w:r>
        <w:t>需求度量；</w:t>
      </w:r>
    </w:p>
    <w:p w14:paraId="45D8F730" w14:textId="77777777" w:rsidR="00A5304E" w:rsidRDefault="00513C90" w:rsidP="00133FF3">
      <w:r>
        <w:rPr>
          <w:b/>
          <w:color w:val="000000" w:themeColor="text1"/>
        </w:rPr>
        <w:t>建立</w:t>
      </w:r>
      <w:r w:rsidR="00A5304E" w:rsidRPr="00513C90">
        <w:rPr>
          <w:b/>
          <w:color w:val="000000" w:themeColor="text1"/>
        </w:rPr>
        <w:t>体系结构阶段：</w:t>
      </w:r>
      <w:r w:rsidR="00A5304E">
        <w:rPr>
          <w:rFonts w:hint="eastAsia"/>
        </w:rPr>
        <w:t>1.</w:t>
      </w:r>
      <w:r w:rsidR="00A5304E">
        <w:rPr>
          <w:rFonts w:hint="eastAsia"/>
        </w:rPr>
        <w:t>体系结构评审。</w:t>
      </w:r>
      <w:r w:rsidR="00A5304E">
        <w:rPr>
          <w:rFonts w:hint="eastAsia"/>
        </w:rPr>
        <w:t>2.</w:t>
      </w:r>
      <w:r w:rsidR="00A5304E">
        <w:t xml:space="preserve"> </w:t>
      </w:r>
      <w:r w:rsidR="00A5304E">
        <w:t>集成测试。</w:t>
      </w:r>
    </w:p>
    <w:p w14:paraId="2F8FB6EB" w14:textId="77777777" w:rsidR="00A5304E" w:rsidRDefault="00A5304E" w:rsidP="00133FF3">
      <w:r w:rsidRPr="00513C90">
        <w:rPr>
          <w:b/>
          <w:color w:val="000000" w:themeColor="text1"/>
        </w:rPr>
        <w:t>详细设计阶段：</w:t>
      </w:r>
      <w:r>
        <w:rPr>
          <w:rFonts w:hint="eastAsia"/>
        </w:rPr>
        <w:t>1.</w:t>
      </w:r>
      <w:r>
        <w:t xml:space="preserve"> </w:t>
      </w:r>
      <w:r>
        <w:t>详细设计评审。</w:t>
      </w:r>
      <w:r>
        <w:rPr>
          <w:rFonts w:hint="eastAsia"/>
        </w:rPr>
        <w:t xml:space="preserve"> </w:t>
      </w:r>
      <w:r>
        <w:t>2.</w:t>
      </w:r>
      <w:r>
        <w:t>设计度量。</w:t>
      </w:r>
      <w:r>
        <w:t>3</w:t>
      </w:r>
      <w:r>
        <w:rPr>
          <w:rFonts w:hint="eastAsia"/>
        </w:rPr>
        <w:t>.</w:t>
      </w:r>
      <w:r>
        <w:rPr>
          <w:rFonts w:hint="eastAsia"/>
        </w:rPr>
        <w:t>集成测试。</w:t>
      </w:r>
    </w:p>
    <w:p w14:paraId="37691DFA" w14:textId="77777777" w:rsidR="00A5304E" w:rsidRDefault="00A5304E" w:rsidP="00133FF3">
      <w:r w:rsidRPr="00513C90">
        <w:rPr>
          <w:b/>
          <w:color w:val="000000" w:themeColor="text1"/>
        </w:rPr>
        <w:t>实现（构造）阶段：</w:t>
      </w:r>
      <w:r>
        <w:rPr>
          <w:rFonts w:hint="eastAsia"/>
        </w:rPr>
        <w:t>1.</w:t>
      </w:r>
      <w:r>
        <w:rPr>
          <w:rFonts w:hint="eastAsia"/>
        </w:rPr>
        <w:t>代码评审。</w:t>
      </w:r>
      <w:r>
        <w:rPr>
          <w:rFonts w:hint="eastAsia"/>
        </w:rPr>
        <w:t>2.</w:t>
      </w:r>
      <w:r>
        <w:rPr>
          <w:rFonts w:hint="eastAsia"/>
        </w:rPr>
        <w:t>代码度量。</w:t>
      </w:r>
      <w:r>
        <w:rPr>
          <w:rFonts w:hint="eastAsia"/>
        </w:rPr>
        <w:t>3.</w:t>
      </w:r>
      <w:r>
        <w:t>测试。</w:t>
      </w:r>
    </w:p>
    <w:p w14:paraId="56AFDA08" w14:textId="77777777" w:rsidR="00A5304E" w:rsidRDefault="00A5304E" w:rsidP="00133FF3">
      <w:r w:rsidRPr="00513C90">
        <w:rPr>
          <w:b/>
          <w:color w:val="000000" w:themeColor="text1"/>
        </w:rPr>
        <w:t>测试阶段</w:t>
      </w:r>
      <w:r w:rsidR="00FE2F0F" w:rsidRPr="00513C90">
        <w:rPr>
          <w:b/>
          <w:color w:val="000000" w:themeColor="text1"/>
        </w:rPr>
        <w:t>：</w:t>
      </w:r>
      <w:r>
        <w:rPr>
          <w:rFonts w:hint="eastAsia"/>
        </w:rPr>
        <w:t>1.</w:t>
      </w:r>
      <w:r>
        <w:rPr>
          <w:rFonts w:hint="eastAsia"/>
        </w:rPr>
        <w:t>测试。</w:t>
      </w:r>
      <w:r>
        <w:rPr>
          <w:rFonts w:hint="eastAsia"/>
        </w:rPr>
        <w:t>2.</w:t>
      </w:r>
      <w:r>
        <w:t xml:space="preserve"> </w:t>
      </w:r>
      <w:r>
        <w:rPr>
          <w:rFonts w:hint="eastAsia"/>
        </w:rPr>
        <w:t>测试度量。</w:t>
      </w:r>
    </w:p>
    <w:p w14:paraId="334C596C" w14:textId="77777777" w:rsidR="00657951" w:rsidRPr="00133FF3" w:rsidRDefault="009B1AE7" w:rsidP="00133FF3">
      <w:pPr>
        <w:pStyle w:val="5"/>
      </w:pPr>
      <w:r>
        <w:rPr>
          <w:rFonts w:hint="eastAsia"/>
        </w:rPr>
        <w:t>7</w:t>
      </w:r>
      <w:r>
        <w:t xml:space="preserve">. </w:t>
      </w:r>
      <w:r w:rsidR="00657951" w:rsidRPr="00133FF3">
        <w:t>软件体系结构的分层风格</w:t>
      </w:r>
    </w:p>
    <w:p w14:paraId="130F4906" w14:textId="77777777" w:rsidR="00A5304E" w:rsidRDefault="0095436F">
      <w:r>
        <w:t>根据不同的抽象层次将系统组织为层次式</w:t>
      </w:r>
      <w:r w:rsidR="006762ED">
        <w:rPr>
          <w:rFonts w:hint="eastAsia"/>
        </w:rPr>
        <w:t xml:space="preserve"> </w:t>
      </w:r>
      <w:r w:rsidR="006762ED">
        <w:t xml:space="preserve"> </w:t>
      </w:r>
      <w:r>
        <w:t>结构，每隔层次被建立为一个部件，不同部件之间通常用程序调用方式进行连接。</w:t>
      </w:r>
    </w:p>
    <w:p w14:paraId="4C7114EA" w14:textId="77777777" w:rsidR="0095436F" w:rsidRDefault="0095436F">
      <w:r w:rsidRPr="00513C90">
        <w:rPr>
          <w:b/>
          <w:color w:val="000000" w:themeColor="text1"/>
        </w:rPr>
        <w:t>优点：</w:t>
      </w:r>
      <w:r>
        <w:t>设计机制清晰易于理解。支持并行开发。更好的可复用性和内容可修改性。</w:t>
      </w:r>
    </w:p>
    <w:p w14:paraId="293C3584" w14:textId="77777777" w:rsidR="0095436F" w:rsidRPr="0095436F" w:rsidRDefault="0095436F">
      <w:r w:rsidRPr="00513C90">
        <w:rPr>
          <w:b/>
          <w:color w:val="000000" w:themeColor="text1"/>
        </w:rPr>
        <w:t>缺点：</w:t>
      </w:r>
      <w:r>
        <w:t>交互协议难以修改。性能损失，难以确定层次数量和粒度。</w:t>
      </w:r>
    </w:p>
    <w:p w14:paraId="05DDE0FF" w14:textId="77777777" w:rsidR="00657951" w:rsidRDefault="009B1AE7" w:rsidP="00133FF3">
      <w:pPr>
        <w:pStyle w:val="5"/>
      </w:pPr>
      <w:r>
        <w:rPr>
          <w:rFonts w:hint="eastAsia"/>
        </w:rPr>
        <w:t>8</w:t>
      </w:r>
      <w:r>
        <w:t xml:space="preserve">. </w:t>
      </w:r>
      <w:r w:rsidR="00657951" w:rsidRPr="0095436F">
        <w:t>软件需求</w:t>
      </w:r>
    </w:p>
    <w:p w14:paraId="2C0D5A86" w14:textId="77777777" w:rsidR="009738A6" w:rsidRPr="00133FF3" w:rsidRDefault="009738A6" w:rsidP="00254174">
      <w:pPr>
        <w:pStyle w:val="a7"/>
        <w:numPr>
          <w:ilvl w:val="0"/>
          <w:numId w:val="3"/>
        </w:numPr>
        <w:ind w:left="284" w:firstLineChars="0" w:hanging="278"/>
        <w:rPr>
          <w:color w:val="000000" w:themeColor="text1"/>
        </w:rPr>
      </w:pPr>
      <w:r w:rsidRPr="00133FF3">
        <w:rPr>
          <w:color w:val="000000" w:themeColor="text1"/>
        </w:rPr>
        <w:t>需求就是用户的一种期望，用户为了解决问题或达到某些目标所需要的条件或能力。</w:t>
      </w:r>
    </w:p>
    <w:p w14:paraId="17568FE3" w14:textId="77777777" w:rsidR="009738A6" w:rsidRPr="00133FF3" w:rsidRDefault="009738A6" w:rsidP="00254174">
      <w:pPr>
        <w:pStyle w:val="a7"/>
        <w:numPr>
          <w:ilvl w:val="0"/>
          <w:numId w:val="3"/>
        </w:numPr>
        <w:ind w:left="284" w:firstLineChars="0" w:hanging="278"/>
        <w:rPr>
          <w:color w:val="000000" w:themeColor="text1"/>
        </w:rPr>
      </w:pPr>
      <w:r w:rsidRPr="00133FF3">
        <w:rPr>
          <w:color w:val="000000" w:themeColor="text1"/>
        </w:rPr>
        <w:t>系统或系统部件为了满足合同、标准、规则或其他正式文档所规定的要求而需要具备的条件或能力。</w:t>
      </w:r>
    </w:p>
    <w:p w14:paraId="6EDABCB2" w14:textId="77777777" w:rsidR="009738A6" w:rsidRDefault="009738A6" w:rsidP="00254174">
      <w:pPr>
        <w:pStyle w:val="a7"/>
        <w:numPr>
          <w:ilvl w:val="0"/>
          <w:numId w:val="3"/>
        </w:numPr>
        <w:ind w:left="284" w:firstLineChars="0" w:hanging="278"/>
        <w:rPr>
          <w:color w:val="000000" w:themeColor="text1"/>
        </w:rPr>
      </w:pPr>
      <w:r w:rsidRPr="00133FF3">
        <w:rPr>
          <w:color w:val="000000" w:themeColor="text1"/>
        </w:rPr>
        <w:t>对上述中的一个条件或一种能力的一种文档化表述。</w:t>
      </w:r>
    </w:p>
    <w:p w14:paraId="5885F292" w14:textId="77777777" w:rsidR="008039C8" w:rsidRPr="00635E88" w:rsidRDefault="008039C8" w:rsidP="008039C8">
      <w:pPr>
        <w:pStyle w:val="a7"/>
        <w:ind w:left="284" w:firstLineChars="0" w:firstLine="0"/>
        <w:rPr>
          <w:color w:val="000000" w:themeColor="text1"/>
        </w:rPr>
      </w:pPr>
    </w:p>
    <w:p w14:paraId="25B7B943" w14:textId="77777777" w:rsidR="00657951" w:rsidRPr="00635E88" w:rsidRDefault="00635E88" w:rsidP="00635E88">
      <w:pPr>
        <w:pStyle w:val="5"/>
      </w:pPr>
      <w:r>
        <w:rPr>
          <w:rFonts w:hint="eastAsia"/>
        </w:rPr>
        <w:lastRenderedPageBreak/>
        <w:t>9</w:t>
      </w:r>
      <w:r>
        <w:t xml:space="preserve">. </w:t>
      </w:r>
      <w:r w:rsidR="00657951" w:rsidRPr="00635E88">
        <w:t>图示解释面向对象式软件体系结构风格，说明其优缺点</w:t>
      </w:r>
    </w:p>
    <w:p w14:paraId="144AFA3D" w14:textId="77777777" w:rsidR="009738A6" w:rsidRDefault="00056E96">
      <w:r>
        <w:rPr>
          <w:rFonts w:hint="eastAsia"/>
          <w:noProof/>
        </w:rPr>
        <w:drawing>
          <wp:inline distT="0" distB="0" distL="0" distR="0" wp14:anchorId="2FE39E3A" wp14:editId="4A39EC0A">
            <wp:extent cx="3036498" cy="1135728"/>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A84A8E.tmp"/>
                    <pic:cNvPicPr/>
                  </pic:nvPicPr>
                  <pic:blipFill>
                    <a:blip r:embed="rId8">
                      <a:extLst>
                        <a:ext uri="{28A0092B-C50C-407E-A947-70E740481C1C}">
                          <a14:useLocalDpi xmlns:a14="http://schemas.microsoft.com/office/drawing/2010/main" val="0"/>
                        </a:ext>
                      </a:extLst>
                    </a:blip>
                    <a:stretch>
                      <a:fillRect/>
                    </a:stretch>
                  </pic:blipFill>
                  <pic:spPr>
                    <a:xfrm>
                      <a:off x="0" y="0"/>
                      <a:ext cx="3071584" cy="1148851"/>
                    </a:xfrm>
                    <a:prstGeom prst="rect">
                      <a:avLst/>
                    </a:prstGeom>
                  </pic:spPr>
                </pic:pic>
              </a:graphicData>
            </a:graphic>
          </wp:inline>
        </w:drawing>
      </w:r>
    </w:p>
    <w:p w14:paraId="1B6EA0CC" w14:textId="77777777" w:rsidR="00056E96" w:rsidRDefault="00056E96">
      <w:r>
        <w:t>该风格将系统组织为多个独立的对象，每个对象封装其内部的数据，并基于数据对外提供服务，不同对象之间通过协作机制共同完成系统任务。</w:t>
      </w:r>
    </w:p>
    <w:p w14:paraId="7E1B7325" w14:textId="77777777" w:rsidR="00635E88" w:rsidRPr="00635E88" w:rsidRDefault="00056E96">
      <w:pPr>
        <w:rPr>
          <w:b/>
        </w:rPr>
      </w:pPr>
      <w:r w:rsidRPr="00635E88">
        <w:rPr>
          <w:b/>
        </w:rPr>
        <w:t>优点：</w:t>
      </w:r>
    </w:p>
    <w:p w14:paraId="7E1D45C1" w14:textId="77777777" w:rsidR="00635E88" w:rsidRDefault="00056E96">
      <w:r>
        <w:rPr>
          <w:rFonts w:hint="eastAsia"/>
        </w:rPr>
        <w:t>1.</w:t>
      </w:r>
      <w:r>
        <w:t xml:space="preserve"> </w:t>
      </w:r>
      <w:r>
        <w:t>内部实现的可修改性。</w:t>
      </w:r>
      <w:r w:rsidR="00635E88">
        <w:rPr>
          <w:rFonts w:hint="eastAsia"/>
        </w:rPr>
        <w:t xml:space="preserve"> </w:t>
      </w:r>
    </w:p>
    <w:p w14:paraId="4409EBEF" w14:textId="77777777" w:rsidR="00056E96" w:rsidRDefault="00056E96">
      <w:r>
        <w:rPr>
          <w:rFonts w:hint="eastAsia"/>
        </w:rPr>
        <w:t>2.</w:t>
      </w:r>
      <w:r>
        <w:t xml:space="preserve"> </w:t>
      </w:r>
      <w:r>
        <w:t>易开发、易理解、易服用的结构组织。</w:t>
      </w:r>
    </w:p>
    <w:p w14:paraId="4BACFC2D" w14:textId="77777777" w:rsidR="00635E88" w:rsidRPr="00635E88" w:rsidRDefault="00056E96">
      <w:pPr>
        <w:rPr>
          <w:b/>
        </w:rPr>
      </w:pPr>
      <w:r w:rsidRPr="00635E88">
        <w:rPr>
          <w:b/>
        </w:rPr>
        <w:t>缺点：</w:t>
      </w:r>
    </w:p>
    <w:p w14:paraId="465327B5" w14:textId="77777777" w:rsidR="00635E88" w:rsidRDefault="00056E96" w:rsidP="00254174">
      <w:pPr>
        <w:pStyle w:val="a7"/>
        <w:numPr>
          <w:ilvl w:val="0"/>
          <w:numId w:val="4"/>
        </w:numPr>
        <w:ind w:left="284" w:firstLineChars="0" w:hanging="284"/>
      </w:pPr>
      <w:r>
        <w:t>接口的耦合性。</w:t>
      </w:r>
    </w:p>
    <w:p w14:paraId="7F273107" w14:textId="77777777" w:rsidR="00635E88" w:rsidRDefault="00056E96" w:rsidP="00254174">
      <w:pPr>
        <w:pStyle w:val="a7"/>
        <w:numPr>
          <w:ilvl w:val="0"/>
          <w:numId w:val="4"/>
        </w:numPr>
        <w:ind w:left="284" w:firstLineChars="0" w:hanging="284"/>
      </w:pPr>
      <w:r>
        <w:t>标识</w:t>
      </w:r>
      <w:r w:rsidR="00233601">
        <w:t>的耦合性。</w:t>
      </w:r>
    </w:p>
    <w:p w14:paraId="1D90D76D" w14:textId="77777777" w:rsidR="00056E96" w:rsidRDefault="00233601" w:rsidP="00254174">
      <w:pPr>
        <w:pStyle w:val="a7"/>
        <w:numPr>
          <w:ilvl w:val="0"/>
          <w:numId w:val="4"/>
        </w:numPr>
        <w:ind w:left="284" w:firstLineChars="0" w:hanging="284"/>
      </w:pPr>
      <w:r>
        <w:t>副作用。借鉴了面向对象的思想，也引入了了面向对象的副作用。</w:t>
      </w:r>
      <w:r>
        <w:t>A</w:t>
      </w:r>
      <w:r>
        <w:t>、</w:t>
      </w:r>
      <w:r>
        <w:t>B</w:t>
      </w:r>
      <w:r>
        <w:t>都使用对象</w:t>
      </w:r>
      <w:r>
        <w:t>C</w:t>
      </w:r>
      <w:r>
        <w:t>，</w:t>
      </w:r>
      <w:r>
        <w:t>B</w:t>
      </w:r>
      <w:r>
        <w:t>对</w:t>
      </w:r>
      <w:r>
        <w:t>C</w:t>
      </w:r>
      <w:r>
        <w:t>的修改可以会对</w:t>
      </w:r>
      <w:r>
        <w:t>A</w:t>
      </w:r>
      <w:r>
        <w:t>产生未预期的影响。</w:t>
      </w:r>
    </w:p>
    <w:p w14:paraId="58A52A11" w14:textId="77777777" w:rsidR="00657951" w:rsidRDefault="00635E88" w:rsidP="00635E88">
      <w:pPr>
        <w:pStyle w:val="5"/>
      </w:pPr>
      <w:r>
        <w:rPr>
          <w:rFonts w:hint="eastAsia"/>
        </w:rPr>
        <w:t>1</w:t>
      </w:r>
      <w:r>
        <w:t xml:space="preserve">0. </w:t>
      </w:r>
      <w:r w:rsidR="00657951" w:rsidRPr="00233601">
        <w:t>软件质量保障主要有哪三种手段</w:t>
      </w:r>
    </w:p>
    <w:p w14:paraId="534BB43A" w14:textId="77777777" w:rsidR="00233601" w:rsidRPr="00635E88" w:rsidRDefault="00233601" w:rsidP="00635E88">
      <w:r w:rsidRPr="00513C90">
        <w:rPr>
          <w:b/>
          <w:color w:val="000000" w:themeColor="text1"/>
        </w:rPr>
        <w:t>评审：</w:t>
      </w:r>
      <w:r w:rsidRPr="00513C90">
        <w:rPr>
          <w:rFonts w:hint="eastAsia"/>
          <w:b/>
          <w:color w:val="000000" w:themeColor="text1"/>
        </w:rPr>
        <w:t xml:space="preserve"> </w:t>
      </w:r>
      <w:r w:rsidRPr="00635E88">
        <w:rPr>
          <w:rFonts w:hint="eastAsia"/>
        </w:rPr>
        <w:t>由作者之外的其他人来检查产品的问题。</w:t>
      </w:r>
    </w:p>
    <w:p w14:paraId="1A4DFE0C" w14:textId="77777777" w:rsidR="00233601" w:rsidRPr="00635E88" w:rsidRDefault="00233601" w:rsidP="00635E88">
      <w:r w:rsidRPr="00513C90">
        <w:rPr>
          <w:b/>
          <w:color w:val="000000" w:themeColor="text1"/>
        </w:rPr>
        <w:t>测试：</w:t>
      </w:r>
      <w:r w:rsidRPr="00635E88">
        <w:t>主要包括单元测试、集成测试、系统测试。</w:t>
      </w:r>
    </w:p>
    <w:p w14:paraId="3D17D831" w14:textId="77777777" w:rsidR="00233601" w:rsidRPr="00635E88" w:rsidRDefault="00233601" w:rsidP="00635E88">
      <w:r w:rsidRPr="00513C90">
        <w:rPr>
          <w:b/>
          <w:color w:val="000000" w:themeColor="text1"/>
        </w:rPr>
        <w:t>质量度量：</w:t>
      </w:r>
      <w:r w:rsidRPr="00635E88">
        <w:rPr>
          <w:rFonts w:hint="eastAsia"/>
        </w:rPr>
        <w:t>用数字量化的方式描述软件产品。</w:t>
      </w:r>
    </w:p>
    <w:p w14:paraId="56CDB4BA" w14:textId="77777777" w:rsidR="00233601" w:rsidRPr="00233601" w:rsidRDefault="00233601" w:rsidP="00233601">
      <w:pPr>
        <w:pStyle w:val="a7"/>
        <w:ind w:left="720" w:firstLineChars="0" w:firstLine="0"/>
        <w:rPr>
          <w:b/>
        </w:rPr>
      </w:pPr>
    </w:p>
    <w:p w14:paraId="2C9B371C" w14:textId="77777777" w:rsidR="00657951" w:rsidRDefault="00635E88" w:rsidP="00635E88">
      <w:pPr>
        <w:pStyle w:val="5"/>
      </w:pPr>
      <w:r>
        <w:rPr>
          <w:rFonts w:hint="eastAsia"/>
        </w:rPr>
        <w:t>1</w:t>
      </w:r>
      <w:r>
        <w:t xml:space="preserve">1. </w:t>
      </w:r>
      <w:r w:rsidR="00657951" w:rsidRPr="00233601">
        <w:t>持续集成</w:t>
      </w:r>
    </w:p>
    <w:p w14:paraId="599E0A75" w14:textId="77777777" w:rsidR="00233601" w:rsidRPr="00635E88" w:rsidRDefault="00233601" w:rsidP="00635E88">
      <w:r w:rsidRPr="00635E88">
        <w:t>尽早集成和频繁集成，即在开发之初就利用</w:t>
      </w:r>
      <w:r w:rsidRPr="00635E88">
        <w:t>stub</w:t>
      </w:r>
      <w:r w:rsidRPr="00635E88">
        <w:t>开始集成和每次开发完成一些任务后就可以替换</w:t>
      </w:r>
      <w:r w:rsidRPr="00635E88">
        <w:t>stub</w:t>
      </w:r>
      <w:r w:rsidRPr="00635E88">
        <w:t>中的相应组件。</w:t>
      </w:r>
    </w:p>
    <w:p w14:paraId="1F0409D1" w14:textId="77777777" w:rsidR="00657951" w:rsidRPr="00635E88" w:rsidRDefault="00635E88" w:rsidP="00635E88">
      <w:pPr>
        <w:pStyle w:val="5"/>
      </w:pPr>
      <w:r w:rsidRPr="00635E88">
        <w:rPr>
          <w:rFonts w:hint="eastAsia"/>
        </w:rPr>
        <w:t>1</w:t>
      </w:r>
      <w:r w:rsidRPr="00635E88">
        <w:t xml:space="preserve">2. </w:t>
      </w:r>
      <w:r w:rsidR="00657951" w:rsidRPr="00635E88">
        <w:t>需求分为哪</w:t>
      </w:r>
      <w:r w:rsidR="00657951" w:rsidRPr="00635E88">
        <w:rPr>
          <w:rFonts w:hint="eastAsia"/>
        </w:rPr>
        <w:t>3</w:t>
      </w:r>
      <w:r w:rsidR="00657951" w:rsidRPr="00635E88">
        <w:rPr>
          <w:rFonts w:hint="eastAsia"/>
        </w:rPr>
        <w:t>个层次</w:t>
      </w:r>
    </w:p>
    <w:p w14:paraId="78F94C32" w14:textId="77777777" w:rsidR="009B5CBA" w:rsidRPr="00635E88" w:rsidRDefault="009B5CBA" w:rsidP="00635E88">
      <w:r w:rsidRPr="00635E88">
        <w:rPr>
          <w:b/>
          <w:color w:val="0070C0"/>
        </w:rPr>
        <w:t>业务需求：</w:t>
      </w:r>
      <w:r w:rsidRPr="00635E88">
        <w:t>用于描述为什么开发系统；</w:t>
      </w:r>
    </w:p>
    <w:p w14:paraId="0EED1FFD" w14:textId="77777777" w:rsidR="009B5CBA" w:rsidRPr="00635E88" w:rsidRDefault="009B5CBA" w:rsidP="00635E88">
      <w:r w:rsidRPr="00635E88">
        <w:rPr>
          <w:b/>
          <w:color w:val="0070C0"/>
        </w:rPr>
        <w:t>用户需求：</w:t>
      </w:r>
      <w:r w:rsidRPr="00635E88">
        <w:t>执行实际工作的用户对系统所能完成的具体任务的期望</w:t>
      </w:r>
    </w:p>
    <w:p w14:paraId="39F0F045" w14:textId="77777777" w:rsidR="009B5CBA" w:rsidRPr="00635E88" w:rsidRDefault="009B5CBA" w:rsidP="00635E88">
      <w:r w:rsidRPr="00635E88">
        <w:rPr>
          <w:b/>
          <w:color w:val="0070C0"/>
        </w:rPr>
        <w:t>系统级需求：</w:t>
      </w:r>
      <w:r w:rsidRPr="00635E88">
        <w:t>用户对系统性行为的期望，每个系统级需求反应了一次外界</w:t>
      </w:r>
      <w:r w:rsidR="00F32570" w:rsidRPr="00635E88">
        <w:t>与系统的交互行为，或者系统的一个实现细节。</w:t>
      </w:r>
    </w:p>
    <w:p w14:paraId="6B3E6C38" w14:textId="77777777" w:rsidR="00657951" w:rsidRPr="00F32570" w:rsidRDefault="00635E88" w:rsidP="00635E88">
      <w:pPr>
        <w:pStyle w:val="5"/>
      </w:pPr>
      <w:r>
        <w:rPr>
          <w:rFonts w:hint="eastAsia"/>
        </w:rPr>
        <w:t>1</w:t>
      </w:r>
      <w:r>
        <w:t xml:space="preserve">3. </w:t>
      </w:r>
      <w:r>
        <w:rPr>
          <w:rFonts w:hint="eastAsia"/>
        </w:rPr>
        <w:t>从</w:t>
      </w:r>
      <w:r w:rsidR="00657951" w:rsidRPr="00F32570">
        <w:rPr>
          <w:rFonts w:hint="eastAsia"/>
        </w:rPr>
        <w:t>3</w:t>
      </w:r>
      <w:r w:rsidR="00657951" w:rsidRPr="00F32570">
        <w:rPr>
          <w:rFonts w:hint="eastAsia"/>
        </w:rPr>
        <w:t>个层次出发，各描述一条图书管理系统中的需求</w:t>
      </w:r>
    </w:p>
    <w:p w14:paraId="54CA826D" w14:textId="77777777" w:rsidR="00635E88" w:rsidRPr="00513C90" w:rsidRDefault="00F32570" w:rsidP="00F32570">
      <w:pPr>
        <w:rPr>
          <w:color w:val="000000" w:themeColor="text1"/>
        </w:rPr>
      </w:pPr>
      <w:r w:rsidRPr="00635E88">
        <w:rPr>
          <w:b/>
          <w:color w:val="0070C0"/>
        </w:rPr>
        <w:t>业务需求：</w:t>
      </w:r>
      <w:r w:rsidR="008039C8">
        <w:rPr>
          <w:rFonts w:hint="eastAsia"/>
        </w:rPr>
        <w:t>提供在线借阅、归还图书的服务。</w:t>
      </w:r>
      <w:r w:rsidR="00635E88" w:rsidRPr="00513C90">
        <w:rPr>
          <w:rFonts w:hint="eastAsia"/>
          <w:color w:val="000000" w:themeColor="text1"/>
        </w:rPr>
        <w:t>（抽象的描述一个</w:t>
      </w:r>
      <w:r w:rsidR="008039C8" w:rsidRPr="00513C90">
        <w:rPr>
          <w:rFonts w:hint="eastAsia"/>
          <w:color w:val="000000" w:themeColor="text1"/>
        </w:rPr>
        <w:t>目标，不指明一个用户，仅描述完成的功能，如系统应允许（用户）使用</w:t>
      </w:r>
      <w:r w:rsidR="008039C8" w:rsidRPr="00513C90">
        <w:rPr>
          <w:color w:val="000000" w:themeColor="text1"/>
        </w:rPr>
        <w:t>…</w:t>
      </w:r>
      <w:r w:rsidR="008039C8" w:rsidRPr="00513C90">
        <w:rPr>
          <w:color w:val="000000" w:themeColor="text1"/>
        </w:rPr>
        <w:t>服务</w:t>
      </w:r>
      <w:r w:rsidR="008039C8" w:rsidRPr="00513C90">
        <w:rPr>
          <w:color w:val="000000" w:themeColor="text1"/>
        </w:rPr>
        <w:t>…</w:t>
      </w:r>
      <w:r w:rsidR="00635E88" w:rsidRPr="00513C90">
        <w:rPr>
          <w:rFonts w:hint="eastAsia"/>
          <w:color w:val="000000" w:themeColor="text1"/>
        </w:rPr>
        <w:t>）</w:t>
      </w:r>
    </w:p>
    <w:p w14:paraId="77FA6098" w14:textId="77777777" w:rsidR="00F32570" w:rsidRPr="00513C90" w:rsidRDefault="00F32570" w:rsidP="00F32570">
      <w:pPr>
        <w:rPr>
          <w:color w:val="000000" w:themeColor="text1"/>
        </w:rPr>
      </w:pPr>
      <w:r w:rsidRPr="00635E88">
        <w:rPr>
          <w:b/>
          <w:color w:val="0070C0"/>
        </w:rPr>
        <w:t>用户需求：</w:t>
      </w:r>
      <w:r>
        <w:rPr>
          <w:rFonts w:hint="eastAsia"/>
        </w:rPr>
        <w:t xml:space="preserve"> </w:t>
      </w:r>
      <w:r>
        <w:rPr>
          <w:rFonts w:hint="eastAsia"/>
        </w:rPr>
        <w:t>系统应该允许用户在线搜索馆内图书信息。</w:t>
      </w:r>
      <w:r w:rsidR="008039C8" w:rsidRPr="00513C90">
        <w:rPr>
          <w:rFonts w:hint="eastAsia"/>
          <w:color w:val="000000" w:themeColor="text1"/>
        </w:rPr>
        <w:t>（系统应允许（用户）使用</w:t>
      </w:r>
      <w:r w:rsidR="008039C8" w:rsidRPr="00513C90">
        <w:rPr>
          <w:color w:val="000000" w:themeColor="text1"/>
        </w:rPr>
        <w:t>…</w:t>
      </w:r>
      <w:r w:rsidR="008039C8" w:rsidRPr="00513C90">
        <w:rPr>
          <w:color w:val="000000" w:themeColor="text1"/>
        </w:rPr>
        <w:t>服务</w:t>
      </w:r>
      <w:r w:rsidR="008039C8" w:rsidRPr="00513C90">
        <w:rPr>
          <w:color w:val="000000" w:themeColor="text1"/>
        </w:rPr>
        <w:t>…</w:t>
      </w:r>
      <w:r w:rsidR="008039C8" w:rsidRPr="00513C90">
        <w:rPr>
          <w:rFonts w:hint="eastAsia"/>
          <w:color w:val="000000" w:themeColor="text1"/>
        </w:rPr>
        <w:t>）</w:t>
      </w:r>
    </w:p>
    <w:p w14:paraId="5B588E9E" w14:textId="77777777" w:rsidR="00F32570" w:rsidRPr="00513C90" w:rsidRDefault="00F32570" w:rsidP="00F32570">
      <w:pPr>
        <w:rPr>
          <w:color w:val="000000" w:themeColor="text1"/>
        </w:rPr>
      </w:pPr>
      <w:r w:rsidRPr="00635E88">
        <w:rPr>
          <w:b/>
          <w:color w:val="0070C0"/>
        </w:rPr>
        <w:t>系统级需求：</w:t>
      </w:r>
      <w:r w:rsidR="008039C8">
        <w:t>用户在</w:t>
      </w:r>
      <w:r>
        <w:t>输入图书名或者其他检索信息后，系统应该提供所有可借阅书籍列表。</w:t>
      </w:r>
      <w:r w:rsidR="008039C8" w:rsidRPr="00513C90">
        <w:rPr>
          <w:rFonts w:hint="eastAsia"/>
          <w:color w:val="000000" w:themeColor="text1"/>
        </w:rPr>
        <w:t>（描述具体用户的一个具体任务，指明用户身份和完成的功能，如在（用户）做了什么事情之后，系统应该（做出什么样的响应））</w:t>
      </w:r>
    </w:p>
    <w:p w14:paraId="6F6436B6" w14:textId="77777777" w:rsidR="00657951" w:rsidRDefault="008039C8" w:rsidP="00635E88">
      <w:pPr>
        <w:pStyle w:val="5"/>
      </w:pPr>
      <w:r>
        <w:rPr>
          <w:rFonts w:hint="eastAsia"/>
        </w:rPr>
        <w:t>1</w:t>
      </w:r>
      <w:r>
        <w:t xml:space="preserve">4. </w:t>
      </w:r>
      <w:r w:rsidR="00F53A32" w:rsidRPr="00F32570">
        <w:rPr>
          <w:rFonts w:hint="eastAsia"/>
        </w:rPr>
        <w:t>黑盒测试</w:t>
      </w:r>
    </w:p>
    <w:p w14:paraId="7293D2DC" w14:textId="77777777" w:rsidR="00F32570" w:rsidRPr="008039C8" w:rsidRDefault="00F32570" w:rsidP="008039C8">
      <w:r w:rsidRPr="008039C8">
        <w:t>将测试对象看成一个黑盒子，完全基于输入和输出数据来判定测试对象的正确性。</w:t>
      </w:r>
    </w:p>
    <w:p w14:paraId="2C0D2DBF" w14:textId="77777777" w:rsidR="00F53A32" w:rsidRPr="008039C8" w:rsidRDefault="008039C8" w:rsidP="008039C8">
      <w:pPr>
        <w:pStyle w:val="5"/>
      </w:pPr>
      <w:r w:rsidRPr="008039C8">
        <w:rPr>
          <w:rFonts w:hint="eastAsia"/>
        </w:rPr>
        <w:lastRenderedPageBreak/>
        <w:t>1</w:t>
      </w:r>
      <w:r w:rsidRPr="008039C8">
        <w:t xml:space="preserve">5. </w:t>
      </w:r>
      <w:r w:rsidR="00F53A32" w:rsidRPr="008039C8">
        <w:t>设计黑盒测试用例有哪些方法</w:t>
      </w:r>
    </w:p>
    <w:p w14:paraId="10A0BA8D" w14:textId="77777777" w:rsidR="00F32570" w:rsidRPr="008039C8" w:rsidRDefault="00F32570" w:rsidP="00254174">
      <w:pPr>
        <w:pStyle w:val="a7"/>
        <w:numPr>
          <w:ilvl w:val="0"/>
          <w:numId w:val="5"/>
        </w:numPr>
        <w:ind w:firstLineChars="0"/>
      </w:pPr>
      <w:r w:rsidRPr="00513C90">
        <w:rPr>
          <w:b/>
          <w:color w:val="000000" w:themeColor="text1"/>
        </w:rPr>
        <w:t>等价类划分：</w:t>
      </w:r>
      <w:r w:rsidRPr="008039C8">
        <w:t>把所有可能的输入域划分成若干子集，然后从每一个子集中选取具有代表性的数据作为测试用例；</w:t>
      </w:r>
    </w:p>
    <w:p w14:paraId="0121759D" w14:textId="77777777" w:rsidR="00F32570" w:rsidRPr="008039C8" w:rsidRDefault="00F32570" w:rsidP="00254174">
      <w:pPr>
        <w:pStyle w:val="a7"/>
        <w:numPr>
          <w:ilvl w:val="0"/>
          <w:numId w:val="5"/>
        </w:numPr>
        <w:ind w:firstLineChars="0"/>
      </w:pPr>
      <w:r w:rsidRPr="00513C90">
        <w:rPr>
          <w:rFonts w:hint="eastAsia"/>
          <w:b/>
          <w:color w:val="000000" w:themeColor="text1"/>
        </w:rPr>
        <w:t>边界值分析：</w:t>
      </w:r>
      <w:r w:rsidRPr="008039C8">
        <w:rPr>
          <w:rFonts w:hint="eastAsia"/>
        </w:rPr>
        <w:t>对等价类划分的补充，针对边界情况设计测试用例</w:t>
      </w:r>
      <w:r w:rsidR="008039C8">
        <w:rPr>
          <w:rFonts w:hint="eastAsia"/>
        </w:rPr>
        <w:t>；</w:t>
      </w:r>
    </w:p>
    <w:p w14:paraId="7BA9B8F6" w14:textId="77777777" w:rsidR="00F32570" w:rsidRPr="008039C8" w:rsidRDefault="00F32570" w:rsidP="00254174">
      <w:pPr>
        <w:pStyle w:val="a7"/>
        <w:numPr>
          <w:ilvl w:val="0"/>
          <w:numId w:val="5"/>
        </w:numPr>
        <w:ind w:firstLineChars="0"/>
      </w:pPr>
      <w:r w:rsidRPr="00513C90">
        <w:rPr>
          <w:b/>
          <w:color w:val="000000" w:themeColor="text1"/>
        </w:rPr>
        <w:t>决策表：</w:t>
      </w:r>
      <w:r w:rsidRPr="008039C8">
        <w:t>用于设计复杂逻辑的测试用例</w:t>
      </w:r>
      <w:r w:rsidR="008039C8">
        <w:rPr>
          <w:rFonts w:hint="eastAsia"/>
        </w:rPr>
        <w:t>；</w:t>
      </w:r>
    </w:p>
    <w:p w14:paraId="3929A6A9" w14:textId="77777777" w:rsidR="00F32570" w:rsidRDefault="00F32570" w:rsidP="00254174">
      <w:pPr>
        <w:pStyle w:val="a7"/>
        <w:numPr>
          <w:ilvl w:val="0"/>
          <w:numId w:val="5"/>
        </w:numPr>
        <w:ind w:firstLineChars="0"/>
      </w:pPr>
      <w:r w:rsidRPr="00513C90">
        <w:rPr>
          <w:b/>
          <w:color w:val="000000" w:themeColor="text1"/>
        </w:rPr>
        <w:t>状态转换：</w:t>
      </w:r>
      <w:r w:rsidR="008039C8">
        <w:t>用于处理输入输出与状态相关联的复杂测试对象</w:t>
      </w:r>
      <w:r w:rsidR="008039C8">
        <w:rPr>
          <w:rFonts w:hint="eastAsia"/>
        </w:rPr>
        <w:t>；</w:t>
      </w:r>
    </w:p>
    <w:p w14:paraId="0DEB78FD" w14:textId="77777777" w:rsidR="00F53A32" w:rsidRPr="008039C8" w:rsidRDefault="008039C8" w:rsidP="008039C8">
      <w:pPr>
        <w:pStyle w:val="5"/>
      </w:pPr>
      <w:r>
        <w:rPr>
          <w:rFonts w:hint="eastAsia"/>
        </w:rPr>
        <w:t>1</w:t>
      </w:r>
      <w:r>
        <w:t xml:space="preserve">6. </w:t>
      </w:r>
      <w:r w:rsidR="00F53A32" w:rsidRPr="008039C8">
        <w:t>工程和科学的区别</w:t>
      </w:r>
    </w:p>
    <w:p w14:paraId="1D8D425A" w14:textId="77777777" w:rsidR="00F32570" w:rsidRPr="00635E88" w:rsidRDefault="00F32570" w:rsidP="008039C8">
      <w:pPr>
        <w:spacing w:afterLines="20" w:after="62"/>
      </w:pPr>
      <w:r w:rsidRPr="00635E88">
        <w:t>科学是关于事务的基本原理和事实的有组织</w:t>
      </w:r>
      <w:r w:rsidR="001E0927" w:rsidRPr="00635E88">
        <w:t>、有系统的知识。科学的主要任务是研究世界万物变化的可观规律，他解决</w:t>
      </w:r>
      <w:r w:rsidR="001E0927" w:rsidRPr="00635E88">
        <w:t>“</w:t>
      </w:r>
      <w:r w:rsidR="001E0927" w:rsidRPr="00635E88">
        <w:t>为什么</w:t>
      </w:r>
      <w:r w:rsidR="001E0927" w:rsidRPr="00635E88">
        <w:t>”</w:t>
      </w:r>
      <w:r w:rsidR="001E0927" w:rsidRPr="00635E88">
        <w:t>的问题。</w:t>
      </w:r>
    </w:p>
    <w:p w14:paraId="4F373243" w14:textId="77777777" w:rsidR="00AE077F" w:rsidRPr="008039C8" w:rsidRDefault="001E0927" w:rsidP="008039C8">
      <w:pPr>
        <w:spacing w:afterLines="20" w:after="62"/>
      </w:pPr>
      <w:r w:rsidRPr="00635E88">
        <w:t>工程是自然科学或各种专门技术应用到生产部门中形成的各种学科的总称，其目的在于利用和改造自然科学来为人类服务。通过工程可以生产或开发出对社会有用的产品。科学可以作为工程的指导知识，例如，软件工程的指导知识是</w:t>
      </w:r>
      <w:r w:rsidR="00AE077F" w:rsidRPr="00635E88">
        <w:t>计算机科学。</w:t>
      </w:r>
    </w:p>
    <w:p w14:paraId="13901DB1" w14:textId="77777777" w:rsidR="00F53A32" w:rsidRDefault="008039C8" w:rsidP="00635E88">
      <w:pPr>
        <w:pStyle w:val="5"/>
      </w:pPr>
      <w:r>
        <w:rPr>
          <w:rFonts w:hint="eastAsia"/>
        </w:rPr>
        <w:t>1</w:t>
      </w:r>
      <w:r>
        <w:t xml:space="preserve">7. </w:t>
      </w:r>
      <w:r w:rsidR="00F53A32">
        <w:t>什么是集成测试，什么是单元测试，单元测试用例和集成测试用例有什么区别</w:t>
      </w:r>
    </w:p>
    <w:p w14:paraId="1ACFD19D" w14:textId="77777777" w:rsidR="00AE077F" w:rsidRPr="008039C8" w:rsidRDefault="00AE077F" w:rsidP="008039C8">
      <w:pPr>
        <w:spacing w:afterLines="10" w:after="31"/>
      </w:pPr>
      <w:r w:rsidRPr="00513C90">
        <w:rPr>
          <w:b/>
          <w:color w:val="000000" w:themeColor="text1"/>
        </w:rPr>
        <w:t>单元测试：</w:t>
      </w:r>
      <w:r w:rsidRPr="008039C8">
        <w:t>对程序单元进行正确性检验的测试工作。</w:t>
      </w:r>
    </w:p>
    <w:p w14:paraId="31A9445C" w14:textId="77777777" w:rsidR="00AE077F" w:rsidRPr="008039C8" w:rsidRDefault="00AE077F" w:rsidP="008039C8">
      <w:pPr>
        <w:spacing w:afterLines="10" w:after="31"/>
      </w:pPr>
      <w:r w:rsidRPr="00513C90">
        <w:rPr>
          <w:b/>
          <w:color w:val="000000" w:themeColor="text1"/>
        </w:rPr>
        <w:t>集成测试：</w:t>
      </w:r>
      <w:r w:rsidRPr="008039C8">
        <w:t>通过大爆炸式的集成策略或者增量集成策略对系统的接口进行正确性检验的测试工作。</w:t>
      </w:r>
    </w:p>
    <w:p w14:paraId="45B04C79" w14:textId="77777777" w:rsidR="0048332F" w:rsidRPr="008039C8" w:rsidRDefault="0048332F" w:rsidP="008039C8">
      <w:pPr>
        <w:spacing w:afterLines="10" w:after="31"/>
      </w:pPr>
      <w:r w:rsidRPr="00513C90">
        <w:rPr>
          <w:b/>
          <w:color w:val="000000" w:themeColor="text1"/>
        </w:rPr>
        <w:t>区别：</w:t>
      </w:r>
      <w:r w:rsidRPr="008039C8">
        <w:t>单元测试主要关注代码段内部的具体逻辑，因此用例选择要尽可能的验证代码逻辑的完整性。集成测试则侧重于测试单元间的组合，因此用例选择也要侧重于选择能够使单元间交互的用例。</w:t>
      </w:r>
    </w:p>
    <w:p w14:paraId="177289A3" w14:textId="77777777" w:rsidR="00F53A32" w:rsidRDefault="008039C8" w:rsidP="00635E88">
      <w:pPr>
        <w:pStyle w:val="5"/>
      </w:pPr>
      <w:r>
        <w:rPr>
          <w:rFonts w:hint="eastAsia"/>
        </w:rPr>
        <w:t>1</w:t>
      </w:r>
      <w:r>
        <w:t xml:space="preserve">8. </w:t>
      </w:r>
      <w:r w:rsidR="00F53A32">
        <w:t>功能性需求和非功能</w:t>
      </w:r>
      <w:r w:rsidR="00F53A32">
        <w:rPr>
          <w:rFonts w:hint="eastAsia"/>
        </w:rPr>
        <w:t>性需求</w:t>
      </w:r>
    </w:p>
    <w:p w14:paraId="2016F73A" w14:textId="77777777" w:rsidR="006004F2" w:rsidRPr="008039C8" w:rsidRDefault="006004F2" w:rsidP="008039C8">
      <w:r w:rsidRPr="008039C8">
        <w:rPr>
          <w:b/>
        </w:rPr>
        <w:t>功能需求</w:t>
      </w:r>
      <w:r w:rsidRPr="008039C8">
        <w:t>是软件系统需求中最常见、最主要和最重要的需求，同时它也是最为复杂的需求，是一个软件产品能够解决用户问题和产生价值的基础。</w:t>
      </w:r>
    </w:p>
    <w:p w14:paraId="2C172AB6" w14:textId="77777777" w:rsidR="006004F2" w:rsidRDefault="006004F2">
      <w:r w:rsidRPr="008039C8">
        <w:rPr>
          <w:b/>
        </w:rPr>
        <w:t>非功能需求</w:t>
      </w:r>
      <w:r w:rsidRPr="008039C8">
        <w:t>主要包括性能需求、质量属性、对外接口、约束、数据需求等。其中质量属性是非功能需求中影响最大的需求。</w:t>
      </w:r>
    </w:p>
    <w:p w14:paraId="0FCE5C44" w14:textId="77777777" w:rsidR="00F53A32" w:rsidRDefault="00F82FB9" w:rsidP="00635E88">
      <w:pPr>
        <w:pStyle w:val="5"/>
      </w:pPr>
      <w:r>
        <w:rPr>
          <w:rFonts w:hint="eastAsia"/>
        </w:rPr>
        <w:t>1</w:t>
      </w:r>
      <w:r>
        <w:t xml:space="preserve">9. </w:t>
      </w:r>
      <w:r w:rsidR="00F53A32">
        <w:t>写出四个体系结构视角</w:t>
      </w:r>
    </w:p>
    <w:p w14:paraId="7AB64F80" w14:textId="77777777" w:rsidR="00F82FB9" w:rsidRDefault="000E487E" w:rsidP="00F82FB9">
      <w:r>
        <w:t>组合视角</w:t>
      </w:r>
      <w:r>
        <w:rPr>
          <w:rFonts w:hint="eastAsia"/>
        </w:rPr>
        <w:t>：</w:t>
      </w:r>
      <w:r>
        <w:t>关注功能分解和运行时分解</w:t>
      </w:r>
      <w:r>
        <w:rPr>
          <w:rFonts w:hint="eastAsia"/>
        </w:rPr>
        <w:t>、</w:t>
      </w:r>
      <w:r>
        <w:t>子系统的构造</w:t>
      </w:r>
      <w:r>
        <w:rPr>
          <w:rFonts w:hint="eastAsia"/>
        </w:rPr>
        <w:t>，</w:t>
      </w:r>
      <w:r>
        <w:t>构件的服用</w:t>
      </w:r>
      <w:r>
        <w:rPr>
          <w:rFonts w:hint="eastAsia"/>
        </w:rPr>
        <w:t>。</w:t>
      </w:r>
    </w:p>
    <w:p w14:paraId="3F14E78C" w14:textId="77777777" w:rsidR="000E487E" w:rsidRDefault="000E487E" w:rsidP="00F82FB9">
      <w:r>
        <w:t>逻辑视角</w:t>
      </w:r>
      <w:r>
        <w:rPr>
          <w:rFonts w:hint="eastAsia"/>
        </w:rPr>
        <w:t>：</w:t>
      </w:r>
      <w:r>
        <w:t>关注静态结构</w:t>
      </w:r>
      <w:r>
        <w:rPr>
          <w:rFonts w:hint="eastAsia"/>
        </w:rPr>
        <w:t>，</w:t>
      </w:r>
      <w:r>
        <w:t>类型与实现的服用</w:t>
      </w:r>
      <w:r>
        <w:rPr>
          <w:rFonts w:hint="eastAsia"/>
        </w:rPr>
        <w:t>。</w:t>
      </w:r>
    </w:p>
    <w:p w14:paraId="2003BE0D" w14:textId="77777777" w:rsidR="000E487E" w:rsidRDefault="000E487E" w:rsidP="00F82FB9">
      <w:r>
        <w:t>依赖视角</w:t>
      </w:r>
      <w:r>
        <w:rPr>
          <w:rFonts w:hint="eastAsia"/>
        </w:rPr>
        <w:t>：</w:t>
      </w:r>
      <w:r>
        <w:t>关注互联分享</w:t>
      </w:r>
      <w:r>
        <w:rPr>
          <w:rFonts w:hint="eastAsia"/>
        </w:rPr>
        <w:t>。</w:t>
      </w:r>
    </w:p>
    <w:p w14:paraId="4A9ECA8B" w14:textId="77777777" w:rsidR="000E487E" w:rsidRDefault="000E487E" w:rsidP="00F82FB9">
      <w:r>
        <w:t>信息视角</w:t>
      </w:r>
      <w:r>
        <w:rPr>
          <w:rFonts w:hint="eastAsia"/>
        </w:rPr>
        <w:t>：</w:t>
      </w:r>
      <w:r>
        <w:t>关注持久化信息</w:t>
      </w:r>
      <w:r>
        <w:rPr>
          <w:rFonts w:hint="eastAsia"/>
        </w:rPr>
        <w:t>。</w:t>
      </w:r>
    </w:p>
    <w:p w14:paraId="48CD1DD2" w14:textId="77777777" w:rsidR="000E487E" w:rsidRDefault="000E487E" w:rsidP="00F82FB9">
      <w:r>
        <w:t>接口视角</w:t>
      </w:r>
      <w:r>
        <w:rPr>
          <w:rFonts w:hint="eastAsia"/>
        </w:rPr>
        <w:t>：</w:t>
      </w:r>
      <w:r>
        <w:t>关注服务的定义</w:t>
      </w:r>
      <w:r>
        <w:rPr>
          <w:rFonts w:hint="eastAsia"/>
        </w:rPr>
        <w:t>、</w:t>
      </w:r>
      <w:r>
        <w:t>服务的访问</w:t>
      </w:r>
      <w:r>
        <w:rPr>
          <w:rFonts w:hint="eastAsia"/>
        </w:rPr>
        <w:t>。</w:t>
      </w:r>
    </w:p>
    <w:p w14:paraId="7FFDEDA2" w14:textId="77777777" w:rsidR="00513C90" w:rsidRDefault="00513C90" w:rsidP="00F82FB9">
      <w:r>
        <w:t>模式视角：模式和框架的重用。</w:t>
      </w:r>
    </w:p>
    <w:p w14:paraId="4B9252B7" w14:textId="77777777" w:rsidR="00513C90" w:rsidRDefault="00513C90" w:rsidP="00F82FB9">
      <w:r>
        <w:t>结构视角：设计主体的内部构造和组织。</w:t>
      </w:r>
    </w:p>
    <w:p w14:paraId="477C21DA" w14:textId="77777777" w:rsidR="00513C90" w:rsidRPr="00F82FB9" w:rsidRDefault="00513C90" w:rsidP="00F82FB9">
      <w:r>
        <w:t>交互视角：对象之间的消息通信。</w:t>
      </w:r>
    </w:p>
    <w:p w14:paraId="002B8D34" w14:textId="77777777" w:rsidR="00F53A32" w:rsidRDefault="000E487E" w:rsidP="000E487E">
      <w:pPr>
        <w:pStyle w:val="5"/>
      </w:pPr>
      <w:r>
        <w:rPr>
          <w:rFonts w:hint="eastAsia"/>
        </w:rPr>
        <w:t>2</w:t>
      </w:r>
      <w:r>
        <w:t xml:space="preserve">0. </w:t>
      </w:r>
      <w:r w:rsidR="00F53A32">
        <w:t>质量模型的可用性</w:t>
      </w:r>
    </w:p>
    <w:p w14:paraId="21D4B1AD" w14:textId="77777777" w:rsidR="000E487E" w:rsidRDefault="000E487E" w:rsidP="000E487E">
      <w:r>
        <w:t>易学性</w:t>
      </w:r>
      <w:r>
        <w:rPr>
          <w:rFonts w:hint="eastAsia"/>
        </w:rPr>
        <w:t>：</w:t>
      </w:r>
      <w:r>
        <w:t>新手用户容易学习</w:t>
      </w:r>
      <w:r>
        <w:rPr>
          <w:rFonts w:hint="eastAsia"/>
        </w:rPr>
        <w:t>，</w:t>
      </w:r>
      <w:r>
        <w:t>能够很快使用系统</w:t>
      </w:r>
      <w:r>
        <w:rPr>
          <w:rFonts w:hint="eastAsia"/>
        </w:rPr>
        <w:t>。</w:t>
      </w:r>
    </w:p>
    <w:p w14:paraId="77B0ECA6" w14:textId="77777777" w:rsidR="000E487E" w:rsidRDefault="000E487E" w:rsidP="000E487E">
      <w:r>
        <w:t>效率</w:t>
      </w:r>
      <w:r>
        <w:rPr>
          <w:rFonts w:hint="eastAsia"/>
        </w:rPr>
        <w:t>：</w:t>
      </w:r>
      <w:r>
        <w:t>熟练用户使用系统完成任务的速度</w:t>
      </w:r>
      <w:r>
        <w:rPr>
          <w:rFonts w:hint="eastAsia"/>
        </w:rPr>
        <w:t>。</w:t>
      </w:r>
    </w:p>
    <w:p w14:paraId="59738A60" w14:textId="77777777" w:rsidR="000E487E" w:rsidRDefault="000E487E" w:rsidP="000E487E">
      <w:r>
        <w:t>易记性</w:t>
      </w:r>
      <w:r>
        <w:rPr>
          <w:rFonts w:hint="eastAsia"/>
        </w:rPr>
        <w:t>：</w:t>
      </w:r>
      <w:r>
        <w:t>以前使用过软件系统的用户</w:t>
      </w:r>
      <w:r>
        <w:rPr>
          <w:rFonts w:hint="eastAsia"/>
        </w:rPr>
        <w:t>，</w:t>
      </w:r>
      <w:r>
        <w:t>能够有效记忆或者快速的重新学会使用该系统</w:t>
      </w:r>
      <w:r>
        <w:rPr>
          <w:rFonts w:hint="eastAsia"/>
        </w:rPr>
        <w:t>。</w:t>
      </w:r>
    </w:p>
    <w:p w14:paraId="40905845" w14:textId="77777777" w:rsidR="000E487E" w:rsidRDefault="000E487E" w:rsidP="000E487E">
      <w:r>
        <w:t>出错率</w:t>
      </w:r>
      <w:r>
        <w:rPr>
          <w:rFonts w:hint="eastAsia"/>
        </w:rPr>
        <w:t>：</w:t>
      </w:r>
      <w:r>
        <w:t>用户在使用系统时</w:t>
      </w:r>
      <w:r>
        <w:rPr>
          <w:rFonts w:hint="eastAsia"/>
        </w:rPr>
        <w:t>，</w:t>
      </w:r>
      <w:r>
        <w:t>会犯多少错</w:t>
      </w:r>
      <w:r>
        <w:rPr>
          <w:rFonts w:hint="eastAsia"/>
        </w:rPr>
        <w:t>，</w:t>
      </w:r>
      <w:r>
        <w:t>错误有多严重</w:t>
      </w:r>
      <w:r>
        <w:rPr>
          <w:rFonts w:hint="eastAsia"/>
        </w:rPr>
        <w:t>，</w:t>
      </w:r>
      <w:r>
        <w:t>以及是否能从错误中很容易地恢复</w:t>
      </w:r>
      <w:r>
        <w:rPr>
          <w:rFonts w:hint="eastAsia"/>
        </w:rPr>
        <w:t>。</w:t>
      </w:r>
    </w:p>
    <w:p w14:paraId="7C972F45" w14:textId="77777777" w:rsidR="000E487E" w:rsidRPr="000E487E" w:rsidRDefault="000E487E" w:rsidP="000E487E">
      <w:r>
        <w:lastRenderedPageBreak/>
        <w:t>主观满意度</w:t>
      </w:r>
      <w:r>
        <w:rPr>
          <w:rFonts w:hint="eastAsia"/>
        </w:rPr>
        <w:t>：</w:t>
      </w:r>
      <w:r>
        <w:t>让用户有良好的体验</w:t>
      </w:r>
      <w:r>
        <w:rPr>
          <w:rFonts w:hint="eastAsia"/>
        </w:rPr>
        <w:t>。</w:t>
      </w:r>
    </w:p>
    <w:p w14:paraId="4EFD72F6" w14:textId="77777777" w:rsidR="00F53A32" w:rsidRDefault="000E487E" w:rsidP="000E487E">
      <w:pPr>
        <w:pStyle w:val="5"/>
      </w:pPr>
      <w:r>
        <w:rPr>
          <w:rFonts w:hint="eastAsia"/>
        </w:rPr>
        <w:t>2</w:t>
      </w:r>
      <w:r>
        <w:t xml:space="preserve">1. </w:t>
      </w:r>
      <w:r w:rsidR="00F53A32" w:rsidRPr="000E487E">
        <w:t>举例说明软件生命周期模型描述的是什么</w:t>
      </w:r>
    </w:p>
    <w:p w14:paraId="6C301BCF" w14:textId="77777777" w:rsidR="000E487E" w:rsidRPr="000E487E" w:rsidRDefault="000E487E" w:rsidP="000E487E">
      <w:r>
        <w:t>软件生命周期模型是描述软件开发过程中各种活动如何执行的模型</w:t>
      </w:r>
      <w:r>
        <w:rPr>
          <w:rFonts w:hint="eastAsia"/>
        </w:rPr>
        <w:t>。</w:t>
      </w:r>
      <w:r>
        <w:t>有瀑布模型</w:t>
      </w:r>
      <w:r>
        <w:rPr>
          <w:rFonts w:hint="eastAsia"/>
        </w:rPr>
        <w:t>、原型模型、增量模型、迭代模型、螺旋模型等。以瀑布模型为例，它要求软件开发分为需求分析、软件设计、软件构造、软件测试、软件交付与维护阶段，每个阶段需要编写相应文档，且只有经过审核才能进入下一个阶段。</w:t>
      </w:r>
    </w:p>
    <w:p w14:paraId="0CA7C93E" w14:textId="77777777" w:rsidR="00F53A32" w:rsidRDefault="000E487E" w:rsidP="000E487E">
      <w:pPr>
        <w:pStyle w:val="5"/>
      </w:pPr>
      <w:r>
        <w:rPr>
          <w:rFonts w:hint="eastAsia"/>
        </w:rPr>
        <w:t>2</w:t>
      </w:r>
      <w:r>
        <w:t xml:space="preserve">2. </w:t>
      </w:r>
      <w:r w:rsidR="00F53A32">
        <w:t>黑盒测试和白盒测试的差别</w:t>
      </w:r>
    </w:p>
    <w:p w14:paraId="1BDFF883" w14:textId="77777777" w:rsidR="000E487E" w:rsidRDefault="000E487E" w:rsidP="000E487E">
      <w:r>
        <w:t>从</w:t>
      </w:r>
      <w:r w:rsidR="00CC2BE7">
        <w:t>三个方面回答</w:t>
      </w:r>
      <w:r w:rsidR="00CC2BE7">
        <w:rPr>
          <w:rFonts w:hint="eastAsia"/>
        </w:rPr>
        <w:t>（黑白定义、黑白各自测试方法、黑白各自优缺点）</w:t>
      </w:r>
    </w:p>
    <w:p w14:paraId="7A4D7AC6" w14:textId="77777777" w:rsidR="00CC2BE7" w:rsidRDefault="00CC2BE7" w:rsidP="000E487E">
      <w:r>
        <w:t>黑盒测试是基于规格的</w:t>
      </w:r>
      <w:r>
        <w:rPr>
          <w:rFonts w:hint="eastAsia"/>
        </w:rPr>
        <w:t>，</w:t>
      </w:r>
      <w:r>
        <w:t>将测试对象看成一个黑盒子</w:t>
      </w:r>
      <w:r>
        <w:rPr>
          <w:rFonts w:hint="eastAsia"/>
        </w:rPr>
        <w:t>，</w:t>
      </w:r>
      <w:r>
        <w:t>完全</w:t>
      </w:r>
      <w:r w:rsidR="00F15985">
        <w:t>基于输入和输出数据来判定测试对象的正确性</w:t>
      </w:r>
      <w:r w:rsidR="00F15985">
        <w:rPr>
          <w:rFonts w:hint="eastAsia"/>
        </w:rPr>
        <w:t>。</w:t>
      </w:r>
    </w:p>
    <w:p w14:paraId="096BFF2F" w14:textId="77777777" w:rsidR="00F15985" w:rsidRDefault="00F15985" w:rsidP="000E487E">
      <w:r>
        <w:t>白盒测试是基于代码的</w:t>
      </w:r>
      <w:r>
        <w:rPr>
          <w:rFonts w:hint="eastAsia"/>
        </w:rPr>
        <w:t>：</w:t>
      </w:r>
      <w:r>
        <w:t>将测试对象看作透明</w:t>
      </w:r>
      <w:r>
        <w:rPr>
          <w:rFonts w:hint="eastAsia"/>
        </w:rPr>
        <w:t>，</w:t>
      </w:r>
      <w:r>
        <w:t>按照测试对象内部的程序结构来设计测试用例进行测试</w:t>
      </w:r>
      <w:r>
        <w:rPr>
          <w:rFonts w:hint="eastAsia"/>
        </w:rPr>
        <w:t>。</w:t>
      </w:r>
    </w:p>
    <w:p w14:paraId="0F296E4B" w14:textId="77777777" w:rsidR="00675CDD" w:rsidRDefault="00675CDD" w:rsidP="000E487E"/>
    <w:p w14:paraId="4378D9E9" w14:textId="77777777" w:rsidR="00F15985" w:rsidRDefault="00F15985" w:rsidP="000E487E">
      <w:r>
        <w:rPr>
          <w:rFonts w:hint="eastAsia"/>
        </w:rPr>
        <w:t>黑盒的测试方法有：</w:t>
      </w:r>
      <w:r>
        <w:rPr>
          <w:rFonts w:hint="eastAsia"/>
        </w:rPr>
        <w:t>1</w:t>
      </w:r>
      <w:r>
        <w:t>.</w:t>
      </w:r>
      <w:r>
        <w:t>等价类划分</w:t>
      </w:r>
      <w:r>
        <w:rPr>
          <w:rFonts w:hint="eastAsia"/>
        </w:rPr>
        <w:t>；</w:t>
      </w:r>
      <w:r>
        <w:rPr>
          <w:rFonts w:hint="eastAsia"/>
        </w:rPr>
        <w:t>2</w:t>
      </w:r>
      <w:r>
        <w:t>.</w:t>
      </w:r>
      <w:r>
        <w:t>边界值分析</w:t>
      </w:r>
      <w:r>
        <w:rPr>
          <w:rFonts w:hint="eastAsia"/>
        </w:rPr>
        <w:t>。</w:t>
      </w:r>
      <w:r>
        <w:rPr>
          <w:rFonts w:hint="eastAsia"/>
        </w:rPr>
        <w:t>3</w:t>
      </w:r>
      <w:r>
        <w:t>.</w:t>
      </w:r>
      <w:r>
        <w:t>决策表</w:t>
      </w:r>
      <w:r>
        <w:rPr>
          <w:rFonts w:hint="eastAsia"/>
        </w:rPr>
        <w:t>。</w:t>
      </w:r>
    </w:p>
    <w:p w14:paraId="0E4C8EFF" w14:textId="77777777" w:rsidR="00F15985" w:rsidRDefault="00F15985" w:rsidP="000E487E">
      <w:r>
        <w:rPr>
          <w:rFonts w:hint="eastAsia"/>
        </w:rPr>
        <w:t>白盒测试方法有：</w:t>
      </w:r>
      <w:r>
        <w:rPr>
          <w:rFonts w:hint="eastAsia"/>
        </w:rPr>
        <w:t>1</w:t>
      </w:r>
      <w:r>
        <w:t>.</w:t>
      </w:r>
      <w:r>
        <w:t>语句覆盖</w:t>
      </w:r>
      <w:r>
        <w:rPr>
          <w:rFonts w:hint="eastAsia"/>
        </w:rPr>
        <w:t>。</w:t>
      </w:r>
      <w:r>
        <w:rPr>
          <w:rFonts w:hint="eastAsia"/>
        </w:rPr>
        <w:t>2</w:t>
      </w:r>
      <w:r>
        <w:t>.</w:t>
      </w:r>
      <w:r>
        <w:t>条件覆盖</w:t>
      </w:r>
      <w:r>
        <w:rPr>
          <w:rFonts w:hint="eastAsia"/>
        </w:rPr>
        <w:t>。</w:t>
      </w:r>
      <w:r>
        <w:rPr>
          <w:rFonts w:hint="eastAsia"/>
        </w:rPr>
        <w:t>3</w:t>
      </w:r>
      <w:r>
        <w:t>.</w:t>
      </w:r>
      <w:r>
        <w:t>路径覆盖</w:t>
      </w:r>
      <w:r>
        <w:rPr>
          <w:rFonts w:hint="eastAsia"/>
        </w:rPr>
        <w:t>。</w:t>
      </w:r>
    </w:p>
    <w:p w14:paraId="2A168DD3" w14:textId="77777777" w:rsidR="00F15985" w:rsidRDefault="00F15985" w:rsidP="000E487E"/>
    <w:p w14:paraId="3E4BB28A" w14:textId="77777777" w:rsidR="00F15985" w:rsidRDefault="00F15985" w:rsidP="000E487E">
      <w:r>
        <w:t>白盒优点</w:t>
      </w:r>
      <w:r>
        <w:rPr>
          <w:rFonts w:hint="eastAsia"/>
        </w:rPr>
        <w:t>：</w:t>
      </w:r>
      <w:r>
        <w:rPr>
          <w:rFonts w:hint="eastAsia"/>
        </w:rPr>
        <w:t>1</w:t>
      </w:r>
      <w:r>
        <w:t>.</w:t>
      </w:r>
      <w:r>
        <w:t>覆盖率高</w:t>
      </w:r>
      <w:r>
        <w:rPr>
          <w:rFonts w:hint="eastAsia"/>
        </w:rPr>
        <w:t>。</w:t>
      </w:r>
      <w:r>
        <w:rPr>
          <w:rFonts w:hint="eastAsia"/>
        </w:rPr>
        <w:t>2</w:t>
      </w:r>
      <w:r>
        <w:t>.</w:t>
      </w:r>
      <w:r>
        <w:t>发现缺陷的数量较多</w:t>
      </w:r>
      <w:r>
        <w:rPr>
          <w:rFonts w:hint="eastAsia"/>
        </w:rPr>
        <w:t>。</w:t>
      </w:r>
    </w:p>
    <w:p w14:paraId="790D3EA2" w14:textId="77777777" w:rsidR="00F15985" w:rsidRDefault="00F15985" w:rsidP="000E487E">
      <w:r>
        <w:t>白盒缺点</w:t>
      </w:r>
      <w:r>
        <w:rPr>
          <w:rFonts w:hint="eastAsia"/>
        </w:rPr>
        <w:t>：</w:t>
      </w:r>
      <w:r>
        <w:rPr>
          <w:rFonts w:hint="eastAsia"/>
        </w:rPr>
        <w:t>1</w:t>
      </w:r>
      <w:r>
        <w:t>.</w:t>
      </w:r>
      <w:r>
        <w:t>测试开销大</w:t>
      </w:r>
      <w:r>
        <w:rPr>
          <w:rFonts w:hint="eastAsia"/>
        </w:rPr>
        <w:t>。</w:t>
      </w:r>
      <w:r>
        <w:rPr>
          <w:rFonts w:hint="eastAsia"/>
        </w:rPr>
        <w:t>2</w:t>
      </w:r>
      <w:r>
        <w:t>.</w:t>
      </w:r>
      <w:r>
        <w:t>不能校验需求规格</w:t>
      </w:r>
      <w:r>
        <w:rPr>
          <w:rFonts w:hint="eastAsia"/>
        </w:rPr>
        <w:t>。</w:t>
      </w:r>
    </w:p>
    <w:p w14:paraId="0C28B947" w14:textId="77777777" w:rsidR="00F15985" w:rsidRDefault="00F15985" w:rsidP="000E487E">
      <w:r>
        <w:t>黑盒优点</w:t>
      </w:r>
      <w:r>
        <w:rPr>
          <w:rFonts w:hint="eastAsia"/>
        </w:rPr>
        <w:t>：</w:t>
      </w:r>
      <w:r>
        <w:rPr>
          <w:rFonts w:hint="eastAsia"/>
        </w:rPr>
        <w:t>1</w:t>
      </w:r>
      <w:r>
        <w:t>.</w:t>
      </w:r>
      <w:r>
        <w:t>测试效率高</w:t>
      </w:r>
      <w:r>
        <w:rPr>
          <w:rFonts w:hint="eastAsia"/>
        </w:rPr>
        <w:t>。</w:t>
      </w:r>
      <w:r>
        <w:rPr>
          <w:rFonts w:hint="eastAsia"/>
        </w:rPr>
        <w:t>2</w:t>
      </w:r>
      <w:r>
        <w:t>.</w:t>
      </w:r>
      <w:r>
        <w:t>可以校验需求规格</w:t>
      </w:r>
      <w:r>
        <w:rPr>
          <w:rFonts w:hint="eastAsia"/>
        </w:rPr>
        <w:t>。</w:t>
      </w:r>
    </w:p>
    <w:p w14:paraId="115885FA" w14:textId="77777777" w:rsidR="00F15985" w:rsidRDefault="00F15985" w:rsidP="000E487E">
      <w:r>
        <w:t>黑盒缺点</w:t>
      </w:r>
      <w:r>
        <w:rPr>
          <w:rFonts w:hint="eastAsia"/>
        </w:rPr>
        <w:t>：</w:t>
      </w:r>
      <w:r>
        <w:rPr>
          <w:rFonts w:hint="eastAsia"/>
        </w:rPr>
        <w:t>1</w:t>
      </w:r>
      <w:r>
        <w:t>.</w:t>
      </w:r>
      <w:r>
        <w:t>覆盖率低</w:t>
      </w:r>
      <w:r>
        <w:rPr>
          <w:rFonts w:hint="eastAsia"/>
        </w:rPr>
        <w:t>。</w:t>
      </w:r>
      <w:r>
        <w:rPr>
          <w:rFonts w:hint="eastAsia"/>
        </w:rPr>
        <w:t>2</w:t>
      </w:r>
      <w:r>
        <w:t>.</w:t>
      </w:r>
      <w:r>
        <w:t>发现缺陷的数量较少</w:t>
      </w:r>
      <w:r>
        <w:rPr>
          <w:rFonts w:hint="eastAsia"/>
        </w:rPr>
        <w:t>。</w:t>
      </w:r>
    </w:p>
    <w:p w14:paraId="0C188F9B" w14:textId="21F45900" w:rsidR="006F53F4" w:rsidRDefault="006F53F4">
      <w:pPr>
        <w:widowControl/>
        <w:jc w:val="left"/>
      </w:pPr>
      <w:r>
        <w:br w:type="page"/>
      </w:r>
    </w:p>
    <w:p w14:paraId="2549E13C" w14:textId="77777777" w:rsidR="001F0D3C" w:rsidRDefault="001F0D3C" w:rsidP="006F53F4">
      <w:pPr>
        <w:pStyle w:val="2"/>
        <w:keepNext w:val="0"/>
        <w:keepLines w:val="0"/>
        <w:spacing w:line="415" w:lineRule="auto"/>
      </w:pPr>
      <w:r>
        <w:lastRenderedPageBreak/>
        <w:t>详细设计中面向对象方法下的模块化</w:t>
      </w:r>
    </w:p>
    <w:p w14:paraId="1E528FEB" w14:textId="5A3E44E0" w:rsidR="001F0D3C" w:rsidRPr="00586271" w:rsidRDefault="006F53F4" w:rsidP="006F53F4">
      <w:pPr>
        <w:pStyle w:val="3"/>
        <w:keepNext w:val="0"/>
        <w:keepLines w:val="0"/>
      </w:pPr>
      <w:r>
        <w:rPr>
          <w:rFonts w:hint="eastAsia"/>
        </w:rPr>
        <w:t>一、</w:t>
      </w:r>
      <w:r w:rsidR="001F0D3C" w:rsidRPr="00586271">
        <w:t>类之间的关系</w:t>
      </w:r>
    </w:p>
    <w:p w14:paraId="6067EB08" w14:textId="77777777" w:rsidR="001F0D3C" w:rsidRDefault="001F0D3C" w:rsidP="003A0FE5">
      <w:pPr>
        <w:spacing w:beforeLines="50" w:before="156" w:afterLines="50" w:after="156"/>
      </w:pPr>
      <w:r w:rsidRPr="00DC31D0">
        <w:rPr>
          <w:b/>
        </w:rPr>
        <w:t>关联：</w:t>
      </w:r>
      <w:r>
        <w:t>如果某个类关联另一个类，那么它就持有另一个类的应用，则这个类所有的对象都具有向另一个类的对象发送信息的能力。</w:t>
      </w:r>
    </w:p>
    <w:p w14:paraId="487ABE02" w14:textId="7B666317" w:rsidR="001F0D3C" w:rsidRDefault="001F0D3C" w:rsidP="006F53F4">
      <w:pPr>
        <w:spacing w:beforeLines="50" w:before="156" w:afterLines="50" w:after="156"/>
        <w:rPr>
          <w:rFonts w:hint="eastAsia"/>
        </w:rPr>
      </w:pPr>
      <w:r w:rsidRPr="00DC31D0">
        <w:rPr>
          <w:b/>
        </w:rPr>
        <w:t>继承：</w:t>
      </w:r>
      <w:r>
        <w:t>子类可以</w:t>
      </w:r>
      <w:r w:rsidRPr="003A0FE5">
        <w:t>访问父类的</w:t>
      </w:r>
      <w:r>
        <w:t>成员方法和成员变量。</w:t>
      </w:r>
    </w:p>
    <w:p w14:paraId="27D83C87" w14:textId="77777777" w:rsidR="001F0D3C" w:rsidRPr="00DC31D0" w:rsidRDefault="001F0D3C" w:rsidP="00DC31D0">
      <w:r w:rsidRPr="00DC31D0">
        <w:t>面向对象中的关联关系（访问耦合）和继承关系（继承耦合）</w:t>
      </w:r>
    </w:p>
    <w:p w14:paraId="2D96CCCD" w14:textId="1FEFDA4E" w:rsidR="001F0D3C" w:rsidRPr="004F1A70" w:rsidRDefault="006F53F4" w:rsidP="006F53F4">
      <w:pPr>
        <w:pStyle w:val="3"/>
        <w:keepNext w:val="0"/>
        <w:keepLines w:val="0"/>
      </w:pPr>
      <w:r>
        <w:rPr>
          <w:rFonts w:hint="eastAsia"/>
        </w:rPr>
        <w:t>二、</w:t>
      </w:r>
      <w:r w:rsidR="001F0D3C" w:rsidRPr="004F1A70">
        <w:t>降低访问耦合</w:t>
      </w:r>
    </w:p>
    <w:p w14:paraId="0D3BB270" w14:textId="1A5DBD23" w:rsidR="001F0D3C" w:rsidRPr="004247B7" w:rsidRDefault="006F53F4" w:rsidP="006F53F4">
      <w:pPr>
        <w:pStyle w:val="4"/>
      </w:pPr>
      <w:r>
        <w:rPr>
          <w:rFonts w:hint="eastAsia"/>
        </w:rPr>
        <w:t>1.</w:t>
      </w:r>
      <w:r>
        <w:t xml:space="preserve"> </w:t>
      </w:r>
      <w:r w:rsidR="001F0D3C" w:rsidRPr="004247B7">
        <w:rPr>
          <w:rFonts w:hint="eastAsia"/>
        </w:rPr>
        <w:t>针对接口编程</w:t>
      </w:r>
    </w:p>
    <w:p w14:paraId="46391D9F" w14:textId="77777777" w:rsidR="001F0D3C" w:rsidRDefault="001F0D3C" w:rsidP="00254174">
      <w:pPr>
        <w:pStyle w:val="a7"/>
        <w:numPr>
          <w:ilvl w:val="0"/>
          <w:numId w:val="9"/>
        </w:numPr>
        <w:ind w:firstLineChars="0"/>
      </w:pPr>
      <w:r>
        <w:t>只访问对象的接口（直接属性访问会导致公共耦合）</w:t>
      </w:r>
    </w:p>
    <w:p w14:paraId="183239AD" w14:textId="192D9546" w:rsidR="001F0D3C" w:rsidRDefault="001F0D3C" w:rsidP="00254174">
      <w:pPr>
        <w:pStyle w:val="a7"/>
        <w:numPr>
          <w:ilvl w:val="0"/>
          <w:numId w:val="9"/>
        </w:numPr>
        <w:ind w:firstLineChars="0"/>
      </w:pPr>
      <w:r>
        <w:t>避免隐式访问</w:t>
      </w:r>
    </w:p>
    <w:p w14:paraId="04C462B1" w14:textId="5A7B0950" w:rsidR="006F53F4" w:rsidRDefault="006F53F4" w:rsidP="006F53F4">
      <w:pPr>
        <w:spacing w:beforeLines="50" w:before="156" w:afterLines="50" w:after="156"/>
        <w:rPr>
          <w:rFonts w:hint="eastAsia"/>
        </w:rPr>
      </w:pPr>
      <w:r>
        <w:rPr>
          <w:rFonts w:hint="eastAsia"/>
        </w:rPr>
        <w:t>如果为每个类都定义明确的契约（包括供接口和需接口），并按照契约组织和理解软件结构，那么就可以满足上述要求，这就是“针对接口编程”。</w:t>
      </w:r>
    </w:p>
    <w:p w14:paraId="59DB5E50" w14:textId="54D0D43F" w:rsidR="001F0D3C" w:rsidRPr="004247B7" w:rsidRDefault="006F53F4" w:rsidP="006F53F4">
      <w:pPr>
        <w:pStyle w:val="4"/>
      </w:pPr>
      <w:r>
        <w:rPr>
          <w:rFonts w:hint="eastAsia"/>
        </w:rPr>
        <w:t>2.</w:t>
      </w:r>
      <w:r>
        <w:t xml:space="preserve"> </w:t>
      </w:r>
      <w:r w:rsidR="001F0D3C" w:rsidRPr="004247B7">
        <w:rPr>
          <w:rFonts w:hint="eastAsia"/>
        </w:rPr>
        <w:t>接口最小</w:t>
      </w:r>
      <w:r w:rsidR="004247B7">
        <w:rPr>
          <w:rFonts w:hint="eastAsia"/>
        </w:rPr>
        <w:t>化</w:t>
      </w:r>
      <w:r w:rsidR="004247B7">
        <w:rPr>
          <w:rFonts w:hint="eastAsia"/>
        </w:rPr>
        <w:t>/</w:t>
      </w:r>
      <w:r w:rsidR="001F0D3C" w:rsidRPr="004247B7">
        <w:rPr>
          <w:rFonts w:hint="eastAsia"/>
        </w:rPr>
        <w:t>接口分离原则（</w:t>
      </w:r>
      <w:r w:rsidR="001F0D3C" w:rsidRPr="004247B7">
        <w:t>Interface Segregation Principle/ISP</w:t>
      </w:r>
      <w:r w:rsidR="001F0D3C" w:rsidRPr="004247B7">
        <w:rPr>
          <w:rFonts w:hint="eastAsia"/>
        </w:rPr>
        <w:t>）</w:t>
      </w:r>
    </w:p>
    <w:p w14:paraId="5D530C82" w14:textId="491D8501" w:rsidR="00D71C5D" w:rsidRPr="00944C53" w:rsidRDefault="00DC31D0" w:rsidP="00944C53">
      <w:pPr>
        <w:spacing w:beforeLines="50" w:before="156" w:afterLines="50" w:after="156"/>
        <w:rPr>
          <w:rFonts w:hint="eastAsia"/>
        </w:rPr>
      </w:pPr>
      <w:r w:rsidRPr="00944C53">
        <w:t>将</w:t>
      </w:r>
      <w:r w:rsidR="006122FC" w:rsidRPr="00944C53">
        <w:t>一个统一的接口匹配为多个更独立的接口，避免不必要的耦合，实现接口最小化。</w:t>
      </w:r>
    </w:p>
    <w:p w14:paraId="6E823EE7" w14:textId="15B41909" w:rsidR="00944C53" w:rsidRPr="00944C53" w:rsidRDefault="00D71C5D" w:rsidP="00944C53">
      <w:pPr>
        <w:spacing w:beforeLines="50" w:before="156" w:afterLines="50" w:after="156"/>
        <w:rPr>
          <w:rFonts w:hint="eastAsia"/>
        </w:rPr>
      </w:pPr>
      <w:r w:rsidRPr="00944C53">
        <w:rPr>
          <w:rFonts w:hint="eastAsia"/>
        </w:rPr>
        <w:t>如下所示，</w:t>
      </w:r>
      <w:r w:rsidRPr="00944C53">
        <w:rPr>
          <w:rFonts w:hint="eastAsia"/>
        </w:rPr>
        <w:t>UI</w:t>
      </w:r>
      <w:r w:rsidRPr="00944C53">
        <w:rPr>
          <w:rFonts w:hint="eastAsia"/>
        </w:rPr>
        <w:t>抽象接口的存在导致各个事物对象出现了不必要的耦合：</w:t>
      </w:r>
      <w:r w:rsidRPr="00944C53">
        <w:rPr>
          <w:rFonts w:hint="eastAsia"/>
        </w:rPr>
        <w:t>DepositTransaction</w:t>
      </w:r>
      <w:r w:rsidRPr="00944C53">
        <w:rPr>
          <w:rFonts w:hint="eastAsia"/>
        </w:rPr>
        <w:t>原本不需要依赖于除</w:t>
      </w:r>
      <w:r w:rsidRPr="00944C53">
        <w:rPr>
          <w:rFonts w:hint="eastAsia"/>
        </w:rPr>
        <w:t>RequestDepositAmount(</w:t>
      </w:r>
      <w:r w:rsidRPr="00944C53">
        <w:t xml:space="preserve">) </w:t>
      </w:r>
      <w:r w:rsidRPr="00944C53">
        <w:rPr>
          <w:rFonts w:hint="eastAsia"/>
        </w:rPr>
        <w:t>之外的任何接口；</w:t>
      </w:r>
      <w:r w:rsidRPr="00944C53">
        <w:rPr>
          <w:rFonts w:hint="eastAsia"/>
        </w:rPr>
        <w:t>WithdrawTransaction</w:t>
      </w:r>
      <w:r w:rsidRPr="00944C53">
        <w:rPr>
          <w:rFonts w:hint="eastAsia"/>
        </w:rPr>
        <w:t>原本不需要依赖于除</w:t>
      </w:r>
      <w:r w:rsidRPr="00944C53">
        <w:rPr>
          <w:rFonts w:hint="eastAsia"/>
        </w:rPr>
        <w:t>RequestWithdraw</w:t>
      </w:r>
      <w:r w:rsidRPr="00944C53">
        <w:t>()</w:t>
      </w:r>
      <w:r w:rsidRPr="00944C53">
        <w:rPr>
          <w:rFonts w:hint="eastAsia"/>
        </w:rPr>
        <w:t>和</w:t>
      </w:r>
      <w:r w:rsidRPr="00944C53">
        <w:rPr>
          <w:rFonts w:hint="eastAsia"/>
        </w:rPr>
        <w:t>InformInsufficientFunds(</w:t>
      </w:r>
      <w:r w:rsidRPr="00944C53">
        <w:t>)</w:t>
      </w:r>
      <w:r w:rsidRPr="00944C53">
        <w:rPr>
          <w:rFonts w:hint="eastAsia"/>
        </w:rPr>
        <w:t>之外的任何接口，等等。</w:t>
      </w:r>
    </w:p>
    <w:p w14:paraId="1C36E17E" w14:textId="44C8FA06" w:rsidR="00D71C5D" w:rsidRDefault="00D71C5D" w:rsidP="00944C53">
      <w:r>
        <w:rPr>
          <w:rFonts w:hint="eastAsia"/>
          <w:noProof/>
        </w:rPr>
        <w:drawing>
          <wp:inline distT="0" distB="0" distL="0" distR="0" wp14:anchorId="223ACC22" wp14:editId="688A455C">
            <wp:extent cx="4991100" cy="3626492"/>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14F4B6.tmp"/>
                    <pic:cNvPicPr/>
                  </pic:nvPicPr>
                  <pic:blipFill>
                    <a:blip r:embed="rId9">
                      <a:extLst>
                        <a:ext uri="{28A0092B-C50C-407E-A947-70E740481C1C}">
                          <a14:useLocalDpi xmlns:a14="http://schemas.microsoft.com/office/drawing/2010/main" val="0"/>
                        </a:ext>
                      </a:extLst>
                    </a:blip>
                    <a:stretch>
                      <a:fillRect/>
                    </a:stretch>
                  </pic:blipFill>
                  <pic:spPr>
                    <a:xfrm>
                      <a:off x="0" y="0"/>
                      <a:ext cx="4995839" cy="3629935"/>
                    </a:xfrm>
                    <a:prstGeom prst="rect">
                      <a:avLst/>
                    </a:prstGeom>
                  </pic:spPr>
                </pic:pic>
              </a:graphicData>
            </a:graphic>
          </wp:inline>
        </w:drawing>
      </w:r>
    </w:p>
    <w:p w14:paraId="6D2C8641" w14:textId="154D98DE" w:rsidR="00D71C5D" w:rsidRDefault="00C552C3" w:rsidP="00944C53">
      <w:pPr>
        <w:rPr>
          <w:rFonts w:hint="eastAsia"/>
        </w:rPr>
      </w:pPr>
      <w:r>
        <w:rPr>
          <w:rFonts w:hint="eastAsia"/>
        </w:rPr>
        <w:lastRenderedPageBreak/>
        <w:t>UI</w:t>
      </w:r>
      <w:r>
        <w:rPr>
          <w:rFonts w:hint="eastAsia"/>
        </w:rPr>
        <w:t>抽象接口的存在合理性是很明显的，但是负责各种交互的</w:t>
      </w:r>
      <w:r>
        <w:rPr>
          <w:rFonts w:hint="eastAsia"/>
        </w:rPr>
        <w:t>UI</w:t>
      </w:r>
      <w:r>
        <w:rPr>
          <w:rFonts w:hint="eastAsia"/>
        </w:rPr>
        <w:t>接口的存在给</w:t>
      </w:r>
      <w:r>
        <w:rPr>
          <w:rFonts w:hint="eastAsia"/>
        </w:rPr>
        <w:t>Transaction</w:t>
      </w:r>
      <w:r>
        <w:rPr>
          <w:rFonts w:hint="eastAsia"/>
        </w:rPr>
        <w:t>的各个子类带来了不必要的耦合，需要将一个统一的接口匹配为多个更加独立的接口，这就是接口分离原则，可以避免不必要的耦合，实现接口最小化。</w:t>
      </w:r>
    </w:p>
    <w:p w14:paraId="4F2FB536" w14:textId="62417766" w:rsidR="00D71C5D" w:rsidRDefault="00D71C5D" w:rsidP="00944C53">
      <w:r>
        <w:rPr>
          <w:rFonts w:hint="eastAsia"/>
          <w:noProof/>
        </w:rPr>
        <w:drawing>
          <wp:inline distT="0" distB="0" distL="0" distR="0" wp14:anchorId="67A91A04" wp14:editId="039F7814">
            <wp:extent cx="5047745" cy="3848100"/>
            <wp:effectExtent l="0" t="0" r="63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146E1D.tmp"/>
                    <pic:cNvPicPr/>
                  </pic:nvPicPr>
                  <pic:blipFill>
                    <a:blip r:embed="rId10">
                      <a:extLst>
                        <a:ext uri="{28A0092B-C50C-407E-A947-70E740481C1C}">
                          <a14:useLocalDpi xmlns:a14="http://schemas.microsoft.com/office/drawing/2010/main" val="0"/>
                        </a:ext>
                      </a:extLst>
                    </a:blip>
                    <a:stretch>
                      <a:fillRect/>
                    </a:stretch>
                  </pic:blipFill>
                  <pic:spPr>
                    <a:xfrm>
                      <a:off x="0" y="0"/>
                      <a:ext cx="5057807" cy="3855771"/>
                    </a:xfrm>
                    <a:prstGeom prst="rect">
                      <a:avLst/>
                    </a:prstGeom>
                  </pic:spPr>
                </pic:pic>
              </a:graphicData>
            </a:graphic>
          </wp:inline>
        </w:drawing>
      </w:r>
    </w:p>
    <w:p w14:paraId="49F774EC" w14:textId="13FA134F" w:rsidR="006122FC" w:rsidRPr="00944C53" w:rsidRDefault="00944C53" w:rsidP="00944C53">
      <w:pPr>
        <w:pStyle w:val="4"/>
      </w:pPr>
      <w:bookmarkStart w:id="0" w:name="_Hlk38923119"/>
      <w:r w:rsidRPr="00944C53">
        <w:rPr>
          <w:rFonts w:hint="eastAsia"/>
        </w:rPr>
        <w:t>3.</w:t>
      </w:r>
      <w:r w:rsidRPr="00944C53">
        <w:t xml:space="preserve"> </w:t>
      </w:r>
      <w:r w:rsidR="004247B7" w:rsidRPr="00944C53">
        <w:t>迪米特</w:t>
      </w:r>
      <w:bookmarkEnd w:id="0"/>
      <w:r w:rsidR="004247B7" w:rsidRPr="00944C53">
        <w:t>法则</w:t>
      </w:r>
      <w:r w:rsidR="004247B7" w:rsidRPr="00944C53">
        <w:rPr>
          <w:rFonts w:hint="eastAsia"/>
        </w:rPr>
        <w:t>/</w:t>
      </w:r>
      <w:r w:rsidR="004247B7" w:rsidRPr="00944C53">
        <w:rPr>
          <w:rFonts w:hint="eastAsia"/>
        </w:rPr>
        <w:t>访问耦合的合理范围（</w:t>
      </w:r>
      <w:r w:rsidR="004247B7" w:rsidRPr="00944C53">
        <w:t>Demeter Law</w:t>
      </w:r>
      <w:r w:rsidR="004247B7" w:rsidRPr="00944C53">
        <w:rPr>
          <w:rFonts w:hint="eastAsia"/>
        </w:rPr>
        <w:t>）</w:t>
      </w:r>
    </w:p>
    <w:p w14:paraId="354D568E" w14:textId="77777777" w:rsidR="004247B7" w:rsidRDefault="004247B7" w:rsidP="00254174">
      <w:pPr>
        <w:pStyle w:val="a7"/>
        <w:numPr>
          <w:ilvl w:val="0"/>
          <w:numId w:val="10"/>
        </w:numPr>
        <w:ind w:firstLineChars="0"/>
      </w:pPr>
      <w:r>
        <w:t>每个单元对于其他的单元只能拥有有限的知识，只是与当前单元紧密联系。</w:t>
      </w:r>
    </w:p>
    <w:p w14:paraId="72FE50BC" w14:textId="77777777" w:rsidR="004247B7" w:rsidRDefault="004247B7" w:rsidP="00254174">
      <w:pPr>
        <w:pStyle w:val="a7"/>
        <w:numPr>
          <w:ilvl w:val="0"/>
          <w:numId w:val="10"/>
        </w:numPr>
        <w:ind w:firstLineChars="0"/>
      </w:pPr>
      <w:r>
        <w:t>每个单元只能和它的朋友交谈，不能和陌生单元交谈。</w:t>
      </w:r>
    </w:p>
    <w:p w14:paraId="216C439F" w14:textId="77777777" w:rsidR="004247B7" w:rsidRDefault="004247B7" w:rsidP="00254174">
      <w:pPr>
        <w:pStyle w:val="a7"/>
        <w:numPr>
          <w:ilvl w:val="0"/>
          <w:numId w:val="10"/>
        </w:numPr>
        <w:ind w:firstLineChars="0"/>
      </w:pPr>
      <w:r>
        <w:t>只和自己直接的朋友交谈。</w:t>
      </w:r>
    </w:p>
    <w:p w14:paraId="516AE009" w14:textId="77777777" w:rsidR="004247B7" w:rsidRDefault="004247B7" w:rsidP="004247B7">
      <w:pPr>
        <w:pStyle w:val="a7"/>
        <w:ind w:left="360" w:firstLineChars="0" w:firstLine="0"/>
      </w:pPr>
      <w:r>
        <w:t>如果一个对象</w:t>
      </w:r>
      <w:r>
        <w:t>O</w:t>
      </w:r>
      <w:r>
        <w:t>有一个方法</w:t>
      </w:r>
      <w:r>
        <w:t>M</w:t>
      </w:r>
      <w:r>
        <w:t>，那么</w:t>
      </w:r>
      <w:r>
        <w:t>M</w:t>
      </w:r>
      <w:r>
        <w:t>只能调用下列对象的方法：</w:t>
      </w:r>
    </w:p>
    <w:p w14:paraId="0C2198BB" w14:textId="77777777" w:rsidR="004247B7" w:rsidRDefault="004247B7" w:rsidP="004247B7">
      <w:pPr>
        <w:pStyle w:val="a7"/>
        <w:ind w:left="360" w:firstLineChars="0" w:firstLine="0"/>
      </w:pPr>
      <w:r>
        <w:t>O</w:t>
      </w:r>
      <w:r>
        <w:t>自己；</w:t>
      </w:r>
    </w:p>
    <w:p w14:paraId="7FED0124" w14:textId="77777777" w:rsidR="004247B7" w:rsidRDefault="004247B7" w:rsidP="004247B7">
      <w:pPr>
        <w:pStyle w:val="a7"/>
        <w:ind w:left="360" w:firstLineChars="0" w:firstLine="0"/>
      </w:pPr>
      <w:r>
        <w:t>M</w:t>
      </w:r>
      <w:r>
        <w:t>中的参数对象；</w:t>
      </w:r>
    </w:p>
    <w:p w14:paraId="4251BFA8" w14:textId="77777777" w:rsidR="004247B7" w:rsidRDefault="004247B7" w:rsidP="004247B7">
      <w:pPr>
        <w:pStyle w:val="a7"/>
        <w:ind w:left="360" w:firstLineChars="0" w:firstLine="0"/>
      </w:pPr>
      <w:r>
        <w:t>任何在</w:t>
      </w:r>
      <w:r>
        <w:t>M</w:t>
      </w:r>
      <w:r>
        <w:t>中创建的对象；</w:t>
      </w:r>
    </w:p>
    <w:p w14:paraId="55327A5B" w14:textId="77777777" w:rsidR="004247B7" w:rsidRDefault="004247B7" w:rsidP="004247B7">
      <w:pPr>
        <w:pStyle w:val="a7"/>
        <w:ind w:left="360" w:firstLineChars="0" w:firstLine="0"/>
      </w:pPr>
      <w:r>
        <w:t>O</w:t>
      </w:r>
      <w:r>
        <w:t>的人员变量；</w:t>
      </w:r>
    </w:p>
    <w:p w14:paraId="0C8CC53C" w14:textId="77777777" w:rsidR="004247B7" w:rsidRDefault="004247B7" w:rsidP="004247B7">
      <w:pPr>
        <w:pStyle w:val="a7"/>
        <w:ind w:left="360" w:firstLineChars="0" w:firstLine="0"/>
      </w:pPr>
    </w:p>
    <w:p w14:paraId="0F774FEA" w14:textId="77777777" w:rsidR="004247B7" w:rsidRDefault="004E6AC6" w:rsidP="004247B7">
      <w:pPr>
        <w:pStyle w:val="a7"/>
        <w:ind w:left="360" w:firstLineChars="0" w:firstLine="0"/>
      </w:pPr>
      <w:r>
        <w:t>Sales</w:t>
      </w:r>
      <w:r>
        <w:t>类与</w:t>
      </w:r>
      <w:r>
        <w:t>Saleslist</w:t>
      </w:r>
      <w:r>
        <w:t>、</w:t>
      </w:r>
      <w:r>
        <w:t>SalesLineItem</w:t>
      </w:r>
      <w:r>
        <w:t>、</w:t>
      </w:r>
      <w:r>
        <w:t>commodity</w:t>
      </w:r>
      <w:r>
        <w:t>都有</w:t>
      </w:r>
      <w:r w:rsidR="004F1A70">
        <w:t>访问</w:t>
      </w:r>
      <w:r>
        <w:t>耦合。</w:t>
      </w:r>
    </w:p>
    <w:p w14:paraId="6F417190" w14:textId="77777777" w:rsidR="004247B7" w:rsidRDefault="004247B7" w:rsidP="004247B7">
      <w:pPr>
        <w:pStyle w:val="a7"/>
        <w:ind w:left="360" w:firstLineChars="0" w:firstLine="0"/>
      </w:pPr>
      <w:r>
        <w:rPr>
          <w:rFonts w:hint="eastAsia"/>
          <w:noProof/>
        </w:rPr>
        <w:drawing>
          <wp:inline distT="0" distB="0" distL="0" distR="0" wp14:anchorId="2B2114B9" wp14:editId="2F24D5EC">
            <wp:extent cx="4315427" cy="28579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4C2BA0.tmp"/>
                    <pic:cNvPicPr/>
                  </pic:nvPicPr>
                  <pic:blipFill>
                    <a:blip r:embed="rId11">
                      <a:extLst>
                        <a:ext uri="{28A0092B-C50C-407E-A947-70E740481C1C}">
                          <a14:useLocalDpi xmlns:a14="http://schemas.microsoft.com/office/drawing/2010/main" val="0"/>
                        </a:ext>
                      </a:extLst>
                    </a:blip>
                    <a:stretch>
                      <a:fillRect/>
                    </a:stretch>
                  </pic:blipFill>
                  <pic:spPr>
                    <a:xfrm>
                      <a:off x="0" y="0"/>
                      <a:ext cx="4315427" cy="285790"/>
                    </a:xfrm>
                    <a:prstGeom prst="rect">
                      <a:avLst/>
                    </a:prstGeom>
                  </pic:spPr>
                </pic:pic>
              </a:graphicData>
            </a:graphic>
          </wp:inline>
        </w:drawing>
      </w:r>
    </w:p>
    <w:p w14:paraId="3CAE8BF0" w14:textId="413814FC" w:rsidR="004247B7" w:rsidRDefault="004F1A70" w:rsidP="00586271">
      <w:pPr>
        <w:pStyle w:val="a7"/>
        <w:ind w:left="360" w:firstLineChars="0" w:firstLine="0"/>
        <w:jc w:val="center"/>
      </w:pPr>
      <w:r>
        <w:rPr>
          <w:noProof/>
        </w:rPr>
        <w:lastRenderedPageBreak/>
        <w:drawing>
          <wp:inline distT="0" distB="0" distL="0" distR="0" wp14:anchorId="332F9AF9" wp14:editId="44590CF0">
            <wp:extent cx="4468483" cy="2646141"/>
            <wp:effectExtent l="0" t="0" r="8890" b="190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B4C4E2D.tmp"/>
                    <pic:cNvPicPr/>
                  </pic:nvPicPr>
                  <pic:blipFill>
                    <a:blip r:embed="rId12">
                      <a:extLst>
                        <a:ext uri="{28A0092B-C50C-407E-A947-70E740481C1C}">
                          <a14:useLocalDpi xmlns:a14="http://schemas.microsoft.com/office/drawing/2010/main" val="0"/>
                        </a:ext>
                      </a:extLst>
                    </a:blip>
                    <a:stretch>
                      <a:fillRect/>
                    </a:stretch>
                  </pic:blipFill>
                  <pic:spPr>
                    <a:xfrm>
                      <a:off x="0" y="0"/>
                      <a:ext cx="4499784" cy="2664677"/>
                    </a:xfrm>
                    <a:prstGeom prst="rect">
                      <a:avLst/>
                    </a:prstGeom>
                  </pic:spPr>
                </pic:pic>
              </a:graphicData>
            </a:graphic>
          </wp:inline>
        </w:drawing>
      </w:r>
    </w:p>
    <w:p w14:paraId="0F3B3BF3" w14:textId="77777777" w:rsidR="004247B7" w:rsidRDefault="004247B7" w:rsidP="00944C53">
      <w:pPr>
        <w:pStyle w:val="a7"/>
        <w:ind w:left="360" w:firstLineChars="0" w:firstLine="0"/>
        <w:jc w:val="center"/>
      </w:pPr>
      <w:r>
        <w:rPr>
          <w:rFonts w:hint="eastAsia"/>
          <w:noProof/>
        </w:rPr>
        <w:drawing>
          <wp:inline distT="0" distB="0" distL="0" distR="0" wp14:anchorId="27521BCB" wp14:editId="302A5B77">
            <wp:extent cx="4572635" cy="3101090"/>
            <wp:effectExtent l="0" t="0" r="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4CF069.tmp"/>
                    <pic:cNvPicPr/>
                  </pic:nvPicPr>
                  <pic:blipFill>
                    <a:blip r:embed="rId13">
                      <a:extLst>
                        <a:ext uri="{28A0092B-C50C-407E-A947-70E740481C1C}">
                          <a14:useLocalDpi xmlns:a14="http://schemas.microsoft.com/office/drawing/2010/main" val="0"/>
                        </a:ext>
                      </a:extLst>
                    </a:blip>
                    <a:stretch>
                      <a:fillRect/>
                    </a:stretch>
                  </pic:blipFill>
                  <pic:spPr>
                    <a:xfrm>
                      <a:off x="0" y="0"/>
                      <a:ext cx="4619074" cy="3132584"/>
                    </a:xfrm>
                    <a:prstGeom prst="rect">
                      <a:avLst/>
                    </a:prstGeom>
                  </pic:spPr>
                </pic:pic>
              </a:graphicData>
            </a:graphic>
          </wp:inline>
        </w:drawing>
      </w:r>
    </w:p>
    <w:p w14:paraId="6E7790DF" w14:textId="77777777" w:rsidR="004247B7" w:rsidRDefault="004F1A70" w:rsidP="00586271">
      <w:pPr>
        <w:pStyle w:val="a7"/>
        <w:ind w:left="360" w:firstLineChars="0" w:firstLine="0"/>
        <w:jc w:val="center"/>
      </w:pPr>
      <w:r>
        <w:rPr>
          <w:noProof/>
        </w:rPr>
        <w:drawing>
          <wp:inline distT="0" distB="0" distL="0" distR="0" wp14:anchorId="088DEF85" wp14:editId="482A861A">
            <wp:extent cx="4429125" cy="2785667"/>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B4CBD62.tmp"/>
                    <pic:cNvPicPr/>
                  </pic:nvPicPr>
                  <pic:blipFill>
                    <a:blip r:embed="rId14">
                      <a:extLst>
                        <a:ext uri="{28A0092B-C50C-407E-A947-70E740481C1C}">
                          <a14:useLocalDpi xmlns:a14="http://schemas.microsoft.com/office/drawing/2010/main" val="0"/>
                        </a:ext>
                      </a:extLst>
                    </a:blip>
                    <a:stretch>
                      <a:fillRect/>
                    </a:stretch>
                  </pic:blipFill>
                  <pic:spPr>
                    <a:xfrm>
                      <a:off x="0" y="0"/>
                      <a:ext cx="4450281" cy="2798973"/>
                    </a:xfrm>
                    <a:prstGeom prst="rect">
                      <a:avLst/>
                    </a:prstGeom>
                  </pic:spPr>
                </pic:pic>
              </a:graphicData>
            </a:graphic>
          </wp:inline>
        </w:drawing>
      </w:r>
    </w:p>
    <w:p w14:paraId="7BFDB2AB" w14:textId="33A350AD" w:rsidR="004E6AC6" w:rsidRDefault="00D41468" w:rsidP="00D41468">
      <w:pPr>
        <w:pStyle w:val="3"/>
        <w:keepNext w:val="0"/>
        <w:keepLines w:val="0"/>
      </w:pPr>
      <w:r>
        <w:rPr>
          <w:rFonts w:hint="eastAsia"/>
        </w:rPr>
        <w:lastRenderedPageBreak/>
        <w:t>三、</w:t>
      </w:r>
      <w:r w:rsidR="004E6AC6">
        <w:t>降低继承耦合</w:t>
      </w:r>
    </w:p>
    <w:p w14:paraId="4EBC4D78" w14:textId="77777777" w:rsidR="004E6AC6" w:rsidRDefault="00586271" w:rsidP="006A4BED">
      <w:pPr>
        <w:pStyle w:val="4"/>
      </w:pPr>
      <w:r>
        <w:t xml:space="preserve">1. </w:t>
      </w:r>
      <w:r w:rsidR="004E6AC6">
        <w:t>Liskov</w:t>
      </w:r>
      <w:r w:rsidR="004E6AC6">
        <w:t>替换原则（里氏替换原则</w:t>
      </w:r>
      <w:r w:rsidR="007F363B">
        <w:t>LSP</w:t>
      </w:r>
      <w:r w:rsidR="004E6AC6">
        <w:t>）</w:t>
      </w:r>
    </w:p>
    <w:p w14:paraId="28F4DE78" w14:textId="77777777" w:rsidR="007F363B" w:rsidRDefault="00586271" w:rsidP="00586271">
      <w:r>
        <w:t>子类型必须能够替换</w:t>
      </w:r>
      <w:proofErr w:type="gramStart"/>
      <w:r>
        <w:t>掉基类型</w:t>
      </w:r>
      <w:proofErr w:type="gramEnd"/>
      <w:r>
        <w:t>而起同样的作用</w:t>
      </w:r>
      <w:r w:rsidR="004E6AC6">
        <w:t>（只要有父</w:t>
      </w:r>
      <w:proofErr w:type="gramStart"/>
      <w:r w:rsidR="004E6AC6">
        <w:t>类出现</w:t>
      </w:r>
      <w:proofErr w:type="gramEnd"/>
      <w:r w:rsidR="004E6AC6">
        <w:t>的地方，都可以用子类替代）</w:t>
      </w:r>
      <w:r>
        <w:t>。</w:t>
      </w:r>
    </w:p>
    <w:p w14:paraId="55076E52" w14:textId="77777777" w:rsidR="004E6AC6" w:rsidRPr="00586271" w:rsidRDefault="004A50DB" w:rsidP="00586271">
      <w:pPr>
        <w:spacing w:beforeLines="100" w:before="312"/>
        <w:rPr>
          <w:b/>
        </w:rPr>
      </w:pPr>
      <w:r w:rsidRPr="00586271">
        <w:rPr>
          <w:b/>
        </w:rPr>
        <w:t>对继承规则的四层约束</w:t>
      </w:r>
    </w:p>
    <w:p w14:paraId="192019A1" w14:textId="77777777" w:rsidR="004A50DB" w:rsidRDefault="004A50DB" w:rsidP="00254174">
      <w:pPr>
        <w:pStyle w:val="a7"/>
        <w:numPr>
          <w:ilvl w:val="0"/>
          <w:numId w:val="11"/>
        </w:numPr>
        <w:ind w:firstLineChars="0"/>
      </w:pPr>
      <w:r>
        <w:rPr>
          <w:rFonts w:hint="eastAsia"/>
        </w:rPr>
        <w:t>子类必须实现父类的抽象方法，但不得重写（覆盖）父类的非抽象方法；</w:t>
      </w:r>
    </w:p>
    <w:p w14:paraId="7F840728" w14:textId="77777777" w:rsidR="004A50DB" w:rsidRDefault="004A50DB" w:rsidP="00254174">
      <w:pPr>
        <w:pStyle w:val="a7"/>
        <w:numPr>
          <w:ilvl w:val="0"/>
          <w:numId w:val="11"/>
        </w:numPr>
        <w:ind w:firstLineChars="0"/>
      </w:pPr>
      <w:r>
        <w:t>子类中可以增加自己特有的方法；</w:t>
      </w:r>
    </w:p>
    <w:p w14:paraId="0713894A" w14:textId="77777777" w:rsidR="004A50DB" w:rsidRDefault="004A50DB" w:rsidP="00254174">
      <w:pPr>
        <w:pStyle w:val="a7"/>
        <w:numPr>
          <w:ilvl w:val="0"/>
          <w:numId w:val="11"/>
        </w:numPr>
        <w:ind w:firstLineChars="0"/>
      </w:pPr>
      <w:r>
        <w:rPr>
          <w:rFonts w:hint="eastAsia"/>
        </w:rPr>
        <w:t>当子类覆盖或实现父类的方法时，方法的前置条件（方法形参）要比父类方法的输入参数要宽松。</w:t>
      </w:r>
    </w:p>
    <w:p w14:paraId="138683D3" w14:textId="77777777" w:rsidR="007F363B" w:rsidRDefault="004A50DB" w:rsidP="00254174">
      <w:pPr>
        <w:pStyle w:val="a7"/>
        <w:numPr>
          <w:ilvl w:val="0"/>
          <w:numId w:val="11"/>
        </w:numPr>
        <w:ind w:firstLineChars="0"/>
      </w:pPr>
      <w:r>
        <w:t>当子类的方法实现父类抽象方法时，方法的后置条件（返回值）要比父类更严格。</w:t>
      </w:r>
    </w:p>
    <w:p w14:paraId="2A7BE203" w14:textId="77777777" w:rsidR="00586271" w:rsidRDefault="00586271" w:rsidP="006A4BED">
      <w:pPr>
        <w:pStyle w:val="4"/>
      </w:pPr>
      <w:r>
        <w:rPr>
          <w:rFonts w:hint="eastAsia"/>
        </w:rPr>
        <w:t>2.</w:t>
      </w:r>
      <w:r>
        <w:t xml:space="preserve"> </w:t>
      </w:r>
      <w:r>
        <w:t>使用组合替代继承</w:t>
      </w:r>
    </w:p>
    <w:p w14:paraId="6D9A54F2" w14:textId="5B9582FD" w:rsidR="007F363B" w:rsidRDefault="00586271" w:rsidP="007F363B">
      <w:r>
        <w:t>在希望复用代码又不能满足</w:t>
      </w:r>
      <w:r>
        <w:t>LSP</w:t>
      </w:r>
      <w:r>
        <w:t>时，往往会用组合来代替继承。</w:t>
      </w:r>
    </w:p>
    <w:p w14:paraId="11CF0399" w14:textId="31474FD5" w:rsidR="0014037C" w:rsidRDefault="0014037C" w:rsidP="007F363B">
      <w:r>
        <w:rPr>
          <w:rFonts w:hint="eastAsia"/>
          <w:noProof/>
        </w:rPr>
        <w:drawing>
          <wp:inline distT="0" distB="0" distL="0" distR="0" wp14:anchorId="0BF6A02B" wp14:editId="6C8123CD">
            <wp:extent cx="4191000" cy="4495375"/>
            <wp:effectExtent l="0" t="0" r="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1430C4.tmp"/>
                    <pic:cNvPicPr/>
                  </pic:nvPicPr>
                  <pic:blipFill>
                    <a:blip r:embed="rId15">
                      <a:extLst>
                        <a:ext uri="{28A0092B-C50C-407E-A947-70E740481C1C}">
                          <a14:useLocalDpi xmlns:a14="http://schemas.microsoft.com/office/drawing/2010/main" val="0"/>
                        </a:ext>
                      </a:extLst>
                    </a:blip>
                    <a:stretch>
                      <a:fillRect/>
                    </a:stretch>
                  </pic:blipFill>
                  <pic:spPr>
                    <a:xfrm>
                      <a:off x="0" y="0"/>
                      <a:ext cx="4219880" cy="4526352"/>
                    </a:xfrm>
                    <a:prstGeom prst="rect">
                      <a:avLst/>
                    </a:prstGeom>
                  </pic:spPr>
                </pic:pic>
              </a:graphicData>
            </a:graphic>
          </wp:inline>
        </w:drawing>
      </w:r>
    </w:p>
    <w:p w14:paraId="17CE68A3" w14:textId="4CD99DAD" w:rsidR="0014037C" w:rsidRDefault="0014037C" w:rsidP="007F363B">
      <w:r>
        <w:rPr>
          <w:rFonts w:hint="eastAsia"/>
          <w:noProof/>
        </w:rPr>
        <w:lastRenderedPageBreak/>
        <w:drawing>
          <wp:inline distT="0" distB="0" distL="0" distR="0" wp14:anchorId="54E62596" wp14:editId="21D393CB">
            <wp:extent cx="4197574" cy="2876550"/>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A14ED01.tmp"/>
                    <pic:cNvPicPr/>
                  </pic:nvPicPr>
                  <pic:blipFill>
                    <a:blip r:embed="rId16">
                      <a:extLst>
                        <a:ext uri="{28A0092B-C50C-407E-A947-70E740481C1C}">
                          <a14:useLocalDpi xmlns:a14="http://schemas.microsoft.com/office/drawing/2010/main" val="0"/>
                        </a:ext>
                      </a:extLst>
                    </a:blip>
                    <a:stretch>
                      <a:fillRect/>
                    </a:stretch>
                  </pic:blipFill>
                  <pic:spPr>
                    <a:xfrm>
                      <a:off x="0" y="0"/>
                      <a:ext cx="4205833" cy="2882210"/>
                    </a:xfrm>
                    <a:prstGeom prst="rect">
                      <a:avLst/>
                    </a:prstGeom>
                  </pic:spPr>
                </pic:pic>
              </a:graphicData>
            </a:graphic>
          </wp:inline>
        </w:drawing>
      </w:r>
    </w:p>
    <w:p w14:paraId="5382C1E6" w14:textId="0AB1B3D9" w:rsidR="0014037C" w:rsidRDefault="00D141ED" w:rsidP="007F363B">
      <w:r>
        <w:rPr>
          <w:rFonts w:hint="eastAsia"/>
        </w:rPr>
        <w:t>Square</w:t>
      </w:r>
      <w:r>
        <w:rPr>
          <w:rFonts w:hint="eastAsia"/>
        </w:rPr>
        <w:t>类型的对象所调用的</w:t>
      </w:r>
      <w:r>
        <w:rPr>
          <w:rFonts w:hint="eastAsia"/>
        </w:rPr>
        <w:t>getArea(</w:t>
      </w:r>
      <w:r>
        <w:t>)</w:t>
      </w:r>
      <w:r>
        <w:rPr>
          <w:rFonts w:hint="eastAsia"/>
        </w:rPr>
        <w:t>方法不能替代</w:t>
      </w:r>
      <w:r>
        <w:rPr>
          <w:rFonts w:hint="eastAsia"/>
        </w:rPr>
        <w:t>R</w:t>
      </w:r>
      <w:r>
        <w:t>e</w:t>
      </w:r>
      <w:r>
        <w:rPr>
          <w:rFonts w:hint="eastAsia"/>
        </w:rPr>
        <w:t>ctangle</w:t>
      </w:r>
      <w:r>
        <w:rPr>
          <w:rFonts w:hint="eastAsia"/>
        </w:rPr>
        <w:t>中的</w:t>
      </w:r>
      <w:r>
        <w:rPr>
          <w:rFonts w:hint="eastAsia"/>
        </w:rPr>
        <w:t>getArea(</w:t>
      </w:r>
      <w:r>
        <w:t>)</w:t>
      </w:r>
      <w:r>
        <w:rPr>
          <w:rFonts w:hint="eastAsia"/>
        </w:rPr>
        <w:t>方法起同样的作用，违反</w:t>
      </w:r>
      <w:r>
        <w:rPr>
          <w:rFonts w:hint="eastAsia"/>
        </w:rPr>
        <w:t>LSP</w:t>
      </w:r>
      <w:r>
        <w:rPr>
          <w:rFonts w:hint="eastAsia"/>
        </w:rPr>
        <w:t>里氏替代原则。如下使用组合代替继承来改进。</w:t>
      </w:r>
    </w:p>
    <w:p w14:paraId="5E4D42AE" w14:textId="118A31FC" w:rsidR="00D141ED" w:rsidRPr="00586271" w:rsidRDefault="00D141ED" w:rsidP="007F363B">
      <w:pPr>
        <w:rPr>
          <w:rFonts w:hint="eastAsia"/>
        </w:rPr>
      </w:pPr>
      <w:r>
        <w:rPr>
          <w:rFonts w:hint="eastAsia"/>
          <w:noProof/>
        </w:rPr>
        <w:drawing>
          <wp:inline distT="0" distB="0" distL="0" distR="0" wp14:anchorId="7DAC4944" wp14:editId="10959750">
            <wp:extent cx="4333875" cy="3564308"/>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A1493C7.tmp"/>
                    <pic:cNvPicPr/>
                  </pic:nvPicPr>
                  <pic:blipFill>
                    <a:blip r:embed="rId17">
                      <a:extLst>
                        <a:ext uri="{28A0092B-C50C-407E-A947-70E740481C1C}">
                          <a14:useLocalDpi xmlns:a14="http://schemas.microsoft.com/office/drawing/2010/main" val="0"/>
                        </a:ext>
                      </a:extLst>
                    </a:blip>
                    <a:stretch>
                      <a:fillRect/>
                    </a:stretch>
                  </pic:blipFill>
                  <pic:spPr>
                    <a:xfrm>
                      <a:off x="0" y="0"/>
                      <a:ext cx="4350224" cy="3577754"/>
                    </a:xfrm>
                    <a:prstGeom prst="rect">
                      <a:avLst/>
                    </a:prstGeom>
                  </pic:spPr>
                </pic:pic>
              </a:graphicData>
            </a:graphic>
          </wp:inline>
        </w:drawing>
      </w:r>
    </w:p>
    <w:p w14:paraId="54B9A92C" w14:textId="3FEA6F4F" w:rsidR="007F363B" w:rsidRPr="006A4BED" w:rsidRDefault="006A4BED" w:rsidP="006A4BED">
      <w:pPr>
        <w:pStyle w:val="3"/>
        <w:keepNext w:val="0"/>
        <w:keepLines w:val="0"/>
      </w:pPr>
      <w:r>
        <w:rPr>
          <w:rFonts w:hint="eastAsia"/>
        </w:rPr>
        <w:t>四、</w:t>
      </w:r>
      <w:r w:rsidR="007F363B" w:rsidRPr="006A4BED">
        <w:t>面向对象中的内聚类型</w:t>
      </w:r>
    </w:p>
    <w:p w14:paraId="719BCE21" w14:textId="6EA50D21" w:rsidR="007F363B" w:rsidRDefault="006A4BED" w:rsidP="006A4BED">
      <w:pPr>
        <w:pStyle w:val="4"/>
      </w:pPr>
      <w:r>
        <w:rPr>
          <w:rFonts w:hint="eastAsia"/>
        </w:rPr>
        <w:t>1.</w:t>
      </w:r>
      <w:r>
        <w:t xml:space="preserve"> </w:t>
      </w:r>
      <w:r w:rsidR="004B282B">
        <w:rPr>
          <w:rFonts w:hint="eastAsia"/>
        </w:rPr>
        <w:t>方法的内聚</w:t>
      </w:r>
    </w:p>
    <w:p w14:paraId="013FBD55" w14:textId="77777777" w:rsidR="004B282B" w:rsidRDefault="004B282B" w:rsidP="00586271">
      <w:r>
        <w:t>和结构化中的函数内聚一致，主要是体现方法实现时语句之间的内聚性。内聚由低到高为：功能内聚、通信内聚、过程内聚、时间内聚、逻辑内聚、偶然内聚。</w:t>
      </w:r>
    </w:p>
    <w:p w14:paraId="054F0461" w14:textId="206229ED" w:rsidR="004B282B" w:rsidRDefault="001E141C" w:rsidP="001E141C">
      <w:pPr>
        <w:pStyle w:val="4"/>
      </w:pPr>
      <w:r>
        <w:rPr>
          <w:rFonts w:hint="eastAsia"/>
        </w:rPr>
        <w:t>2.</w:t>
      </w:r>
      <w:r>
        <w:t xml:space="preserve"> </w:t>
      </w:r>
      <w:r w:rsidR="004B282B">
        <w:t>类的内聚</w:t>
      </w:r>
    </w:p>
    <w:p w14:paraId="4367ADF1" w14:textId="77777777" w:rsidR="004B282B" w:rsidRDefault="004B282B" w:rsidP="00254174">
      <w:pPr>
        <w:pStyle w:val="a7"/>
        <w:numPr>
          <w:ilvl w:val="0"/>
          <w:numId w:val="6"/>
        </w:numPr>
        <w:ind w:firstLineChars="0"/>
      </w:pPr>
      <w:r>
        <w:t>类的内聚主要是衡量类的成员变量和方法之间的内聚。</w:t>
      </w:r>
    </w:p>
    <w:p w14:paraId="7B88DE6E" w14:textId="77777777" w:rsidR="004B282B" w:rsidRDefault="004B282B" w:rsidP="00254174">
      <w:pPr>
        <w:pStyle w:val="a7"/>
        <w:numPr>
          <w:ilvl w:val="0"/>
          <w:numId w:val="6"/>
        </w:numPr>
        <w:ind w:firstLineChars="0"/>
      </w:pPr>
      <w:r>
        <w:lastRenderedPageBreak/>
        <w:t>类既应该是</w:t>
      </w:r>
      <w:r w:rsidRPr="004B282B">
        <w:rPr>
          <w:b/>
        </w:rPr>
        <w:t>信息内聚</w:t>
      </w:r>
      <w:r>
        <w:t>的，又应该是</w:t>
      </w:r>
      <w:r w:rsidRPr="004B282B">
        <w:rPr>
          <w:b/>
        </w:rPr>
        <w:t>功能内聚</w:t>
      </w:r>
      <w:r>
        <w:t>的。</w:t>
      </w:r>
    </w:p>
    <w:p w14:paraId="4CCA27C8" w14:textId="77777777" w:rsidR="004B282B" w:rsidRDefault="004B282B" w:rsidP="004B282B">
      <w:r>
        <w:rPr>
          <w:rFonts w:hint="eastAsia"/>
          <w:noProof/>
        </w:rPr>
        <w:drawing>
          <wp:inline distT="0" distB="0" distL="0" distR="0" wp14:anchorId="2267638C" wp14:editId="7362AC00">
            <wp:extent cx="5274310" cy="282829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4C633B.tmp"/>
                    <pic:cNvPicPr/>
                  </pic:nvPicPr>
                  <pic:blipFill>
                    <a:blip r:embed="rId18">
                      <a:extLst>
                        <a:ext uri="{28A0092B-C50C-407E-A947-70E740481C1C}">
                          <a14:useLocalDpi xmlns:a14="http://schemas.microsoft.com/office/drawing/2010/main" val="0"/>
                        </a:ext>
                      </a:extLst>
                    </a:blip>
                    <a:stretch>
                      <a:fillRect/>
                    </a:stretch>
                  </pic:blipFill>
                  <pic:spPr>
                    <a:xfrm>
                      <a:off x="0" y="0"/>
                      <a:ext cx="5274310" cy="2828290"/>
                    </a:xfrm>
                    <a:prstGeom prst="rect">
                      <a:avLst/>
                    </a:prstGeom>
                  </pic:spPr>
                </pic:pic>
              </a:graphicData>
            </a:graphic>
          </wp:inline>
        </w:drawing>
      </w:r>
    </w:p>
    <w:p w14:paraId="02650D62" w14:textId="77777777" w:rsidR="004B282B" w:rsidRDefault="004B282B" w:rsidP="004B282B">
      <w:r>
        <w:rPr>
          <w:rFonts w:hint="eastAsia"/>
          <w:noProof/>
        </w:rPr>
        <w:drawing>
          <wp:inline distT="0" distB="0" distL="0" distR="0" wp14:anchorId="2B6D7A68" wp14:editId="21FDABBE">
            <wp:extent cx="5274310" cy="3902075"/>
            <wp:effectExtent l="0" t="0" r="2540" b="317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4CBCD5.tmp"/>
                    <pic:cNvPicPr/>
                  </pic:nvPicPr>
                  <pic:blipFill>
                    <a:blip r:embed="rId19">
                      <a:extLst>
                        <a:ext uri="{28A0092B-C50C-407E-A947-70E740481C1C}">
                          <a14:useLocalDpi xmlns:a14="http://schemas.microsoft.com/office/drawing/2010/main" val="0"/>
                        </a:ext>
                      </a:extLst>
                    </a:blip>
                    <a:stretch>
                      <a:fillRect/>
                    </a:stretch>
                  </pic:blipFill>
                  <pic:spPr>
                    <a:xfrm>
                      <a:off x="0" y="0"/>
                      <a:ext cx="5274310" cy="3902075"/>
                    </a:xfrm>
                    <a:prstGeom prst="rect">
                      <a:avLst/>
                    </a:prstGeom>
                  </pic:spPr>
                </pic:pic>
              </a:graphicData>
            </a:graphic>
          </wp:inline>
        </w:drawing>
      </w:r>
    </w:p>
    <w:p w14:paraId="79BF2763" w14:textId="77777777" w:rsidR="00151A04" w:rsidRDefault="00151A04" w:rsidP="004B282B"/>
    <w:p w14:paraId="3557096A" w14:textId="2B7D1CDA" w:rsidR="00151A04" w:rsidRPr="00151A04" w:rsidRDefault="001E141C" w:rsidP="001E141C">
      <w:pPr>
        <w:pStyle w:val="4"/>
      </w:pPr>
      <w:r>
        <w:rPr>
          <w:rFonts w:hint="eastAsia"/>
        </w:rPr>
        <w:t>3.</w:t>
      </w:r>
      <w:r>
        <w:t xml:space="preserve"> </w:t>
      </w:r>
      <w:r w:rsidR="00151A04" w:rsidRPr="00151A04">
        <w:t>提高内聚的方法</w:t>
      </w:r>
    </w:p>
    <w:p w14:paraId="6710E911" w14:textId="5F577767" w:rsidR="00151A04" w:rsidRPr="00586271" w:rsidRDefault="001E141C" w:rsidP="001E141C">
      <w:pPr>
        <w:pStyle w:val="5"/>
      </w:pPr>
      <w:r>
        <w:rPr>
          <w:rFonts w:hint="eastAsia"/>
        </w:rPr>
        <w:t>(</w:t>
      </w:r>
      <w:r>
        <w:t xml:space="preserve">1) </w:t>
      </w:r>
      <w:r w:rsidR="00151A04" w:rsidRPr="00586271">
        <w:t>集中信息行为</w:t>
      </w:r>
    </w:p>
    <w:p w14:paraId="0ECA2EE9" w14:textId="77777777" w:rsidR="00151A04" w:rsidRDefault="00151A04" w:rsidP="008C015F">
      <w:pPr>
        <w:spacing w:beforeLines="50" w:before="156" w:afterLines="50" w:after="156"/>
      </w:pPr>
      <w:r>
        <w:t>一个高内聚的类应该应该是信息内聚的，也就是说类的信息应该和访问这些信息的行为放在一个类中，即集中信息与行为。</w:t>
      </w:r>
    </w:p>
    <w:p w14:paraId="7D764C2D" w14:textId="34104433" w:rsidR="00151A04" w:rsidRDefault="00151A04" w:rsidP="004B282B">
      <w:r>
        <w:t>例：</w:t>
      </w:r>
      <w:r>
        <w:t>Position</w:t>
      </w:r>
      <w:r>
        <w:t>类和</w:t>
      </w:r>
      <w:r>
        <w:t>PositionOperation</w:t>
      </w:r>
      <w:r>
        <w:t>类放在一个类中。</w:t>
      </w:r>
      <w:r w:rsidR="008C015F">
        <w:rPr>
          <w:rFonts w:hint="eastAsia"/>
        </w:rPr>
        <w:t>图</w:t>
      </w:r>
      <w:r w:rsidR="008C015F">
        <w:rPr>
          <w:rFonts w:hint="eastAsia"/>
        </w:rPr>
        <w:t>1</w:t>
      </w:r>
      <w:r w:rsidR="008C015F">
        <w:t>4</w:t>
      </w:r>
      <w:r w:rsidR="008C015F">
        <w:rPr>
          <w:rFonts w:hint="eastAsia"/>
        </w:rPr>
        <w:t>-</w:t>
      </w:r>
      <w:r w:rsidR="008C015F">
        <w:t>12</w:t>
      </w:r>
      <w:r w:rsidR="008C015F">
        <w:rPr>
          <w:rFonts w:hint="eastAsia"/>
        </w:rPr>
        <w:t>设计中两个类，一个是位置</w:t>
      </w:r>
      <w:r w:rsidR="008C015F">
        <w:rPr>
          <w:rFonts w:hint="eastAsia"/>
        </w:rPr>
        <w:lastRenderedPageBreak/>
        <w:t>类，一个是位置操作类，分别用来保存信息和提供操作，这是典型的结构化思想（分离数据与函数）；更好的设计是</w:t>
      </w:r>
      <w:r w:rsidR="008C015F">
        <w:rPr>
          <w:rFonts w:hint="eastAsia"/>
        </w:rPr>
        <w:t>Position</w:t>
      </w:r>
      <w:r w:rsidR="008C015F">
        <w:rPr>
          <w:rFonts w:hint="eastAsia"/>
        </w:rPr>
        <w:t>对象本身拥有位置信息，可以据此计算与另一点的距离和相对方向，体现出一个整体职责，而不是简单的数据和方法的集中存放。</w:t>
      </w:r>
    </w:p>
    <w:p w14:paraId="3E5548A4" w14:textId="77777777" w:rsidR="00151A04" w:rsidRDefault="00151A04" w:rsidP="00586271">
      <w:pPr>
        <w:jc w:val="center"/>
      </w:pPr>
      <w:r>
        <w:rPr>
          <w:rFonts w:hint="eastAsia"/>
          <w:noProof/>
        </w:rPr>
        <w:drawing>
          <wp:inline distT="0" distB="0" distL="0" distR="0" wp14:anchorId="1BB26833" wp14:editId="26542DA4">
            <wp:extent cx="4720198" cy="2190750"/>
            <wp:effectExtent l="0" t="0" r="444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4C5833.tmp"/>
                    <pic:cNvPicPr/>
                  </pic:nvPicPr>
                  <pic:blipFill>
                    <a:blip r:embed="rId20">
                      <a:extLst>
                        <a:ext uri="{28A0092B-C50C-407E-A947-70E740481C1C}">
                          <a14:useLocalDpi xmlns:a14="http://schemas.microsoft.com/office/drawing/2010/main" val="0"/>
                        </a:ext>
                      </a:extLst>
                    </a:blip>
                    <a:stretch>
                      <a:fillRect/>
                    </a:stretch>
                  </pic:blipFill>
                  <pic:spPr>
                    <a:xfrm>
                      <a:off x="0" y="0"/>
                      <a:ext cx="4742274" cy="2200996"/>
                    </a:xfrm>
                    <a:prstGeom prst="rect">
                      <a:avLst/>
                    </a:prstGeom>
                  </pic:spPr>
                </pic:pic>
              </a:graphicData>
            </a:graphic>
          </wp:inline>
        </w:drawing>
      </w:r>
    </w:p>
    <w:p w14:paraId="68D0A3CD" w14:textId="77777777" w:rsidR="00151A04" w:rsidRDefault="00151A04" w:rsidP="00151A04">
      <w:pPr>
        <w:jc w:val="center"/>
      </w:pPr>
      <w:r>
        <w:rPr>
          <w:rFonts w:hint="eastAsia"/>
          <w:noProof/>
        </w:rPr>
        <w:drawing>
          <wp:inline distT="0" distB="0" distL="0" distR="0" wp14:anchorId="0667C080" wp14:editId="5550B2C2">
            <wp:extent cx="4086225" cy="1983372"/>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4C90E8.tmp"/>
                    <pic:cNvPicPr/>
                  </pic:nvPicPr>
                  <pic:blipFill>
                    <a:blip r:embed="rId21">
                      <a:extLst>
                        <a:ext uri="{28A0092B-C50C-407E-A947-70E740481C1C}">
                          <a14:useLocalDpi xmlns:a14="http://schemas.microsoft.com/office/drawing/2010/main" val="0"/>
                        </a:ext>
                      </a:extLst>
                    </a:blip>
                    <a:stretch>
                      <a:fillRect/>
                    </a:stretch>
                  </pic:blipFill>
                  <pic:spPr>
                    <a:xfrm>
                      <a:off x="0" y="0"/>
                      <a:ext cx="4150736" cy="2014684"/>
                    </a:xfrm>
                    <a:prstGeom prst="rect">
                      <a:avLst/>
                    </a:prstGeom>
                  </pic:spPr>
                </pic:pic>
              </a:graphicData>
            </a:graphic>
          </wp:inline>
        </w:drawing>
      </w:r>
    </w:p>
    <w:p w14:paraId="2728E2B7" w14:textId="4F012265" w:rsidR="00151A04" w:rsidRPr="00586271" w:rsidRDefault="001E141C" w:rsidP="001E141C">
      <w:pPr>
        <w:pStyle w:val="5"/>
      </w:pPr>
      <w:r w:rsidRPr="001E141C">
        <w:rPr>
          <w:rFonts w:hint="eastAsia"/>
          <w:b w:val="0"/>
          <w:bCs w:val="0"/>
        </w:rPr>
        <w:t>(2</w:t>
      </w:r>
      <w:r>
        <w:rPr>
          <w:rFonts w:hint="eastAsia"/>
        </w:rPr>
        <w:t xml:space="preserve">) </w:t>
      </w:r>
      <w:r w:rsidR="00151A04" w:rsidRPr="00586271">
        <w:rPr>
          <w:rFonts w:hint="eastAsia"/>
        </w:rPr>
        <w:t>单一职责原则（</w:t>
      </w:r>
      <w:r w:rsidR="00151A04" w:rsidRPr="00586271">
        <w:rPr>
          <w:rFonts w:hint="eastAsia"/>
        </w:rPr>
        <w:t>SRP</w:t>
      </w:r>
      <w:r w:rsidR="00151A04" w:rsidRPr="00586271">
        <w:rPr>
          <w:rFonts w:hint="eastAsia"/>
        </w:rPr>
        <w:t>）</w:t>
      </w:r>
    </w:p>
    <w:p w14:paraId="668E47E4" w14:textId="61D6E371" w:rsidR="00151A04" w:rsidRDefault="00151A04" w:rsidP="008C015F">
      <w:pPr>
        <w:spacing w:beforeLines="50" w:before="156" w:afterLines="50" w:after="156"/>
        <w:jc w:val="left"/>
      </w:pPr>
      <w:r w:rsidRPr="00151A04">
        <w:t>一个高内聚的类不仅</w:t>
      </w:r>
      <w:r w:rsidR="00586271">
        <w:t>要是信息内聚的，还应该是功能内聚的，也就是说，信息与行为除了</w:t>
      </w:r>
      <w:r>
        <w:t>要集中之外，还要联合起来表达一个内聚的概念，而不是单纯的堆砌。</w:t>
      </w:r>
    </w:p>
    <w:p w14:paraId="0BE05878" w14:textId="77777777" w:rsidR="008C015F" w:rsidRDefault="008C015F" w:rsidP="008C015F">
      <w:pPr>
        <w:spacing w:beforeLines="50" w:before="156" w:afterLines="50" w:after="156"/>
        <w:jc w:val="left"/>
        <w:rPr>
          <w:rFonts w:hint="eastAsia"/>
        </w:rPr>
      </w:pPr>
    </w:p>
    <w:p w14:paraId="7B68E59E" w14:textId="77777777" w:rsidR="00151A04" w:rsidRDefault="00151A04" w:rsidP="00151A04">
      <w:pPr>
        <w:jc w:val="center"/>
      </w:pPr>
      <w:r>
        <w:rPr>
          <w:rFonts w:hint="eastAsia"/>
          <w:noProof/>
        </w:rPr>
        <w:drawing>
          <wp:inline distT="0" distB="0" distL="0" distR="0" wp14:anchorId="13E6A887" wp14:editId="12DBF3AD">
            <wp:extent cx="4162502" cy="1932317"/>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4CEE16.tmp"/>
                    <pic:cNvPicPr/>
                  </pic:nvPicPr>
                  <pic:blipFill>
                    <a:blip r:embed="rId22">
                      <a:extLst>
                        <a:ext uri="{28A0092B-C50C-407E-A947-70E740481C1C}">
                          <a14:useLocalDpi xmlns:a14="http://schemas.microsoft.com/office/drawing/2010/main" val="0"/>
                        </a:ext>
                      </a:extLst>
                    </a:blip>
                    <a:stretch>
                      <a:fillRect/>
                    </a:stretch>
                  </pic:blipFill>
                  <pic:spPr>
                    <a:xfrm>
                      <a:off x="0" y="0"/>
                      <a:ext cx="4211418" cy="1955025"/>
                    </a:xfrm>
                    <a:prstGeom prst="rect">
                      <a:avLst/>
                    </a:prstGeom>
                  </pic:spPr>
                </pic:pic>
              </a:graphicData>
            </a:graphic>
          </wp:inline>
        </w:drawing>
      </w:r>
    </w:p>
    <w:p w14:paraId="023DDEE8" w14:textId="38AEB515" w:rsidR="00151A04" w:rsidRDefault="00151A04" w:rsidP="00151A04">
      <w:pPr>
        <w:jc w:val="center"/>
      </w:pPr>
      <w:r>
        <w:rPr>
          <w:rFonts w:hint="eastAsia"/>
          <w:noProof/>
        </w:rPr>
        <w:lastRenderedPageBreak/>
        <w:drawing>
          <wp:inline distT="0" distB="0" distL="0" distR="0" wp14:anchorId="1B1FE2E8" wp14:editId="31509475">
            <wp:extent cx="4037162" cy="1789914"/>
            <wp:effectExtent l="0" t="0" r="1905" b="127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4C44E2.tmp"/>
                    <pic:cNvPicPr/>
                  </pic:nvPicPr>
                  <pic:blipFill>
                    <a:blip r:embed="rId23">
                      <a:extLst>
                        <a:ext uri="{28A0092B-C50C-407E-A947-70E740481C1C}">
                          <a14:useLocalDpi xmlns:a14="http://schemas.microsoft.com/office/drawing/2010/main" val="0"/>
                        </a:ext>
                      </a:extLst>
                    </a:blip>
                    <a:stretch>
                      <a:fillRect/>
                    </a:stretch>
                  </pic:blipFill>
                  <pic:spPr>
                    <a:xfrm>
                      <a:off x="0" y="0"/>
                      <a:ext cx="4093969" cy="1815100"/>
                    </a:xfrm>
                    <a:prstGeom prst="rect">
                      <a:avLst/>
                    </a:prstGeom>
                  </pic:spPr>
                </pic:pic>
              </a:graphicData>
            </a:graphic>
          </wp:inline>
        </w:drawing>
      </w:r>
    </w:p>
    <w:p w14:paraId="2165B707" w14:textId="1C325395" w:rsidR="008C015F" w:rsidRDefault="008C015F" w:rsidP="008C015F">
      <w:pPr>
        <w:spacing w:beforeLines="50" w:before="156" w:afterLines="50" w:after="156"/>
        <w:rPr>
          <w:rFonts w:hint="eastAsia"/>
        </w:rPr>
      </w:pPr>
      <w:r>
        <w:rPr>
          <w:rFonts w:hint="eastAsia"/>
        </w:rPr>
        <w:t>ServerRunner</w:t>
      </w:r>
      <w:r>
        <w:rPr>
          <w:rFonts w:hint="eastAsia"/>
        </w:rPr>
        <w:t>类有三个职责：程序的入口、网络的初始化、数据库初始化。根据单一职责原则，为了增加类的内聚，应该将这几个职责分配给三个不同的类去处理。</w:t>
      </w:r>
    </w:p>
    <w:p w14:paraId="1A9D0B2D" w14:textId="77777777" w:rsidR="00151A04" w:rsidRDefault="00151A04" w:rsidP="00151A04">
      <w:pPr>
        <w:jc w:val="center"/>
      </w:pPr>
      <w:r>
        <w:rPr>
          <w:rFonts w:hint="eastAsia"/>
          <w:noProof/>
        </w:rPr>
        <w:drawing>
          <wp:inline distT="0" distB="0" distL="0" distR="0" wp14:anchorId="7B5C0C7D" wp14:editId="15581C43">
            <wp:extent cx="5274310" cy="2682875"/>
            <wp:effectExtent l="0" t="0" r="2540" b="317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4CB61B.tmp"/>
                    <pic:cNvPicPr/>
                  </pic:nvPicPr>
                  <pic:blipFill>
                    <a:blip r:embed="rId24">
                      <a:extLst>
                        <a:ext uri="{28A0092B-C50C-407E-A947-70E740481C1C}">
                          <a14:useLocalDpi xmlns:a14="http://schemas.microsoft.com/office/drawing/2010/main" val="0"/>
                        </a:ext>
                      </a:extLst>
                    </a:blip>
                    <a:stretch>
                      <a:fillRect/>
                    </a:stretch>
                  </pic:blipFill>
                  <pic:spPr>
                    <a:xfrm>
                      <a:off x="0" y="0"/>
                      <a:ext cx="5274310" cy="2682875"/>
                    </a:xfrm>
                    <a:prstGeom prst="rect">
                      <a:avLst/>
                    </a:prstGeom>
                  </pic:spPr>
                </pic:pic>
              </a:graphicData>
            </a:graphic>
          </wp:inline>
        </w:drawing>
      </w:r>
    </w:p>
    <w:p w14:paraId="15C28D3A" w14:textId="0E3961CE" w:rsidR="001E141C" w:rsidRDefault="001E141C">
      <w:pPr>
        <w:widowControl/>
        <w:jc w:val="left"/>
      </w:pPr>
      <w:r>
        <w:br w:type="page"/>
      </w:r>
    </w:p>
    <w:p w14:paraId="63B0A650" w14:textId="27390F21" w:rsidR="00061A1D" w:rsidRDefault="00F83E13" w:rsidP="001E141C">
      <w:pPr>
        <w:pStyle w:val="2"/>
        <w:keepNext w:val="0"/>
        <w:keepLines w:val="0"/>
        <w:spacing w:line="415" w:lineRule="auto"/>
      </w:pPr>
      <w:r>
        <w:lastRenderedPageBreak/>
        <w:t>面向对象方法下的信息隐藏</w:t>
      </w:r>
    </w:p>
    <w:p w14:paraId="2CB401ED" w14:textId="49008C52" w:rsidR="00682FBD" w:rsidRDefault="00682FBD" w:rsidP="00682FBD">
      <w:pPr>
        <w:spacing w:beforeLines="50" w:before="156" w:afterLines="50" w:after="156"/>
      </w:pPr>
      <w:r>
        <w:rPr>
          <w:rFonts w:hint="eastAsia"/>
        </w:rPr>
        <w:t>模块需要隐藏的决策主要有“职责的实现”和“实现的变更”两类。在面向对象中，需要做到的就是：</w:t>
      </w:r>
    </w:p>
    <w:p w14:paraId="0B818F7E" w14:textId="22C56841" w:rsidR="00682FBD" w:rsidRDefault="00682FBD" w:rsidP="00682FBD">
      <w:r>
        <w:rPr>
          <w:rFonts w:hint="eastAsia"/>
        </w:rPr>
        <w:t>Ⅰ</w:t>
      </w:r>
      <w:r>
        <w:rPr>
          <w:rFonts w:hint="eastAsia"/>
        </w:rPr>
        <w:t>.</w:t>
      </w:r>
      <w:r>
        <w:t xml:space="preserve"> </w:t>
      </w:r>
      <w:r>
        <w:rPr>
          <w:rFonts w:hint="eastAsia"/>
        </w:rPr>
        <w:t>封装类的职责，隐藏职责的实现；</w:t>
      </w:r>
    </w:p>
    <w:p w14:paraId="0A3D4C46" w14:textId="1E60FF49" w:rsidR="00682FBD" w:rsidRPr="00682FBD" w:rsidRDefault="00682FBD" w:rsidP="00682FBD">
      <w:pPr>
        <w:rPr>
          <w:rFonts w:hint="eastAsia"/>
        </w:rPr>
      </w:pPr>
      <w:r>
        <w:rPr>
          <w:rFonts w:hint="eastAsia"/>
        </w:rPr>
        <w:t>Ⅱ</w:t>
      </w:r>
      <w:r>
        <w:t xml:space="preserve">. </w:t>
      </w:r>
      <w:r>
        <w:rPr>
          <w:rFonts w:hint="eastAsia"/>
        </w:rPr>
        <w:t>预计将会发生的变更，抽象它的接口，隐藏它的内部机制；</w:t>
      </w:r>
    </w:p>
    <w:p w14:paraId="0AE92667" w14:textId="5802F8B1" w:rsidR="00F83E13" w:rsidRPr="00F83E13" w:rsidRDefault="00F83E13" w:rsidP="00254174">
      <w:pPr>
        <w:pStyle w:val="3"/>
        <w:keepNext w:val="0"/>
        <w:keepLines w:val="0"/>
        <w:numPr>
          <w:ilvl w:val="0"/>
          <w:numId w:val="13"/>
        </w:numPr>
        <w:spacing w:before="240"/>
      </w:pPr>
      <w:r w:rsidRPr="00F83E13">
        <w:t>封装</w:t>
      </w:r>
      <w:r w:rsidRPr="00F83E13">
        <w:t>—</w:t>
      </w:r>
      <w:r w:rsidR="00682FBD" w:rsidRPr="00F83E13">
        <w:t>—</w:t>
      </w:r>
      <w:r w:rsidRPr="00F83E13">
        <w:t>分离接口与实现</w:t>
      </w:r>
    </w:p>
    <w:p w14:paraId="2D730101" w14:textId="77777777" w:rsidR="00F83E13" w:rsidRDefault="00F83E13" w:rsidP="00061A1D">
      <w:pPr>
        <w:jc w:val="left"/>
      </w:pPr>
      <w:r>
        <w:rPr>
          <w:rFonts w:hint="eastAsia"/>
        </w:rPr>
        <w:t>封装有两方面的含义：</w:t>
      </w:r>
    </w:p>
    <w:p w14:paraId="2FFA570F" w14:textId="155E9E4F" w:rsidR="00F83E13" w:rsidRDefault="00F83E13" w:rsidP="00254174">
      <w:pPr>
        <w:pStyle w:val="a7"/>
        <w:numPr>
          <w:ilvl w:val="0"/>
          <w:numId w:val="12"/>
        </w:numPr>
        <w:spacing w:beforeLines="50" w:before="156" w:afterLines="50" w:after="156"/>
        <w:ind w:left="357" w:firstLineChars="0" w:hanging="357"/>
        <w:jc w:val="left"/>
      </w:pPr>
      <w:r>
        <w:rPr>
          <w:rFonts w:hint="eastAsia"/>
        </w:rPr>
        <w:t>将数据和行为包含在类中；</w:t>
      </w:r>
      <w:r w:rsidR="00682FBD">
        <w:rPr>
          <w:rFonts w:hint="eastAsia"/>
        </w:rPr>
        <w:t>集中数据与行为，数据与行为需要相互支撑、紧密联系。</w:t>
      </w:r>
    </w:p>
    <w:p w14:paraId="31EAB02B" w14:textId="3FAFA690" w:rsidR="00F83E13" w:rsidRDefault="00F83E13" w:rsidP="00254174">
      <w:pPr>
        <w:pStyle w:val="a7"/>
        <w:numPr>
          <w:ilvl w:val="0"/>
          <w:numId w:val="12"/>
        </w:numPr>
        <w:spacing w:beforeLines="50" w:before="156" w:afterLines="50" w:after="156"/>
        <w:ind w:left="357" w:firstLineChars="0" w:hanging="357"/>
        <w:jc w:val="left"/>
      </w:pPr>
      <w:r>
        <w:t>分离对外接口与内部实现</w:t>
      </w:r>
      <w:r w:rsidR="003B0B33">
        <w:t>（</w:t>
      </w:r>
      <w:r w:rsidR="00682FBD">
        <w:rPr>
          <w:rFonts w:hint="eastAsia"/>
        </w:rPr>
        <w:t>接口</w:t>
      </w:r>
      <w:r w:rsidR="003B0B33">
        <w:t>描述</w:t>
      </w:r>
      <w:r w:rsidR="00682FBD">
        <w:rPr>
          <w:rFonts w:hint="eastAsia"/>
        </w:rPr>
        <w:t>了</w:t>
      </w:r>
      <w:r w:rsidR="003B0B33">
        <w:t>类的职责，须要对外公布；实现是类的内部实现机制，不需要对外公开，外界也不应该知道它的具体细节）</w:t>
      </w:r>
      <w:r>
        <w:t>；</w:t>
      </w:r>
    </w:p>
    <w:p w14:paraId="137533AC" w14:textId="13682C9A" w:rsidR="003B0B33" w:rsidRPr="003B0B33" w:rsidRDefault="003B0B33" w:rsidP="00254174">
      <w:pPr>
        <w:pStyle w:val="3"/>
        <w:keepNext w:val="0"/>
        <w:keepLines w:val="0"/>
        <w:numPr>
          <w:ilvl w:val="0"/>
          <w:numId w:val="13"/>
        </w:numPr>
      </w:pPr>
      <w:r w:rsidRPr="003B0B33">
        <w:t>封装实现细节</w:t>
      </w:r>
    </w:p>
    <w:p w14:paraId="124BFCFE" w14:textId="2FD818DF" w:rsidR="003B0B33" w:rsidRPr="003B0B33" w:rsidRDefault="003B0B33" w:rsidP="00254174">
      <w:pPr>
        <w:pStyle w:val="4"/>
        <w:numPr>
          <w:ilvl w:val="0"/>
          <w:numId w:val="14"/>
        </w:numPr>
      </w:pPr>
      <w:r w:rsidRPr="003B0B33">
        <w:rPr>
          <w:rFonts w:hint="eastAsia"/>
        </w:rPr>
        <w:t>封装数据和行为；</w:t>
      </w:r>
    </w:p>
    <w:p w14:paraId="083555E6" w14:textId="77777777" w:rsidR="003B0B33" w:rsidRDefault="003B0B33" w:rsidP="003B0B33">
      <w:pPr>
        <w:pStyle w:val="a7"/>
        <w:ind w:left="360" w:firstLineChars="0" w:firstLine="0"/>
        <w:jc w:val="left"/>
      </w:pPr>
      <w:r>
        <w:t>面向对象方法中，对成员变量和成员方法都设置不同的可见性，封装需要根据声明的可见性保护类的数据与行为。</w:t>
      </w:r>
    </w:p>
    <w:p w14:paraId="012CFFD2" w14:textId="77777777" w:rsidR="003B0B33" w:rsidRPr="003B0B33" w:rsidRDefault="003B0B33" w:rsidP="003B0B33">
      <w:pPr>
        <w:jc w:val="left"/>
      </w:pPr>
      <w:r>
        <w:rPr>
          <w:rFonts w:hint="eastAsia"/>
          <w:noProof/>
        </w:rPr>
        <w:drawing>
          <wp:inline distT="0" distB="0" distL="0" distR="0" wp14:anchorId="7040EBC3" wp14:editId="05A1853D">
            <wp:extent cx="3790950" cy="3460197"/>
            <wp:effectExtent l="0" t="0" r="0" b="698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4C3069.tmp"/>
                    <pic:cNvPicPr/>
                  </pic:nvPicPr>
                  <pic:blipFill>
                    <a:blip r:embed="rId25">
                      <a:extLst>
                        <a:ext uri="{28A0092B-C50C-407E-A947-70E740481C1C}">
                          <a14:useLocalDpi xmlns:a14="http://schemas.microsoft.com/office/drawing/2010/main" val="0"/>
                        </a:ext>
                      </a:extLst>
                    </a:blip>
                    <a:stretch>
                      <a:fillRect/>
                    </a:stretch>
                  </pic:blipFill>
                  <pic:spPr>
                    <a:xfrm>
                      <a:off x="0" y="0"/>
                      <a:ext cx="3840256" cy="3505201"/>
                    </a:xfrm>
                    <a:prstGeom prst="rect">
                      <a:avLst/>
                    </a:prstGeom>
                  </pic:spPr>
                </pic:pic>
              </a:graphicData>
            </a:graphic>
          </wp:inline>
        </w:drawing>
      </w:r>
    </w:p>
    <w:p w14:paraId="365ED5A9" w14:textId="62859C1F" w:rsidR="003B0B33" w:rsidRPr="00F713C5" w:rsidRDefault="003B0B33" w:rsidP="00254174">
      <w:pPr>
        <w:pStyle w:val="4"/>
        <w:numPr>
          <w:ilvl w:val="0"/>
          <w:numId w:val="14"/>
        </w:numPr>
      </w:pPr>
      <w:r w:rsidRPr="00F713C5">
        <w:rPr>
          <w:rFonts w:hint="eastAsia"/>
        </w:rPr>
        <w:t>封装内部结构</w:t>
      </w:r>
    </w:p>
    <w:p w14:paraId="6F377AFA" w14:textId="77777777" w:rsidR="003B0B33" w:rsidRPr="003B0B33" w:rsidRDefault="003B0B33" w:rsidP="003B0B33">
      <w:pPr>
        <w:pStyle w:val="a7"/>
        <w:ind w:left="360" w:firstLineChars="0" w:firstLine="0"/>
        <w:jc w:val="left"/>
        <w:rPr>
          <w:b/>
        </w:rPr>
      </w:pPr>
      <w:r>
        <w:t>信息隐藏要求我们不能暴露数据结构的实现决策；</w:t>
      </w:r>
      <w:r w:rsidRPr="003B0B33">
        <w:rPr>
          <w:b/>
        </w:rPr>
        <w:t>迭代</w:t>
      </w:r>
      <w:proofErr w:type="gramStart"/>
      <w:r w:rsidRPr="003B0B33">
        <w:rPr>
          <w:b/>
        </w:rPr>
        <w:t>器模式</w:t>
      </w:r>
      <w:proofErr w:type="gramEnd"/>
      <w:r w:rsidRPr="003B0B33">
        <w:rPr>
          <w:b/>
        </w:rPr>
        <w:t>是封装内部结构的典型案例；</w:t>
      </w:r>
    </w:p>
    <w:p w14:paraId="3E75B22C" w14:textId="77777777" w:rsidR="003B0B33" w:rsidRDefault="003B0B33" w:rsidP="003B0B33">
      <w:pPr>
        <w:pStyle w:val="a7"/>
        <w:ind w:left="360" w:firstLineChars="0" w:firstLine="0"/>
        <w:jc w:val="left"/>
      </w:pPr>
      <w:r>
        <w:rPr>
          <w:rFonts w:hint="eastAsia"/>
          <w:noProof/>
        </w:rPr>
        <w:lastRenderedPageBreak/>
        <w:drawing>
          <wp:inline distT="0" distB="0" distL="0" distR="0" wp14:anchorId="20813022" wp14:editId="172039F5">
            <wp:extent cx="4019550" cy="4337087"/>
            <wp:effectExtent l="0" t="0" r="0" b="635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4C9BF0.tmp"/>
                    <pic:cNvPicPr/>
                  </pic:nvPicPr>
                  <pic:blipFill>
                    <a:blip r:embed="rId26">
                      <a:extLst>
                        <a:ext uri="{28A0092B-C50C-407E-A947-70E740481C1C}">
                          <a14:useLocalDpi xmlns:a14="http://schemas.microsoft.com/office/drawing/2010/main" val="0"/>
                        </a:ext>
                      </a:extLst>
                    </a:blip>
                    <a:stretch>
                      <a:fillRect/>
                    </a:stretch>
                  </pic:blipFill>
                  <pic:spPr>
                    <a:xfrm>
                      <a:off x="0" y="0"/>
                      <a:ext cx="4053360" cy="4373568"/>
                    </a:xfrm>
                    <a:prstGeom prst="rect">
                      <a:avLst/>
                    </a:prstGeom>
                  </pic:spPr>
                </pic:pic>
              </a:graphicData>
            </a:graphic>
          </wp:inline>
        </w:drawing>
      </w:r>
    </w:p>
    <w:p w14:paraId="44410472" w14:textId="77777777" w:rsidR="003B0B33" w:rsidRDefault="003B0B33" w:rsidP="003B0B33">
      <w:pPr>
        <w:pStyle w:val="a7"/>
        <w:ind w:left="360" w:firstLineChars="0" w:firstLine="0"/>
        <w:jc w:val="left"/>
      </w:pPr>
      <w:r>
        <w:rPr>
          <w:rFonts w:hint="eastAsia"/>
          <w:noProof/>
        </w:rPr>
        <w:drawing>
          <wp:inline distT="0" distB="0" distL="0" distR="0" wp14:anchorId="4A5C28EC" wp14:editId="4C9AB30F">
            <wp:extent cx="3819525" cy="251741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4CEA6F.tmp"/>
                    <pic:cNvPicPr/>
                  </pic:nvPicPr>
                  <pic:blipFill>
                    <a:blip r:embed="rId27">
                      <a:extLst>
                        <a:ext uri="{28A0092B-C50C-407E-A947-70E740481C1C}">
                          <a14:useLocalDpi xmlns:a14="http://schemas.microsoft.com/office/drawing/2010/main" val="0"/>
                        </a:ext>
                      </a:extLst>
                    </a:blip>
                    <a:stretch>
                      <a:fillRect/>
                    </a:stretch>
                  </pic:blipFill>
                  <pic:spPr>
                    <a:xfrm>
                      <a:off x="0" y="0"/>
                      <a:ext cx="3888162" cy="2562653"/>
                    </a:xfrm>
                    <a:prstGeom prst="rect">
                      <a:avLst/>
                    </a:prstGeom>
                  </pic:spPr>
                </pic:pic>
              </a:graphicData>
            </a:graphic>
          </wp:inline>
        </w:drawing>
      </w:r>
    </w:p>
    <w:p w14:paraId="0D5467AD" w14:textId="082432A0" w:rsidR="003B0B33" w:rsidRPr="00D57FC4" w:rsidRDefault="003B0B33" w:rsidP="00254174">
      <w:pPr>
        <w:pStyle w:val="4"/>
        <w:numPr>
          <w:ilvl w:val="0"/>
          <w:numId w:val="14"/>
        </w:numPr>
      </w:pPr>
      <w:r w:rsidRPr="00D57FC4">
        <w:t>封装其他对象的引用</w:t>
      </w:r>
    </w:p>
    <w:p w14:paraId="7A1A1EA7" w14:textId="77777777" w:rsidR="003B0B33" w:rsidRDefault="003B0B33" w:rsidP="003B0B33">
      <w:pPr>
        <w:pStyle w:val="a7"/>
        <w:ind w:left="360" w:firstLineChars="0" w:firstLine="0"/>
        <w:jc w:val="left"/>
      </w:pPr>
      <w:r>
        <w:t>一个对象所持有的其他对象的引用也是需要隐藏起来的。</w:t>
      </w:r>
    </w:p>
    <w:p w14:paraId="5716DF75" w14:textId="77777777" w:rsidR="003B0B33" w:rsidRDefault="003B0B33" w:rsidP="003B0B33">
      <w:pPr>
        <w:pStyle w:val="a7"/>
        <w:ind w:left="360" w:firstLineChars="0" w:firstLine="0"/>
        <w:jc w:val="left"/>
      </w:pPr>
      <w:r>
        <w:t>重新构造新的对象，将新的对象的引用返回，这样无论外界如何操作这个引用，都不会影响到内部实现</w:t>
      </w:r>
      <w:r>
        <w:t>List</w:t>
      </w:r>
      <w:r>
        <w:t>。</w:t>
      </w:r>
    </w:p>
    <w:p w14:paraId="23876FD6" w14:textId="77777777" w:rsidR="00D57FC4" w:rsidRDefault="00D57FC4" w:rsidP="003B0B33">
      <w:pPr>
        <w:pStyle w:val="a7"/>
        <w:ind w:left="360" w:firstLineChars="0" w:firstLine="0"/>
        <w:jc w:val="left"/>
      </w:pPr>
      <w:r>
        <w:t>设计模式中的</w:t>
      </w:r>
      <w:r w:rsidRPr="00D57FC4">
        <w:rPr>
          <w:b/>
        </w:rPr>
        <w:t>代理模式</w:t>
      </w:r>
      <w:r>
        <w:t>、</w:t>
      </w:r>
      <w:r w:rsidRPr="00D57FC4">
        <w:rPr>
          <w:b/>
        </w:rPr>
        <w:t>中介模式</w:t>
      </w:r>
      <w:r>
        <w:t>等都是封装其他对象引用的典型案例。</w:t>
      </w:r>
    </w:p>
    <w:p w14:paraId="1DDA208A" w14:textId="77777777" w:rsidR="003B0B33" w:rsidRDefault="003B0B33" w:rsidP="003B0B33">
      <w:pPr>
        <w:pStyle w:val="a7"/>
        <w:ind w:left="360" w:firstLineChars="0" w:firstLine="0"/>
        <w:jc w:val="left"/>
      </w:pPr>
      <w:r>
        <w:rPr>
          <w:rFonts w:hint="eastAsia"/>
          <w:noProof/>
        </w:rPr>
        <w:lastRenderedPageBreak/>
        <w:drawing>
          <wp:inline distT="0" distB="0" distL="0" distR="0" wp14:anchorId="65D431AB" wp14:editId="18826A8E">
            <wp:extent cx="4761781" cy="1248061"/>
            <wp:effectExtent l="0" t="0" r="127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B4C58D4.tmp"/>
                    <pic:cNvPicPr/>
                  </pic:nvPicPr>
                  <pic:blipFill>
                    <a:blip r:embed="rId28">
                      <a:extLst>
                        <a:ext uri="{28A0092B-C50C-407E-A947-70E740481C1C}">
                          <a14:useLocalDpi xmlns:a14="http://schemas.microsoft.com/office/drawing/2010/main" val="0"/>
                        </a:ext>
                      </a:extLst>
                    </a:blip>
                    <a:stretch>
                      <a:fillRect/>
                    </a:stretch>
                  </pic:blipFill>
                  <pic:spPr>
                    <a:xfrm>
                      <a:off x="0" y="0"/>
                      <a:ext cx="4819639" cy="1263225"/>
                    </a:xfrm>
                    <a:prstGeom prst="rect">
                      <a:avLst/>
                    </a:prstGeom>
                  </pic:spPr>
                </pic:pic>
              </a:graphicData>
            </a:graphic>
          </wp:inline>
        </w:drawing>
      </w:r>
    </w:p>
    <w:p w14:paraId="541EFFA9" w14:textId="72261D34" w:rsidR="003B0B33" w:rsidRPr="00D57FC4" w:rsidRDefault="00D57FC4" w:rsidP="00254174">
      <w:pPr>
        <w:pStyle w:val="4"/>
        <w:numPr>
          <w:ilvl w:val="0"/>
          <w:numId w:val="14"/>
        </w:numPr>
      </w:pPr>
      <w:r w:rsidRPr="00D57FC4">
        <w:t>封装类型信息</w:t>
      </w:r>
    </w:p>
    <w:p w14:paraId="2E9712BA" w14:textId="39A6B9CE" w:rsidR="00EE37A7" w:rsidRDefault="00EE37A7" w:rsidP="00EE37A7">
      <w:pPr>
        <w:pStyle w:val="a7"/>
        <w:spacing w:beforeLines="50" w:before="156" w:afterLines="50" w:after="156"/>
        <w:ind w:left="357" w:firstLineChars="0" w:firstLine="0"/>
        <w:jc w:val="left"/>
      </w:pPr>
      <w:r>
        <w:rPr>
          <w:rFonts w:hint="eastAsia"/>
        </w:rPr>
        <w:t>在多种子类型因为具备一些共性而被视作一种类型加以使用时，应该隐藏其具体子类型的类别，而只需要知道其共性类别。</w:t>
      </w:r>
    </w:p>
    <w:p w14:paraId="4442D2B5" w14:textId="7C038876" w:rsidR="00D57FC4" w:rsidRDefault="00D57FC4" w:rsidP="00EE37A7">
      <w:pPr>
        <w:pStyle w:val="a7"/>
        <w:spacing w:beforeLines="50" w:before="156" w:afterLines="50" w:after="156"/>
        <w:ind w:left="357" w:firstLineChars="0" w:firstLine="0"/>
        <w:jc w:val="left"/>
      </w:pPr>
      <w:r>
        <w:t>LSP</w:t>
      </w:r>
      <w:r>
        <w:t>就是封装类型信息的典型方法；</w:t>
      </w:r>
    </w:p>
    <w:p w14:paraId="529A3B33" w14:textId="21AC2489" w:rsidR="00D57FC4" w:rsidRPr="00D57FC4" w:rsidRDefault="00D57FC4" w:rsidP="00254174">
      <w:pPr>
        <w:pStyle w:val="4"/>
        <w:numPr>
          <w:ilvl w:val="0"/>
          <w:numId w:val="14"/>
        </w:numPr>
      </w:pPr>
      <w:r w:rsidRPr="00D57FC4">
        <w:t>封装潜在变更</w:t>
      </w:r>
    </w:p>
    <w:p w14:paraId="3C748377" w14:textId="73FB352C" w:rsidR="00D57FC4" w:rsidRDefault="00D57FC4" w:rsidP="00EE37A7">
      <w:pPr>
        <w:pStyle w:val="a7"/>
        <w:ind w:left="360" w:firstLineChars="0" w:firstLine="0"/>
        <w:jc w:val="left"/>
        <w:rPr>
          <w:rFonts w:hint="eastAsia"/>
        </w:rPr>
      </w:pPr>
      <w:r>
        <w:t>如果预计类的实现中有特定地方会发生变更，就应该将其独立为单独的类或方法，然后为单独的类或方法抽象建立稳定接口，并在原类中使用该稳定接口以屏蔽潜在变更的影响。</w:t>
      </w:r>
      <w:r w:rsidR="00655E6B">
        <w:rPr>
          <w:rFonts w:hint="eastAsia"/>
        </w:rPr>
        <w:t>这样，即便将来某个方法真的发生变更，也不会影响到具体的那个类。</w:t>
      </w:r>
    </w:p>
    <w:p w14:paraId="40D7A48A" w14:textId="340645D1" w:rsidR="00EE37A7" w:rsidRDefault="00D57FC4" w:rsidP="00254174">
      <w:pPr>
        <w:pStyle w:val="3"/>
        <w:keepNext w:val="0"/>
        <w:keepLines w:val="0"/>
        <w:numPr>
          <w:ilvl w:val="0"/>
          <w:numId w:val="13"/>
        </w:numPr>
      </w:pPr>
      <w:r w:rsidRPr="00D57FC4">
        <w:t>为变更而设计</w:t>
      </w:r>
    </w:p>
    <w:p w14:paraId="6FB131AC" w14:textId="47FECAC6" w:rsidR="00EE37A7" w:rsidRDefault="00655E6B" w:rsidP="00EE37A7">
      <w:r>
        <w:rPr>
          <w:rFonts w:hint="eastAsia"/>
        </w:rPr>
        <w:t>变更是软件开发面临的最大挑战，在开发阶段就为将来可能的变更进行</w:t>
      </w:r>
      <w:proofErr w:type="gramStart"/>
      <w:r>
        <w:rPr>
          <w:rFonts w:hint="eastAsia"/>
        </w:rPr>
        <w:t>预设计</w:t>
      </w:r>
      <w:proofErr w:type="gramEnd"/>
      <w:r>
        <w:rPr>
          <w:rFonts w:hint="eastAsia"/>
        </w:rPr>
        <w:t>以减少维护成本就成为设计师必须考虑的问题。</w:t>
      </w:r>
    </w:p>
    <w:p w14:paraId="2ACE50CE" w14:textId="0733C14A" w:rsidR="00655E6B" w:rsidRPr="00EE37A7" w:rsidRDefault="00655E6B" w:rsidP="00EE37A7">
      <w:pPr>
        <w:rPr>
          <w:rFonts w:hint="eastAsia"/>
        </w:rPr>
      </w:pPr>
      <w:r>
        <w:rPr>
          <w:rFonts w:hint="eastAsia"/>
        </w:rPr>
        <w:t>信息隐藏是为了变更而设计的主要思想，封装潜在变更方法是应对变更的必要手段，但是仅仅封装变更是不够的，还应该有更高的要求</w:t>
      </w:r>
      <w:r>
        <w:t>—</w:t>
      </w:r>
      <w:r>
        <w:rPr>
          <w:rFonts w:hint="eastAsia"/>
        </w:rPr>
        <w:t>开闭原则。</w:t>
      </w:r>
    </w:p>
    <w:p w14:paraId="3A198378" w14:textId="2AD4821B" w:rsidR="00D57FC4" w:rsidRPr="00F713C5" w:rsidRDefault="00D57FC4" w:rsidP="00254174">
      <w:pPr>
        <w:pStyle w:val="5"/>
        <w:numPr>
          <w:ilvl w:val="0"/>
          <w:numId w:val="15"/>
        </w:numPr>
      </w:pPr>
      <w:r w:rsidRPr="00F713C5">
        <w:t>封装变更</w:t>
      </w:r>
      <w:r w:rsidRPr="00F713C5">
        <w:rPr>
          <w:rFonts w:hint="eastAsia"/>
        </w:rPr>
        <w:t>/</w:t>
      </w:r>
      <w:r w:rsidRPr="00F713C5">
        <w:rPr>
          <w:rFonts w:hint="eastAsia"/>
        </w:rPr>
        <w:t>开闭原则</w:t>
      </w:r>
    </w:p>
    <w:p w14:paraId="7FD55B7F" w14:textId="5A2754CF" w:rsidR="00D57FC4" w:rsidRDefault="00655E6B" w:rsidP="00655E6B">
      <w:pPr>
        <w:spacing w:beforeLines="50" w:before="156" w:afterLines="50" w:after="156"/>
        <w:jc w:val="left"/>
      </w:pPr>
      <w:r>
        <w:rPr>
          <w:rFonts w:hint="eastAsia"/>
        </w:rPr>
        <w:t>开闭原则是对面向对象设计的一个指导性、方针性原则；</w:t>
      </w:r>
      <w:r w:rsidR="00D57FC4" w:rsidRPr="00D57FC4">
        <w:t>好的设计</w:t>
      </w:r>
      <w:r w:rsidR="00D57FC4">
        <w:t>只需要添加新的代码而不需要修改原有的代码，就能够实现变更。</w:t>
      </w:r>
    </w:p>
    <w:p w14:paraId="37240D39" w14:textId="77777777" w:rsidR="00D57FC4" w:rsidRDefault="00D57FC4" w:rsidP="00254174">
      <w:pPr>
        <w:pStyle w:val="a7"/>
        <w:numPr>
          <w:ilvl w:val="0"/>
          <w:numId w:val="7"/>
        </w:numPr>
        <w:ind w:left="357" w:firstLineChars="0" w:hanging="357"/>
        <w:jc w:val="left"/>
      </w:pPr>
      <w:r>
        <w:t>好的设计应该对</w:t>
      </w:r>
      <w:r>
        <w:t>“</w:t>
      </w:r>
      <w:r>
        <w:t>扩展</w:t>
      </w:r>
      <w:r>
        <w:t>”</w:t>
      </w:r>
      <w:r>
        <w:t>开放；</w:t>
      </w:r>
    </w:p>
    <w:p w14:paraId="3C2D43F2" w14:textId="51556061" w:rsidR="00173815" w:rsidRDefault="00D57FC4" w:rsidP="00254174">
      <w:pPr>
        <w:pStyle w:val="a7"/>
        <w:numPr>
          <w:ilvl w:val="0"/>
          <w:numId w:val="7"/>
        </w:numPr>
        <w:ind w:left="357" w:firstLineChars="0" w:hanging="357"/>
        <w:jc w:val="left"/>
      </w:pPr>
      <w:r>
        <w:t>好的设计应该对</w:t>
      </w:r>
      <w:r>
        <w:t>“</w:t>
      </w:r>
      <w:r>
        <w:t>修改</w:t>
      </w:r>
      <w:r>
        <w:t>”</w:t>
      </w:r>
      <w:r>
        <w:t>关闭；</w:t>
      </w:r>
    </w:p>
    <w:p w14:paraId="535F4CAB" w14:textId="0971FE82" w:rsidR="00D12BF6" w:rsidRPr="00D12BF6" w:rsidRDefault="00D12BF6" w:rsidP="00D12BF6">
      <w:pPr>
        <w:spacing w:beforeLines="50" w:before="156" w:afterLines="100" w:after="312"/>
        <w:jc w:val="left"/>
        <w:rPr>
          <w:rFonts w:hint="eastAsia"/>
          <w:bCs/>
        </w:rPr>
      </w:pPr>
      <w:r w:rsidRPr="00D12BF6">
        <w:rPr>
          <w:rFonts w:hint="eastAsia"/>
          <w:bCs/>
        </w:rPr>
        <w:t>要实现开闭原则仅仅依靠封装潜在变更是不够的，还需要充分利用抽象与多态机制；</w:t>
      </w:r>
    </w:p>
    <w:p w14:paraId="69C38AA6" w14:textId="1CC36152" w:rsidR="00D57FC4" w:rsidRDefault="00173815" w:rsidP="00254174">
      <w:pPr>
        <w:pStyle w:val="a7"/>
        <w:numPr>
          <w:ilvl w:val="0"/>
          <w:numId w:val="15"/>
        </w:numPr>
        <w:ind w:firstLineChars="0"/>
        <w:jc w:val="left"/>
        <w:rPr>
          <w:b/>
        </w:rPr>
      </w:pPr>
      <w:r w:rsidRPr="00D12BF6">
        <w:rPr>
          <w:rFonts w:hint="eastAsia"/>
          <w:b/>
        </w:rPr>
        <w:t>通过多态实现</w:t>
      </w:r>
      <w:r w:rsidRPr="00D12BF6">
        <w:rPr>
          <w:rFonts w:hint="eastAsia"/>
          <w:b/>
        </w:rPr>
        <w:t>OCP</w:t>
      </w:r>
    </w:p>
    <w:p w14:paraId="4EAA46A3" w14:textId="77777777" w:rsidR="00D12BF6" w:rsidRDefault="00173815" w:rsidP="00F713C5">
      <w:pPr>
        <w:jc w:val="left"/>
      </w:pPr>
      <w:r>
        <w:t>通过父类表现统一的接口，通过子类表现不同的行为；</w:t>
      </w:r>
    </w:p>
    <w:p w14:paraId="742A4B4B" w14:textId="51DE0D1F" w:rsidR="00F713C5" w:rsidRDefault="00F713C5" w:rsidP="00F713C5">
      <w:pPr>
        <w:jc w:val="left"/>
      </w:pPr>
      <w:r>
        <w:t>C++</w:t>
      </w:r>
      <w:r>
        <w:t>使用模版机制，</w:t>
      </w:r>
      <w:r>
        <w:t>java</w:t>
      </w:r>
      <w:r>
        <w:t>使用泛化机制；</w:t>
      </w:r>
    </w:p>
    <w:p w14:paraId="15976EAA" w14:textId="77777777" w:rsidR="00F713C5" w:rsidRPr="00F713C5" w:rsidRDefault="00F713C5" w:rsidP="00D57FC4">
      <w:pPr>
        <w:jc w:val="left"/>
      </w:pPr>
    </w:p>
    <w:p w14:paraId="6D7D3151" w14:textId="77777777" w:rsidR="00173815" w:rsidRDefault="00173815" w:rsidP="00173815">
      <w:pPr>
        <w:jc w:val="center"/>
      </w:pPr>
      <w:r>
        <w:rPr>
          <w:rFonts w:hint="eastAsia"/>
          <w:noProof/>
        </w:rPr>
        <w:lastRenderedPageBreak/>
        <w:drawing>
          <wp:inline distT="0" distB="0" distL="0" distR="0" wp14:anchorId="5E3E7F9C" wp14:editId="1EB25C17">
            <wp:extent cx="4769992" cy="1441450"/>
            <wp:effectExtent l="0" t="0" r="0" b="635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4C9B87.tmp"/>
                    <pic:cNvPicPr/>
                  </pic:nvPicPr>
                  <pic:blipFill>
                    <a:blip r:embed="rId29">
                      <a:extLst>
                        <a:ext uri="{28A0092B-C50C-407E-A947-70E740481C1C}">
                          <a14:useLocalDpi xmlns:a14="http://schemas.microsoft.com/office/drawing/2010/main" val="0"/>
                        </a:ext>
                      </a:extLst>
                    </a:blip>
                    <a:stretch>
                      <a:fillRect/>
                    </a:stretch>
                  </pic:blipFill>
                  <pic:spPr>
                    <a:xfrm>
                      <a:off x="0" y="0"/>
                      <a:ext cx="4885332" cy="1476305"/>
                    </a:xfrm>
                    <a:prstGeom prst="rect">
                      <a:avLst/>
                    </a:prstGeom>
                  </pic:spPr>
                </pic:pic>
              </a:graphicData>
            </a:graphic>
          </wp:inline>
        </w:drawing>
      </w:r>
    </w:p>
    <w:p w14:paraId="76D9EE27" w14:textId="77777777" w:rsidR="00173815" w:rsidRDefault="00173815" w:rsidP="00D57FC4">
      <w:pPr>
        <w:jc w:val="left"/>
      </w:pPr>
      <w:r>
        <w:rPr>
          <w:rFonts w:hint="eastAsia"/>
          <w:noProof/>
        </w:rPr>
        <w:drawing>
          <wp:inline distT="0" distB="0" distL="0" distR="0" wp14:anchorId="3B839EB8" wp14:editId="436CD3CF">
            <wp:extent cx="5124091" cy="1314028"/>
            <wp:effectExtent l="0" t="0" r="635" b="63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4CDD15.tmp"/>
                    <pic:cNvPicPr/>
                  </pic:nvPicPr>
                  <pic:blipFill>
                    <a:blip r:embed="rId30">
                      <a:extLst>
                        <a:ext uri="{28A0092B-C50C-407E-A947-70E740481C1C}">
                          <a14:useLocalDpi xmlns:a14="http://schemas.microsoft.com/office/drawing/2010/main" val="0"/>
                        </a:ext>
                      </a:extLst>
                    </a:blip>
                    <a:stretch>
                      <a:fillRect/>
                    </a:stretch>
                  </pic:blipFill>
                  <pic:spPr>
                    <a:xfrm>
                      <a:off x="0" y="0"/>
                      <a:ext cx="5148584" cy="1320309"/>
                    </a:xfrm>
                    <a:prstGeom prst="rect">
                      <a:avLst/>
                    </a:prstGeom>
                  </pic:spPr>
                </pic:pic>
              </a:graphicData>
            </a:graphic>
          </wp:inline>
        </w:drawing>
      </w:r>
    </w:p>
    <w:p w14:paraId="21924694" w14:textId="77777777" w:rsidR="00173815" w:rsidRDefault="00173815" w:rsidP="00F713C5">
      <w:pPr>
        <w:jc w:val="center"/>
      </w:pPr>
      <w:r>
        <w:rPr>
          <w:rFonts w:hint="eastAsia"/>
          <w:noProof/>
        </w:rPr>
        <w:drawing>
          <wp:inline distT="0" distB="0" distL="0" distR="0" wp14:anchorId="4106734E" wp14:editId="2F825FA3">
            <wp:extent cx="3976778" cy="1864365"/>
            <wp:effectExtent l="0" t="0" r="5080" b="254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B4C2097.tmp"/>
                    <pic:cNvPicPr/>
                  </pic:nvPicPr>
                  <pic:blipFill>
                    <a:blip r:embed="rId31">
                      <a:extLst>
                        <a:ext uri="{28A0092B-C50C-407E-A947-70E740481C1C}">
                          <a14:useLocalDpi xmlns:a14="http://schemas.microsoft.com/office/drawing/2010/main" val="0"/>
                        </a:ext>
                      </a:extLst>
                    </a:blip>
                    <a:stretch>
                      <a:fillRect/>
                    </a:stretch>
                  </pic:blipFill>
                  <pic:spPr>
                    <a:xfrm>
                      <a:off x="0" y="0"/>
                      <a:ext cx="4036004" cy="1892131"/>
                    </a:xfrm>
                    <a:prstGeom prst="rect">
                      <a:avLst/>
                    </a:prstGeom>
                  </pic:spPr>
                </pic:pic>
              </a:graphicData>
            </a:graphic>
          </wp:inline>
        </w:drawing>
      </w:r>
    </w:p>
    <w:p w14:paraId="03AA71B6" w14:textId="2E44A2B3" w:rsidR="00173815" w:rsidRPr="00F713C5" w:rsidRDefault="00D12BF6" w:rsidP="00D12BF6">
      <w:pPr>
        <w:pStyle w:val="5"/>
      </w:pPr>
      <w:r w:rsidRPr="00D12BF6">
        <w:t>(2)</w:t>
      </w:r>
      <w:r>
        <w:t xml:space="preserve"> </w:t>
      </w:r>
      <w:r w:rsidR="00173815" w:rsidRPr="00F713C5">
        <w:t>依赖倒置原则</w:t>
      </w:r>
    </w:p>
    <w:p w14:paraId="6ED5D042" w14:textId="62786AE7" w:rsidR="00173815" w:rsidRPr="00D12BF6" w:rsidRDefault="00173815" w:rsidP="00D12BF6">
      <w:pPr>
        <w:spacing w:beforeLines="50" w:before="156" w:afterLines="50" w:after="156"/>
        <w:jc w:val="left"/>
        <w:rPr>
          <w:rFonts w:hint="eastAsia"/>
        </w:rPr>
      </w:pPr>
      <w:r>
        <w:t>很多时候耦合的方向是很重要的</w:t>
      </w:r>
      <w:r w:rsidR="00D12BF6">
        <w:rPr>
          <w:rFonts w:hint="eastAsia"/>
        </w:rPr>
        <w:t>（比如，</w:t>
      </w:r>
      <w:r w:rsidR="00D12BF6">
        <w:t>A</w:t>
      </w:r>
      <w:r w:rsidR="00D12BF6">
        <w:rPr>
          <w:rFonts w:hint="eastAsia"/>
        </w:rPr>
        <w:t>不稳定、</w:t>
      </w:r>
      <w:r w:rsidR="00D12BF6">
        <w:rPr>
          <w:rFonts w:hint="eastAsia"/>
        </w:rPr>
        <w:t>B</w:t>
      </w:r>
      <w:r w:rsidR="00D12BF6">
        <w:rPr>
          <w:rFonts w:hint="eastAsia"/>
        </w:rPr>
        <w:t>稳定，那么</w:t>
      </w:r>
      <w:r w:rsidR="00D12BF6">
        <w:rPr>
          <w:rFonts w:hint="eastAsia"/>
        </w:rPr>
        <w:t>A</w:t>
      </w:r>
      <w:r w:rsidR="00D12BF6">
        <w:rPr>
          <w:rFonts w:hint="eastAsia"/>
        </w:rPr>
        <w:t>发生修改可能会给</w:t>
      </w:r>
      <w:r w:rsidR="00D12BF6">
        <w:rPr>
          <w:rFonts w:hint="eastAsia"/>
        </w:rPr>
        <w:t>B</w:t>
      </w:r>
      <w:r w:rsidR="00D12BF6">
        <w:rPr>
          <w:rFonts w:hint="eastAsia"/>
        </w:rPr>
        <w:t>带来影响）</w:t>
      </w:r>
      <w:r>
        <w:t>，这就是依赖倒置原则。</w:t>
      </w:r>
    </w:p>
    <w:p w14:paraId="1BA35516" w14:textId="77777777" w:rsidR="00173815" w:rsidRPr="00173815" w:rsidRDefault="00173815" w:rsidP="00173815">
      <w:pPr>
        <w:jc w:val="left"/>
        <w:rPr>
          <w:b/>
        </w:rPr>
      </w:pPr>
      <w:r w:rsidRPr="00173815">
        <w:rPr>
          <w:b/>
        </w:rPr>
        <w:t>依赖倒置是指：</w:t>
      </w:r>
    </w:p>
    <w:p w14:paraId="6403F00D" w14:textId="77777777" w:rsidR="00173815" w:rsidRDefault="00173815" w:rsidP="00254174">
      <w:pPr>
        <w:pStyle w:val="a7"/>
        <w:numPr>
          <w:ilvl w:val="0"/>
          <w:numId w:val="8"/>
        </w:numPr>
        <w:spacing w:beforeLines="50" w:before="156" w:afterLines="50" w:after="156"/>
        <w:ind w:firstLineChars="0"/>
        <w:jc w:val="left"/>
      </w:pPr>
      <w:r>
        <w:t>抽象不应该依赖于细节，细节应该依赖于抽象。因为抽象稳定，细节是不稳定的。</w:t>
      </w:r>
    </w:p>
    <w:p w14:paraId="061D125F" w14:textId="77777777" w:rsidR="00173815" w:rsidRDefault="00173815" w:rsidP="00254174">
      <w:pPr>
        <w:pStyle w:val="a7"/>
        <w:numPr>
          <w:ilvl w:val="0"/>
          <w:numId w:val="8"/>
        </w:numPr>
        <w:spacing w:beforeLines="50" w:before="156" w:afterLines="50" w:after="156"/>
        <w:ind w:firstLineChars="0"/>
        <w:jc w:val="left"/>
      </w:pPr>
      <w:r>
        <w:t>高层模块不应该依赖于底层模块，而是双方都依赖于抽象。因为抽象是稳定的，而高层模块和低层模块都可能是不稳定的。</w:t>
      </w:r>
    </w:p>
    <w:p w14:paraId="24566C5A" w14:textId="77777777" w:rsidR="00CD1815" w:rsidRDefault="00CD1815" w:rsidP="00F713C5">
      <w:pPr>
        <w:spacing w:beforeLines="50" w:before="156"/>
        <w:jc w:val="left"/>
      </w:pPr>
      <w:r>
        <w:t>为</w:t>
      </w:r>
      <w:r w:rsidR="00F713C5">
        <w:t>具体类建立</w:t>
      </w:r>
      <w:r>
        <w:t>抽象接口并分离该接口是实现</w:t>
      </w:r>
      <w:r>
        <w:t>DIP</w:t>
      </w:r>
      <w:r>
        <w:t>的基本手段。</w:t>
      </w:r>
    </w:p>
    <w:p w14:paraId="2287881F" w14:textId="77777777" w:rsidR="00173815" w:rsidRDefault="00173815" w:rsidP="00F713C5">
      <w:pPr>
        <w:spacing w:beforeLines="50" w:before="156"/>
        <w:jc w:val="left"/>
      </w:pPr>
      <w:r>
        <w:t>如果</w:t>
      </w:r>
      <w:r>
        <w:t>A</w:t>
      </w:r>
      <w:r>
        <w:t>是抽象的，</w:t>
      </w:r>
      <w:r w:rsidR="00CD1815">
        <w:t>B</w:t>
      </w:r>
      <w:r w:rsidR="00CD1815">
        <w:t>依赖于</w:t>
      </w:r>
      <w:r w:rsidR="00CD1815">
        <w:t>A</w:t>
      </w:r>
      <w:r w:rsidR="00CD1815">
        <w:t>是符合</w:t>
      </w:r>
      <w:r w:rsidR="00CD1815">
        <w:t>DIP</w:t>
      </w:r>
      <w:r w:rsidR="00CD1815">
        <w:t>；</w:t>
      </w:r>
    </w:p>
    <w:p w14:paraId="447DD56B" w14:textId="2DECC346" w:rsidR="00CD1815" w:rsidRDefault="00CD1815" w:rsidP="00173815">
      <w:pPr>
        <w:jc w:val="left"/>
      </w:pPr>
      <w:r>
        <w:t>如果</w:t>
      </w:r>
      <w:r>
        <w:t>A</w:t>
      </w:r>
      <w:r>
        <w:t>是具体的，</w:t>
      </w:r>
      <w:r>
        <w:t>B</w:t>
      </w:r>
      <w:r>
        <w:t>依赖于</w:t>
      </w:r>
      <w:r>
        <w:t>A</w:t>
      </w:r>
      <w:r>
        <w:t>就不符合</w:t>
      </w:r>
      <w:r>
        <w:t>DIP</w:t>
      </w:r>
      <w:r>
        <w:t>。此时应该是为</w:t>
      </w:r>
      <w:r>
        <w:t>A</w:t>
      </w:r>
      <w:r>
        <w:t>建立抽象接口</w:t>
      </w:r>
      <w:r>
        <w:t>IA</w:t>
      </w:r>
      <w:r>
        <w:t>，然后</w:t>
      </w:r>
      <w:r>
        <w:t>B</w:t>
      </w:r>
      <w:r>
        <w:t>依赖</w:t>
      </w:r>
      <w:r>
        <w:t>IA</w:t>
      </w:r>
      <w:r>
        <w:t>、</w:t>
      </w:r>
      <w:r>
        <w:t>A</w:t>
      </w:r>
      <w:r>
        <w:t>实现</w:t>
      </w:r>
      <w:r>
        <w:t>IA</w:t>
      </w:r>
      <w:r>
        <w:t>。</w:t>
      </w:r>
    </w:p>
    <w:p w14:paraId="538AA16E" w14:textId="25ACEC98" w:rsidR="00021DDC" w:rsidRDefault="00021DDC" w:rsidP="00021DDC">
      <w:pPr>
        <w:spacing w:beforeLines="50" w:before="156" w:afterLines="50" w:after="156"/>
        <w:jc w:val="left"/>
      </w:pPr>
      <w:r>
        <w:rPr>
          <w:rFonts w:hint="eastAsia"/>
        </w:rPr>
        <w:t>如下所示：</w:t>
      </w:r>
      <w:r>
        <w:rPr>
          <w:rFonts w:hint="eastAsia"/>
        </w:rPr>
        <w:t>Sales</w:t>
      </w:r>
      <w:r>
        <w:rPr>
          <w:rFonts w:hint="eastAsia"/>
        </w:rPr>
        <w:t>直接依赖于具体的实现类</w:t>
      </w:r>
      <w:r>
        <w:rPr>
          <w:rFonts w:hint="eastAsia"/>
        </w:rPr>
        <w:t>SalesMapper</w:t>
      </w:r>
      <w:r>
        <w:rPr>
          <w:rFonts w:hint="eastAsia"/>
        </w:rPr>
        <w:t>，如果</w:t>
      </w:r>
      <w:r>
        <w:rPr>
          <w:rFonts w:hint="eastAsia"/>
        </w:rPr>
        <w:t>SalesMapper</w:t>
      </w:r>
      <w:r>
        <w:rPr>
          <w:rFonts w:hint="eastAsia"/>
        </w:rPr>
        <w:t>类</w:t>
      </w:r>
      <w:r>
        <w:rPr>
          <w:rFonts w:hint="eastAsia"/>
        </w:rPr>
        <w:t xml:space="preserve"> </w:t>
      </w:r>
      <w:r>
        <w:rPr>
          <w:rFonts w:hint="eastAsia"/>
        </w:rPr>
        <w:t>发生变化，会直接影响</w:t>
      </w:r>
      <w:r>
        <w:rPr>
          <w:rFonts w:hint="eastAsia"/>
        </w:rPr>
        <w:t>Sales</w:t>
      </w:r>
      <w:r>
        <w:rPr>
          <w:rFonts w:hint="eastAsia"/>
        </w:rPr>
        <w:t>类。</w:t>
      </w:r>
    </w:p>
    <w:p w14:paraId="2A7140A4" w14:textId="4B6D81BC" w:rsidR="00CD1815" w:rsidRDefault="00021DDC" w:rsidP="00021DDC">
      <w:pPr>
        <w:spacing w:beforeLines="50" w:before="156" w:afterLines="50" w:after="156"/>
        <w:jc w:val="left"/>
      </w:pPr>
      <w:r>
        <w:rPr>
          <w:rFonts w:hint="eastAsia"/>
        </w:rPr>
        <w:t>符合</w:t>
      </w:r>
      <w:r>
        <w:rPr>
          <w:rFonts w:hint="eastAsia"/>
        </w:rPr>
        <w:t>DIP</w:t>
      </w:r>
      <w:r>
        <w:rPr>
          <w:rFonts w:hint="eastAsia"/>
        </w:rPr>
        <w:t>设计方案的是，让</w:t>
      </w:r>
      <w:r>
        <w:rPr>
          <w:rFonts w:hint="eastAsia"/>
        </w:rPr>
        <w:t>Sales</w:t>
      </w:r>
      <w:r>
        <w:rPr>
          <w:rFonts w:hint="eastAsia"/>
        </w:rPr>
        <w:t>持有一个</w:t>
      </w:r>
      <w:r>
        <w:rPr>
          <w:rFonts w:hint="eastAsia"/>
        </w:rPr>
        <w:t>SalesMapperService</w:t>
      </w:r>
      <w:r>
        <w:rPr>
          <w:rFonts w:hint="eastAsia"/>
        </w:rPr>
        <w:t>接口，然后用</w:t>
      </w:r>
      <w:r>
        <w:rPr>
          <w:rFonts w:hint="eastAsia"/>
        </w:rPr>
        <w:t>SalesMapper</w:t>
      </w:r>
      <w:r>
        <w:rPr>
          <w:rFonts w:hint="eastAsia"/>
        </w:rPr>
        <w:t>实现</w:t>
      </w:r>
      <w:r>
        <w:rPr>
          <w:rFonts w:hint="eastAsia"/>
        </w:rPr>
        <w:t>SalesMapperService</w:t>
      </w:r>
      <w:r>
        <w:rPr>
          <w:rFonts w:hint="eastAsia"/>
        </w:rPr>
        <w:t>接口，那么当发生变化的时候，</w:t>
      </w:r>
      <w:r>
        <w:rPr>
          <w:rFonts w:hint="eastAsia"/>
        </w:rPr>
        <w:t>Sales</w:t>
      </w:r>
      <w:r>
        <w:rPr>
          <w:rFonts w:hint="eastAsia"/>
        </w:rPr>
        <w:t>并不需要修改，也不需要重</w:t>
      </w:r>
      <w:r>
        <w:rPr>
          <w:rFonts w:hint="eastAsia"/>
        </w:rPr>
        <w:lastRenderedPageBreak/>
        <w:t>新编译。只需要修改</w:t>
      </w:r>
      <w:r>
        <w:rPr>
          <w:rFonts w:hint="eastAsia"/>
        </w:rPr>
        <w:t>Client</w:t>
      </w:r>
      <w:r>
        <w:rPr>
          <w:rFonts w:hint="eastAsia"/>
        </w:rPr>
        <w:t>类并重新编译即可。</w:t>
      </w:r>
    </w:p>
    <w:p w14:paraId="55C99417" w14:textId="77777777" w:rsidR="00CD1815" w:rsidRDefault="00F713C5" w:rsidP="00F713C5">
      <w:pPr>
        <w:jc w:val="center"/>
      </w:pPr>
      <w:r>
        <w:rPr>
          <w:rFonts w:hint="eastAsia"/>
          <w:noProof/>
        </w:rPr>
        <w:drawing>
          <wp:inline distT="0" distB="0" distL="0" distR="0" wp14:anchorId="379BC40F" wp14:editId="6DBD571A">
            <wp:extent cx="4416572" cy="3657600"/>
            <wp:effectExtent l="0" t="0" r="317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B4CD941.tmp"/>
                    <pic:cNvPicPr/>
                  </pic:nvPicPr>
                  <pic:blipFill>
                    <a:blip r:embed="rId32">
                      <a:extLst>
                        <a:ext uri="{28A0092B-C50C-407E-A947-70E740481C1C}">
                          <a14:useLocalDpi xmlns:a14="http://schemas.microsoft.com/office/drawing/2010/main" val="0"/>
                        </a:ext>
                      </a:extLst>
                    </a:blip>
                    <a:stretch>
                      <a:fillRect/>
                    </a:stretch>
                  </pic:blipFill>
                  <pic:spPr>
                    <a:xfrm>
                      <a:off x="0" y="0"/>
                      <a:ext cx="4444767" cy="3680950"/>
                    </a:xfrm>
                    <a:prstGeom prst="rect">
                      <a:avLst/>
                    </a:prstGeom>
                  </pic:spPr>
                </pic:pic>
              </a:graphicData>
            </a:graphic>
          </wp:inline>
        </w:drawing>
      </w:r>
    </w:p>
    <w:p w14:paraId="31431F42" w14:textId="77777777" w:rsidR="00F713C5" w:rsidRDefault="00F713C5" w:rsidP="00F713C5">
      <w:pPr>
        <w:jc w:val="center"/>
      </w:pPr>
      <w:r>
        <w:rPr>
          <w:rFonts w:hint="eastAsia"/>
          <w:noProof/>
        </w:rPr>
        <w:drawing>
          <wp:inline distT="0" distB="0" distL="0" distR="0" wp14:anchorId="13C3709E" wp14:editId="4BC40DBA">
            <wp:extent cx="4295955" cy="4563870"/>
            <wp:effectExtent l="0" t="0" r="9525" b="825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B4C32AD.tmp"/>
                    <pic:cNvPicPr/>
                  </pic:nvPicPr>
                  <pic:blipFill>
                    <a:blip r:embed="rId33">
                      <a:extLst>
                        <a:ext uri="{28A0092B-C50C-407E-A947-70E740481C1C}">
                          <a14:useLocalDpi xmlns:a14="http://schemas.microsoft.com/office/drawing/2010/main" val="0"/>
                        </a:ext>
                      </a:extLst>
                    </a:blip>
                    <a:stretch>
                      <a:fillRect/>
                    </a:stretch>
                  </pic:blipFill>
                  <pic:spPr>
                    <a:xfrm>
                      <a:off x="0" y="0"/>
                      <a:ext cx="4312878" cy="4581848"/>
                    </a:xfrm>
                    <a:prstGeom prst="rect">
                      <a:avLst/>
                    </a:prstGeom>
                  </pic:spPr>
                </pic:pic>
              </a:graphicData>
            </a:graphic>
          </wp:inline>
        </w:drawing>
      </w:r>
    </w:p>
    <w:p w14:paraId="7712E5D7" w14:textId="77777777" w:rsidR="00E55374" w:rsidRDefault="00CD1815" w:rsidP="00F713C5">
      <w:pPr>
        <w:jc w:val="center"/>
      </w:pPr>
      <w:r>
        <w:rPr>
          <w:rFonts w:hint="eastAsia"/>
          <w:noProof/>
        </w:rPr>
        <w:lastRenderedPageBreak/>
        <w:drawing>
          <wp:inline distT="0" distB="0" distL="0" distR="0" wp14:anchorId="3B4F787B" wp14:editId="72CDCD57">
            <wp:extent cx="5090001" cy="1876425"/>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B4CA369.tmp"/>
                    <pic:cNvPicPr/>
                  </pic:nvPicPr>
                  <pic:blipFill>
                    <a:blip r:embed="rId34">
                      <a:extLst>
                        <a:ext uri="{28A0092B-C50C-407E-A947-70E740481C1C}">
                          <a14:useLocalDpi xmlns:a14="http://schemas.microsoft.com/office/drawing/2010/main" val="0"/>
                        </a:ext>
                      </a:extLst>
                    </a:blip>
                    <a:stretch>
                      <a:fillRect/>
                    </a:stretch>
                  </pic:blipFill>
                  <pic:spPr>
                    <a:xfrm>
                      <a:off x="0" y="0"/>
                      <a:ext cx="5132779" cy="1892195"/>
                    </a:xfrm>
                    <a:prstGeom prst="rect">
                      <a:avLst/>
                    </a:prstGeom>
                  </pic:spPr>
                </pic:pic>
              </a:graphicData>
            </a:graphic>
          </wp:inline>
        </w:drawing>
      </w:r>
      <w:r>
        <w:rPr>
          <w:rFonts w:hint="eastAsia"/>
          <w:noProof/>
        </w:rPr>
        <w:drawing>
          <wp:inline distT="0" distB="0" distL="0" distR="0" wp14:anchorId="5C4B6775" wp14:editId="53CCE039">
            <wp:extent cx="2085975" cy="1614148"/>
            <wp:effectExtent l="0" t="0" r="0" b="571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B4CEE88.tmp"/>
                    <pic:cNvPicPr/>
                  </pic:nvPicPr>
                  <pic:blipFill>
                    <a:blip r:embed="rId35">
                      <a:extLst>
                        <a:ext uri="{28A0092B-C50C-407E-A947-70E740481C1C}">
                          <a14:useLocalDpi xmlns:a14="http://schemas.microsoft.com/office/drawing/2010/main" val="0"/>
                        </a:ext>
                      </a:extLst>
                    </a:blip>
                    <a:stretch>
                      <a:fillRect/>
                    </a:stretch>
                  </pic:blipFill>
                  <pic:spPr>
                    <a:xfrm>
                      <a:off x="0" y="0"/>
                      <a:ext cx="2123232" cy="1642978"/>
                    </a:xfrm>
                    <a:prstGeom prst="rect">
                      <a:avLst/>
                    </a:prstGeom>
                  </pic:spPr>
                </pic:pic>
              </a:graphicData>
            </a:graphic>
          </wp:inline>
        </w:drawing>
      </w:r>
    </w:p>
    <w:p w14:paraId="2B085228" w14:textId="77777777" w:rsidR="00E55374" w:rsidRDefault="00E55374" w:rsidP="00F713C5">
      <w:pPr>
        <w:pStyle w:val="2"/>
      </w:pPr>
      <w:r>
        <w:t>设计模式</w:t>
      </w:r>
    </w:p>
    <w:p w14:paraId="7944957B" w14:textId="77777777" w:rsidR="00E55374" w:rsidRPr="00F713C5" w:rsidRDefault="00E55374" w:rsidP="00F713C5">
      <w:pPr>
        <w:pStyle w:val="3"/>
      </w:pPr>
      <w:r w:rsidRPr="00E55374">
        <w:t>策略模式</w:t>
      </w:r>
    </w:p>
    <w:p w14:paraId="57277E6D" w14:textId="77777777" w:rsidR="00E55374" w:rsidRDefault="00E55374" w:rsidP="00173815">
      <w:pPr>
        <w:jc w:val="left"/>
        <w:rPr>
          <w:b/>
        </w:rPr>
      </w:pPr>
      <w:r>
        <w:rPr>
          <w:b/>
        </w:rPr>
        <w:t>策略模式所体现的设计原则</w:t>
      </w:r>
    </w:p>
    <w:p w14:paraId="212A076C" w14:textId="77777777" w:rsidR="00E55374" w:rsidRDefault="00E55374" w:rsidP="00173815">
      <w:pPr>
        <w:jc w:val="left"/>
        <w:rPr>
          <w:b/>
        </w:rPr>
      </w:pPr>
      <w:r>
        <w:rPr>
          <w:rFonts w:hint="eastAsia"/>
          <w:b/>
        </w:rPr>
        <w:t>减少耦合</w:t>
      </w:r>
      <w:r>
        <w:rPr>
          <w:b/>
        </w:rPr>
        <w:t>：</w:t>
      </w:r>
      <w:r w:rsidRPr="00E55374">
        <w:t>减少策略的使用类和策略的实现类直接耦合；</w:t>
      </w:r>
    </w:p>
    <w:p w14:paraId="646B7C52" w14:textId="77777777" w:rsidR="00E55374" w:rsidRPr="00E55374" w:rsidRDefault="00E55374" w:rsidP="00173815">
      <w:pPr>
        <w:jc w:val="left"/>
      </w:pPr>
      <w:r>
        <w:rPr>
          <w:b/>
        </w:rPr>
        <w:t>依赖倒置：</w:t>
      </w:r>
      <w:r w:rsidRPr="00E55374">
        <w:t>策略的使用类依赖的是策略的接口，而非策略的实现类；</w:t>
      </w:r>
    </w:p>
    <w:p w14:paraId="0A8D3793" w14:textId="77777777" w:rsidR="00E55374" w:rsidRDefault="00E55374" w:rsidP="00173815">
      <w:pPr>
        <w:jc w:val="left"/>
        <w:rPr>
          <w:b/>
        </w:rPr>
      </w:pPr>
    </w:p>
    <w:p w14:paraId="6699B773" w14:textId="77777777" w:rsidR="00E55374" w:rsidRDefault="00E55374" w:rsidP="00173815">
      <w:pPr>
        <w:jc w:val="left"/>
        <w:rPr>
          <w:b/>
        </w:rPr>
      </w:pPr>
      <w:r>
        <w:rPr>
          <w:b/>
        </w:rPr>
        <w:t>注意点</w:t>
      </w:r>
    </w:p>
    <w:p w14:paraId="321FA7B2" w14:textId="77777777" w:rsidR="00E55374" w:rsidRDefault="00E55374" w:rsidP="00173815">
      <w:pPr>
        <w:jc w:val="left"/>
      </w:pPr>
      <w:r w:rsidRPr="00E55374">
        <w:t>策略模式</w:t>
      </w:r>
      <w:r>
        <w:t>消除</w:t>
      </w:r>
      <w:r>
        <w:t>switch</w:t>
      </w:r>
      <w:r>
        <w:t>语句；</w:t>
      </w:r>
    </w:p>
    <w:p w14:paraId="0371273E" w14:textId="77777777" w:rsidR="00E55374" w:rsidRDefault="00E55374" w:rsidP="00173815">
      <w:pPr>
        <w:jc w:val="left"/>
      </w:pPr>
      <w:r>
        <w:t>可以动态选择不同的策略；</w:t>
      </w:r>
    </w:p>
    <w:p w14:paraId="26FB2541" w14:textId="77777777" w:rsidR="00E55374" w:rsidRPr="00E55374" w:rsidRDefault="00E55374" w:rsidP="00173815">
      <w:pPr>
        <w:jc w:val="left"/>
      </w:pPr>
      <w:r>
        <w:t>客户必须提前知晓各自不同的策略；</w:t>
      </w:r>
    </w:p>
    <w:p w14:paraId="0BD0FD24" w14:textId="77777777" w:rsidR="00E55374" w:rsidRDefault="00E55374" w:rsidP="00173815">
      <w:pPr>
        <w:jc w:val="left"/>
        <w:rPr>
          <w:b/>
        </w:rPr>
      </w:pPr>
    </w:p>
    <w:p w14:paraId="6B8C0F57" w14:textId="77777777" w:rsidR="00E55374" w:rsidRDefault="00E55374" w:rsidP="00173815">
      <w:pPr>
        <w:jc w:val="left"/>
        <w:rPr>
          <w:b/>
        </w:rPr>
      </w:pPr>
      <w:r>
        <w:rPr>
          <w:b/>
        </w:rPr>
        <w:t>设计分析</w:t>
      </w:r>
    </w:p>
    <w:p w14:paraId="77355E75" w14:textId="77777777" w:rsidR="00E55374" w:rsidRDefault="00E55374" w:rsidP="00173815">
      <w:pPr>
        <w:jc w:val="left"/>
        <w:rPr>
          <w:b/>
        </w:rPr>
      </w:pPr>
      <w:r>
        <w:rPr>
          <w:rFonts w:hint="eastAsia"/>
          <w:b/>
          <w:noProof/>
        </w:rPr>
        <w:drawing>
          <wp:inline distT="0" distB="0" distL="0" distR="0" wp14:anchorId="75C2DA0C" wp14:editId="4F33FB6A">
            <wp:extent cx="3950898" cy="1957732"/>
            <wp:effectExtent l="0" t="0" r="0" b="444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B4C8817.tmp"/>
                    <pic:cNvPicPr/>
                  </pic:nvPicPr>
                  <pic:blipFill>
                    <a:blip r:embed="rId36">
                      <a:extLst>
                        <a:ext uri="{28A0092B-C50C-407E-A947-70E740481C1C}">
                          <a14:useLocalDpi xmlns:a14="http://schemas.microsoft.com/office/drawing/2010/main" val="0"/>
                        </a:ext>
                      </a:extLst>
                    </a:blip>
                    <a:stretch>
                      <a:fillRect/>
                    </a:stretch>
                  </pic:blipFill>
                  <pic:spPr>
                    <a:xfrm>
                      <a:off x="0" y="0"/>
                      <a:ext cx="3999046" cy="1981590"/>
                    </a:xfrm>
                    <a:prstGeom prst="rect">
                      <a:avLst/>
                    </a:prstGeom>
                  </pic:spPr>
                </pic:pic>
              </a:graphicData>
            </a:graphic>
          </wp:inline>
        </w:drawing>
      </w:r>
    </w:p>
    <w:p w14:paraId="5575B766" w14:textId="77777777" w:rsidR="006D2EB8" w:rsidRPr="00F713C5" w:rsidRDefault="006D2EB8" w:rsidP="00F713C5">
      <w:pPr>
        <w:pStyle w:val="3"/>
      </w:pPr>
      <w:r w:rsidRPr="00F713C5">
        <w:rPr>
          <w:rFonts w:hint="eastAsia"/>
        </w:rPr>
        <w:lastRenderedPageBreak/>
        <w:t>工厂方法</w:t>
      </w:r>
    </w:p>
    <w:p w14:paraId="20099880" w14:textId="77777777" w:rsidR="006D2EB8" w:rsidRDefault="006D2EB8" w:rsidP="00173815">
      <w:pPr>
        <w:jc w:val="left"/>
      </w:pPr>
      <w:r w:rsidRPr="006D2EB8">
        <w:rPr>
          <w:b/>
        </w:rPr>
        <w:t>工厂模式就是为对象的创建提供一个接口，将具体创建的实现封装在接口之下，这样具体创建地实现的改变就不会对客户代码</w:t>
      </w:r>
      <w:r w:rsidRPr="006D2EB8">
        <w:rPr>
          <w:b/>
        </w:rPr>
        <w:t>Client</w:t>
      </w:r>
      <w:r w:rsidRPr="006D2EB8">
        <w:rPr>
          <w:b/>
        </w:rPr>
        <w:t>类产生影响。</w:t>
      </w:r>
      <w:r w:rsidRPr="006D2EB8">
        <w:t>从而降低了</w:t>
      </w:r>
      <w:r w:rsidRPr="006D2EB8">
        <w:t>Client</w:t>
      </w:r>
      <w:r w:rsidRPr="006D2EB8">
        <w:t>类和</w:t>
      </w:r>
      <w:r w:rsidRPr="006D2EB8">
        <w:t>ClassA1</w:t>
      </w:r>
      <w:r w:rsidRPr="006D2EB8">
        <w:t>等具体类的耦合。</w:t>
      </w:r>
    </w:p>
    <w:p w14:paraId="2B2C352D" w14:textId="77777777" w:rsidR="006D2EB8" w:rsidRDefault="006D2EB8" w:rsidP="00F713C5">
      <w:pPr>
        <w:jc w:val="center"/>
      </w:pPr>
      <w:r>
        <w:rPr>
          <w:rFonts w:hint="eastAsia"/>
          <w:noProof/>
        </w:rPr>
        <w:drawing>
          <wp:inline distT="0" distB="0" distL="0" distR="0" wp14:anchorId="1840F17E" wp14:editId="0E7D3C67">
            <wp:extent cx="3670935" cy="2295352"/>
            <wp:effectExtent l="0" t="0" r="5715"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B4C5316.tmp"/>
                    <pic:cNvPicPr/>
                  </pic:nvPicPr>
                  <pic:blipFill>
                    <a:blip r:embed="rId37">
                      <a:extLst>
                        <a:ext uri="{28A0092B-C50C-407E-A947-70E740481C1C}">
                          <a14:useLocalDpi xmlns:a14="http://schemas.microsoft.com/office/drawing/2010/main" val="0"/>
                        </a:ext>
                      </a:extLst>
                    </a:blip>
                    <a:stretch>
                      <a:fillRect/>
                    </a:stretch>
                  </pic:blipFill>
                  <pic:spPr>
                    <a:xfrm>
                      <a:off x="0" y="0"/>
                      <a:ext cx="3735260" cy="2335573"/>
                    </a:xfrm>
                    <a:prstGeom prst="rect">
                      <a:avLst/>
                    </a:prstGeom>
                  </pic:spPr>
                </pic:pic>
              </a:graphicData>
            </a:graphic>
          </wp:inline>
        </w:drawing>
      </w:r>
    </w:p>
    <w:p w14:paraId="5A00CE8C" w14:textId="77777777" w:rsidR="006D2EB8" w:rsidRDefault="006D2EB8" w:rsidP="00F713C5">
      <w:pPr>
        <w:jc w:val="center"/>
      </w:pPr>
      <w:r>
        <w:rPr>
          <w:rFonts w:hint="eastAsia"/>
          <w:noProof/>
        </w:rPr>
        <w:drawing>
          <wp:inline distT="0" distB="0" distL="0" distR="0" wp14:anchorId="7582F5C9" wp14:editId="3C1C0CF7">
            <wp:extent cx="3671559" cy="2656936"/>
            <wp:effectExtent l="0" t="0" r="5715"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B4C9A41.tmp"/>
                    <pic:cNvPicPr/>
                  </pic:nvPicPr>
                  <pic:blipFill>
                    <a:blip r:embed="rId38">
                      <a:extLst>
                        <a:ext uri="{28A0092B-C50C-407E-A947-70E740481C1C}">
                          <a14:useLocalDpi xmlns:a14="http://schemas.microsoft.com/office/drawing/2010/main" val="0"/>
                        </a:ext>
                      </a:extLst>
                    </a:blip>
                    <a:stretch>
                      <a:fillRect/>
                    </a:stretch>
                  </pic:blipFill>
                  <pic:spPr>
                    <a:xfrm>
                      <a:off x="0" y="0"/>
                      <a:ext cx="3701154" cy="2678353"/>
                    </a:xfrm>
                    <a:prstGeom prst="rect">
                      <a:avLst/>
                    </a:prstGeom>
                  </pic:spPr>
                </pic:pic>
              </a:graphicData>
            </a:graphic>
          </wp:inline>
        </w:drawing>
      </w:r>
    </w:p>
    <w:p w14:paraId="6C00AA79" w14:textId="77777777" w:rsidR="006D2EB8" w:rsidRDefault="006D2EB8" w:rsidP="00173815">
      <w:pPr>
        <w:jc w:val="left"/>
      </w:pPr>
      <w:r>
        <w:t>在此基础之上，如果根据前面讲述的</w:t>
      </w:r>
      <w:r>
        <w:t>DIP</w:t>
      </w:r>
      <w:r>
        <w:t>，要依赖于抽象，而不是依赖于具体，我们可以将</w:t>
      </w:r>
      <w:r>
        <w:t>ClassAFactory</w:t>
      </w:r>
      <w:r>
        <w:t>变为接口或者是父类，从而达到一个共享的接口契约。</w:t>
      </w:r>
    </w:p>
    <w:p w14:paraId="7098C716" w14:textId="77777777" w:rsidR="006D2EB8" w:rsidRDefault="006D2EB8" w:rsidP="00F713C5">
      <w:pPr>
        <w:spacing w:beforeLines="50" w:before="156"/>
        <w:jc w:val="left"/>
      </w:pPr>
      <w:r>
        <w:t>工厂接口既使得原本分布于代码各处的</w:t>
      </w:r>
      <w:r w:rsidR="00D73967">
        <w:t>多处对象的实例化集中到具体的工厂内部，又隔离了</w:t>
      </w:r>
      <w:r w:rsidR="00D73967">
        <w:t>“</w:t>
      </w:r>
      <w:r w:rsidR="00D73967">
        <w:t>对象实例化的组合</w:t>
      </w:r>
      <w:r w:rsidR="00D73967">
        <w:t>”</w:t>
      </w:r>
      <w:r w:rsidR="00D73967">
        <w:t>的变化。</w:t>
      </w:r>
    </w:p>
    <w:p w14:paraId="301A7CD2" w14:textId="77777777" w:rsidR="006D2EB8" w:rsidRDefault="006D2EB8" w:rsidP="00173815">
      <w:pPr>
        <w:jc w:val="left"/>
      </w:pPr>
      <w:r>
        <w:rPr>
          <w:rFonts w:hint="eastAsia"/>
          <w:noProof/>
        </w:rPr>
        <w:drawing>
          <wp:inline distT="0" distB="0" distL="0" distR="0" wp14:anchorId="1B2A3DC5" wp14:editId="3E906078">
            <wp:extent cx="5274310" cy="859790"/>
            <wp:effectExtent l="0" t="0" r="254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B4C7A2B.tmp"/>
                    <pic:cNvPicPr/>
                  </pic:nvPicPr>
                  <pic:blipFill>
                    <a:blip r:embed="rId39">
                      <a:extLst>
                        <a:ext uri="{28A0092B-C50C-407E-A947-70E740481C1C}">
                          <a14:useLocalDpi xmlns:a14="http://schemas.microsoft.com/office/drawing/2010/main" val="0"/>
                        </a:ext>
                      </a:extLst>
                    </a:blip>
                    <a:stretch>
                      <a:fillRect/>
                    </a:stretch>
                  </pic:blipFill>
                  <pic:spPr>
                    <a:xfrm>
                      <a:off x="0" y="0"/>
                      <a:ext cx="5274310" cy="859790"/>
                    </a:xfrm>
                    <a:prstGeom prst="rect">
                      <a:avLst/>
                    </a:prstGeom>
                  </pic:spPr>
                </pic:pic>
              </a:graphicData>
            </a:graphic>
          </wp:inline>
        </w:drawing>
      </w:r>
    </w:p>
    <w:p w14:paraId="03335870" w14:textId="77777777" w:rsidR="006D2EB8" w:rsidRDefault="006D2EB8" w:rsidP="00173815">
      <w:pPr>
        <w:jc w:val="left"/>
      </w:pPr>
    </w:p>
    <w:p w14:paraId="63D4737D" w14:textId="77777777" w:rsidR="00D73967" w:rsidRDefault="006D2EB8" w:rsidP="00173815">
      <w:pPr>
        <w:jc w:val="left"/>
      </w:pPr>
      <w:r>
        <w:rPr>
          <w:rFonts w:hint="eastAsia"/>
          <w:noProof/>
        </w:rPr>
        <w:lastRenderedPageBreak/>
        <w:drawing>
          <wp:inline distT="0" distB="0" distL="0" distR="0" wp14:anchorId="43D1B462" wp14:editId="5F01F6CE">
            <wp:extent cx="4539031" cy="2105025"/>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B4CB9A1.tmp"/>
                    <pic:cNvPicPr/>
                  </pic:nvPicPr>
                  <pic:blipFill>
                    <a:blip r:embed="rId40">
                      <a:extLst>
                        <a:ext uri="{28A0092B-C50C-407E-A947-70E740481C1C}">
                          <a14:useLocalDpi xmlns:a14="http://schemas.microsoft.com/office/drawing/2010/main" val="0"/>
                        </a:ext>
                      </a:extLst>
                    </a:blip>
                    <a:stretch>
                      <a:fillRect/>
                    </a:stretch>
                  </pic:blipFill>
                  <pic:spPr>
                    <a:xfrm>
                      <a:off x="0" y="0"/>
                      <a:ext cx="4622479" cy="2143725"/>
                    </a:xfrm>
                    <a:prstGeom prst="rect">
                      <a:avLst/>
                    </a:prstGeom>
                  </pic:spPr>
                </pic:pic>
              </a:graphicData>
            </a:graphic>
          </wp:inline>
        </w:drawing>
      </w:r>
    </w:p>
    <w:p w14:paraId="685F6218" w14:textId="77777777" w:rsidR="00D73967" w:rsidRPr="00D73967" w:rsidRDefault="00D73967" w:rsidP="00F713C5">
      <w:pPr>
        <w:pStyle w:val="3"/>
      </w:pPr>
      <w:r w:rsidRPr="00D73967">
        <w:t>迭代器模式</w:t>
      </w:r>
    </w:p>
    <w:p w14:paraId="2E4321D7" w14:textId="77777777" w:rsidR="00D73967" w:rsidRDefault="00D73967" w:rsidP="00173815">
      <w:pPr>
        <w:jc w:val="left"/>
      </w:pPr>
      <w:r>
        <w:rPr>
          <w:rFonts w:hint="eastAsia"/>
          <w:noProof/>
        </w:rPr>
        <w:drawing>
          <wp:inline distT="0" distB="0" distL="0" distR="0" wp14:anchorId="6966298E" wp14:editId="0F551BEF">
            <wp:extent cx="5274310" cy="822960"/>
            <wp:effectExtent l="0" t="0" r="254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B4CBFF7.tmp"/>
                    <pic:cNvPicPr/>
                  </pic:nvPicPr>
                  <pic:blipFill>
                    <a:blip r:embed="rId41">
                      <a:extLst>
                        <a:ext uri="{28A0092B-C50C-407E-A947-70E740481C1C}">
                          <a14:useLocalDpi xmlns:a14="http://schemas.microsoft.com/office/drawing/2010/main" val="0"/>
                        </a:ext>
                      </a:extLst>
                    </a:blip>
                    <a:stretch>
                      <a:fillRect/>
                    </a:stretch>
                  </pic:blipFill>
                  <pic:spPr>
                    <a:xfrm>
                      <a:off x="0" y="0"/>
                      <a:ext cx="5274310" cy="822960"/>
                    </a:xfrm>
                    <a:prstGeom prst="rect">
                      <a:avLst/>
                    </a:prstGeom>
                  </pic:spPr>
                </pic:pic>
              </a:graphicData>
            </a:graphic>
          </wp:inline>
        </w:drawing>
      </w:r>
    </w:p>
    <w:p w14:paraId="6075F6E4" w14:textId="77777777" w:rsidR="00D73967" w:rsidRPr="00AD578F" w:rsidRDefault="00D73967" w:rsidP="00173815">
      <w:pPr>
        <w:jc w:val="left"/>
        <w:rPr>
          <w:b/>
        </w:rPr>
      </w:pPr>
      <w:r w:rsidRPr="00AD578F">
        <w:rPr>
          <w:b/>
        </w:rPr>
        <w:t>应用场景</w:t>
      </w:r>
    </w:p>
    <w:p w14:paraId="288D751A" w14:textId="77777777" w:rsidR="00D73967" w:rsidRDefault="00D73967" w:rsidP="00173815">
      <w:pPr>
        <w:jc w:val="left"/>
      </w:pPr>
      <w:r>
        <w:t>访问一个聚合对象的内容而无需暴露它的内部实现；</w:t>
      </w:r>
    </w:p>
    <w:p w14:paraId="55D22BFA" w14:textId="77777777" w:rsidR="00D73967" w:rsidRDefault="00D73967" w:rsidP="00173815">
      <w:pPr>
        <w:jc w:val="left"/>
      </w:pPr>
      <w:r>
        <w:t>支持对聚合对象的多种遍历；</w:t>
      </w:r>
    </w:p>
    <w:p w14:paraId="7AEE053C" w14:textId="77777777" w:rsidR="00D73967" w:rsidRDefault="00D73967" w:rsidP="00173815">
      <w:pPr>
        <w:jc w:val="left"/>
      </w:pPr>
      <w:r>
        <w:t>为遍历不同的聚合结构提供一个统一的接口；</w:t>
      </w:r>
    </w:p>
    <w:p w14:paraId="184BD2D3" w14:textId="77777777" w:rsidR="00D73967" w:rsidRPr="006D2EB8" w:rsidRDefault="00F713C5" w:rsidP="00F713C5">
      <w:pPr>
        <w:jc w:val="center"/>
      </w:pPr>
      <w:r>
        <w:rPr>
          <w:noProof/>
        </w:rPr>
        <w:drawing>
          <wp:inline distT="0" distB="0" distL="0" distR="0" wp14:anchorId="4F1D5027" wp14:editId="3298C814">
            <wp:extent cx="3829050" cy="2915019"/>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80B1E0.tmp"/>
                    <pic:cNvPicPr/>
                  </pic:nvPicPr>
                  <pic:blipFill>
                    <a:blip r:embed="rId42">
                      <a:extLst>
                        <a:ext uri="{28A0092B-C50C-407E-A947-70E740481C1C}">
                          <a14:useLocalDpi xmlns:a14="http://schemas.microsoft.com/office/drawing/2010/main" val="0"/>
                        </a:ext>
                      </a:extLst>
                    </a:blip>
                    <a:stretch>
                      <a:fillRect/>
                    </a:stretch>
                  </pic:blipFill>
                  <pic:spPr>
                    <a:xfrm>
                      <a:off x="0" y="0"/>
                      <a:ext cx="3851377" cy="2932016"/>
                    </a:xfrm>
                    <a:prstGeom prst="rect">
                      <a:avLst/>
                    </a:prstGeom>
                  </pic:spPr>
                </pic:pic>
              </a:graphicData>
            </a:graphic>
          </wp:inline>
        </w:drawing>
      </w:r>
    </w:p>
    <w:sectPr w:rsidR="00D73967" w:rsidRPr="006D2EB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B22D20" w14:textId="77777777" w:rsidR="00254174" w:rsidRDefault="00254174" w:rsidP="00657951">
      <w:r>
        <w:separator/>
      </w:r>
    </w:p>
  </w:endnote>
  <w:endnote w:type="continuationSeparator" w:id="0">
    <w:p w14:paraId="6752C462" w14:textId="77777777" w:rsidR="00254174" w:rsidRDefault="00254174" w:rsidP="006579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07FDFC" w14:textId="77777777" w:rsidR="00254174" w:rsidRDefault="00254174" w:rsidP="00657951">
      <w:r>
        <w:separator/>
      </w:r>
    </w:p>
  </w:footnote>
  <w:footnote w:type="continuationSeparator" w:id="0">
    <w:p w14:paraId="020BB0EA" w14:textId="77777777" w:rsidR="00254174" w:rsidRDefault="00254174" w:rsidP="006579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90153"/>
    <w:multiLevelType w:val="hybridMultilevel"/>
    <w:tmpl w:val="DF56632C"/>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050B2798"/>
    <w:multiLevelType w:val="hybridMultilevel"/>
    <w:tmpl w:val="07C0969A"/>
    <w:lvl w:ilvl="0" w:tplc="02223F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8BF3390"/>
    <w:multiLevelType w:val="hybridMultilevel"/>
    <w:tmpl w:val="BCDCDD7E"/>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03E5871"/>
    <w:multiLevelType w:val="hybridMultilevel"/>
    <w:tmpl w:val="5FBC2D52"/>
    <w:lvl w:ilvl="0" w:tplc="797298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1586E07"/>
    <w:multiLevelType w:val="hybridMultilevel"/>
    <w:tmpl w:val="C8AAADD6"/>
    <w:lvl w:ilvl="0" w:tplc="61C8A196">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E716AE3"/>
    <w:multiLevelType w:val="hybridMultilevel"/>
    <w:tmpl w:val="C74C2C7E"/>
    <w:lvl w:ilvl="0" w:tplc="39140AB0">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58F7393"/>
    <w:multiLevelType w:val="hybridMultilevel"/>
    <w:tmpl w:val="B4408FA6"/>
    <w:lvl w:ilvl="0" w:tplc="5414D7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4C15371"/>
    <w:multiLevelType w:val="hybridMultilevel"/>
    <w:tmpl w:val="B676787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51420DE"/>
    <w:multiLevelType w:val="hybridMultilevel"/>
    <w:tmpl w:val="15C6A8BC"/>
    <w:lvl w:ilvl="0" w:tplc="61C8A196">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DAD7D50"/>
    <w:multiLevelType w:val="hybridMultilevel"/>
    <w:tmpl w:val="62A4C3B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B1D078D"/>
    <w:multiLevelType w:val="hybridMultilevel"/>
    <w:tmpl w:val="A26CB400"/>
    <w:lvl w:ilvl="0" w:tplc="39140AB0">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B6E208A"/>
    <w:multiLevelType w:val="hybridMultilevel"/>
    <w:tmpl w:val="203636A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BF40224"/>
    <w:multiLevelType w:val="hybridMultilevel"/>
    <w:tmpl w:val="979234A2"/>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15:restartNumberingAfterBreak="0">
    <w:nsid w:val="7D9A5BD0"/>
    <w:multiLevelType w:val="hybridMultilevel"/>
    <w:tmpl w:val="16D67A9A"/>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E265ADA"/>
    <w:multiLevelType w:val="hybridMultilevel"/>
    <w:tmpl w:val="28B06364"/>
    <w:lvl w:ilvl="0" w:tplc="61C8A196">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4"/>
  </w:num>
  <w:num w:numId="3">
    <w:abstractNumId w:val="14"/>
  </w:num>
  <w:num w:numId="4">
    <w:abstractNumId w:val="11"/>
  </w:num>
  <w:num w:numId="5">
    <w:abstractNumId w:val="8"/>
  </w:num>
  <w:num w:numId="6">
    <w:abstractNumId w:val="0"/>
  </w:num>
  <w:num w:numId="7">
    <w:abstractNumId w:val="9"/>
  </w:num>
  <w:num w:numId="8">
    <w:abstractNumId w:val="5"/>
  </w:num>
  <w:num w:numId="9">
    <w:abstractNumId w:val="2"/>
  </w:num>
  <w:num w:numId="10">
    <w:abstractNumId w:val="12"/>
  </w:num>
  <w:num w:numId="11">
    <w:abstractNumId w:val="7"/>
  </w:num>
  <w:num w:numId="12">
    <w:abstractNumId w:val="13"/>
  </w:num>
  <w:num w:numId="13">
    <w:abstractNumId w:val="1"/>
  </w:num>
  <w:num w:numId="14">
    <w:abstractNumId w:val="3"/>
  </w:num>
  <w:num w:numId="15">
    <w:abstractNumId w:val="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zh-CN" w:vendorID="64" w:dllVersion="5" w:nlCheck="1" w:checkStyle="0"/>
  <w:activeWritingStyle w:appName="MSWord" w:lang="en-US" w:vendorID="64" w:dllVersion="6" w:nlCheck="1" w:checkStyle="1"/>
  <w:activeWritingStyle w:appName="MSWord" w:lang="zh-CN" w:vendorID="64" w:dllVersion="0" w:nlCheck="1" w:checkStyle="1"/>
  <w:activeWritingStyle w:appName="MSWord" w:lang="en-US" w:vendorID="64" w:dllVersion="4096" w:nlCheck="1" w:checkStyle="0"/>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5511"/>
    <w:rsid w:val="00021DDC"/>
    <w:rsid w:val="00056E96"/>
    <w:rsid w:val="00061A1D"/>
    <w:rsid w:val="000E487E"/>
    <w:rsid w:val="00133FF3"/>
    <w:rsid w:val="0014037C"/>
    <w:rsid w:val="00151A04"/>
    <w:rsid w:val="00173815"/>
    <w:rsid w:val="001A0A6E"/>
    <w:rsid w:val="001D378B"/>
    <w:rsid w:val="001E0927"/>
    <w:rsid w:val="001E141C"/>
    <w:rsid w:val="001F0D3C"/>
    <w:rsid w:val="00233601"/>
    <w:rsid w:val="00254174"/>
    <w:rsid w:val="003026EB"/>
    <w:rsid w:val="003A0FE5"/>
    <w:rsid w:val="003B0B33"/>
    <w:rsid w:val="00412279"/>
    <w:rsid w:val="004247B7"/>
    <w:rsid w:val="00427CA5"/>
    <w:rsid w:val="0048332F"/>
    <w:rsid w:val="00484AC2"/>
    <w:rsid w:val="004A1425"/>
    <w:rsid w:val="004A50DB"/>
    <w:rsid w:val="004B282B"/>
    <w:rsid w:val="004E6AC6"/>
    <w:rsid w:val="004F1A70"/>
    <w:rsid w:val="00513C90"/>
    <w:rsid w:val="00586271"/>
    <w:rsid w:val="005F37BD"/>
    <w:rsid w:val="006004F2"/>
    <w:rsid w:val="006122FC"/>
    <w:rsid w:val="00635E88"/>
    <w:rsid w:val="00655E6B"/>
    <w:rsid w:val="00657951"/>
    <w:rsid w:val="00675CDD"/>
    <w:rsid w:val="006762ED"/>
    <w:rsid w:val="00682FBD"/>
    <w:rsid w:val="00684991"/>
    <w:rsid w:val="006A4BED"/>
    <w:rsid w:val="006D2EB8"/>
    <w:rsid w:val="006F53F4"/>
    <w:rsid w:val="007F363B"/>
    <w:rsid w:val="008039C8"/>
    <w:rsid w:val="008C015F"/>
    <w:rsid w:val="008D59F7"/>
    <w:rsid w:val="00944C53"/>
    <w:rsid w:val="0095436F"/>
    <w:rsid w:val="009738A6"/>
    <w:rsid w:val="009B1AE7"/>
    <w:rsid w:val="009B5511"/>
    <w:rsid w:val="009B5CBA"/>
    <w:rsid w:val="00A01F89"/>
    <w:rsid w:val="00A5304E"/>
    <w:rsid w:val="00A61E89"/>
    <w:rsid w:val="00A744DD"/>
    <w:rsid w:val="00AD578F"/>
    <w:rsid w:val="00AE077F"/>
    <w:rsid w:val="00B83F8A"/>
    <w:rsid w:val="00BA6F8B"/>
    <w:rsid w:val="00BC2C92"/>
    <w:rsid w:val="00BE7717"/>
    <w:rsid w:val="00C14A39"/>
    <w:rsid w:val="00C552C3"/>
    <w:rsid w:val="00CC2BE7"/>
    <w:rsid w:val="00CD1815"/>
    <w:rsid w:val="00D12BF6"/>
    <w:rsid w:val="00D141ED"/>
    <w:rsid w:val="00D41468"/>
    <w:rsid w:val="00D57FC4"/>
    <w:rsid w:val="00D71C5D"/>
    <w:rsid w:val="00D73967"/>
    <w:rsid w:val="00D978E2"/>
    <w:rsid w:val="00DC31D0"/>
    <w:rsid w:val="00E55374"/>
    <w:rsid w:val="00E578FB"/>
    <w:rsid w:val="00EE37A7"/>
    <w:rsid w:val="00F15985"/>
    <w:rsid w:val="00F21645"/>
    <w:rsid w:val="00F32570"/>
    <w:rsid w:val="00F53A32"/>
    <w:rsid w:val="00F713C5"/>
    <w:rsid w:val="00F8114B"/>
    <w:rsid w:val="00F82FB9"/>
    <w:rsid w:val="00F83E13"/>
    <w:rsid w:val="00FE2F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BA213E"/>
  <w15:chartTrackingRefBased/>
  <w15:docId w15:val="{85D56126-7BE6-4DC1-804E-9E99F93F5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53A3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53A3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C31D0"/>
    <w:pPr>
      <w:keepNext/>
      <w:keepLines/>
      <w:spacing w:before="260" w:line="415" w:lineRule="auto"/>
      <w:outlineLvl w:val="2"/>
    </w:pPr>
    <w:rPr>
      <w:b/>
      <w:bCs/>
      <w:sz w:val="24"/>
      <w:szCs w:val="32"/>
    </w:rPr>
  </w:style>
  <w:style w:type="paragraph" w:styleId="4">
    <w:name w:val="heading 4"/>
    <w:basedOn w:val="a"/>
    <w:next w:val="a"/>
    <w:link w:val="40"/>
    <w:uiPriority w:val="9"/>
    <w:unhideWhenUsed/>
    <w:qFormat/>
    <w:rsid w:val="00586271"/>
    <w:pPr>
      <w:spacing w:before="120" w:after="120"/>
      <w:outlineLvl w:val="3"/>
    </w:pPr>
    <w:rPr>
      <w:rFonts w:asciiTheme="majorHAnsi" w:eastAsiaTheme="majorEastAsia" w:hAnsiTheme="majorHAnsi" w:cstheme="majorBidi"/>
      <w:b/>
      <w:bCs/>
      <w:szCs w:val="28"/>
    </w:rPr>
  </w:style>
  <w:style w:type="paragraph" w:styleId="5">
    <w:name w:val="heading 5"/>
    <w:basedOn w:val="a"/>
    <w:next w:val="a"/>
    <w:link w:val="50"/>
    <w:uiPriority w:val="9"/>
    <w:unhideWhenUsed/>
    <w:qFormat/>
    <w:rsid w:val="00133FF3"/>
    <w:pPr>
      <w:spacing w:before="240" w:after="60"/>
      <w:outlineLvl w:val="4"/>
    </w:pPr>
    <w:rPr>
      <w:b/>
      <w:bCs/>
      <w:szCs w:val="28"/>
    </w:rPr>
  </w:style>
  <w:style w:type="paragraph" w:styleId="6">
    <w:name w:val="heading 6"/>
    <w:basedOn w:val="a"/>
    <w:next w:val="a"/>
    <w:link w:val="60"/>
    <w:uiPriority w:val="9"/>
    <w:unhideWhenUsed/>
    <w:qFormat/>
    <w:rsid w:val="00DC31D0"/>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5795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57951"/>
    <w:rPr>
      <w:sz w:val="18"/>
      <w:szCs w:val="18"/>
    </w:rPr>
  </w:style>
  <w:style w:type="paragraph" w:styleId="a5">
    <w:name w:val="footer"/>
    <w:basedOn w:val="a"/>
    <w:link w:val="a6"/>
    <w:uiPriority w:val="99"/>
    <w:unhideWhenUsed/>
    <w:rsid w:val="00657951"/>
    <w:pPr>
      <w:tabs>
        <w:tab w:val="center" w:pos="4153"/>
        <w:tab w:val="right" w:pos="8306"/>
      </w:tabs>
      <w:snapToGrid w:val="0"/>
      <w:jc w:val="left"/>
    </w:pPr>
    <w:rPr>
      <w:sz w:val="18"/>
      <w:szCs w:val="18"/>
    </w:rPr>
  </w:style>
  <w:style w:type="character" w:customStyle="1" w:styleId="a6">
    <w:name w:val="页脚 字符"/>
    <w:basedOn w:val="a0"/>
    <w:link w:val="a5"/>
    <w:uiPriority w:val="99"/>
    <w:rsid w:val="00657951"/>
    <w:rPr>
      <w:sz w:val="18"/>
      <w:szCs w:val="18"/>
    </w:rPr>
  </w:style>
  <w:style w:type="character" w:customStyle="1" w:styleId="10">
    <w:name w:val="标题 1 字符"/>
    <w:basedOn w:val="a0"/>
    <w:link w:val="1"/>
    <w:uiPriority w:val="9"/>
    <w:rsid w:val="00F53A32"/>
    <w:rPr>
      <w:b/>
      <w:bCs/>
      <w:kern w:val="44"/>
      <w:sz w:val="44"/>
      <w:szCs w:val="44"/>
    </w:rPr>
  </w:style>
  <w:style w:type="character" w:customStyle="1" w:styleId="20">
    <w:name w:val="标题 2 字符"/>
    <w:basedOn w:val="a0"/>
    <w:link w:val="2"/>
    <w:uiPriority w:val="9"/>
    <w:rsid w:val="00F53A32"/>
    <w:rPr>
      <w:rFonts w:asciiTheme="majorHAnsi" w:eastAsiaTheme="majorEastAsia" w:hAnsiTheme="majorHAnsi" w:cstheme="majorBidi"/>
      <w:b/>
      <w:bCs/>
      <w:sz w:val="32"/>
      <w:szCs w:val="32"/>
    </w:rPr>
  </w:style>
  <w:style w:type="paragraph" w:styleId="a7">
    <w:name w:val="List Paragraph"/>
    <w:basedOn w:val="a"/>
    <w:uiPriority w:val="34"/>
    <w:qFormat/>
    <w:rsid w:val="006122FC"/>
    <w:pPr>
      <w:spacing w:line="240" w:lineRule="atLeast"/>
      <w:ind w:firstLineChars="200" w:firstLine="200"/>
    </w:pPr>
  </w:style>
  <w:style w:type="character" w:customStyle="1" w:styleId="30">
    <w:name w:val="标题 3 字符"/>
    <w:basedOn w:val="a0"/>
    <w:link w:val="3"/>
    <w:uiPriority w:val="9"/>
    <w:rsid w:val="00DC31D0"/>
    <w:rPr>
      <w:b/>
      <w:bCs/>
      <w:sz w:val="24"/>
      <w:szCs w:val="32"/>
    </w:rPr>
  </w:style>
  <w:style w:type="character" w:customStyle="1" w:styleId="40">
    <w:name w:val="标题 4 字符"/>
    <w:basedOn w:val="a0"/>
    <w:link w:val="4"/>
    <w:uiPriority w:val="9"/>
    <w:rsid w:val="00586271"/>
    <w:rPr>
      <w:rFonts w:asciiTheme="majorHAnsi" w:eastAsiaTheme="majorEastAsia" w:hAnsiTheme="majorHAnsi" w:cstheme="majorBidi"/>
      <w:b/>
      <w:bCs/>
      <w:szCs w:val="28"/>
    </w:rPr>
  </w:style>
  <w:style w:type="character" w:customStyle="1" w:styleId="50">
    <w:name w:val="标题 5 字符"/>
    <w:basedOn w:val="a0"/>
    <w:link w:val="5"/>
    <w:uiPriority w:val="9"/>
    <w:rsid w:val="00133FF3"/>
    <w:rPr>
      <w:b/>
      <w:bCs/>
      <w:szCs w:val="28"/>
    </w:rPr>
  </w:style>
  <w:style w:type="character" w:styleId="a8">
    <w:name w:val="Subtle Reference"/>
    <w:basedOn w:val="a0"/>
    <w:uiPriority w:val="31"/>
    <w:qFormat/>
    <w:rsid w:val="00412279"/>
    <w:rPr>
      <w:smallCaps/>
      <w:color w:val="5A5A5A" w:themeColor="text1" w:themeTint="A5"/>
    </w:rPr>
  </w:style>
  <w:style w:type="character" w:customStyle="1" w:styleId="60">
    <w:name w:val="标题 6 字符"/>
    <w:basedOn w:val="a0"/>
    <w:link w:val="6"/>
    <w:uiPriority w:val="9"/>
    <w:rsid w:val="00DC31D0"/>
    <w:rPr>
      <w:rFonts w:asciiTheme="majorHAnsi" w:eastAsiaTheme="majorEastAsia" w:hAnsiTheme="majorHAnsi" w:cstheme="majorBidi"/>
      <w:b/>
      <w:bCs/>
      <w:sz w:val="24"/>
      <w:szCs w:val="24"/>
    </w:rPr>
  </w:style>
  <w:style w:type="paragraph" w:styleId="a9">
    <w:name w:val="Balloon Text"/>
    <w:basedOn w:val="a"/>
    <w:link w:val="aa"/>
    <w:uiPriority w:val="99"/>
    <w:semiHidden/>
    <w:unhideWhenUsed/>
    <w:rsid w:val="00BA6F8B"/>
    <w:rPr>
      <w:sz w:val="18"/>
      <w:szCs w:val="18"/>
    </w:rPr>
  </w:style>
  <w:style w:type="character" w:customStyle="1" w:styleId="aa">
    <w:name w:val="批注框文本 字符"/>
    <w:basedOn w:val="a0"/>
    <w:link w:val="a9"/>
    <w:uiPriority w:val="99"/>
    <w:semiHidden/>
    <w:rsid w:val="00BA6F8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tmp"/><Relationship Id="rId18" Type="http://schemas.openxmlformats.org/officeDocument/2006/relationships/image" Target="media/image11.tmp"/><Relationship Id="rId26" Type="http://schemas.openxmlformats.org/officeDocument/2006/relationships/image" Target="media/image19.tmp"/><Relationship Id="rId39" Type="http://schemas.openxmlformats.org/officeDocument/2006/relationships/image" Target="media/image32.tmp"/><Relationship Id="rId21" Type="http://schemas.openxmlformats.org/officeDocument/2006/relationships/image" Target="media/image14.tmp"/><Relationship Id="rId34" Type="http://schemas.openxmlformats.org/officeDocument/2006/relationships/image" Target="media/image27.tmp"/><Relationship Id="rId42" Type="http://schemas.openxmlformats.org/officeDocument/2006/relationships/image" Target="media/image35.tmp"/><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tmp"/><Relationship Id="rId20" Type="http://schemas.openxmlformats.org/officeDocument/2006/relationships/image" Target="media/image13.tmp"/><Relationship Id="rId29" Type="http://schemas.openxmlformats.org/officeDocument/2006/relationships/image" Target="media/image22.tmp"/><Relationship Id="rId41" Type="http://schemas.openxmlformats.org/officeDocument/2006/relationships/image" Target="media/image34.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24" Type="http://schemas.openxmlformats.org/officeDocument/2006/relationships/image" Target="media/image17.tmp"/><Relationship Id="rId32" Type="http://schemas.openxmlformats.org/officeDocument/2006/relationships/image" Target="media/image25.tmp"/><Relationship Id="rId37" Type="http://schemas.openxmlformats.org/officeDocument/2006/relationships/image" Target="media/image30.tmp"/><Relationship Id="rId40" Type="http://schemas.openxmlformats.org/officeDocument/2006/relationships/image" Target="media/image33.tmp"/><Relationship Id="rId5" Type="http://schemas.openxmlformats.org/officeDocument/2006/relationships/webSettings" Target="webSettings.xml"/><Relationship Id="rId15" Type="http://schemas.openxmlformats.org/officeDocument/2006/relationships/image" Target="media/image8.tmp"/><Relationship Id="rId23" Type="http://schemas.openxmlformats.org/officeDocument/2006/relationships/image" Target="media/image16.tmp"/><Relationship Id="rId28" Type="http://schemas.openxmlformats.org/officeDocument/2006/relationships/image" Target="media/image21.tmp"/><Relationship Id="rId36" Type="http://schemas.openxmlformats.org/officeDocument/2006/relationships/image" Target="media/image29.tmp"/><Relationship Id="rId10" Type="http://schemas.openxmlformats.org/officeDocument/2006/relationships/image" Target="media/image3.tmp"/><Relationship Id="rId19" Type="http://schemas.openxmlformats.org/officeDocument/2006/relationships/image" Target="media/image12.tmp"/><Relationship Id="rId31" Type="http://schemas.openxmlformats.org/officeDocument/2006/relationships/image" Target="media/image24.tmp"/><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image" Target="media/image7.tmp"/><Relationship Id="rId22" Type="http://schemas.openxmlformats.org/officeDocument/2006/relationships/image" Target="media/image15.tmp"/><Relationship Id="rId27" Type="http://schemas.openxmlformats.org/officeDocument/2006/relationships/image" Target="media/image20.tmp"/><Relationship Id="rId30" Type="http://schemas.openxmlformats.org/officeDocument/2006/relationships/image" Target="media/image23.tmp"/><Relationship Id="rId35" Type="http://schemas.openxmlformats.org/officeDocument/2006/relationships/image" Target="media/image28.tmp"/><Relationship Id="rId43" Type="http://schemas.openxmlformats.org/officeDocument/2006/relationships/fontTable" Target="fontTable.xml"/><Relationship Id="rId8" Type="http://schemas.openxmlformats.org/officeDocument/2006/relationships/image" Target="media/image1.tmp"/><Relationship Id="rId3" Type="http://schemas.openxmlformats.org/officeDocument/2006/relationships/styles" Target="styles.xml"/><Relationship Id="rId12" Type="http://schemas.openxmlformats.org/officeDocument/2006/relationships/image" Target="media/image5.tmp"/><Relationship Id="rId17" Type="http://schemas.openxmlformats.org/officeDocument/2006/relationships/image" Target="media/image10.tmp"/><Relationship Id="rId25" Type="http://schemas.openxmlformats.org/officeDocument/2006/relationships/image" Target="media/image18.tmp"/><Relationship Id="rId33" Type="http://schemas.openxmlformats.org/officeDocument/2006/relationships/image" Target="media/image26.tmp"/><Relationship Id="rId38" Type="http://schemas.openxmlformats.org/officeDocument/2006/relationships/image" Target="media/image31.tm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1FBF1A-300F-4BE3-BD68-8E8373B3F9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2723</TotalTime>
  <Pages>20</Pages>
  <Words>995</Words>
  <Characters>5675</Characters>
  <Application>Microsoft Office Word</Application>
  <DocSecurity>0</DocSecurity>
  <Lines>47</Lines>
  <Paragraphs>13</Paragraphs>
  <ScaleCrop>false</ScaleCrop>
  <Company/>
  <LinksUpToDate>false</LinksUpToDate>
  <CharactersWithSpaces>6657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高 肇晨</dc:creator>
  <cp:keywords/>
  <dc:description/>
  <cp:lastModifiedBy>高 肇晨</cp:lastModifiedBy>
  <cp:revision>30</cp:revision>
  <cp:lastPrinted>2020-04-27T15:08:00Z</cp:lastPrinted>
  <dcterms:created xsi:type="dcterms:W3CDTF">2019-10-26T07:18:00Z</dcterms:created>
  <dcterms:modified xsi:type="dcterms:W3CDTF">2020-04-28T15:45:00Z</dcterms:modified>
</cp:coreProperties>
</file>