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14:paraId="3B5CDA31" w14:textId="7D49B9AC" w:rsidR="00500D51" w:rsidRPr="00500D51" w:rsidRDefault="00A4253F" w:rsidP="00500D51">
      <w:pPr>
        <w:pStyle w:val="3"/>
      </w:pPr>
      <w:r w:rsidRPr="00484F6D">
        <w:rPr>
          <w:rFonts w:hint="eastAsia"/>
        </w:rPr>
        <w:t>毛泽东思想的现实意义</w:t>
      </w:r>
    </w:p>
    <w:p w14:paraId="12843727" w14:textId="143D12D0" w:rsidR="00484F6D" w:rsidRDefault="00A4253F" w:rsidP="00484F6D">
      <w:pPr>
        <w:ind w:firstLine="420"/>
        <w:rPr>
          <w:rFonts w:ascii="宋体" w:hAnsi="宋体" w:cs="微软雅黑 Light"/>
        </w:rPr>
      </w:pPr>
      <w:r w:rsidRPr="008C3FA4">
        <w:rPr>
          <w:rStyle w:val="a8"/>
          <w:rFonts w:hint="eastAsia"/>
        </w:rPr>
        <w:t>从治国大政看：中国特色社会主义理论体系是对毛泽东思想</w:t>
      </w:r>
      <w:r w:rsidR="00C574BF" w:rsidRPr="007E7C5A">
        <w:rPr>
          <w:rStyle w:val="aa"/>
          <w:rFonts w:hint="eastAsia"/>
        </w:rPr>
        <w:t>y</w:t>
      </w:r>
      <w:r w:rsidR="00C574BF" w:rsidRPr="007E7C5A">
        <w:rPr>
          <w:rStyle w:val="aa"/>
        </w:rPr>
        <w:t>esterda</w:t>
      </w:r>
      <w:r w:rsidR="007E7C5A">
        <w:rPr>
          <w:rStyle w:val="aa"/>
          <w:rFonts w:hint="eastAsia"/>
        </w:rPr>
        <w:t>y</w:t>
      </w:r>
      <w:r w:rsidR="007E7C5A">
        <w:rPr>
          <w:rStyle w:val="aa"/>
          <w:rFonts w:hint="eastAsia"/>
        </w:rPr>
        <w:t>你好</w:t>
      </w:r>
      <w:r w:rsidRPr="008C3FA4">
        <w:rPr>
          <w:rStyle w:val="a8"/>
          <w:rFonts w:hint="eastAsia"/>
        </w:rPr>
        <w:t>的科学继承和发展</w:t>
      </w:r>
      <w:r w:rsidRPr="008C3FA4">
        <w:rPr>
          <w:rFonts w:hint="eastAsia"/>
        </w:rPr>
        <w:t>，两者都是现阶段党的指导思想和</w:t>
      </w:r>
      <w:r w:rsidRPr="008C3FA4">
        <w:rPr>
          <w:rStyle w:val="a4"/>
          <w:rFonts w:hint="eastAsia"/>
        </w:rPr>
        <w:t>行动指南，这说明在社</w:t>
      </w:r>
      <w:r w:rsidRPr="003946E9">
        <w:rPr>
          <w:rFonts w:ascii="宋体" w:hAnsi="宋体" w:cs="微软雅黑 Light" w:hint="eastAsia"/>
        </w:rPr>
        <w:t>会主义性质和方向的改革开放发展过程中，毛泽东思想仍具有一定的理论和现实意义。譬如社会主义初级阶段理论，来源于毛泽东的社会主义社会可分为不发达与发达阶段的思想；改革是社会主义自我完善的理论，来源于毛泽东关于社会主义社会生产力与生产关系、上层建筑与经济基础矛盾运动的思想；群众路线是毛泽东思想活的灵魂基本方面之一，是我们党的生命线和根本工作路线。目前开展群众路线的教育理论，来源于毛泽东关于群众路线的一系列思想。这些对于全面建成小康社会，加快推进中国特色社会主义现代化建设，实现中华民族伟大复兴的中国梦，具有重大现实意义。</w:t>
      </w:r>
    </w:p>
    <w:p w14:paraId="17E679D6" w14:textId="75448B10" w:rsidR="00A4253F" w:rsidRPr="00484F6D" w:rsidRDefault="00A4253F" w:rsidP="00484F6D">
      <w:pPr>
        <w:ind w:firstLine="420"/>
        <w:rPr>
          <w:rFonts w:ascii="宋体" w:hAnsi="宋体" w:cs="微软雅黑 Light"/>
        </w:rPr>
      </w:pPr>
      <w:r w:rsidRPr="003946E9">
        <w:rPr>
          <w:rFonts w:hint="eastAsia"/>
        </w:rPr>
        <w:t>从党的建设方面来看</w:t>
      </w:r>
      <w:r>
        <w:rPr>
          <w:rFonts w:hint="eastAsia"/>
        </w:rPr>
        <w:t>：</w:t>
      </w:r>
      <w:r w:rsidRPr="003946E9">
        <w:rPr>
          <w:rFonts w:hint="eastAsia"/>
        </w:rPr>
        <w:t>毛泽东思想对于加强当今的执政党建设，对我们更好地落实十八大精神，把执政党建设好，使执政党建设向着科学化的方向发展，更加符合执政党建设的自身规律和执政党建设的一般规律，也有很重要的指导作用。现在我们仍然面临着怎么搞好执政党建设，保持党的先进性和纯洁性的问题，所以十八大以后中央开始实施群众路线教育活动，以为民务实清廉为主要内容进行群众路线教育，实际上就是继承毛泽东思想、邓小平理论、“三个代表”重要思想、科学发展观里面关于群众观、群众路线的重要思想。毛泽东思想对于现在我们建设先进的领导中国特色社会主义的执政党，</w:t>
      </w:r>
      <w:proofErr w:type="gramStart"/>
      <w:r w:rsidRPr="003946E9">
        <w:rPr>
          <w:rFonts w:hint="eastAsia"/>
        </w:rPr>
        <w:t>加深党</w:t>
      </w:r>
      <w:proofErr w:type="gramEnd"/>
      <w:r w:rsidRPr="003946E9">
        <w:rPr>
          <w:rFonts w:hint="eastAsia"/>
        </w:rPr>
        <w:t>和人民群众的密切联系，使党执政的社会基础、阶级基础更加牢固具有重大现实意义。</w:t>
      </w:r>
    </w:p>
    <w:p w14:paraId="525F4253" w14:textId="224D20A9" w:rsidR="00A4253F" w:rsidRPr="003946E9" w:rsidRDefault="00A4253F" w:rsidP="00484F6D">
      <w:pPr>
        <w:ind w:firstLine="420"/>
      </w:pPr>
      <w:r w:rsidRPr="003946E9">
        <w:rPr>
          <w:rFonts w:hint="eastAsia"/>
        </w:rPr>
        <w:t>从军事方面来看</w:t>
      </w:r>
      <w:r>
        <w:rPr>
          <w:rFonts w:hint="eastAsia"/>
        </w:rPr>
        <w:t>:</w:t>
      </w:r>
      <w:r w:rsidRPr="003946E9">
        <w:rPr>
          <w:rFonts w:hint="eastAsia"/>
        </w:rPr>
        <w:t>毛泽东提出的“全心全意为人民服务”是人民军队的唯一宗旨，“党指挥枪”是建军的根本原则，而“思想政治工作是军队的生命线”、“三大纪律八项注意”和“拥军优属，拥政爱民”等光荣传统，现在一直为党所坚持、继承、发展。新</w:t>
      </w:r>
      <w:r w:rsidRPr="003946E9">
        <w:rPr>
          <w:rFonts w:hint="eastAsia"/>
        </w:rPr>
        <w:lastRenderedPageBreak/>
        <w:t>中国成立之后，毛泽东提出的加强国防、建设现代化革命武装力量、发展现代化国防技术等，为今天中国特色社会主义国防和军队建设奠定了坚实基础。毛泽东的人民军队建设和国防建设的思想以及其军事战略战术思想和军事指挥艺术对我国现代军事方面仍有重大现实意义。</w:t>
      </w:r>
    </w:p>
    <w:p w14:paraId="7444275B" w14:textId="210C5ED8" w:rsidR="00A4253F" w:rsidRPr="003946E9" w:rsidRDefault="00A4253F" w:rsidP="00484F6D">
      <w:pPr>
        <w:ind w:firstLine="420"/>
      </w:pPr>
      <w:r w:rsidRPr="003946E9">
        <w:rPr>
          <w:rFonts w:hint="eastAsia"/>
        </w:rPr>
        <w:t>从外交方针和国际战略来看</w:t>
      </w:r>
      <w:r>
        <w:rPr>
          <w:rFonts w:hint="eastAsia"/>
        </w:rPr>
        <w:t>:</w:t>
      </w:r>
      <w:r w:rsidRPr="003946E9">
        <w:rPr>
          <w:rFonts w:hint="eastAsia"/>
        </w:rPr>
        <w:t>毛泽东思想在</w:t>
      </w:r>
      <w:proofErr w:type="gramStart"/>
      <w:r w:rsidRPr="003946E9">
        <w:rPr>
          <w:rFonts w:hint="eastAsia"/>
        </w:rPr>
        <w:t>当代仍</w:t>
      </w:r>
      <w:proofErr w:type="gramEnd"/>
      <w:r w:rsidRPr="003946E9">
        <w:rPr>
          <w:rFonts w:hint="eastAsia"/>
        </w:rPr>
        <w:t>有重大影响。毛泽东坚决维护中国的主权和尊严，坚持正确处理国与国之间关系的和平共处五项原则，提出的“两个中间地带”和“三个世界划分”的国际战略思想，在当今国际上仍有影响。他的维护世界和平、促进人类事业发展进步、反对霸权主义和强权政治、中国属于第三世界、中国永远不称霸等外交的重要原则仍然是当今中国外交的重要原则。毛泽东关于“三个世界”的战略思想，关于中国革命三大法宝的经验等，至今仍被不少国家共产党人和进步人士所</w:t>
      </w:r>
      <w:proofErr w:type="gramStart"/>
      <w:r w:rsidRPr="003946E9">
        <w:rPr>
          <w:rFonts w:hint="eastAsia"/>
        </w:rPr>
        <w:t>践行</w:t>
      </w:r>
      <w:proofErr w:type="gramEnd"/>
      <w:r w:rsidRPr="003946E9">
        <w:rPr>
          <w:rFonts w:hint="eastAsia"/>
        </w:rPr>
        <w:t>。至今南亚一些国家的执政党仍主张把毛泽东关于新民主主义革命理论和政策同本国的具体国情相结合。</w:t>
      </w:r>
    </w:p>
    <w:p w14:paraId="17B19B37" w14:textId="43D5ED89" w:rsidR="00A4253F" w:rsidRPr="003946E9" w:rsidRDefault="00A4253F" w:rsidP="00484F6D">
      <w:pPr>
        <w:ind w:firstLine="420"/>
      </w:pPr>
      <w:r w:rsidRPr="003946E9">
        <w:rPr>
          <w:rFonts w:hint="eastAsia"/>
        </w:rPr>
        <w:t>从社会日常生活看</w:t>
      </w:r>
      <w:r>
        <w:rPr>
          <w:rFonts w:hint="eastAsia"/>
        </w:rPr>
        <w:t>:</w:t>
      </w:r>
      <w:r w:rsidRPr="003946E9">
        <w:rPr>
          <w:rFonts w:hint="eastAsia"/>
        </w:rPr>
        <w:t>毛泽东思想关于思想政治文化的许多思想观点，毛泽东及其时代倡导的学习白求恩、愚公移山、雷锋、大庆铁人和焦裕禄等精神，与当前培育和</w:t>
      </w:r>
      <w:proofErr w:type="gramStart"/>
      <w:r w:rsidRPr="003946E9">
        <w:rPr>
          <w:rFonts w:hint="eastAsia"/>
        </w:rPr>
        <w:t>践行</w:t>
      </w:r>
      <w:proofErr w:type="gramEnd"/>
      <w:r w:rsidRPr="003946E9">
        <w:rPr>
          <w:rFonts w:hint="eastAsia"/>
        </w:rPr>
        <w:t>的社会主义核心价值观密切相连，改革以来起到了部分</w:t>
      </w:r>
      <w:proofErr w:type="gramStart"/>
      <w:r w:rsidRPr="003946E9">
        <w:rPr>
          <w:rFonts w:hint="eastAsia"/>
        </w:rPr>
        <w:t>遏制着</w:t>
      </w:r>
      <w:proofErr w:type="gramEnd"/>
      <w:r w:rsidRPr="003946E9">
        <w:rPr>
          <w:rFonts w:hint="eastAsia"/>
        </w:rPr>
        <w:t>自私自利、不讲诚信、贪污腐败、挥霍浪费、官僚主义等不良风气，广大干部群众在相当程度上依然继承和弘扬这些优良和珍贵的人文精神和人道精神。</w:t>
      </w:r>
    </w:p>
    <w:p w14:paraId="6E139B7B" w14:textId="6C1EF115" w:rsidR="00C558A5" w:rsidRPr="00A4253F" w:rsidRDefault="00370906" w:rsidP="00370906">
      <w:pPr>
        <w:rPr>
          <w:rFonts w:hint="eastAsia"/>
        </w:rPr>
      </w:pPr>
      <w:r>
        <w:tab/>
      </w:r>
      <w:bookmarkStart w:id="0" w:name="_GoBack"/>
      <w:bookmarkEnd w:id="0"/>
    </w:p>
    <w:sectPr w:rsidR="00C558A5" w:rsidRPr="00A4253F">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852200"/>
    <w:multiLevelType w:val="singleLevel"/>
    <w:tmpl w:val="8D85220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91"/>
    <w:rsid w:val="00246FD0"/>
    <w:rsid w:val="00370906"/>
    <w:rsid w:val="00402791"/>
    <w:rsid w:val="00484F6D"/>
    <w:rsid w:val="004B69DD"/>
    <w:rsid w:val="00500D51"/>
    <w:rsid w:val="007E7C5A"/>
    <w:rsid w:val="008C3FA4"/>
    <w:rsid w:val="00A4253F"/>
    <w:rsid w:val="00C558A5"/>
    <w:rsid w:val="00C574BF"/>
    <w:rsid w:val="00FA7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7F52"/>
  <w15:chartTrackingRefBased/>
  <w15:docId w15:val="{5D918062-37B3-403B-B34E-0C93E9BB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4253F"/>
    <w:pPr>
      <w:widowControl w:val="0"/>
      <w:spacing w:line="360" w:lineRule="auto"/>
      <w:jc w:val="both"/>
    </w:pPr>
    <w:rPr>
      <w:rFonts w:ascii="Calibri" w:eastAsia="宋体" w:hAnsi="Calibri" w:cs="Times New Roman"/>
      <w:spacing w:val="30"/>
      <w:sz w:val="24"/>
      <w:szCs w:val="24"/>
    </w:rPr>
  </w:style>
  <w:style w:type="paragraph" w:styleId="3">
    <w:name w:val="heading 3"/>
    <w:basedOn w:val="a"/>
    <w:next w:val="a"/>
    <w:link w:val="30"/>
    <w:qFormat/>
    <w:rsid w:val="00484F6D"/>
    <w:pPr>
      <w:keepNext/>
      <w:keepLines/>
      <w:spacing w:before="260" w:after="260" w:line="240" w:lineRule="auto"/>
      <w:jc w:val="center"/>
      <w:outlineLvl w:val="2"/>
    </w:pPr>
    <w:rPr>
      <w:rFonts w:eastAsia="黑体"/>
      <w:b/>
      <w:sz w:val="32"/>
    </w:rPr>
  </w:style>
  <w:style w:type="paragraph" w:styleId="4">
    <w:name w:val="heading 4"/>
    <w:basedOn w:val="a"/>
    <w:next w:val="a"/>
    <w:link w:val="40"/>
    <w:uiPriority w:val="9"/>
    <w:unhideWhenUsed/>
    <w:qFormat/>
    <w:rsid w:val="00500D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basedOn w:val="a"/>
    <w:link w:val="a4"/>
    <w:qFormat/>
    <w:rsid w:val="004B69DD"/>
    <w:pPr>
      <w:widowControl/>
      <w:spacing w:after="120" w:line="240" w:lineRule="atLeast"/>
      <w:jc w:val="left"/>
    </w:pPr>
  </w:style>
  <w:style w:type="character" w:customStyle="1" w:styleId="a4">
    <w:name w:val="我的正文 字符"/>
    <w:basedOn w:val="a0"/>
    <w:link w:val="a3"/>
    <w:rsid w:val="004B69DD"/>
    <w:rPr>
      <w:rFonts w:eastAsia="宋体"/>
      <w:sz w:val="24"/>
    </w:rPr>
  </w:style>
  <w:style w:type="paragraph" w:customStyle="1" w:styleId="a5">
    <w:name w:val="字母"/>
    <w:basedOn w:val="a"/>
    <w:link w:val="a6"/>
    <w:qFormat/>
    <w:rsid w:val="00A4253F"/>
    <w:pPr>
      <w:ind w:firstLine="420"/>
    </w:pPr>
    <w:rPr>
      <w:rFonts w:ascii="Times New Roman" w:eastAsia="Times New Roman" w:hAnsi="Times New Roman"/>
    </w:rPr>
  </w:style>
  <w:style w:type="character" w:customStyle="1" w:styleId="a6">
    <w:name w:val="字母 字符"/>
    <w:basedOn w:val="a4"/>
    <w:link w:val="a5"/>
    <w:rsid w:val="00A4253F"/>
    <w:rPr>
      <w:rFonts w:ascii="Times New Roman" w:eastAsia="Times New Roman" w:hAnsi="Times New Roman" w:cs="Times New Roman"/>
      <w:spacing w:val="30"/>
      <w:sz w:val="24"/>
      <w:szCs w:val="24"/>
    </w:rPr>
  </w:style>
  <w:style w:type="character" w:customStyle="1" w:styleId="30">
    <w:name w:val="标题 3 字符"/>
    <w:basedOn w:val="a0"/>
    <w:link w:val="3"/>
    <w:rsid w:val="00484F6D"/>
    <w:rPr>
      <w:rFonts w:ascii="Calibri" w:eastAsia="黑体" w:hAnsi="Calibri" w:cs="Times New Roman"/>
      <w:b/>
      <w:spacing w:val="30"/>
      <w:sz w:val="32"/>
      <w:szCs w:val="24"/>
    </w:rPr>
  </w:style>
  <w:style w:type="character" w:customStyle="1" w:styleId="40">
    <w:name w:val="标题 4 字符"/>
    <w:basedOn w:val="a0"/>
    <w:link w:val="4"/>
    <w:uiPriority w:val="9"/>
    <w:rsid w:val="00500D51"/>
    <w:rPr>
      <w:rFonts w:asciiTheme="majorHAnsi" w:eastAsiaTheme="majorEastAsia" w:hAnsiTheme="majorHAnsi" w:cstheme="majorBidi"/>
      <w:b/>
      <w:bCs/>
      <w:spacing w:val="30"/>
      <w:sz w:val="28"/>
      <w:szCs w:val="28"/>
    </w:rPr>
  </w:style>
  <w:style w:type="paragraph" w:customStyle="1" w:styleId="a7">
    <w:name w:val="论文正文"/>
    <w:basedOn w:val="a"/>
    <w:link w:val="a8"/>
    <w:qFormat/>
    <w:rsid w:val="008C3FA4"/>
    <w:pPr>
      <w:ind w:firstLineChars="200" w:firstLine="200"/>
    </w:pPr>
  </w:style>
  <w:style w:type="paragraph" w:customStyle="1" w:styleId="a9">
    <w:name w:val="论文字母"/>
    <w:basedOn w:val="a7"/>
    <w:link w:val="aa"/>
    <w:qFormat/>
    <w:rsid w:val="00370906"/>
    <w:rPr>
      <w:rFonts w:ascii="Times New Roman" w:hAnsi="Times New Roman"/>
      <w:spacing w:val="20"/>
    </w:rPr>
  </w:style>
  <w:style w:type="character" w:customStyle="1" w:styleId="a8">
    <w:name w:val="论文正文 字符"/>
    <w:basedOn w:val="a0"/>
    <w:link w:val="a7"/>
    <w:rsid w:val="008C3FA4"/>
    <w:rPr>
      <w:rFonts w:ascii="Calibri" w:eastAsia="宋体" w:hAnsi="Calibri" w:cs="Times New Roman"/>
      <w:spacing w:val="30"/>
      <w:sz w:val="24"/>
      <w:szCs w:val="24"/>
    </w:rPr>
  </w:style>
  <w:style w:type="character" w:customStyle="1" w:styleId="aa">
    <w:name w:val="论文字母 字符"/>
    <w:basedOn w:val="a8"/>
    <w:link w:val="a9"/>
    <w:rsid w:val="00370906"/>
    <w:rPr>
      <w:rFonts w:ascii="Times New Roman" w:eastAsia="宋体" w:hAnsi="Times New Roman" w:cs="Times New Roman"/>
      <w:spacing w:val="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chinJachin</dc:creator>
  <cp:keywords/>
  <dc:description/>
  <cp:lastModifiedBy>chinJachin</cp:lastModifiedBy>
  <cp:revision>7</cp:revision>
  <dcterms:created xsi:type="dcterms:W3CDTF">2019-11-06T05:19:00Z</dcterms:created>
  <dcterms:modified xsi:type="dcterms:W3CDTF">2019-11-13T12:24:00Z</dcterms:modified>
</cp:coreProperties>
</file>