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pict>
          <v:line id="shape_0" from="221.25pt,-18.5pt" to="240.65pt,44.4pt" stroked="t" style="position:absolute">
            <v:stroke color="#3465a4" joinstyle="round" endcap="flat"/>
            <v:fill on="false" detectmouseclick="t"/>
          </v:line>
        </w:pict>
        <w:pict>
          <v:line id="shape_0" from="33.05pt,450.35pt" to="379.4pt,452.45pt" stroked="t" style="position:absolute">
            <v:stroke color="#333333" joinstyle="round" endcap="flat"/>
            <v:fill on="false" detectmouseclick="t"/>
          </v:line>
        </w:pict>
        <w:pict>
          <v:line id="shape_0" from="36.8pt,403.85pt" to="377.15pt,405.95pt" stroked="t" style="position:absolute">
            <v:stroke color="#333333" joinstyle="round" endcap="flat"/>
            <v:fill on="false" detectmouseclick="t"/>
          </v:line>
        </w:pict>
        <w:pict>
          <v:line id="shape_0" from="54.05pt,253.85pt" to="379.4pt,254.45pt" stroked="t" style="position:absolute">
            <v:stroke color="#333333" joinstyle="round" endcap="flat"/>
            <v:fill on="false" detectmouseclick="t"/>
          </v:line>
        </w:pict>
        <w:pict>
          <v:line id="shape_0" from="57.05pt,201.35pt" to="367.4pt,204.95pt" stroked="t" style="position:absolute">
            <v:stroke color="#333333" joinstyle="round" endcap="flat"/>
            <v:fill on="false" detectmouseclick="t"/>
          </v:line>
        </w:pict>
        <w:pict>
          <v:line id="shape_0" from="63.8pt,68.6pt" to="380.9pt,69.95pt" stroked="t" style="position:absolute">
            <v:stroke color="#2c001e" joinstyle="round" endcap="flat"/>
            <v:fill on="false" detectmouseclick="t"/>
          </v:line>
        </w:pict>
        <w:pict>
          <v:line id="shape_0" from="64.55pt,17.6pt" to="371.9pt,18.95pt" stroked="t" style="position:absolute">
            <v:stroke color="#333333" joinstyle="round" endcap="flat"/>
            <v:fill on="false" detectmouseclick="t"/>
          </v:line>
        </w:pict>
        <w:pict>
          <v:line id="shape_0" from="333.8pt,-6.3pt" to="334.4pt,504.3pt" stroked="t" style="position:absolute">
            <v:stroke color="#333333" joinstyle="round" endcap="flat"/>
            <v:fill on="false" detectmouseclick="t"/>
          </v:line>
        </w:pict>
        <w:pict>
          <v:line id="shape_0" from="291.8pt,-5.55pt" to="294.65pt,502.05pt" stroked="t" style="position:absolute">
            <v:stroke color="#333333" joinstyle="round" endcap="flat"/>
            <v:fill on="false" detectmouseclick="t"/>
          </v:line>
        </w:pict>
        <w:pict>
          <v:line id="shape_0" from="132.8pt,-10.8pt" to="132.8pt,502.05pt" stroked="t" style="position:absolute">
            <v:stroke color="#333333" joinstyle="round" endcap="flat"/>
            <v:fill on="false" detectmouseclick="t"/>
          </v:line>
        </w:pict>
        <w:pict>
          <v:line id="shape_0" from="90.05pt,-5.55pt" to="92.9pt,505.85pt" stroked="t" style="position:absolute">
            <v:stroke color="#333333" joinstyle="round" endcap="flat"/>
            <v:fill on="false" detectmouseclick="t"/>
          </v:line>
        </w:pict>
        <w:pict>
          <v:rect id="shape_0" fillcolor="#729fcf" stroked="t" style="position:absolute;margin-left:128.3pt;margin-top:415.1pt;width:180.6pt;height:26.85pt">
            <v:wrap v:type="none"/>
            <v:fill type="solid" color2="#8d6030" detectmouseclick="t"/>
            <v:stroke color="#3465a4" joinstyle="round" endcap="flat"/>
          </v:rect>
        </w:pict>
        <w:pict>
          <v:rect id="shape_0" fillcolor="#729fcf" stroked="t" style="position:absolute;margin-left:301.55pt;margin-top:261.35pt;width:26.9pt;height:144.65pt">
            <v:wrap v:type="none"/>
            <v:fill type="solid" color2="#8d6030" detectmouseclick="t"/>
            <v:stroke color="#3465a4" joinstyle="round" endcap="flat"/>
          </v:rect>
        </w:pict>
        <w:pict>
          <v:rect id="shape_0" fillcolor="#729fcf" stroked="t" style="position:absolute;margin-left:100.55pt;margin-top:255.35pt;width:26.9pt;height:144.65pt">
            <v:wrap v:type="none"/>
            <v:fill type="solid" color2="#8d6030" detectmouseclick="t"/>
            <v:stroke color="#3465a4" joinstyle="round" endcap="flat"/>
          </v:rect>
        </w:pict>
        <w:pict>
          <v:rect id="shape_0" fillcolor="#729fcf" stroked="t" style="position:absolute;margin-left:126.8pt;margin-top:220.1pt;width:180.6pt;height:26.85pt">
            <v:wrap v:type="none"/>
            <v:fill type="solid" color2="#8d6030" detectmouseclick="t"/>
            <v:stroke color="#3465a4" joinstyle="round" endcap="flat"/>
          </v:rect>
        </w:pict>
        <w:pict>
          <v:rect id="shape_0" fillcolor="#729fcf" stroked="t" style="position:absolute;margin-left:123.8pt;margin-top:34.85pt;width:180.6pt;height:26.85pt">
            <v:wrap v:type="none"/>
            <v:fill type="solid" color2="#8d6030" detectmouseclick="t"/>
            <v:stroke color="#3465a4" joinstyle="round" endcap="flat"/>
          </v:rect>
        </w:pict>
        <w:pict>
          <v:rect id="shape_0" fillcolor="#729fcf" stroked="t" style="position:absolute;margin-left:300.8pt;margin-top:70.85pt;width:21.6pt;height:144.6pt">
            <v:wrap v:type="none"/>
            <v:fill type="solid" color2="#8d6030" detectmouseclick="t"/>
            <v:stroke color="#3465a4" joinstyle="round" endcap="flat"/>
          </v:rect>
        </w:pict>
        <w:pict>
          <v:rect id="shape_0" fillcolor="#729fcf" stroked="t" style="position:absolute;margin-left:102.05pt;margin-top:70.1pt;width:26.9pt;height:144.65pt">
            <v:wrap v:type="none"/>
            <v:fill type="solid" color2="#8d6030" detectmouseclick="t"/>
            <v:stroke color="#3465a4" joinstyle="round" endcap="flat"/>
          </v:rect>
        </w:pict>
      </w:r>
      <w:r>
        <w:pict>
          <v:rect fillcolor="#FFFFFF" strokecolor="#000000" strokeweight="0pt" style="position:absolute;width:38.2pt;height:27.7pt;mso-wrap-distance-left:9pt;mso-wrap-distance-right:9pt;mso-wrap-distance-top:0pt;mso-wrap-distance-bottom:0pt;margin-top:-46.15pt;margin-left:202.55pt">
            <v:textbox>
              <w:txbxContent>
                <w:p>
                  <w:pPr>
                    <w:pStyle w:val="FrameContents"/>
                    <w:jc w:val="left"/>
                    <w:rPr/>
                  </w:pPr>
                  <w:r>
                    <w:rPr/>
                    <w:t xml:space="preserve">   </w:t>
                  </w:r>
                  <w:r>
                    <w:rPr/>
                    <w:t>up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55.5pt;height:27.7pt;mso-wrap-distance-left:9pt;mso-wrap-distance-right:9pt;mso-wrap-distance-top:0pt;mso-wrap-distance-bottom:0pt;margin-top:106.1pt;margin-left:3.8pt">
            <v:textbox>
              <w:txbxContent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left_up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55.5pt;height:55.5pt;mso-wrap-distance-left:9pt;mso-wrap-distance-right:9pt;mso-wrap-distance-top:0pt;mso-wrap-distance-bottom:0pt;margin-top:96.35pt;margin-left:390.05pt">
            <v:textbox>
              <w:txbxContent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right_up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79.55pt;height:35.3pt;mso-wrap-distance-left:9pt;mso-wrap-distance-right:9pt;mso-wrap-distance-top:0pt;mso-wrap-distance-bottom:0pt;margin-top:306.35pt;margin-left:-3.7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left_bottom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95.95pt;height:37.45pt;mso-wrap-distance-left:9pt;mso-wrap-distance-right:9pt;mso-wrap-distance-top:0pt;mso-wrap-distance-bottom:0pt;margin-top:287.6pt;margin-left:392.3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right_bottom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55.5pt;height:31.45pt;mso-wrap-distance-left:9pt;mso-wrap-distance-right:9pt;mso-wrap-distance-top:0pt;mso-wrap-distance-bottom:0pt;margin-top:205.85pt;margin-left:423.0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middle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55.5pt;height:29.95pt;mso-wrap-distance-left:9pt;mso-wrap-distance-right:9pt;mso-wrap-distance-top:0pt;mso-wrap-distance-bottom:0pt;margin-top:484.1pt;margin-left:218.3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bottom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line id="shape_0" from="47.3pt,9.2pt" to="110.95pt,22.6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r>
        <w:rPr/>
        <w:pict>
          <v:line id="shape_0" from="309.8pt,7.4pt" to="399.7pt,9.55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line id="shape_0" from="264.8pt,2.3pt" to="422.95pt,12.7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line id="shape_0" from="312.05pt,9.5pt" to="395.95pt,14.65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r>
        <w:rPr/>
        <w:pict>
          <v:line id="shape_0" from="66.8pt,3.95pt" to="110.2pt,3.95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line id="shape_0" from="235.55pt,3.05pt" to="238.45pt,56.2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把数字分成上述</w:t>
      </w:r>
      <w:r>
        <w:rPr>
          <w:sz w:val="24"/>
          <w:szCs w:val="24"/>
        </w:rPr>
        <w:t>7</w:t>
      </w:r>
      <w:r>
        <w:rPr>
          <w:sz w:val="24"/>
          <w:szCs w:val="24"/>
        </w:rPr>
        <w:t>个区域，宽度方向分别占</w:t>
      </w:r>
      <w:r>
        <w:rPr>
          <w:sz w:val="24"/>
          <w:szCs w:val="24"/>
        </w:rPr>
        <w:t>2/7,3/7,2/7</w:t>
      </w:r>
      <w:r>
        <w:rPr>
          <w:sz w:val="24"/>
          <w:szCs w:val="24"/>
        </w:rPr>
        <w:t>，高度方向分为</w:t>
      </w:r>
      <w:r>
        <w:rPr>
          <w:sz w:val="24"/>
          <w:szCs w:val="24"/>
        </w:rPr>
        <w:t>1/7,2/7,1/7,2/7,1/7;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用自定义的</w:t>
      </w:r>
      <w:r>
        <w:rPr>
          <w:sz w:val="24"/>
          <w:szCs w:val="24"/>
        </w:rPr>
        <w:t>isWhite</w:t>
      </w:r>
      <w:r>
        <w:rPr>
          <w:sz w:val="24"/>
          <w:szCs w:val="24"/>
        </w:rPr>
        <w:t>（）函数判定区域是否为白，是的话返回</w:t>
      </w:r>
      <w:r>
        <w:rPr>
          <w:sz w:val="24"/>
          <w:szCs w:val="24"/>
        </w:rPr>
        <w:t>true,</w:t>
      </w:r>
      <w:r>
        <w:rPr>
          <w:sz w:val="24"/>
          <w:szCs w:val="24"/>
        </w:rPr>
        <w:t>否则返回</w:t>
      </w:r>
      <w:r>
        <w:rPr>
          <w:sz w:val="24"/>
          <w:szCs w:val="24"/>
        </w:rPr>
        <w:t>false;</w:t>
      </w:r>
    </w:p>
    <w:p>
      <w:pPr>
        <w:pStyle w:val="Normal"/>
        <w:rPr>
          <w:rFonts w:ascii="Liberation Serif" w:hAnsi="Liberation Serif"/>
          <w:b w:val="false"/>
          <w:i w:val="false"/>
          <w:sz w:val="24"/>
          <w:szCs w:val="24"/>
        </w:rPr>
      </w:pPr>
      <w:r>
        <w:rPr>
          <w:sz w:val="24"/>
          <w:szCs w:val="24"/>
        </w:rPr>
        <w:t>根据白色区域的情况即可区分</w:t>
      </w:r>
      <w:r>
        <w:rPr>
          <w:sz w:val="24"/>
          <w:szCs w:val="24"/>
        </w:rPr>
        <w:t>9</w:t>
      </w:r>
      <w:r>
        <w:rPr>
          <w:sz w:val="24"/>
          <w:szCs w:val="24"/>
        </w:rPr>
        <w:t>个数字（实际上用到</w:t>
      </w:r>
      <w:r>
        <w:rPr>
          <w:b w:val="false"/>
          <w:i w:val="false"/>
          <w:sz w:val="24"/>
          <w:szCs w:val="24"/>
        </w:rPr>
        <w:t>up</w:t>
      </w:r>
      <w:r>
        <w:rPr>
          <w:rFonts w:ascii="Liberation Serif" w:hAnsi="Liberation Serif"/>
          <w:b w:val="false"/>
          <w:i w:val="false"/>
          <w:sz w:val="24"/>
          <w:szCs w:val="24"/>
        </w:rPr>
        <w:t>，</w:t>
      </w:r>
      <w:r>
        <w:rPr>
          <w:b w:val="false"/>
          <w:i w:val="false"/>
          <w:sz w:val="24"/>
          <w:szCs w:val="24"/>
        </w:rPr>
        <w:t>left_up</w:t>
      </w:r>
      <w:r>
        <w:rPr>
          <w:rFonts w:ascii="Liberation Serif" w:hAnsi="Liberation Serif"/>
          <w:b w:val="false"/>
          <w:i w:val="false"/>
          <w:sz w:val="24"/>
          <w:szCs w:val="24"/>
        </w:rPr>
        <w:t>，</w:t>
      </w:r>
      <w:r>
        <w:rPr>
          <w:b w:val="false"/>
          <w:i w:val="false"/>
          <w:sz w:val="24"/>
          <w:szCs w:val="24"/>
        </w:rPr>
        <w:t>right_up</w:t>
      </w:r>
      <w:r>
        <w:rPr>
          <w:rFonts w:ascii="Liberation Serif" w:hAnsi="Liberation Serif"/>
          <w:b w:val="false"/>
          <w:i w:val="false"/>
          <w:sz w:val="24"/>
          <w:szCs w:val="24"/>
        </w:rPr>
        <w:t>，</w:t>
      </w:r>
      <w:r>
        <w:rPr>
          <w:b w:val="false"/>
          <w:i w:val="false"/>
          <w:sz w:val="24"/>
          <w:szCs w:val="24"/>
        </w:rPr>
        <w:t>left_bottom</w:t>
      </w:r>
      <w:r>
        <w:rPr>
          <w:rFonts w:ascii="Liberation Serif" w:hAnsi="Liberation Serif"/>
          <w:b w:val="false"/>
          <w:i w:val="false"/>
          <w:sz w:val="24"/>
          <w:szCs w:val="24"/>
        </w:rPr>
        <w:t>，</w:t>
      </w:r>
      <w:r>
        <w:rPr>
          <w:b w:val="false"/>
          <w:i w:val="false"/>
          <w:sz w:val="24"/>
          <w:szCs w:val="24"/>
        </w:rPr>
        <w:t>bottom</w:t>
      </w:r>
      <w:r>
        <w:rPr>
          <w:rFonts w:ascii="Liberation Serif" w:hAnsi="Liberation Serif"/>
          <w:b w:val="false"/>
          <w:i w:val="false"/>
          <w:sz w:val="24"/>
          <w:szCs w:val="24"/>
        </w:rPr>
        <w:t>五个区域的情况即可区分</w:t>
      </w:r>
      <w:r>
        <w:rPr>
          <w:b w:val="false"/>
          <w:i w:val="false"/>
          <w:sz w:val="24"/>
          <w:szCs w:val="24"/>
        </w:rPr>
        <w:t>9</w:t>
      </w:r>
      <w:r>
        <w:rPr>
          <w:rFonts w:ascii="Liberation Serif" w:hAnsi="Liberation Serif"/>
          <w:b w:val="false"/>
          <w:i w:val="false"/>
          <w:sz w:val="24"/>
          <w:szCs w:val="24"/>
        </w:rPr>
        <w:t>个数字）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2017-12-25T20:04:57Z</dcterms:created>
  <dc:language>en-US</dc:language>
  <cp:revision>0</cp:revision>
</cp:coreProperties>
</file>