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B0203" w14:textId="77777777" w:rsidR="00F411C4" w:rsidRPr="00F6051B" w:rsidRDefault="00F411C4" w:rsidP="00F411C4">
      <w:pPr>
        <w:pStyle w:val="NoSpacing"/>
        <w:jc w:val="both"/>
        <w:rPr>
          <w:rFonts w:ascii="Times New Roman" w:hAnsi="Times New Roman" w:cs="Times New Roman"/>
          <w:sz w:val="2"/>
          <w:lang w:val="es-CR"/>
        </w:rPr>
      </w:pPr>
    </w:p>
    <w:sdt>
      <w:sdtPr>
        <w:rPr>
          <w:rFonts w:ascii="Times New Roman" w:eastAsiaTheme="minorHAnsi" w:hAnsi="Times New Roman" w:cs="Times New Roman"/>
          <w:sz w:val="2"/>
        </w:rPr>
        <w:id w:val="1067841140"/>
        <w:docPartObj>
          <w:docPartGallery w:val="Cover Pages"/>
          <w:docPartUnique/>
        </w:docPartObj>
      </w:sdtPr>
      <w:sdtEndPr>
        <w:rPr>
          <w:rStyle w:val="normaltextrun"/>
          <w:color w:val="000000"/>
          <w:sz w:val="40"/>
          <w:szCs w:val="40"/>
          <w:lang w:val="es-CR"/>
        </w:rPr>
      </w:sdtEndPr>
      <w:sdtContent>
        <w:p w14:paraId="7AF912EA" w14:textId="77777777" w:rsidR="00F411C4" w:rsidRPr="00F6051B" w:rsidRDefault="00F411C4" w:rsidP="00F411C4">
          <w:pPr>
            <w:pStyle w:val="NoSpacing"/>
            <w:jc w:val="both"/>
            <w:rPr>
              <w:rFonts w:ascii="Times New Roman" w:hAnsi="Times New Roman" w:cs="Times New Roman"/>
              <w:sz w:val="2"/>
              <w:lang w:val="es-CR"/>
            </w:rPr>
          </w:pPr>
        </w:p>
        <w:p w14:paraId="40579571" w14:textId="77777777" w:rsidR="00F411C4" w:rsidRPr="00F6051B" w:rsidRDefault="00F411C4" w:rsidP="00F411C4">
          <w:pPr>
            <w:rPr>
              <w:rFonts w:cs="Times New Roman"/>
              <w:color w:val="000000"/>
              <w:sz w:val="40"/>
              <w:szCs w:val="40"/>
              <w:lang w:val="es-CR"/>
            </w:rPr>
          </w:pPr>
          <w:r w:rsidRPr="00F6051B">
            <w:rPr>
              <w:rFonts w:cs="Times New Roman"/>
              <w:noProof/>
              <w:sz w:val="22"/>
              <w:lang w:val="es-CR"/>
            </w:rPr>
            <w:drawing>
              <wp:inline distT="0" distB="0" distL="0" distR="0" wp14:anchorId="38562E6F" wp14:editId="5D4027F9">
                <wp:extent cx="3781425" cy="752475"/>
                <wp:effectExtent l="0" t="0" r="9525" b="9525"/>
                <wp:docPr id="1" name="Imagen 1" descr="A picture containing 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A picture containing text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781425" cy="75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F6051B">
            <w:rPr>
              <w:rFonts w:cs="Times New Roman"/>
              <w:noProof/>
              <w:color w:val="4472C4" w:themeColor="accent1"/>
              <w:sz w:val="36"/>
              <w:szCs w:val="36"/>
              <w:lang w:val="es-CR"/>
            </w:rPr>
            <mc:AlternateContent>
              <mc:Choice Requires="wpg">
                <w:drawing>
                  <wp:anchor distT="0" distB="0" distL="114300" distR="114300" simplePos="0" relativeHeight="251658241" behindDoc="1" locked="0" layoutInCell="1" allowOverlap="1" wp14:anchorId="014A5886" wp14:editId="1C32B0B9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19050" r="37465" b="412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ln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ln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ln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0000"/>
                              </a:solidFill>
                              <a:ln/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ln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    <w:pict w14:anchorId="544808F2">
                  <v:group id="Group 2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spid="_x0000_s1026" w14:anchorId="60197A6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">
                    <o:lock v:ext="edit" aspectratio="t"/>
                    <v:shape id="Freeform 64" style="position:absolute;left:15017;width:28274;height:28352;visibility:visible;mso-wrap-style:square;v-text-anchor:top" coordsize="1781,1786" o:spid="_x0000_s1027" fillcolor="#4472c4 [3204]" strokecolor="#1f3763 [1604]" strokeweight="1pt" path="m4,1786l,1782,1776,r5,5l4,178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">
                      <v:stroke joinstyle="miter"/>
                      <v:path arrowok="t" o:connecttype="custom" o:connectlocs="6350,2835275;0,2828925;2819400,0;2827338,7938;6350,2835275" o:connectangles="0,0,0,0,0"/>
                    </v:shape>
                    <v:shape id="Freeform 65" style="position:absolute;left:7826;top:2270;width:35465;height:35464;visibility:visible;mso-wrap-style:square;v-text-anchor:top" coordsize="2234,2234" o:spid="_x0000_s1028" fillcolor="#4472c4 [3204]" strokecolor="#1f3763 [1604]" strokeweight="1pt" path="m5,2234l,2229,2229,r5,5l5,223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">
                      <v:stroke joinstyle="miter"/>
                      <v:path arrowok="t" o:connecttype="custom" o:connectlocs="7938,3546475;0,3538538;3538538,0;3546475,7938;7938,3546475" o:connectangles="0,0,0,0,0"/>
                    </v:shape>
                    <v:shape id="Freeform 66" style="position:absolute;left:8413;top:1095;width:34878;height:34877;visibility:visible;mso-wrap-style:square;v-text-anchor:top" coordsize="2197,2197" o:spid="_x0000_s1029" fillcolor="#4472c4 [3204]" strokecolor="#1f3763 [1604]" strokeweight="1pt" path="m9,2197l,2193,2188,r9,10l9,2197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">
                      <v:stroke joinstyle="miter"/>
                      <v:path arrowok="t" o:connecttype="custom" o:connectlocs="14288,3487738;0,3481388;3473450,0;3487738,15875;14288,3487738" o:connectangles="0,0,0,0,0"/>
                    </v:shape>
                    <v:shape id="Freeform 67" style="position:absolute;left:12160;top:4984;width:31131;height:31211;visibility:visible;mso-wrap-style:square;v-text-anchor:top" coordsize="1961,1966" o:spid="_x0000_s1030" fillcolor="red" strokecolor="#823b0b [1605]" strokeweight="1pt" path="m9,1966l,1957,1952,r9,9l9,196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">
                      <v:stroke joinstyle="miter"/>
                      <v:path arrowok="t" o:connecttype="custom" o:connectlocs="14288,3121025;0,3106738;3098800,0;3113088,14288;14288,3121025" o:connectangles="0,0,0,0,0"/>
                    </v:shape>
                    <v:shape id="Freeform 68" style="position:absolute;top:1539;width:43291;height:43371;visibility:visible;mso-wrap-style:square;v-text-anchor:top" coordsize="2727,2732" o:spid="_x0000_s1031" fillcolor="#4472c4 [3204]" strokecolor="#1f3763 [1604]" strokeweight="1pt" path="m,2732r,-4l2722,r5,5l,273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">
                      <v:stroke joinstyle="miter"/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 w:rsidRPr="00F6051B">
            <w:rPr>
              <w:rFonts w:cs="Times New Roman"/>
              <w:noProof/>
              <w:lang w:val="es-CR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5FB26AD8" wp14:editId="5AB9CA4E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3B2613" w14:textId="77777777" w:rsidR="00F411C4" w:rsidRPr="00231967" w:rsidRDefault="00F411C4" w:rsidP="00F411C4">
                                <w:pPr>
                                  <w:pStyle w:val="NoSpacing"/>
                                  <w:jc w:val="right"/>
                                  <w:rPr>
                                    <w:rStyle w:val="TitleChar"/>
                                    <w:rFonts w:ascii="Times New Roman" w:hAnsi="Times New Roman" w:cs="Times New Roman"/>
                                    <w:sz w:val="44"/>
                                    <w:szCs w:val="44"/>
                                    <w:lang w:val="es-419"/>
                                  </w:rPr>
                                </w:pPr>
                                <w:r>
                                  <w:rPr>
                                    <w:rStyle w:val="TitleChar"/>
                                    <w:rFonts w:ascii="Times New Roman" w:hAnsi="Times New Roman" w:cs="Times New Roman"/>
                                    <w:sz w:val="44"/>
                                    <w:szCs w:val="44"/>
                                    <w:lang w:val="es-ES"/>
                                  </w:rPr>
                                  <w:t>Especificación y dise</w:t>
                                </w:r>
                                <w:r>
                                  <w:rPr>
                                    <w:rStyle w:val="TitleChar"/>
                                    <w:rFonts w:ascii="Times New Roman" w:hAnsi="Times New Roman" w:cs="Times New Roman"/>
                                    <w:sz w:val="44"/>
                                    <w:szCs w:val="44"/>
                                    <w:lang w:val="es-419"/>
                                  </w:rPr>
                                  <w:t>ño de software</w:t>
                                </w:r>
                              </w:p>
                              <w:p w14:paraId="5A30805E" w14:textId="77777777" w:rsidR="00F411C4" w:rsidRPr="000A0725" w:rsidRDefault="00F411C4" w:rsidP="00F411C4">
                                <w:pPr>
                                  <w:pStyle w:val="NoSpacing"/>
                                  <w:jc w:val="right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2"/>
                                    <w:szCs w:val="32"/>
                                    <w:lang w:val="es-ES"/>
                                  </w:rPr>
                                </w:pPr>
                                <w:r w:rsidRPr="000A0725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2"/>
                                    <w:szCs w:val="32"/>
                                    <w:lang w:val="es-ES"/>
                                  </w:rPr>
                                  <w:t>Prof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2"/>
                                    <w:szCs w:val="32"/>
                                    <w:lang w:val="es-ES"/>
                                  </w:rPr>
                                  <w:t>. Daniel Eduardo Madriz Huertas</w:t>
                                </w:r>
                                <w:r w:rsidRPr="000A0725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2"/>
                                    <w:szCs w:val="32"/>
                                    <w:lang w:val="es-ES"/>
                                  </w:rPr>
                                  <w:t xml:space="preserve">. </w:t>
                                </w:r>
                              </w:p>
                              <w:p w14:paraId="11B96B58" w14:textId="77777777" w:rsidR="00F411C4" w:rsidRPr="000A0725" w:rsidRDefault="00F411C4" w:rsidP="00F411C4">
                                <w:pPr>
                                  <w:pStyle w:val="NoSpacing"/>
                                  <w:jc w:val="right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2"/>
                                    <w:szCs w:val="32"/>
                                    <w:lang w:val="es-ES"/>
                                  </w:rPr>
                                </w:pPr>
                                <w:r w:rsidRPr="000A0725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2"/>
                                    <w:szCs w:val="32"/>
                                    <w:lang w:val="es-ES"/>
                                  </w:rPr>
                                  <w:t xml:space="preserve">Semestre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2"/>
                                    <w:szCs w:val="32"/>
                                    <w:lang w:val="es-ES"/>
                                  </w:rPr>
                                  <w:t>I</w:t>
                                </w:r>
                              </w:p>
                              <w:p w14:paraId="1157D69A" w14:textId="77777777" w:rsidR="00F411C4" w:rsidRPr="003E2CE9" w:rsidRDefault="00F411C4" w:rsidP="00F411C4">
                                <w:pPr>
                                  <w:pStyle w:val="NoSpacing"/>
                                  <w:jc w:val="right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2"/>
                                    <w:szCs w:val="32"/>
                                    <w:lang w:val="es-CR"/>
                                  </w:rPr>
                                </w:pPr>
                                <w:r w:rsidRPr="003E2CE9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2"/>
                                    <w:szCs w:val="32"/>
                                    <w:lang w:val="es-CR"/>
                                  </w:rPr>
                                  <w:t>202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2"/>
                                    <w:szCs w:val="32"/>
                                    <w:lang w:val="es-CR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FB26AD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9" o:spid="_x0000_s1026" type="#_x0000_t202" style="position:absolute;left:0;text-align:left;margin-left:0;margin-top:0;width:468pt;height:29.5pt;z-index:251658240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" filled="f" stroked="f" strokeweight=".5pt">
                    <v:textbox style="mso-fit-shape-to-text:t" inset="0,0,0,0">
                      <w:txbxContent>
                        <w:p w14:paraId="4A3B2613" w14:textId="77777777" w:rsidR="00F411C4" w:rsidRPr="00231967" w:rsidRDefault="00F411C4" w:rsidP="00F411C4">
                          <w:pPr>
                            <w:pStyle w:val="NoSpacing"/>
                            <w:jc w:val="right"/>
                            <w:rPr>
                              <w:rStyle w:val="TitleChar"/>
                              <w:rFonts w:ascii="Times New Roman" w:hAnsi="Times New Roman" w:cs="Times New Roman"/>
                              <w:sz w:val="44"/>
                              <w:szCs w:val="44"/>
                              <w:lang w:val="es-419"/>
                            </w:rPr>
                          </w:pPr>
                          <w:r>
                            <w:rPr>
                              <w:rStyle w:val="TitleChar"/>
                              <w:rFonts w:ascii="Times New Roman" w:hAnsi="Times New Roman" w:cs="Times New Roman"/>
                              <w:sz w:val="44"/>
                              <w:szCs w:val="44"/>
                              <w:lang w:val="es-ES"/>
                            </w:rPr>
                            <w:t>Especificación y dise</w:t>
                          </w:r>
                          <w:r>
                            <w:rPr>
                              <w:rStyle w:val="TitleChar"/>
                              <w:rFonts w:ascii="Times New Roman" w:hAnsi="Times New Roman" w:cs="Times New Roman"/>
                              <w:sz w:val="44"/>
                              <w:szCs w:val="44"/>
                              <w:lang w:val="es-419"/>
                            </w:rPr>
                            <w:t>ño de software</w:t>
                          </w:r>
                        </w:p>
                        <w:p w14:paraId="5A30805E" w14:textId="77777777" w:rsidR="00F411C4" w:rsidRPr="000A0725" w:rsidRDefault="00F411C4" w:rsidP="00F411C4">
                          <w:pPr>
                            <w:pStyle w:val="NoSpacing"/>
                            <w:jc w:val="right"/>
                            <w:rPr>
                              <w:rFonts w:ascii="Times New Roman" w:hAnsi="Times New Roman" w:cs="Times New Roman"/>
                              <w:color w:val="000000" w:themeColor="text1"/>
                              <w:sz w:val="32"/>
                              <w:szCs w:val="32"/>
                              <w:lang w:val="es-ES"/>
                            </w:rPr>
                          </w:pPr>
                          <w:r w:rsidRPr="000A0725">
                            <w:rPr>
                              <w:rFonts w:ascii="Times New Roman" w:hAnsi="Times New Roman" w:cs="Times New Roman"/>
                              <w:color w:val="000000" w:themeColor="text1"/>
                              <w:sz w:val="32"/>
                              <w:szCs w:val="32"/>
                              <w:lang w:val="es-ES"/>
                            </w:rPr>
                            <w:t>Prof</w:t>
                          </w: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32"/>
                              <w:szCs w:val="32"/>
                              <w:lang w:val="es-ES"/>
                            </w:rPr>
                            <w:t>. Daniel Eduardo Madriz Huertas</w:t>
                          </w:r>
                          <w:r w:rsidRPr="000A0725">
                            <w:rPr>
                              <w:rFonts w:ascii="Times New Roman" w:hAnsi="Times New Roman" w:cs="Times New Roman"/>
                              <w:color w:val="000000" w:themeColor="text1"/>
                              <w:sz w:val="32"/>
                              <w:szCs w:val="32"/>
                              <w:lang w:val="es-ES"/>
                            </w:rPr>
                            <w:t xml:space="preserve">. </w:t>
                          </w:r>
                        </w:p>
                        <w:p w14:paraId="11B96B58" w14:textId="77777777" w:rsidR="00F411C4" w:rsidRPr="000A0725" w:rsidRDefault="00F411C4" w:rsidP="00F411C4">
                          <w:pPr>
                            <w:pStyle w:val="NoSpacing"/>
                            <w:jc w:val="right"/>
                            <w:rPr>
                              <w:rFonts w:ascii="Times New Roman" w:hAnsi="Times New Roman" w:cs="Times New Roman"/>
                              <w:color w:val="000000" w:themeColor="text1"/>
                              <w:sz w:val="32"/>
                              <w:szCs w:val="32"/>
                              <w:lang w:val="es-ES"/>
                            </w:rPr>
                          </w:pPr>
                          <w:r w:rsidRPr="000A0725">
                            <w:rPr>
                              <w:rFonts w:ascii="Times New Roman" w:hAnsi="Times New Roman" w:cs="Times New Roman"/>
                              <w:color w:val="000000" w:themeColor="text1"/>
                              <w:sz w:val="32"/>
                              <w:szCs w:val="32"/>
                              <w:lang w:val="es-ES"/>
                            </w:rPr>
                            <w:t xml:space="preserve">Semestre </w:t>
                          </w: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32"/>
                              <w:szCs w:val="32"/>
                              <w:lang w:val="es-ES"/>
                            </w:rPr>
                            <w:t>I</w:t>
                          </w:r>
                        </w:p>
                        <w:p w14:paraId="1157D69A" w14:textId="77777777" w:rsidR="00F411C4" w:rsidRPr="003E2CE9" w:rsidRDefault="00F411C4" w:rsidP="00F411C4">
                          <w:pPr>
                            <w:pStyle w:val="NoSpacing"/>
                            <w:jc w:val="right"/>
                            <w:rPr>
                              <w:rFonts w:ascii="Times New Roman" w:hAnsi="Times New Roman" w:cs="Times New Roman"/>
                              <w:color w:val="000000" w:themeColor="text1"/>
                              <w:sz w:val="32"/>
                              <w:szCs w:val="32"/>
                              <w:lang w:val="es-CR"/>
                            </w:rPr>
                          </w:pPr>
                          <w:r w:rsidRPr="003E2CE9">
                            <w:rPr>
                              <w:rFonts w:ascii="Times New Roman" w:hAnsi="Times New Roman" w:cs="Times New Roman"/>
                              <w:color w:val="000000" w:themeColor="text1"/>
                              <w:sz w:val="32"/>
                              <w:szCs w:val="32"/>
                              <w:lang w:val="es-CR"/>
                            </w:rPr>
                            <w:t>202</w:t>
                          </w: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32"/>
                              <w:szCs w:val="32"/>
                              <w:lang w:val="es-CR"/>
                            </w:rPr>
                            <w:t>2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Pr="00F6051B">
            <w:rPr>
              <w:rFonts w:cs="Times New Roman"/>
              <w:noProof/>
              <w:lang w:val="es-CR"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2492EECD" wp14:editId="33DFE77F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1152525</wp:posOffset>
                    </wp:positionV>
                    <wp:extent cx="5943600" cy="914400"/>
                    <wp:effectExtent l="0" t="0" r="0" b="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A88007B" w14:textId="4F2E8F83" w:rsidR="006313CE" w:rsidRDefault="006313CE" w:rsidP="00F411C4">
                                <w:pPr>
                                  <w:pStyle w:val="NoSpacing"/>
                                  <w:spacing w:before="120"/>
                                  <w:rPr>
                                    <w:rStyle w:val="TitleChar"/>
                                    <w:rFonts w:ascii="Times New Roman" w:hAnsi="Times New Roman" w:cs="Times New Roman"/>
                                    <w:sz w:val="52"/>
                                    <w:szCs w:val="52"/>
                                    <w:lang w:val="es-ES"/>
                                  </w:rPr>
                                </w:pPr>
                                <w:r w:rsidRPr="006313CE">
                                  <w:rPr>
                                    <w:rStyle w:val="TitleChar"/>
                                    <w:rFonts w:ascii="Times New Roman" w:hAnsi="Times New Roman" w:cs="Times New Roman"/>
                                    <w:sz w:val="52"/>
                                    <w:szCs w:val="52"/>
                                    <w:lang w:val="es-ES"/>
                                  </w:rPr>
                                  <w:t>Investigación</w:t>
                                </w:r>
                                <w:r>
                                  <w:rPr>
                                    <w:rStyle w:val="TitleChar"/>
                                    <w:rFonts w:ascii="Times New Roman" w:hAnsi="Times New Roman" w:cs="Times New Roman"/>
                                    <w:sz w:val="52"/>
                                    <w:szCs w:val="52"/>
                                    <w:lang w:val="es-ES"/>
                                  </w:rPr>
                                  <w:t xml:space="preserve"> #1:</w:t>
                                </w:r>
                                <w:r w:rsidRPr="006313CE">
                                  <w:rPr>
                                    <w:rStyle w:val="TitleChar"/>
                                    <w:rFonts w:ascii="Times New Roman" w:hAnsi="Times New Roman" w:cs="Times New Roman"/>
                                    <w:sz w:val="52"/>
                                    <w:szCs w:val="52"/>
                                    <w:lang w:val="es-ES"/>
                                  </w:rPr>
                                  <w:t xml:space="preserve"> Unit Testing</w:t>
                                </w:r>
                              </w:p>
                              <w:p w14:paraId="467DF9D8" w14:textId="279A6E58" w:rsidR="00F411C4" w:rsidRPr="0063123E" w:rsidRDefault="00F411C4" w:rsidP="00F411C4">
                                <w:pPr>
                                  <w:pStyle w:val="NoSpacing"/>
                                  <w:spacing w:before="120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2"/>
                                    <w:szCs w:val="32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2"/>
                                    <w:szCs w:val="32"/>
                                    <w:lang w:val="es-ES"/>
                                  </w:rPr>
                                  <w:t>J</w:t>
                                </w:r>
                                <w:r w:rsidRPr="0063123E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2"/>
                                    <w:szCs w:val="32"/>
                                    <w:lang w:val="es-ES"/>
                                  </w:rPr>
                                  <w:t>osé Alejandro Chavarría Madri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2"/>
                                    <w:szCs w:val="32"/>
                                    <w:lang w:val="es-ES"/>
                                  </w:rPr>
                                  <w:t>z</w:t>
                                </w:r>
                                <w:r w:rsidR="000F79D1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2"/>
                                    <w:szCs w:val="32"/>
                                    <w:lang w:val="es-ES"/>
                                  </w:rPr>
                                  <w:t xml:space="preserve"> </w:t>
                                </w:r>
                                <w:r w:rsidRPr="0063123E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2"/>
                                    <w:szCs w:val="32"/>
                                    <w:lang w:val="es-ES"/>
                                  </w:rPr>
                                  <w:t>2019067306</w:t>
                                </w:r>
                              </w:p>
                              <w:p w14:paraId="158E0740" w14:textId="010E6335" w:rsidR="000F79D1" w:rsidRPr="0063123E" w:rsidRDefault="000F79D1" w:rsidP="000F79D1">
                                <w:pPr>
                                  <w:pStyle w:val="NoSpacing"/>
                                  <w:spacing w:before="120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2"/>
                                    <w:szCs w:val="32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2"/>
                                    <w:szCs w:val="32"/>
                                    <w:lang w:val="es-ES"/>
                                  </w:rPr>
                                  <w:t xml:space="preserve">Sebastián Mora Godínez </w:t>
                                </w:r>
                                <w:r w:rsidRPr="0063123E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2"/>
                                    <w:szCs w:val="32"/>
                                    <w:lang w:val="es-ES"/>
                                  </w:rPr>
                                  <w:t>2019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2"/>
                                    <w:szCs w:val="32"/>
                                    <w:lang w:val="es-ES"/>
                                  </w:rPr>
                                  <w:t>??????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 w14:anchorId="2492EECD" id="Text Box 62" o:spid="_x0000_s1027" type="#_x0000_t202" style="position:absolute;left:0;text-align:left;margin-left:416.8pt;margin-top:90.75pt;width:468pt;height:1in;z-index:251658242;visibility:visible;mso-wrap-style:square;mso-width-percent:765;mso-wrap-distance-left:9pt;mso-wrap-distance-top:0;mso-wrap-distance-right:9pt;mso-wrap-distance-bottom:0;mso-position-horizontal:right;mso-position-horizontal-relative:margin;mso-position-vertical:absolute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" filled="f" stroked="f" strokeweight=".5pt">
                    <v:textbox style="mso-fit-shape-to-text:t">
                      <w:txbxContent>
                        <w:p w14:paraId="6A88007B" w14:textId="4F2E8F83" w:rsidR="006313CE" w:rsidRDefault="006313CE" w:rsidP="00F411C4">
                          <w:pPr>
                            <w:pStyle w:val="NoSpacing"/>
                            <w:spacing w:before="120"/>
                            <w:rPr>
                              <w:rStyle w:val="TitleChar"/>
                              <w:rFonts w:ascii="Times New Roman" w:hAnsi="Times New Roman" w:cs="Times New Roman"/>
                              <w:sz w:val="52"/>
                              <w:szCs w:val="52"/>
                              <w:lang w:val="es-ES"/>
                            </w:rPr>
                          </w:pPr>
                          <w:r w:rsidRPr="006313CE">
                            <w:rPr>
                              <w:rStyle w:val="TitleChar"/>
                              <w:rFonts w:ascii="Times New Roman" w:hAnsi="Times New Roman" w:cs="Times New Roman"/>
                              <w:sz w:val="52"/>
                              <w:szCs w:val="52"/>
                              <w:lang w:val="es-ES"/>
                            </w:rPr>
                            <w:t>Investigación</w:t>
                          </w:r>
                          <w:r>
                            <w:rPr>
                              <w:rStyle w:val="TitleChar"/>
                              <w:rFonts w:ascii="Times New Roman" w:hAnsi="Times New Roman" w:cs="Times New Roman"/>
                              <w:sz w:val="52"/>
                              <w:szCs w:val="52"/>
                              <w:lang w:val="es-ES"/>
                            </w:rPr>
                            <w:t xml:space="preserve"> #1:</w:t>
                          </w:r>
                          <w:r w:rsidRPr="006313CE">
                            <w:rPr>
                              <w:rStyle w:val="TitleChar"/>
                              <w:rFonts w:ascii="Times New Roman" w:hAnsi="Times New Roman" w:cs="Times New Roman"/>
                              <w:sz w:val="52"/>
                              <w:szCs w:val="52"/>
                              <w:lang w:val="es-ES"/>
                            </w:rPr>
                            <w:t xml:space="preserve"> Unit Testing</w:t>
                          </w:r>
                        </w:p>
                        <w:p w14:paraId="467DF9D8" w14:textId="279A6E58" w:rsidR="00F411C4" w:rsidRPr="0063123E" w:rsidRDefault="00F411C4" w:rsidP="00F411C4">
                          <w:pPr>
                            <w:pStyle w:val="NoSpacing"/>
                            <w:spacing w:before="120"/>
                            <w:rPr>
                              <w:rFonts w:ascii="Times New Roman" w:hAnsi="Times New Roman" w:cs="Times New Roman"/>
                              <w:color w:val="000000" w:themeColor="text1"/>
                              <w:sz w:val="32"/>
                              <w:szCs w:val="32"/>
                              <w:lang w:val="es-E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32"/>
                              <w:szCs w:val="32"/>
                              <w:lang w:val="es-ES"/>
                            </w:rPr>
                            <w:t>J</w:t>
                          </w:r>
                          <w:r w:rsidRPr="0063123E">
                            <w:rPr>
                              <w:rFonts w:ascii="Times New Roman" w:hAnsi="Times New Roman" w:cs="Times New Roman"/>
                              <w:color w:val="000000" w:themeColor="text1"/>
                              <w:sz w:val="32"/>
                              <w:szCs w:val="32"/>
                              <w:lang w:val="es-ES"/>
                            </w:rPr>
                            <w:t>osé Alejandro Chavarría Madri</w:t>
                          </w: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32"/>
                              <w:szCs w:val="32"/>
                              <w:lang w:val="es-ES"/>
                            </w:rPr>
                            <w:t>z</w:t>
                          </w:r>
                          <w:r w:rsidR="000F79D1">
                            <w:rPr>
                              <w:rFonts w:ascii="Times New Roman" w:hAnsi="Times New Roman" w:cs="Times New Roman"/>
                              <w:color w:val="000000" w:themeColor="text1"/>
                              <w:sz w:val="32"/>
                              <w:szCs w:val="32"/>
                              <w:lang w:val="es-ES"/>
                            </w:rPr>
                            <w:t xml:space="preserve"> </w:t>
                          </w:r>
                          <w:r w:rsidRPr="0063123E">
                            <w:rPr>
                              <w:rFonts w:ascii="Times New Roman" w:hAnsi="Times New Roman" w:cs="Times New Roman"/>
                              <w:color w:val="000000" w:themeColor="text1"/>
                              <w:sz w:val="32"/>
                              <w:szCs w:val="32"/>
                              <w:lang w:val="es-ES"/>
                            </w:rPr>
                            <w:t>2019067306</w:t>
                          </w:r>
                        </w:p>
                        <w:p w14:paraId="158E0740" w14:textId="010E6335" w:rsidR="000F79D1" w:rsidRPr="0063123E" w:rsidRDefault="000F79D1" w:rsidP="000F79D1">
                          <w:pPr>
                            <w:pStyle w:val="NoSpacing"/>
                            <w:spacing w:before="120"/>
                            <w:rPr>
                              <w:rFonts w:ascii="Times New Roman" w:hAnsi="Times New Roman" w:cs="Times New Roman"/>
                              <w:color w:val="000000" w:themeColor="text1"/>
                              <w:sz w:val="32"/>
                              <w:szCs w:val="32"/>
                              <w:lang w:val="es-E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32"/>
                              <w:szCs w:val="32"/>
                              <w:lang w:val="es-ES"/>
                            </w:rPr>
                            <w:t xml:space="preserve">Sebastián Mora Godínez </w:t>
                          </w:r>
                          <w:r w:rsidRPr="0063123E">
                            <w:rPr>
                              <w:rFonts w:ascii="Times New Roman" w:hAnsi="Times New Roman" w:cs="Times New Roman"/>
                              <w:color w:val="000000" w:themeColor="text1"/>
                              <w:sz w:val="32"/>
                              <w:szCs w:val="32"/>
                              <w:lang w:val="es-ES"/>
                            </w:rPr>
                            <w:t>2019</w:t>
                          </w: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32"/>
                              <w:szCs w:val="32"/>
                              <w:lang w:val="es-ES"/>
                            </w:rPr>
                            <w:t>??????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</w:p>
      </w:sdtContent>
    </w:sdt>
    <w:p w14:paraId="7B0CE265" w14:textId="77777777" w:rsidR="00F411C4" w:rsidRDefault="00F411C4" w:rsidP="00F411C4">
      <w:pPr>
        <w:spacing w:line="259" w:lineRule="auto"/>
        <w:jc w:val="left"/>
        <w:rPr>
          <w:lang w:val="es-CR"/>
        </w:rPr>
      </w:pPr>
      <w:r>
        <w:rPr>
          <w:lang w:val="es-CR"/>
        </w:rPr>
        <w:br w:type="page"/>
      </w:r>
    </w:p>
    <w:sdt>
      <w:sdtPr>
        <w:rPr>
          <w:rFonts w:eastAsiaTheme="minorHAnsi" w:cstheme="minorBidi"/>
          <w:color w:val="auto"/>
          <w:sz w:val="24"/>
          <w:szCs w:val="22"/>
        </w:rPr>
        <w:id w:val="10195081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723B1A1" w14:textId="066AB9EC" w:rsidR="00B2113F" w:rsidRDefault="00EE3C18">
          <w:pPr>
            <w:pStyle w:val="TOCHeading"/>
          </w:pPr>
          <w:r w:rsidRPr="00751094">
            <w:t>Í</w:t>
          </w:r>
          <w:r>
            <w:t>ndice</w:t>
          </w:r>
        </w:p>
        <w:p w14:paraId="61D9AC71" w14:textId="77777777" w:rsidR="00C52587" w:rsidRPr="00C52587" w:rsidRDefault="00C52587" w:rsidP="00C52587"/>
        <w:p w14:paraId="0A0B7E9C" w14:textId="1416ABF4" w:rsidR="00C52587" w:rsidRDefault="00EE3C18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97999330" w:history="1">
            <w:r w:rsidR="00C52587" w:rsidRPr="00D33A1A">
              <w:rPr>
                <w:rStyle w:val="Hyperlink"/>
                <w:noProof/>
                <w:lang w:val="es-CR"/>
              </w:rPr>
              <w:t>Pruebas unitarias</w:t>
            </w:r>
            <w:r w:rsidR="00C52587">
              <w:rPr>
                <w:noProof/>
                <w:webHidden/>
              </w:rPr>
              <w:tab/>
            </w:r>
            <w:r w:rsidR="00C52587">
              <w:rPr>
                <w:noProof/>
                <w:webHidden/>
              </w:rPr>
              <w:fldChar w:fldCharType="begin"/>
            </w:r>
            <w:r w:rsidR="00C52587">
              <w:rPr>
                <w:noProof/>
                <w:webHidden/>
              </w:rPr>
              <w:instrText xml:space="preserve"> PAGEREF _Toc97999330 \h </w:instrText>
            </w:r>
            <w:r w:rsidR="00C52587">
              <w:rPr>
                <w:noProof/>
                <w:webHidden/>
              </w:rPr>
            </w:r>
            <w:r w:rsidR="00C52587">
              <w:rPr>
                <w:noProof/>
                <w:webHidden/>
              </w:rPr>
              <w:fldChar w:fldCharType="separate"/>
            </w:r>
            <w:r w:rsidR="00C52587">
              <w:rPr>
                <w:noProof/>
                <w:webHidden/>
              </w:rPr>
              <w:t>3</w:t>
            </w:r>
            <w:r w:rsidR="00C52587">
              <w:rPr>
                <w:noProof/>
                <w:webHidden/>
              </w:rPr>
              <w:fldChar w:fldCharType="end"/>
            </w:r>
          </w:hyperlink>
        </w:p>
        <w:p w14:paraId="7604D98C" w14:textId="4CAF5CA4" w:rsidR="00C52587" w:rsidRDefault="00C5258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7999331" w:history="1">
            <w:r w:rsidRPr="00D33A1A">
              <w:rPr>
                <w:rStyle w:val="Hyperlink"/>
                <w:noProof/>
                <w:lang w:val="es-CR"/>
              </w:rPr>
              <w:t>Definición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_Toc97999331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AB683" w14:textId="3894519D" w:rsidR="00C52587" w:rsidRDefault="00C5258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7999332" w:history="1">
            <w:r w:rsidRPr="00D33A1A">
              <w:rPr>
                <w:rStyle w:val="Hyperlink"/>
                <w:noProof/>
                <w:lang w:val="es-CR"/>
              </w:rPr>
              <w:t>Beneficios y limitaciones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_Toc97999332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893BD" w14:textId="6FD0AF83" w:rsidR="00C52587" w:rsidRDefault="00C5258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7999333" w:history="1">
            <w:r w:rsidRPr="00D33A1A">
              <w:rPr>
                <w:rStyle w:val="Hyperlink"/>
                <w:noProof/>
                <w:lang w:val="es-CR"/>
              </w:rPr>
              <w:t>Framework de pruebas unitarias en Java: JUnit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_Toc97999333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86C76" w14:textId="24A916CF" w:rsidR="00C52587" w:rsidRDefault="00C5258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7999334" w:history="1">
            <w:r w:rsidRPr="00D33A1A">
              <w:rPr>
                <w:rStyle w:val="Hyperlink"/>
                <w:noProof/>
                <w:lang w:val="es-CR"/>
              </w:rPr>
              <w:t>Framework de pruebas unitarias en 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_Toc97999334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5CA8C" w14:textId="1775DBD4" w:rsidR="00C52587" w:rsidRDefault="00C5258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7999335" w:history="1">
            <w:r w:rsidRPr="00D33A1A">
              <w:rPr>
                <w:rStyle w:val="Hyperlink"/>
                <w:noProof/>
                <w:lang w:val="es-CR"/>
              </w:rPr>
              <w:t>Ejemplo aplicado en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_Toc97999335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85B56" w14:textId="2F13E97A" w:rsidR="00C52587" w:rsidRDefault="00C5258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7999336" w:history="1">
            <w:r w:rsidRPr="00D33A1A">
              <w:rPr>
                <w:rStyle w:val="Hyperlink"/>
                <w:noProof/>
                <w:lang w:val="es-CR"/>
              </w:rPr>
              <w:t>Ejemplo aplicado en ¿?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_Toc97999336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4E375" w14:textId="741F7CDE" w:rsidR="00C52587" w:rsidRDefault="00C5258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7999337" w:history="1">
            <w:r w:rsidRPr="00D33A1A">
              <w:rPr>
                <w:rStyle w:val="Hyperlink"/>
                <w:noProof/>
                <w:lang w:val="es-CR"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_Toc97999337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6EAF3" w14:textId="07AFFDD7" w:rsidR="00C52587" w:rsidRDefault="00C5258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7999338" w:history="1">
            <w:r w:rsidRPr="00D33A1A">
              <w:rPr>
                <w:rStyle w:val="Hyperlink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_Toc97999338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22515" w14:textId="63A05866" w:rsidR="00B2113F" w:rsidRDefault="00EE3C18">
          <w:r>
            <w:fldChar w:fldCharType="end"/>
          </w:r>
        </w:p>
      </w:sdtContent>
    </w:sdt>
    <w:p w14:paraId="10EACCE7" w14:textId="0E3C5EA7" w:rsidR="00C169C5" w:rsidRDefault="00C169C5">
      <w:pPr>
        <w:spacing w:line="259" w:lineRule="auto"/>
        <w:jc w:val="left"/>
      </w:pPr>
      <w:r>
        <w:br w:type="page"/>
      </w:r>
    </w:p>
    <w:p w14:paraId="3D07DBF3" w14:textId="00B5BFE0" w:rsidR="001A3746" w:rsidRPr="00751094" w:rsidRDefault="0005561E" w:rsidP="00C169C5">
      <w:pPr>
        <w:pStyle w:val="Heading1"/>
        <w:rPr>
          <w:lang w:val="es-CR"/>
        </w:rPr>
      </w:pPr>
      <w:bookmarkStart w:id="0" w:name="_Toc97999330"/>
      <w:r w:rsidRPr="00751094">
        <w:rPr>
          <w:lang w:val="es-CR"/>
        </w:rPr>
        <w:t>Pruebas unitarias</w:t>
      </w:r>
      <w:bookmarkEnd w:id="0"/>
    </w:p>
    <w:p w14:paraId="1506DC2D" w14:textId="406185CC" w:rsidR="0053120D" w:rsidRDefault="60C20DB2" w:rsidP="006370AF">
      <w:pPr>
        <w:pStyle w:val="Heading2"/>
        <w:rPr>
          <w:lang w:val="es-CR"/>
        </w:rPr>
      </w:pPr>
      <w:bookmarkStart w:id="1" w:name="_Toc97999331"/>
      <w:r w:rsidRPr="60C20DB2">
        <w:rPr>
          <w:lang w:val="es-CR"/>
        </w:rPr>
        <w:t>Definición</w:t>
      </w:r>
      <w:bookmarkEnd w:id="1"/>
      <w:r w:rsidRPr="60C20DB2">
        <w:rPr>
          <w:lang w:val="es-CR"/>
        </w:rPr>
        <w:t xml:space="preserve"> </w:t>
      </w:r>
    </w:p>
    <w:p w14:paraId="1D601723" w14:textId="6C53C32A" w:rsidR="60C20DB2" w:rsidRDefault="73524DB0" w:rsidP="73524DB0">
      <w:pPr>
        <w:rPr>
          <w:lang w:val="es-CR"/>
        </w:rPr>
      </w:pPr>
      <w:r w:rsidRPr="73524DB0">
        <w:rPr>
          <w:lang w:val="es-CR"/>
        </w:rPr>
        <w:t>El concepto prueba unitaria se puede definir en términos generales, como la forma de validar que pequeñas piezas de código llamadas unidad funcionen tal y como se espera, pero si se va analiza el térmico con más profundidad, se pueden encontrar con diversas definiciones que tratan de enfocar o definir este concepto de diferentes maneras. Sin embargo, todas las definiciones coinciden que todas las pruebas unitarias deben de</w:t>
      </w:r>
      <w:r w:rsidR="00FA68BB">
        <w:rPr>
          <w:lang w:val="es-CR"/>
        </w:rPr>
        <w:t>:</w:t>
      </w:r>
      <w:r w:rsidRPr="73524DB0">
        <w:rPr>
          <w:lang w:val="es-CR"/>
        </w:rPr>
        <w:t xml:space="preserve"> </w:t>
      </w:r>
    </w:p>
    <w:p w14:paraId="720E4545" w14:textId="506EC5FF" w:rsidR="60C20DB2" w:rsidRPr="00FA68BB" w:rsidRDefault="73524DB0" w:rsidP="008F0EF5">
      <w:pPr>
        <w:pStyle w:val="ListParagraph"/>
        <w:numPr>
          <w:ilvl w:val="3"/>
          <w:numId w:val="1"/>
        </w:numPr>
        <w:ind w:left="1080"/>
        <w:rPr>
          <w:lang w:val="es-CR"/>
        </w:rPr>
      </w:pPr>
      <w:r w:rsidRPr="00FA68BB">
        <w:rPr>
          <w:lang w:val="es-CR"/>
        </w:rPr>
        <w:t>Verificar pequeñas piezas de código llamadas unidad.</w:t>
      </w:r>
    </w:p>
    <w:p w14:paraId="0F804630" w14:textId="38F68984" w:rsidR="60C20DB2" w:rsidRPr="00FA68BB" w:rsidRDefault="73524DB0" w:rsidP="008F0EF5">
      <w:pPr>
        <w:pStyle w:val="ListParagraph"/>
        <w:numPr>
          <w:ilvl w:val="3"/>
          <w:numId w:val="1"/>
        </w:numPr>
        <w:ind w:left="1080"/>
        <w:rPr>
          <w:lang w:val="es-CR"/>
        </w:rPr>
      </w:pPr>
      <w:r w:rsidRPr="00FA68BB">
        <w:rPr>
          <w:lang w:val="es-CR"/>
        </w:rPr>
        <w:t>Realizar esta verificación de manera rápida.</w:t>
      </w:r>
    </w:p>
    <w:p w14:paraId="35F7E6BB" w14:textId="49C699CA" w:rsidR="60C20DB2" w:rsidRPr="00FA68BB" w:rsidRDefault="73524DB0" w:rsidP="008F0EF5">
      <w:pPr>
        <w:pStyle w:val="ListParagraph"/>
        <w:numPr>
          <w:ilvl w:val="3"/>
          <w:numId w:val="1"/>
        </w:numPr>
        <w:ind w:left="1080"/>
        <w:rPr>
          <w:lang w:val="es-CR"/>
        </w:rPr>
      </w:pPr>
      <w:r w:rsidRPr="00FA68BB">
        <w:rPr>
          <w:lang w:val="es-CR"/>
        </w:rPr>
        <w:t xml:space="preserve">Hacerlo de manera aislada. </w:t>
      </w:r>
    </w:p>
    <w:p w14:paraId="65891825" w14:textId="38CB6343" w:rsidR="60C20DB2" w:rsidRDefault="73524DB0" w:rsidP="60C20DB2">
      <w:pPr>
        <w:rPr>
          <w:lang w:val="es-CR"/>
        </w:rPr>
      </w:pPr>
      <w:r w:rsidRPr="73524DB0">
        <w:rPr>
          <w:lang w:val="es-CR"/>
        </w:rPr>
        <w:t xml:space="preserve"> </w:t>
      </w:r>
    </w:p>
    <w:p w14:paraId="579F8FFF" w14:textId="2C25D69E" w:rsidR="006370AF" w:rsidRDefault="006370AF" w:rsidP="006370AF">
      <w:pPr>
        <w:pStyle w:val="Heading2"/>
        <w:rPr>
          <w:lang w:val="es-CR"/>
        </w:rPr>
      </w:pPr>
      <w:bookmarkStart w:id="2" w:name="_Toc97999332"/>
      <w:r>
        <w:rPr>
          <w:lang w:val="es-CR"/>
        </w:rPr>
        <w:t>Beneficios y limitaciones</w:t>
      </w:r>
      <w:bookmarkEnd w:id="2"/>
    </w:p>
    <w:p w14:paraId="5979221F" w14:textId="16543AF7" w:rsidR="00891022" w:rsidRDefault="00481A27" w:rsidP="008031E5">
      <w:pPr>
        <w:rPr>
          <w:lang w:val="es-CR"/>
        </w:rPr>
      </w:pPr>
      <w:r>
        <w:rPr>
          <w:lang w:val="es-CR"/>
        </w:rPr>
        <w:t>Las pruebas unitarias</w:t>
      </w:r>
      <w:r w:rsidR="00AE08CF">
        <w:rPr>
          <w:lang w:val="es-CR"/>
        </w:rPr>
        <w:t xml:space="preserve">, </w:t>
      </w:r>
      <w:r w:rsidR="001D049B">
        <w:rPr>
          <w:lang w:val="es-CR"/>
        </w:rPr>
        <w:t xml:space="preserve">así como </w:t>
      </w:r>
      <w:r>
        <w:rPr>
          <w:lang w:val="es-CR"/>
        </w:rPr>
        <w:t>muchos otros</w:t>
      </w:r>
      <w:r w:rsidR="001D049B">
        <w:rPr>
          <w:lang w:val="es-CR"/>
        </w:rPr>
        <w:t xml:space="preserve"> método</w:t>
      </w:r>
      <w:r>
        <w:rPr>
          <w:lang w:val="es-CR"/>
        </w:rPr>
        <w:t>s</w:t>
      </w:r>
      <w:r w:rsidR="001D049B">
        <w:rPr>
          <w:lang w:val="es-CR"/>
        </w:rPr>
        <w:t xml:space="preserve"> de pruebas automatizadas, han </w:t>
      </w:r>
      <w:r w:rsidR="004F0E5E">
        <w:rPr>
          <w:lang w:val="es-CR"/>
        </w:rPr>
        <w:t xml:space="preserve">tomado </w:t>
      </w:r>
      <w:r>
        <w:rPr>
          <w:lang w:val="es-CR"/>
        </w:rPr>
        <w:t>muchísima</w:t>
      </w:r>
      <w:r w:rsidR="004F0E5E">
        <w:rPr>
          <w:lang w:val="es-CR"/>
        </w:rPr>
        <w:t xml:space="preserve"> importancia en la escena del desarrollo de software. En muchas organizaciones </w:t>
      </w:r>
      <w:r w:rsidR="003B3E14">
        <w:rPr>
          <w:lang w:val="es-CR"/>
        </w:rPr>
        <w:t>las pruebas au</w:t>
      </w:r>
      <w:r w:rsidR="00A7140D">
        <w:rPr>
          <w:lang w:val="es-CR"/>
        </w:rPr>
        <w:t>tomatizadas son completamente obligatorias</w:t>
      </w:r>
      <w:r w:rsidR="00891022">
        <w:rPr>
          <w:lang w:val="es-CR"/>
        </w:rPr>
        <w:t>, el código y sus pruebas son uno solo.</w:t>
      </w:r>
      <w:r w:rsidR="007A53D6">
        <w:rPr>
          <w:lang w:val="es-CR"/>
        </w:rPr>
        <w:t xml:space="preserve"> [</w:t>
      </w:r>
      <w:r w:rsidR="006F6A4B">
        <w:rPr>
          <w:lang w:val="es-CR"/>
        </w:rPr>
        <w:t>lab</w:t>
      </w:r>
      <w:r w:rsidR="007A53D6">
        <w:rPr>
          <w:lang w:val="es-CR"/>
        </w:rPr>
        <w:t>]</w:t>
      </w:r>
      <w:r w:rsidR="001A731B">
        <w:rPr>
          <w:lang w:val="es-CR"/>
        </w:rPr>
        <w:t xml:space="preserve"> Y por supuesto, las pruebas unitarias </w:t>
      </w:r>
      <w:r w:rsidR="006834E4">
        <w:rPr>
          <w:lang w:val="es-CR"/>
        </w:rPr>
        <w:t>son parte principal del proceso de testing.</w:t>
      </w:r>
    </w:p>
    <w:p w14:paraId="5AF3C8EE" w14:textId="3242B023" w:rsidR="008031E5" w:rsidRDefault="00891022" w:rsidP="008031E5">
      <w:pPr>
        <w:rPr>
          <w:lang w:val="es-CR"/>
        </w:rPr>
      </w:pPr>
      <w:r>
        <w:rPr>
          <w:lang w:val="es-CR"/>
        </w:rPr>
        <w:t xml:space="preserve">Esta importancia </w:t>
      </w:r>
      <w:r w:rsidR="001A731B">
        <w:rPr>
          <w:lang w:val="es-CR"/>
        </w:rPr>
        <w:t xml:space="preserve">que reciben </w:t>
      </w:r>
      <w:r w:rsidR="006834E4">
        <w:rPr>
          <w:lang w:val="es-CR"/>
        </w:rPr>
        <w:t xml:space="preserve">las pruebas unitarias </w:t>
      </w:r>
      <w:r w:rsidR="000B13A5">
        <w:rPr>
          <w:lang w:val="es-CR"/>
        </w:rPr>
        <w:t>está</w:t>
      </w:r>
      <w:r w:rsidR="006834E4">
        <w:rPr>
          <w:lang w:val="es-CR"/>
        </w:rPr>
        <w:t xml:space="preserve"> completamente fundamentada en </w:t>
      </w:r>
      <w:r w:rsidR="000B13A5">
        <w:rPr>
          <w:lang w:val="es-CR"/>
        </w:rPr>
        <w:t xml:space="preserve">los beneficios que traen consigo. </w:t>
      </w:r>
      <w:r>
        <w:rPr>
          <w:lang w:val="es-CR"/>
        </w:rPr>
        <w:t xml:space="preserve"> </w:t>
      </w:r>
      <w:r w:rsidR="000B13A5">
        <w:rPr>
          <w:lang w:val="es-CR"/>
        </w:rPr>
        <w:t xml:space="preserve">Dentro de </w:t>
      </w:r>
      <w:r w:rsidR="001C7105">
        <w:rPr>
          <w:lang w:val="es-CR"/>
        </w:rPr>
        <w:t>los</w:t>
      </w:r>
      <w:r w:rsidR="000B13A5">
        <w:rPr>
          <w:lang w:val="es-CR"/>
        </w:rPr>
        <w:t xml:space="preserve"> principales beneficios se puede citar</w:t>
      </w:r>
      <w:r w:rsidR="000E5275">
        <w:rPr>
          <w:lang w:val="es-CR"/>
        </w:rPr>
        <w:t xml:space="preserve"> [lab] [</w:t>
      </w:r>
      <w:r w:rsidR="00684662">
        <w:rPr>
          <w:lang w:val="es-CR"/>
        </w:rPr>
        <w:t>kralj</w:t>
      </w:r>
      <w:r w:rsidR="000E5275">
        <w:rPr>
          <w:lang w:val="es-CR"/>
        </w:rPr>
        <w:t>]</w:t>
      </w:r>
      <w:r w:rsidR="000B13A5">
        <w:rPr>
          <w:lang w:val="es-CR"/>
        </w:rPr>
        <w:t xml:space="preserve">: </w:t>
      </w:r>
    </w:p>
    <w:p w14:paraId="5DFEC1C1" w14:textId="4BA39D6A" w:rsidR="000B13A5" w:rsidRPr="00273B8C" w:rsidRDefault="00C937D4" w:rsidP="00273B8C">
      <w:pPr>
        <w:pStyle w:val="ListParagraph"/>
        <w:numPr>
          <w:ilvl w:val="0"/>
          <w:numId w:val="9"/>
        </w:numPr>
        <w:rPr>
          <w:lang w:val="es-CR"/>
        </w:rPr>
      </w:pPr>
      <w:r w:rsidRPr="00273B8C">
        <w:rPr>
          <w:lang w:val="es-CR"/>
        </w:rPr>
        <w:t xml:space="preserve">Mejora la calidad del código: La simple necesidad que </w:t>
      </w:r>
      <w:r w:rsidR="00C253E6" w:rsidRPr="00273B8C">
        <w:rPr>
          <w:lang w:val="es-CR"/>
        </w:rPr>
        <w:t xml:space="preserve">escribir código que debe ser testeado </w:t>
      </w:r>
      <w:r w:rsidR="006926BD" w:rsidRPr="00273B8C">
        <w:rPr>
          <w:lang w:val="es-CR"/>
        </w:rPr>
        <w:t>más</w:t>
      </w:r>
      <w:r w:rsidR="00C253E6" w:rsidRPr="00273B8C">
        <w:rPr>
          <w:lang w:val="es-CR"/>
        </w:rPr>
        <w:t xml:space="preserve"> tarde </w:t>
      </w:r>
      <w:r w:rsidR="003612F5" w:rsidRPr="00273B8C">
        <w:rPr>
          <w:lang w:val="es-CR"/>
        </w:rPr>
        <w:t xml:space="preserve">obliga al programador de ser </w:t>
      </w:r>
      <w:r w:rsidR="007C3B6A" w:rsidRPr="00273B8C">
        <w:rPr>
          <w:lang w:val="es-CR"/>
        </w:rPr>
        <w:t>consciente</w:t>
      </w:r>
      <w:r w:rsidR="003612F5" w:rsidRPr="00273B8C">
        <w:rPr>
          <w:lang w:val="es-CR"/>
        </w:rPr>
        <w:t xml:space="preserve"> de la manera en que </w:t>
      </w:r>
      <w:r w:rsidR="007C3B6A" w:rsidRPr="00273B8C">
        <w:rPr>
          <w:lang w:val="es-CR"/>
        </w:rPr>
        <w:t>escribe</w:t>
      </w:r>
      <w:r w:rsidR="003612F5" w:rsidRPr="00273B8C">
        <w:rPr>
          <w:lang w:val="es-CR"/>
        </w:rPr>
        <w:t xml:space="preserve"> su código. </w:t>
      </w:r>
      <w:r w:rsidR="007B0153" w:rsidRPr="00273B8C">
        <w:rPr>
          <w:lang w:val="es-CR"/>
        </w:rPr>
        <w:t xml:space="preserve">Debe asegurarse de que </w:t>
      </w:r>
      <w:r w:rsidR="006B4B58" w:rsidRPr="00273B8C">
        <w:rPr>
          <w:lang w:val="es-CR"/>
        </w:rPr>
        <w:t xml:space="preserve">su cogido tenga </w:t>
      </w:r>
      <w:r w:rsidR="00BF2BEB" w:rsidRPr="00273B8C">
        <w:rPr>
          <w:lang w:val="es-CR"/>
        </w:rPr>
        <w:t xml:space="preserve">alta cohesión y poco </w:t>
      </w:r>
      <w:r w:rsidR="007C3B6A" w:rsidRPr="00273B8C">
        <w:rPr>
          <w:lang w:val="es-CR"/>
        </w:rPr>
        <w:t>acoplamiento</w:t>
      </w:r>
      <w:r w:rsidR="00BF2BEB" w:rsidRPr="00273B8C">
        <w:rPr>
          <w:lang w:val="es-CR"/>
        </w:rPr>
        <w:t>,</w:t>
      </w:r>
      <w:r w:rsidR="007C3B6A" w:rsidRPr="00273B8C">
        <w:rPr>
          <w:lang w:val="es-CR"/>
        </w:rPr>
        <w:t xml:space="preserve"> es decir, que las depen</w:t>
      </w:r>
      <w:r w:rsidR="001C7105" w:rsidRPr="00273B8C">
        <w:rPr>
          <w:lang w:val="es-CR"/>
        </w:rPr>
        <w:t>den</w:t>
      </w:r>
      <w:r w:rsidR="007C3B6A" w:rsidRPr="00273B8C">
        <w:rPr>
          <w:lang w:val="es-CR"/>
        </w:rPr>
        <w:t xml:space="preserve">cias de su código sean mínimas y </w:t>
      </w:r>
      <w:r w:rsidR="001C7105" w:rsidRPr="00273B8C">
        <w:rPr>
          <w:lang w:val="es-CR"/>
        </w:rPr>
        <w:t>accesibles</w:t>
      </w:r>
      <w:r w:rsidR="007C3B6A" w:rsidRPr="00273B8C">
        <w:rPr>
          <w:lang w:val="es-CR"/>
        </w:rPr>
        <w:t xml:space="preserve">, así como mantener las clases pequeñas y </w:t>
      </w:r>
      <w:r w:rsidR="001C7105" w:rsidRPr="00273B8C">
        <w:rPr>
          <w:lang w:val="es-CR"/>
        </w:rPr>
        <w:t>específicas</w:t>
      </w:r>
      <w:r w:rsidR="007C3B6A" w:rsidRPr="00273B8C">
        <w:rPr>
          <w:lang w:val="es-CR"/>
        </w:rPr>
        <w:t>.</w:t>
      </w:r>
      <w:r w:rsidR="001C7105" w:rsidRPr="00273B8C">
        <w:rPr>
          <w:lang w:val="es-CR"/>
        </w:rPr>
        <w:t xml:space="preserve"> </w:t>
      </w:r>
    </w:p>
    <w:p w14:paraId="44EF1841" w14:textId="2ED1EA9F" w:rsidR="001C7105" w:rsidRPr="00273B8C" w:rsidRDefault="008E66D6" w:rsidP="00273B8C">
      <w:pPr>
        <w:pStyle w:val="ListParagraph"/>
        <w:numPr>
          <w:ilvl w:val="0"/>
          <w:numId w:val="9"/>
        </w:numPr>
        <w:rPr>
          <w:lang w:val="es-CR"/>
        </w:rPr>
      </w:pPr>
      <w:r w:rsidRPr="00273B8C">
        <w:rPr>
          <w:lang w:val="es-CR"/>
        </w:rPr>
        <w:t xml:space="preserve">Encontrar bugs tempranamente: </w:t>
      </w:r>
      <w:r w:rsidR="004370A1" w:rsidRPr="00273B8C">
        <w:rPr>
          <w:lang w:val="es-CR"/>
        </w:rPr>
        <w:t xml:space="preserve">Gracias </w:t>
      </w:r>
      <w:r w:rsidR="00C50DAF" w:rsidRPr="00273B8C">
        <w:rPr>
          <w:lang w:val="es-CR"/>
        </w:rPr>
        <w:t xml:space="preserve">a la retroalimentación que </w:t>
      </w:r>
      <w:r w:rsidR="00377AB6" w:rsidRPr="00273B8C">
        <w:rPr>
          <w:lang w:val="es-CR"/>
        </w:rPr>
        <w:t xml:space="preserve">ofrecen las pruebas unitarias muchos errores pueden ser encontrados en </w:t>
      </w:r>
      <w:r w:rsidR="004A7828" w:rsidRPr="00273B8C">
        <w:rPr>
          <w:lang w:val="es-CR"/>
        </w:rPr>
        <w:t>durante las pruebas y no en producción.</w:t>
      </w:r>
      <w:r w:rsidR="006D55A8" w:rsidRPr="00273B8C">
        <w:rPr>
          <w:lang w:val="es-CR"/>
        </w:rPr>
        <w:t xml:space="preserve"> Los programadores, asumiendo que existe la cantidad necesaria de pruebas unitarias, son </w:t>
      </w:r>
      <w:r w:rsidR="00E8066C" w:rsidRPr="00273B8C">
        <w:rPr>
          <w:lang w:val="es-CR"/>
        </w:rPr>
        <w:t>capaces de detectar un error básicamente en el momento en que es programado.</w:t>
      </w:r>
    </w:p>
    <w:p w14:paraId="3BF0F608" w14:textId="2E4F9F18" w:rsidR="00E8066C" w:rsidRPr="00273B8C" w:rsidRDefault="00164483" w:rsidP="00273B8C">
      <w:pPr>
        <w:pStyle w:val="ListParagraph"/>
        <w:numPr>
          <w:ilvl w:val="0"/>
          <w:numId w:val="9"/>
        </w:numPr>
        <w:rPr>
          <w:lang w:val="es-CR"/>
        </w:rPr>
      </w:pPr>
      <w:r w:rsidRPr="00273B8C">
        <w:rPr>
          <w:lang w:val="es-CR"/>
        </w:rPr>
        <w:t>Facilita el cambio</w:t>
      </w:r>
      <w:r w:rsidR="00C35576" w:rsidRPr="00273B8C">
        <w:rPr>
          <w:lang w:val="es-CR"/>
        </w:rPr>
        <w:t xml:space="preserve">: Con un soporte robusto de pruebas unitarias cambios grandes al código pueden ser realizados </w:t>
      </w:r>
      <w:r w:rsidR="00C14694" w:rsidRPr="00273B8C">
        <w:rPr>
          <w:lang w:val="es-CR"/>
        </w:rPr>
        <w:t xml:space="preserve">con mucha </w:t>
      </w:r>
      <w:r w:rsidR="00EF3FD3" w:rsidRPr="00273B8C">
        <w:rPr>
          <w:lang w:val="es-CR"/>
        </w:rPr>
        <w:t>más</w:t>
      </w:r>
      <w:r w:rsidR="00C14694" w:rsidRPr="00273B8C">
        <w:rPr>
          <w:lang w:val="es-CR"/>
        </w:rPr>
        <w:t xml:space="preserve"> facilidad y tranquilidad, ya que </w:t>
      </w:r>
      <w:r w:rsidR="008E5875" w:rsidRPr="00273B8C">
        <w:rPr>
          <w:lang w:val="es-CR"/>
        </w:rPr>
        <w:t>un</w:t>
      </w:r>
      <w:r w:rsidR="00C14694" w:rsidRPr="00273B8C">
        <w:rPr>
          <w:lang w:val="es-CR"/>
        </w:rPr>
        <w:t xml:space="preserve"> error </w:t>
      </w:r>
      <w:r w:rsidR="008E5875" w:rsidRPr="00273B8C">
        <w:rPr>
          <w:lang w:val="es-CR"/>
        </w:rPr>
        <w:t xml:space="preserve">ocasionado por el cambio puede ser rápidamente detectado, es decir, el cambio puede ser probado </w:t>
      </w:r>
      <w:r w:rsidR="00EF3FD3" w:rsidRPr="00273B8C">
        <w:rPr>
          <w:lang w:val="es-CR"/>
        </w:rPr>
        <w:t>muy rápidamente y asegurar que el código se mantiene funcional.</w:t>
      </w:r>
      <w:r w:rsidR="008E5875" w:rsidRPr="00273B8C">
        <w:rPr>
          <w:lang w:val="es-CR"/>
        </w:rPr>
        <w:t xml:space="preserve"> </w:t>
      </w:r>
    </w:p>
    <w:p w14:paraId="3AB9398B" w14:textId="475BCA0F" w:rsidR="000E5275" w:rsidRDefault="000E5275" w:rsidP="00273B8C">
      <w:pPr>
        <w:pStyle w:val="ListParagraph"/>
        <w:numPr>
          <w:ilvl w:val="0"/>
          <w:numId w:val="9"/>
        </w:numPr>
        <w:rPr>
          <w:lang w:val="es-CR"/>
        </w:rPr>
      </w:pPr>
      <w:r w:rsidRPr="00273B8C">
        <w:rPr>
          <w:lang w:val="es-CR"/>
        </w:rPr>
        <w:t xml:space="preserve">Provee </w:t>
      </w:r>
      <w:r w:rsidR="00E00318" w:rsidRPr="00273B8C">
        <w:rPr>
          <w:lang w:val="es-CR"/>
        </w:rPr>
        <w:t xml:space="preserve">documentación: </w:t>
      </w:r>
      <w:r w:rsidR="00EA7292" w:rsidRPr="00273B8C">
        <w:rPr>
          <w:lang w:val="es-CR"/>
        </w:rPr>
        <w:t xml:space="preserve">la existencia de las pruebas </w:t>
      </w:r>
      <w:r w:rsidR="00960841" w:rsidRPr="00273B8C">
        <w:rPr>
          <w:lang w:val="es-CR"/>
        </w:rPr>
        <w:t>ofrece</w:t>
      </w:r>
      <w:r w:rsidR="00EA7292" w:rsidRPr="00273B8C">
        <w:rPr>
          <w:lang w:val="es-CR"/>
        </w:rPr>
        <w:t xml:space="preserve"> una plataforma a otros programadores </w:t>
      </w:r>
      <w:r w:rsidR="00960841" w:rsidRPr="00273B8C">
        <w:rPr>
          <w:lang w:val="es-CR"/>
        </w:rPr>
        <w:t>para</w:t>
      </w:r>
      <w:r w:rsidR="00EA7292" w:rsidRPr="00273B8C">
        <w:rPr>
          <w:lang w:val="es-CR"/>
        </w:rPr>
        <w:t xml:space="preserve"> entender </w:t>
      </w:r>
      <w:r w:rsidR="00960841" w:rsidRPr="00273B8C">
        <w:rPr>
          <w:lang w:val="es-CR"/>
        </w:rPr>
        <w:t>el funcionamiento individual de cada módulo. La serie de casos analizados en el código de la prueba unitaria ofrece</w:t>
      </w:r>
      <w:r w:rsidR="006B27CC" w:rsidRPr="00273B8C">
        <w:rPr>
          <w:lang w:val="es-CR"/>
        </w:rPr>
        <w:t xml:space="preserve"> un vistazo a la manera en que se espera que el código se </w:t>
      </w:r>
      <w:r w:rsidR="00947067" w:rsidRPr="00273B8C">
        <w:rPr>
          <w:lang w:val="es-CR"/>
        </w:rPr>
        <w:t>comporte.</w:t>
      </w:r>
    </w:p>
    <w:p w14:paraId="7907EB6C" w14:textId="293327E2" w:rsidR="00664BFC" w:rsidRPr="00273B8C" w:rsidRDefault="00664BFC" w:rsidP="00273B8C">
      <w:pPr>
        <w:pStyle w:val="ListParagraph"/>
        <w:numPr>
          <w:ilvl w:val="0"/>
          <w:numId w:val="9"/>
        </w:numPr>
        <w:rPr>
          <w:lang w:val="es-CR"/>
        </w:rPr>
      </w:pPr>
      <w:r>
        <w:rPr>
          <w:lang w:val="es-CR"/>
        </w:rPr>
        <w:t xml:space="preserve">Agilidad: </w:t>
      </w:r>
      <w:r w:rsidR="009A3F7A">
        <w:rPr>
          <w:lang w:val="es-CR"/>
        </w:rPr>
        <w:t xml:space="preserve">La naturaleza de las pruebas </w:t>
      </w:r>
      <w:r w:rsidR="00734218">
        <w:rPr>
          <w:lang w:val="es-CR"/>
        </w:rPr>
        <w:t>automatizadas</w:t>
      </w:r>
      <w:r w:rsidR="009A3F7A">
        <w:rPr>
          <w:lang w:val="es-CR"/>
        </w:rPr>
        <w:t xml:space="preserve"> es aumentar la productividad, </w:t>
      </w:r>
      <w:r w:rsidR="00734218">
        <w:rPr>
          <w:lang w:val="es-CR"/>
        </w:rPr>
        <w:t>ahorrar</w:t>
      </w:r>
      <w:r w:rsidR="009A3F7A">
        <w:rPr>
          <w:lang w:val="es-CR"/>
        </w:rPr>
        <w:t xml:space="preserve"> tiempo de pruebas manuales y permitir que el código “se pruebe solo”. </w:t>
      </w:r>
      <w:r w:rsidR="000A2716">
        <w:rPr>
          <w:lang w:val="es-CR"/>
        </w:rPr>
        <w:t xml:space="preserve">Las </w:t>
      </w:r>
      <w:r w:rsidR="00734218">
        <w:rPr>
          <w:lang w:val="es-CR"/>
        </w:rPr>
        <w:t>pruebas</w:t>
      </w:r>
      <w:r w:rsidR="000A2716">
        <w:rPr>
          <w:lang w:val="es-CR"/>
        </w:rPr>
        <w:t xml:space="preserve"> unitarias abren paso al “Test Driven development” y en general a un desarrollo </w:t>
      </w:r>
      <w:r w:rsidR="00734218">
        <w:rPr>
          <w:lang w:val="es-CR"/>
        </w:rPr>
        <w:t>más</w:t>
      </w:r>
      <w:r w:rsidR="000A2716">
        <w:rPr>
          <w:lang w:val="es-CR"/>
        </w:rPr>
        <w:t xml:space="preserve"> rápido de </w:t>
      </w:r>
      <w:r w:rsidR="00734218">
        <w:rPr>
          <w:lang w:val="es-CR"/>
        </w:rPr>
        <w:t>integración continua. Fragmentos de código ya probados son generados más rápida y frecuentemente.</w:t>
      </w:r>
    </w:p>
    <w:p w14:paraId="0416B502" w14:textId="65616A46" w:rsidR="004C2338" w:rsidRDefault="004C2338" w:rsidP="004C2338">
      <w:pPr>
        <w:rPr>
          <w:lang w:val="es-CR"/>
        </w:rPr>
      </w:pPr>
      <w:r>
        <w:rPr>
          <w:lang w:val="es-CR"/>
        </w:rPr>
        <w:t xml:space="preserve">Como se menciona anteriormente beneficios son suficientes para convertir a las pruebas en un procedimiento estándar en muchas ocasiones. Pero </w:t>
      </w:r>
      <w:r w:rsidR="00B90391">
        <w:rPr>
          <w:lang w:val="es-CR"/>
        </w:rPr>
        <w:t>como cualquier otra inversión, las pruebas unitarias posee</w:t>
      </w:r>
      <w:r w:rsidR="00234373">
        <w:rPr>
          <w:lang w:val="es-CR"/>
        </w:rPr>
        <w:t>n un costo de oportunidad, o desventajas,</w:t>
      </w:r>
      <w:r w:rsidR="00B90391">
        <w:rPr>
          <w:lang w:val="es-CR"/>
        </w:rPr>
        <w:t xml:space="preserve"> </w:t>
      </w:r>
      <w:r w:rsidR="00FF38AD">
        <w:rPr>
          <w:lang w:val="es-CR"/>
        </w:rPr>
        <w:t>que se deben de tener en cuenta, por ejemplo</w:t>
      </w:r>
      <w:r w:rsidR="00010938">
        <w:rPr>
          <w:lang w:val="es-CR"/>
        </w:rPr>
        <w:t xml:space="preserve"> [</w:t>
      </w:r>
      <w:r w:rsidR="00DB3915">
        <w:rPr>
          <w:lang w:val="es-CR"/>
        </w:rPr>
        <w:t>kralj</w:t>
      </w:r>
      <w:r w:rsidR="00010938">
        <w:rPr>
          <w:lang w:val="es-CR"/>
        </w:rPr>
        <w:t>]</w:t>
      </w:r>
      <w:r w:rsidR="00FF38AD">
        <w:rPr>
          <w:lang w:val="es-CR"/>
        </w:rPr>
        <w:t xml:space="preserve">: </w:t>
      </w:r>
    </w:p>
    <w:p w14:paraId="4BA0C28B" w14:textId="77777777" w:rsidR="00E0097C" w:rsidRDefault="00234373" w:rsidP="004917FE">
      <w:pPr>
        <w:pStyle w:val="ListParagraph"/>
        <w:numPr>
          <w:ilvl w:val="0"/>
          <w:numId w:val="7"/>
        </w:numPr>
        <w:rPr>
          <w:lang w:val="es-CR"/>
        </w:rPr>
      </w:pPr>
      <w:r>
        <w:rPr>
          <w:lang w:val="es-CR"/>
        </w:rPr>
        <w:t>Costo</w:t>
      </w:r>
      <w:r w:rsidR="00FE2D26">
        <w:rPr>
          <w:lang w:val="es-CR"/>
        </w:rPr>
        <w:t xml:space="preserve"> en recursos: La creación de pruebas unitarias puede resultar un proceso costo, tanto en tiempo como en </w:t>
      </w:r>
      <w:r w:rsidR="00BD7FFB">
        <w:rPr>
          <w:lang w:val="es-CR"/>
        </w:rPr>
        <w:t>personal. La naturaleza de las pruebas puede ser compleja y cada una debe ser programada manualmente.</w:t>
      </w:r>
      <w:r w:rsidR="00D84982">
        <w:rPr>
          <w:lang w:val="es-CR"/>
        </w:rPr>
        <w:t xml:space="preserve"> Y, lógicamente, se requiere de personal </w:t>
      </w:r>
      <w:r w:rsidR="00E0097C">
        <w:rPr>
          <w:lang w:val="es-CR"/>
        </w:rPr>
        <w:t>con las habilidades y conocimiento suficientes para crear las pruebas unitarias.</w:t>
      </w:r>
    </w:p>
    <w:p w14:paraId="150E512E" w14:textId="77777777" w:rsidR="00EE0E5D" w:rsidRDefault="00EB5C6D" w:rsidP="004917FE">
      <w:pPr>
        <w:pStyle w:val="ListParagraph"/>
        <w:numPr>
          <w:ilvl w:val="0"/>
          <w:numId w:val="7"/>
        </w:numPr>
        <w:rPr>
          <w:lang w:val="es-CR"/>
        </w:rPr>
      </w:pPr>
      <w:r>
        <w:rPr>
          <w:lang w:val="es-CR"/>
        </w:rPr>
        <w:t>Difícil de implementar en código de legado: La mejor forma de programar pruebas unitarias es durante del desarrollo del código mismo. Un tercero al que se le entrega un código desconocido sin ninguna prueba, e inclusive</w:t>
      </w:r>
      <w:r w:rsidR="002F52FB">
        <w:rPr>
          <w:lang w:val="es-CR"/>
        </w:rPr>
        <w:t xml:space="preserve"> con pobre </w:t>
      </w:r>
      <w:r w:rsidR="00780D64">
        <w:rPr>
          <w:lang w:val="es-CR"/>
        </w:rPr>
        <w:t>documentación</w:t>
      </w:r>
      <w:r w:rsidR="002F52FB">
        <w:rPr>
          <w:lang w:val="es-CR"/>
        </w:rPr>
        <w:t xml:space="preserve"> (o ninguna), va</w:t>
      </w:r>
      <w:r w:rsidR="00780D64">
        <w:rPr>
          <w:lang w:val="es-CR"/>
        </w:rPr>
        <w:t xml:space="preserve"> a tener un reto enorme intentando crear pruebas unitarias para este.</w:t>
      </w:r>
    </w:p>
    <w:p w14:paraId="4F9E9328" w14:textId="56FBADBF" w:rsidR="00EE0E5D" w:rsidRDefault="00585A6C" w:rsidP="004917FE">
      <w:pPr>
        <w:pStyle w:val="ListParagraph"/>
        <w:numPr>
          <w:ilvl w:val="0"/>
          <w:numId w:val="7"/>
        </w:numPr>
        <w:rPr>
          <w:lang w:val="es-CR"/>
        </w:rPr>
      </w:pPr>
      <w:r>
        <w:rPr>
          <w:lang w:val="es-CR"/>
        </w:rPr>
        <w:t xml:space="preserve">Poca aplicabilidad en GUI: </w:t>
      </w:r>
      <w:r w:rsidR="00ED4F3D">
        <w:rPr>
          <w:lang w:val="es-CR"/>
        </w:rPr>
        <w:t>El código de las interfaces graficas no apropiado para un set de pruebas unitarias</w:t>
      </w:r>
      <w:r w:rsidR="007937F8">
        <w:rPr>
          <w:lang w:val="es-CR"/>
        </w:rPr>
        <w:t xml:space="preserve">. Puede ser sumamente complicado </w:t>
      </w:r>
      <w:r w:rsidR="007D2A3B">
        <w:rPr>
          <w:lang w:val="es-CR"/>
        </w:rPr>
        <w:t xml:space="preserve">escribir código de pruebas unitarias para validar la </w:t>
      </w:r>
      <w:r w:rsidR="00AC1136">
        <w:rPr>
          <w:lang w:val="es-CR"/>
        </w:rPr>
        <w:t>funcionalidad</w:t>
      </w:r>
      <w:r w:rsidR="007D2A3B">
        <w:rPr>
          <w:lang w:val="es-CR"/>
        </w:rPr>
        <w:t xml:space="preserve"> de</w:t>
      </w:r>
      <w:r w:rsidR="00F81222">
        <w:rPr>
          <w:lang w:val="es-CR"/>
        </w:rPr>
        <w:t xml:space="preserve"> la inte</w:t>
      </w:r>
      <w:r w:rsidR="00B80E52">
        <w:rPr>
          <w:lang w:val="es-CR"/>
        </w:rPr>
        <w:t xml:space="preserve">rfaz. Es mejor considerar otro tipo de pruebas </w:t>
      </w:r>
      <w:r w:rsidR="00AC1136">
        <w:rPr>
          <w:lang w:val="es-CR"/>
        </w:rPr>
        <w:t>más adecuados.</w:t>
      </w:r>
    </w:p>
    <w:p w14:paraId="554082EB" w14:textId="16FC281F" w:rsidR="007629E6" w:rsidRDefault="00AC1136" w:rsidP="004917FE">
      <w:pPr>
        <w:pStyle w:val="ListParagraph"/>
        <w:numPr>
          <w:ilvl w:val="0"/>
          <w:numId w:val="7"/>
        </w:numPr>
        <w:rPr>
          <w:lang w:val="es-CR"/>
        </w:rPr>
      </w:pPr>
      <w:r>
        <w:rPr>
          <w:lang w:val="es-CR"/>
        </w:rPr>
        <w:t>No es infalible: A pesar del gran impacto que pueden tener las pruebas unitarias a la hora de encontrar errores</w:t>
      </w:r>
      <w:r w:rsidR="00C3273D">
        <w:rPr>
          <w:lang w:val="es-CR"/>
        </w:rPr>
        <w:t xml:space="preserve">, estas están limitadas a la destreza del programador </w:t>
      </w:r>
      <w:r w:rsidR="00934A49">
        <w:rPr>
          <w:lang w:val="es-CR"/>
        </w:rPr>
        <w:t>y</w:t>
      </w:r>
      <w:r w:rsidR="00C3273D">
        <w:rPr>
          <w:lang w:val="es-CR"/>
        </w:rPr>
        <w:t xml:space="preserve"> la cantidad de recursos que se vayan a destinar a </w:t>
      </w:r>
      <w:r w:rsidR="001E3C57">
        <w:rPr>
          <w:lang w:val="es-CR"/>
        </w:rPr>
        <w:t>la creación de las pruebas. Para sistemas grande</w:t>
      </w:r>
      <w:r w:rsidR="00934A49">
        <w:rPr>
          <w:lang w:val="es-CR"/>
        </w:rPr>
        <w:t>s</w:t>
      </w:r>
      <w:r w:rsidR="001E3C57">
        <w:rPr>
          <w:lang w:val="es-CR"/>
        </w:rPr>
        <w:t xml:space="preserve"> las pruebas unitarias ayudan a mantener muchos </w:t>
      </w:r>
      <w:r w:rsidR="00934A49">
        <w:rPr>
          <w:lang w:val="es-CR"/>
        </w:rPr>
        <w:t>más</w:t>
      </w:r>
      <w:r w:rsidR="001E3C57">
        <w:rPr>
          <w:lang w:val="es-CR"/>
        </w:rPr>
        <w:t xml:space="preserve"> escenarios de </w:t>
      </w:r>
      <w:r w:rsidR="00934A49">
        <w:rPr>
          <w:lang w:val="es-CR"/>
        </w:rPr>
        <w:t>uso bajo control, pero es prácticamente imposible asegurar funcionalidad perfecta en todos los escenarios.</w:t>
      </w:r>
      <w:r w:rsidR="00E0097C">
        <w:rPr>
          <w:lang w:val="es-CR"/>
        </w:rPr>
        <w:t xml:space="preserve"> </w:t>
      </w:r>
    </w:p>
    <w:p w14:paraId="744505CB" w14:textId="42D6391D" w:rsidR="004917FE" w:rsidRPr="007629E6" w:rsidRDefault="007629E6" w:rsidP="007629E6">
      <w:pPr>
        <w:spacing w:line="259" w:lineRule="auto"/>
        <w:jc w:val="left"/>
        <w:rPr>
          <w:lang w:val="es-CR"/>
        </w:rPr>
      </w:pPr>
      <w:r>
        <w:rPr>
          <w:lang w:val="es-CR"/>
        </w:rPr>
        <w:br w:type="page"/>
      </w:r>
    </w:p>
    <w:p w14:paraId="0BB16F3E" w14:textId="7601CFE7" w:rsidR="0053120D" w:rsidRDefault="009257B7" w:rsidP="0053120D">
      <w:pPr>
        <w:pStyle w:val="Heading1"/>
        <w:rPr>
          <w:lang w:val="es-CR"/>
        </w:rPr>
      </w:pPr>
      <w:bookmarkStart w:id="3" w:name="_Toc97999333"/>
      <w:r w:rsidRPr="009257B7">
        <w:rPr>
          <w:lang w:val="es-CR"/>
        </w:rPr>
        <w:t xml:space="preserve">Framework de pruebas unitarias en </w:t>
      </w:r>
      <w:r w:rsidR="00936D35">
        <w:rPr>
          <w:lang w:val="es-CR"/>
        </w:rPr>
        <w:t>Java</w:t>
      </w:r>
      <w:r w:rsidR="00426872">
        <w:rPr>
          <w:lang w:val="es-CR"/>
        </w:rPr>
        <w:t>: J</w:t>
      </w:r>
      <w:r w:rsidR="008823FE">
        <w:rPr>
          <w:lang w:val="es-CR"/>
        </w:rPr>
        <w:t>U</w:t>
      </w:r>
      <w:r w:rsidR="00426872">
        <w:rPr>
          <w:lang w:val="es-CR"/>
        </w:rPr>
        <w:t>nit</w:t>
      </w:r>
      <w:bookmarkEnd w:id="3"/>
    </w:p>
    <w:p w14:paraId="6856F139" w14:textId="6AE72B98" w:rsidR="00DB3CDB" w:rsidRDefault="00426872" w:rsidP="00DB3CDB">
      <w:pPr>
        <w:rPr>
          <w:lang w:val="es-CR"/>
        </w:rPr>
      </w:pPr>
      <w:r>
        <w:rPr>
          <w:lang w:val="es-CR"/>
        </w:rPr>
        <w:t>J</w:t>
      </w:r>
      <w:r w:rsidR="008823FE">
        <w:rPr>
          <w:lang w:val="es-CR"/>
        </w:rPr>
        <w:t>U</w:t>
      </w:r>
      <w:r>
        <w:rPr>
          <w:lang w:val="es-CR"/>
        </w:rPr>
        <w:t xml:space="preserve">nit </w:t>
      </w:r>
      <w:r w:rsidR="00E273D4">
        <w:rPr>
          <w:lang w:val="es-CR"/>
        </w:rPr>
        <w:t>es un</w:t>
      </w:r>
      <w:r w:rsidR="00C7091B">
        <w:rPr>
          <w:lang w:val="es-CR"/>
        </w:rPr>
        <w:t xml:space="preserve"> open-source </w:t>
      </w:r>
      <w:r w:rsidR="00E273D4">
        <w:rPr>
          <w:lang w:val="es-CR"/>
        </w:rPr>
        <w:t>fram</w:t>
      </w:r>
      <w:r w:rsidR="006E111A">
        <w:rPr>
          <w:lang w:val="es-CR"/>
        </w:rPr>
        <w:t>ework de pruebas unitarias</w:t>
      </w:r>
      <w:r w:rsidR="001F434C">
        <w:rPr>
          <w:lang w:val="es-CR"/>
        </w:rPr>
        <w:t xml:space="preserve"> para Java</w:t>
      </w:r>
      <w:r w:rsidR="00C7091B">
        <w:rPr>
          <w:lang w:val="es-CR"/>
        </w:rPr>
        <w:t>. Es de los</w:t>
      </w:r>
      <w:r w:rsidR="006E111A">
        <w:rPr>
          <w:lang w:val="es-CR"/>
        </w:rPr>
        <w:t xml:space="preserve"> mas utilizados</w:t>
      </w:r>
      <w:r w:rsidR="00C7091B">
        <w:rPr>
          <w:lang w:val="es-CR"/>
        </w:rPr>
        <w:t xml:space="preserve">, de hecho, </w:t>
      </w:r>
      <w:r w:rsidR="00F55AAE">
        <w:rPr>
          <w:lang w:val="es-CR"/>
        </w:rPr>
        <w:t>datos de GitHub muestran</w:t>
      </w:r>
      <w:r w:rsidR="001F434C">
        <w:rPr>
          <w:lang w:val="es-CR"/>
        </w:rPr>
        <w:t xml:space="preserve"> que </w:t>
      </w:r>
      <w:r w:rsidR="008823FE">
        <w:rPr>
          <w:lang w:val="es-CR"/>
        </w:rPr>
        <w:t xml:space="preserve">JUnit está en primer lugar con </w:t>
      </w:r>
      <w:r w:rsidR="00522982">
        <w:rPr>
          <w:lang w:val="es-CR"/>
        </w:rPr>
        <w:t xml:space="preserve">un 62% de presencia en proyectos </w:t>
      </w:r>
      <w:r w:rsidR="00800660">
        <w:rPr>
          <w:lang w:val="es-CR"/>
        </w:rPr>
        <w:t>en</w:t>
      </w:r>
      <w:r w:rsidR="00522982">
        <w:rPr>
          <w:lang w:val="es-CR"/>
        </w:rPr>
        <w:t xml:space="preserve"> </w:t>
      </w:r>
      <w:r w:rsidR="001D2B3F">
        <w:rPr>
          <w:lang w:val="es-CR"/>
        </w:rPr>
        <w:t>Java. [overops</w:t>
      </w:r>
      <w:r w:rsidR="00800660">
        <w:rPr>
          <w:lang w:val="es-CR"/>
        </w:rPr>
        <w:t>]</w:t>
      </w:r>
      <w:r w:rsidR="00522982">
        <w:rPr>
          <w:lang w:val="es-CR"/>
        </w:rPr>
        <w:t xml:space="preserve"> </w:t>
      </w:r>
      <w:r w:rsidR="0098653D">
        <w:rPr>
          <w:lang w:val="es-CR"/>
        </w:rPr>
        <w:t>Fue originalmente desarrollado por Kent Beck y Erich Gamma</w:t>
      </w:r>
      <w:r w:rsidR="001716A6">
        <w:rPr>
          <w:lang w:val="es-CR"/>
        </w:rPr>
        <w:t xml:space="preserve"> </w:t>
      </w:r>
      <w:r w:rsidR="00951465">
        <w:rPr>
          <w:lang w:val="es-CR"/>
        </w:rPr>
        <w:t xml:space="preserve">bajo la filosofía de </w:t>
      </w:r>
      <w:r w:rsidR="000E688B">
        <w:rPr>
          <w:lang w:val="es-CR"/>
        </w:rPr>
        <w:t>“primero testear, luego codificar”</w:t>
      </w:r>
      <w:r w:rsidR="00097CEF">
        <w:rPr>
          <w:lang w:val="es-CR"/>
        </w:rPr>
        <w:t xml:space="preserve">, por lo que JUnit es </w:t>
      </w:r>
      <w:r w:rsidR="00A3714B">
        <w:rPr>
          <w:lang w:val="es-CR"/>
        </w:rPr>
        <w:t>sumamente sencillo, esto con el fin de</w:t>
      </w:r>
      <w:r w:rsidR="00B443DD">
        <w:rPr>
          <w:lang w:val="es-CR"/>
        </w:rPr>
        <w:t xml:space="preserve"> aumentar la velocidad y la calidad con la que se escribe código.</w:t>
      </w:r>
    </w:p>
    <w:p w14:paraId="4B146D17" w14:textId="66872361" w:rsidR="00600131" w:rsidRDefault="00600131" w:rsidP="00DB3CDB">
      <w:pPr>
        <w:rPr>
          <w:lang w:val="es-CR"/>
        </w:rPr>
      </w:pPr>
      <w:r>
        <w:rPr>
          <w:lang w:val="es-CR"/>
        </w:rPr>
        <w:t xml:space="preserve">JUnit es capaz de ejecutar pruebas automáticamente y </w:t>
      </w:r>
      <w:r w:rsidR="001B0DF3">
        <w:rPr>
          <w:lang w:val="es-CR"/>
        </w:rPr>
        <w:t>comparar los resultados del código inmediatamente con los resultados esperados</w:t>
      </w:r>
      <w:r w:rsidR="00FB5156">
        <w:rPr>
          <w:lang w:val="es-CR"/>
        </w:rPr>
        <w:t xml:space="preserve">, dando feedback en el momento. Cuenta con </w:t>
      </w:r>
      <w:r w:rsidR="00794FD7">
        <w:rPr>
          <w:lang w:val="es-CR"/>
        </w:rPr>
        <w:t xml:space="preserve">con </w:t>
      </w:r>
      <w:r w:rsidR="00794FD7" w:rsidRPr="00794FD7">
        <w:rPr>
          <w:i/>
          <w:iCs/>
          <w:lang w:val="es-CR"/>
        </w:rPr>
        <w:t>annotations</w:t>
      </w:r>
      <w:r w:rsidR="00794FD7">
        <w:rPr>
          <w:lang w:val="es-CR"/>
        </w:rPr>
        <w:t xml:space="preserve"> o </w:t>
      </w:r>
      <w:r w:rsidR="00FB5156">
        <w:rPr>
          <w:lang w:val="es-CR"/>
        </w:rPr>
        <w:t>anotaciones</w:t>
      </w:r>
      <w:r w:rsidR="00122516">
        <w:rPr>
          <w:lang w:val="es-CR"/>
        </w:rPr>
        <w:t>,</w:t>
      </w:r>
      <w:r w:rsidR="00FB5156">
        <w:rPr>
          <w:lang w:val="es-CR"/>
        </w:rPr>
        <w:t xml:space="preserve"> que permiten</w:t>
      </w:r>
      <w:r w:rsidR="00122516">
        <w:rPr>
          <w:lang w:val="es-CR"/>
        </w:rPr>
        <w:t xml:space="preserve"> </w:t>
      </w:r>
      <w:r w:rsidR="00212C29">
        <w:rPr>
          <w:lang w:val="es-CR"/>
        </w:rPr>
        <w:t>identificar métodos específicos de testing</w:t>
      </w:r>
      <w:r w:rsidR="00122516">
        <w:rPr>
          <w:lang w:val="es-CR"/>
        </w:rPr>
        <w:t>,</w:t>
      </w:r>
      <w:r w:rsidR="00212C29">
        <w:rPr>
          <w:lang w:val="es-CR"/>
        </w:rPr>
        <w:t xml:space="preserve"> y con </w:t>
      </w:r>
      <w:r w:rsidR="00212C29" w:rsidRPr="00794FD7">
        <w:rPr>
          <w:i/>
          <w:iCs/>
          <w:lang w:val="es-CR"/>
        </w:rPr>
        <w:t>asse</w:t>
      </w:r>
      <w:r w:rsidR="005E608F" w:rsidRPr="00794FD7">
        <w:rPr>
          <w:i/>
          <w:iCs/>
          <w:lang w:val="es-CR"/>
        </w:rPr>
        <w:t>r</w:t>
      </w:r>
      <w:r w:rsidR="00212C29" w:rsidRPr="00794FD7">
        <w:rPr>
          <w:i/>
          <w:iCs/>
          <w:lang w:val="es-CR"/>
        </w:rPr>
        <w:t>tions</w:t>
      </w:r>
      <w:r w:rsidR="00122516">
        <w:rPr>
          <w:lang w:val="es-CR"/>
        </w:rPr>
        <w:t xml:space="preserve"> o afirmaciones,</w:t>
      </w:r>
      <w:r w:rsidR="00212C29">
        <w:rPr>
          <w:lang w:val="es-CR"/>
        </w:rPr>
        <w:t xml:space="preserve"> que verifican los resultados.</w:t>
      </w:r>
      <w:r w:rsidR="002E67C6">
        <w:rPr>
          <w:lang w:val="es-CR"/>
        </w:rPr>
        <w:t xml:space="preserve"> Entre las anotaciones existen: </w:t>
      </w:r>
    </w:p>
    <w:bookmarkStart w:id="4" w:name="_MON_1708603427"/>
    <w:bookmarkEnd w:id="4"/>
    <w:p w14:paraId="2A26913E" w14:textId="1059127D" w:rsidR="002E7A12" w:rsidRDefault="006E0EA7" w:rsidP="00DB3CDB">
      <w:pPr>
        <w:rPr>
          <w:lang w:val="es-CR"/>
        </w:rPr>
      </w:pPr>
      <w:r>
        <w:rPr>
          <w:lang w:val="es-CR"/>
        </w:rPr>
        <w:object w:dxaOrig="9360" w:dyaOrig="2439" w14:anchorId="21ED9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22.25pt" o:ole="">
            <v:imagedata r:id="rId7" o:title=""/>
          </v:shape>
          <o:OLEObject Type="Embed" ProgID="Word.OpenDocumentText.12" ShapeID="_x0000_i1025" DrawAspect="Content" ObjectID="_1708605007" r:id="rId8"/>
        </w:object>
      </w:r>
    </w:p>
    <w:p w14:paraId="45FFDE8F" w14:textId="4034F3AF" w:rsidR="000D6F14" w:rsidRDefault="002E7A12" w:rsidP="00DB3CDB">
      <w:pPr>
        <w:rPr>
          <w:lang w:val="es-CR"/>
        </w:rPr>
      </w:pPr>
      <w:r>
        <w:rPr>
          <w:lang w:val="es-CR"/>
        </w:rPr>
        <w:t>Estas se escriben justo antes del método</w:t>
      </w:r>
      <w:r w:rsidR="006E0EA7">
        <w:rPr>
          <w:lang w:val="es-CR"/>
        </w:rPr>
        <w:t xml:space="preserve"> y determinan </w:t>
      </w:r>
      <w:r w:rsidR="000871BB">
        <w:rPr>
          <w:lang w:val="es-CR"/>
        </w:rPr>
        <w:t xml:space="preserve">en qué momento del ciclo de pruebas serán ejecutados. </w:t>
      </w:r>
      <w:r w:rsidR="005E608F">
        <w:rPr>
          <w:lang w:val="es-CR"/>
        </w:rPr>
        <w:t xml:space="preserve"> Por otra </w:t>
      </w:r>
      <w:r w:rsidR="000D6F14">
        <w:rPr>
          <w:lang w:val="es-CR"/>
        </w:rPr>
        <w:t>parte,</w:t>
      </w:r>
      <w:r w:rsidR="005E608F">
        <w:rPr>
          <w:lang w:val="es-CR"/>
        </w:rPr>
        <w:t xml:space="preserve"> las </w:t>
      </w:r>
      <w:r w:rsidR="00C0576E">
        <w:rPr>
          <w:lang w:val="es-CR"/>
        </w:rPr>
        <w:t>afirmaciones</w:t>
      </w:r>
      <w:r w:rsidR="005E608F">
        <w:rPr>
          <w:lang w:val="es-CR"/>
        </w:rPr>
        <w:t xml:space="preserve"> permiten validar</w:t>
      </w:r>
      <w:r w:rsidR="000F16D0">
        <w:rPr>
          <w:lang w:val="es-CR"/>
        </w:rPr>
        <w:t xml:space="preserve"> los resultados esperados</w:t>
      </w:r>
      <w:r w:rsidR="000D6F14">
        <w:rPr>
          <w:lang w:val="es-CR"/>
        </w:rPr>
        <w:t>, algunas son:</w:t>
      </w:r>
    </w:p>
    <w:bookmarkStart w:id="5" w:name="_MON_1708604222"/>
    <w:bookmarkEnd w:id="5"/>
    <w:p w14:paraId="0C4A6C2E" w14:textId="565331ED" w:rsidR="000D6F14" w:rsidRDefault="0037785F" w:rsidP="00DB3CDB">
      <w:pPr>
        <w:rPr>
          <w:lang w:val="es-CR"/>
        </w:rPr>
      </w:pPr>
      <w:r>
        <w:rPr>
          <w:lang w:val="es-CR"/>
        </w:rPr>
        <w:object w:dxaOrig="9360" w:dyaOrig="3864" w14:anchorId="36615A79">
          <v:shape id="_x0000_i1026" type="#_x0000_t75" style="width:468pt;height:193.5pt" o:ole="">
            <v:imagedata r:id="rId9" o:title=""/>
          </v:shape>
          <o:OLEObject Type="Embed" ProgID="Word.OpenDocumentText.12" ShapeID="_x0000_i1026" DrawAspect="Content" ObjectID="_1708605008" r:id="rId10"/>
        </w:object>
      </w:r>
    </w:p>
    <w:p w14:paraId="4931990D" w14:textId="7B3C1581" w:rsidR="004D7E19" w:rsidRDefault="000A0E15" w:rsidP="00DB3CDB">
      <w:pPr>
        <w:rPr>
          <w:lang w:val="es-CR"/>
        </w:rPr>
      </w:pPr>
      <w:r>
        <w:rPr>
          <w:lang w:val="es-CR"/>
        </w:rPr>
        <w:t>Estos deben ser escritos dentro de un método con</w:t>
      </w:r>
      <w:r w:rsidR="004119A2">
        <w:rPr>
          <w:lang w:val="es-CR"/>
        </w:rPr>
        <w:t xml:space="preserve"> alguna de las anotaciones anteriores. </w:t>
      </w:r>
    </w:p>
    <w:p w14:paraId="0D599384" w14:textId="5D487256" w:rsidR="009018D2" w:rsidRDefault="00437B42" w:rsidP="00DB3CDB">
      <w:pPr>
        <w:rPr>
          <w:lang w:val="es-CR"/>
        </w:rPr>
      </w:pPr>
      <w:r>
        <w:rPr>
          <w:lang w:val="es-CR"/>
        </w:rPr>
        <w:t xml:space="preserve">Para ejecutar </w:t>
      </w:r>
      <w:r w:rsidR="003535F9">
        <w:rPr>
          <w:lang w:val="es-CR"/>
        </w:rPr>
        <w:t>las pruebas Junit es compatible con muchos IDEs del mercado</w:t>
      </w:r>
      <w:r w:rsidR="00F52FE2">
        <w:rPr>
          <w:lang w:val="es-CR"/>
        </w:rPr>
        <w:t xml:space="preserve"> [junit]</w:t>
      </w:r>
      <w:r w:rsidR="003535F9">
        <w:rPr>
          <w:lang w:val="es-CR"/>
        </w:rPr>
        <w:t xml:space="preserve">, </w:t>
      </w:r>
      <w:r w:rsidR="00EC556F">
        <w:rPr>
          <w:lang w:val="es-CR"/>
        </w:rPr>
        <w:t>incluyendo</w:t>
      </w:r>
      <w:r w:rsidR="003535F9">
        <w:rPr>
          <w:lang w:val="es-CR"/>
        </w:rPr>
        <w:t xml:space="preserve"> </w:t>
      </w:r>
      <w:r w:rsidR="009B1F5A">
        <w:rPr>
          <w:lang w:val="es-CR"/>
        </w:rPr>
        <w:t>Intellij</w:t>
      </w:r>
      <w:r w:rsidR="00A32FD0">
        <w:rPr>
          <w:lang w:val="es-CR"/>
        </w:rPr>
        <w:t xml:space="preserve"> IDEA</w:t>
      </w:r>
      <w:r w:rsidR="009B1F5A">
        <w:rPr>
          <w:lang w:val="es-CR"/>
        </w:rPr>
        <w:t xml:space="preserve">, </w:t>
      </w:r>
      <w:r w:rsidR="00A247CF">
        <w:rPr>
          <w:lang w:val="es-CR"/>
        </w:rPr>
        <w:t xml:space="preserve">Eclipse y Visual Studio Code. </w:t>
      </w:r>
      <w:r w:rsidR="00EC556F">
        <w:rPr>
          <w:lang w:val="es-CR"/>
        </w:rPr>
        <w:t>Además,</w:t>
      </w:r>
      <w:r w:rsidR="00A247CF">
        <w:rPr>
          <w:lang w:val="es-CR"/>
        </w:rPr>
        <w:t xml:space="preserve"> posee una implementación </w:t>
      </w:r>
      <w:r w:rsidR="00BF7F12">
        <w:rPr>
          <w:lang w:val="es-CR"/>
        </w:rPr>
        <w:t xml:space="preserve">por consola de comandos. Junit permite correr cada prueba de manera </w:t>
      </w:r>
      <w:r w:rsidR="000154FF">
        <w:rPr>
          <w:lang w:val="es-CR"/>
        </w:rPr>
        <w:t>individual, correr toda una clase de pruebas</w:t>
      </w:r>
      <w:r w:rsidR="001D6F46">
        <w:rPr>
          <w:lang w:val="es-CR"/>
        </w:rPr>
        <w:t xml:space="preserve"> e inclusive </w:t>
      </w:r>
      <w:r w:rsidR="00011399">
        <w:rPr>
          <w:lang w:val="es-CR"/>
        </w:rPr>
        <w:t>pa</w:t>
      </w:r>
      <w:r w:rsidR="00EC556F">
        <w:rPr>
          <w:lang w:val="es-CR"/>
        </w:rPr>
        <w:t>quetes enteros con múltiples clases de pruebas.</w:t>
      </w:r>
      <w:r w:rsidR="00F027CE">
        <w:rPr>
          <w:lang w:val="es-CR"/>
        </w:rPr>
        <w:t xml:space="preserve"> Si son e</w:t>
      </w:r>
      <w:r w:rsidR="00596DF7">
        <w:rPr>
          <w:lang w:val="es-CR"/>
        </w:rPr>
        <w:t xml:space="preserve">xitosas el IDE </w:t>
      </w:r>
      <w:r w:rsidR="008F56A4">
        <w:rPr>
          <w:lang w:val="es-CR"/>
        </w:rPr>
        <w:t>marcará la prueba con verde, de lo contrario mostrará el error.</w:t>
      </w:r>
    </w:p>
    <w:p w14:paraId="1346A4E6" w14:textId="0409F00A" w:rsidR="002E7A12" w:rsidRDefault="005E608F" w:rsidP="00DB3CDB">
      <w:pPr>
        <w:rPr>
          <w:lang w:val="es-CR"/>
        </w:rPr>
      </w:pPr>
      <w:r>
        <w:rPr>
          <w:lang w:val="es-CR"/>
        </w:rPr>
        <w:t xml:space="preserve"> </w:t>
      </w:r>
    </w:p>
    <w:p w14:paraId="7CDAC0F4" w14:textId="77777777" w:rsidR="007629E6" w:rsidRDefault="007629E6">
      <w:pPr>
        <w:spacing w:line="259" w:lineRule="auto"/>
        <w:jc w:val="left"/>
        <w:rPr>
          <w:rFonts w:eastAsiaTheme="majorEastAsia" w:cstheme="majorBidi"/>
          <w:color w:val="2F5496" w:themeColor="accent1" w:themeShade="BF"/>
          <w:sz w:val="32"/>
          <w:szCs w:val="32"/>
          <w:lang w:val="es-CR"/>
        </w:rPr>
      </w:pPr>
      <w:r>
        <w:rPr>
          <w:lang w:val="es-CR"/>
        </w:rPr>
        <w:br w:type="page"/>
      </w:r>
    </w:p>
    <w:p w14:paraId="51C8412C" w14:textId="62DE150F" w:rsidR="4B83F280" w:rsidRDefault="4B83F280" w:rsidP="007629E6">
      <w:pPr>
        <w:pStyle w:val="Heading1"/>
        <w:rPr>
          <w:lang w:val="es-CR"/>
        </w:rPr>
      </w:pPr>
      <w:bookmarkStart w:id="6" w:name="_Toc97999334"/>
      <w:r w:rsidRPr="4B83F280">
        <w:rPr>
          <w:lang w:val="es-CR"/>
        </w:rPr>
        <w:t>Framework de pruebas unitarias en JavaScript</w:t>
      </w:r>
      <w:bookmarkEnd w:id="6"/>
    </w:p>
    <w:p w14:paraId="109FD9FF" w14:textId="7883981E" w:rsidR="4B83F280" w:rsidRDefault="4B83F280" w:rsidP="4B83F280">
      <w:pPr>
        <w:rPr>
          <w:lang w:val="es-CR"/>
        </w:rPr>
      </w:pPr>
      <w:r w:rsidRPr="4B83F280">
        <w:rPr>
          <w:lang w:val="es-CR"/>
        </w:rPr>
        <w:t xml:space="preserve">Jest es un framework de pruebas unitarias creador por Facebook para testing en JavaScript. Es altamente usado en React pero es utilizado en todo tipo de bibliotecas o framework. Jest es conocido por enfocarse en la simplicidad de las pruebas y al tratarse de un framework no necesita de dependencias adicionales para funcionar como es el cado de Mocha. </w:t>
      </w:r>
    </w:p>
    <w:p w14:paraId="6819F91E" w14:textId="18E5B5E4" w:rsidR="4B83F280" w:rsidRDefault="4B83F280" w:rsidP="4B83F280">
      <w:pPr>
        <w:rPr>
          <w:i/>
          <w:iCs/>
          <w:lang w:val="es-CR"/>
        </w:rPr>
      </w:pPr>
      <w:r w:rsidRPr="4B83F280">
        <w:rPr>
          <w:lang w:val="es-CR"/>
        </w:rPr>
        <w:t xml:space="preserve">Jsest ofrece métodos llamados </w:t>
      </w:r>
      <w:r w:rsidRPr="4B83F280">
        <w:rPr>
          <w:i/>
          <w:iCs/>
          <w:lang w:val="es-CR"/>
        </w:rPr>
        <w:t>matchers</w:t>
      </w:r>
      <w:r w:rsidRPr="4B83F280">
        <w:rPr>
          <w:lang w:val="es-CR"/>
        </w:rPr>
        <w:t xml:space="preserve"> que permiten verificar diferentes valores. El método </w:t>
      </w:r>
      <w:r w:rsidRPr="4B83F280">
        <w:rPr>
          <w:i/>
          <w:iCs/>
          <w:lang w:val="es-CR"/>
        </w:rPr>
        <w:t xml:space="preserve">toBe </w:t>
      </w:r>
      <w:r w:rsidRPr="4B83F280">
        <w:rPr>
          <w:lang w:val="es-CR"/>
        </w:rPr>
        <w:t xml:space="preserve">de estos </w:t>
      </w:r>
      <w:r w:rsidRPr="4B83F280">
        <w:rPr>
          <w:i/>
          <w:iCs/>
          <w:lang w:val="es-CR"/>
        </w:rPr>
        <w:t xml:space="preserve">matchers </w:t>
      </w:r>
      <w:r w:rsidRPr="4B83F280">
        <w:rPr>
          <w:lang w:val="es-CR"/>
        </w:rPr>
        <w:t xml:space="preserve">que ofrece Jest, permite verificar que dos valores son iguales. </w:t>
      </w:r>
    </w:p>
    <w:p w14:paraId="4C21376A" w14:textId="092EE783" w:rsidR="4B83F280" w:rsidRDefault="4B83F280" w:rsidP="4B83F280">
      <w:pPr>
        <w:ind w:left="1440" w:firstLine="720"/>
      </w:pPr>
      <w:r w:rsidRPr="00126944">
        <w:rPr>
          <w:rFonts w:eastAsia="Times New Roman" w:cs="Times New Roman"/>
          <w:color w:val="6B2E85"/>
          <w:sz w:val="21"/>
          <w:szCs w:val="21"/>
        </w:rPr>
        <w:t>test</w:t>
      </w:r>
      <w:r w:rsidRPr="00126944">
        <w:rPr>
          <w:rFonts w:eastAsia="Times New Roman" w:cs="Times New Roman"/>
          <w:color w:val="393A34"/>
          <w:sz w:val="21"/>
          <w:szCs w:val="21"/>
        </w:rPr>
        <w:t>(</w:t>
      </w:r>
      <w:r w:rsidRPr="00126944">
        <w:rPr>
          <w:rFonts w:eastAsia="Times New Roman" w:cs="Times New Roman"/>
          <w:color w:val="C21325"/>
          <w:sz w:val="21"/>
          <w:szCs w:val="21"/>
        </w:rPr>
        <w:t>'two plus two is four'</w:t>
      </w:r>
      <w:r w:rsidRPr="00126944">
        <w:rPr>
          <w:rFonts w:eastAsia="Times New Roman" w:cs="Times New Roman"/>
          <w:color w:val="393A34"/>
          <w:sz w:val="21"/>
          <w:szCs w:val="21"/>
        </w:rPr>
        <w:t xml:space="preserve">, () </w:t>
      </w:r>
      <w:r w:rsidRPr="00126944">
        <w:rPr>
          <w:rFonts w:eastAsia="Times New Roman" w:cs="Times New Roman"/>
          <w:color w:val="888888"/>
          <w:sz w:val="21"/>
          <w:szCs w:val="21"/>
        </w:rPr>
        <w:t>=&gt;</w:t>
      </w:r>
      <w:r w:rsidRPr="00126944">
        <w:rPr>
          <w:rFonts w:eastAsia="Times New Roman" w:cs="Times New Roman"/>
          <w:color w:val="393A34"/>
          <w:sz w:val="21"/>
          <w:szCs w:val="21"/>
        </w:rPr>
        <w:t xml:space="preserve"> {</w:t>
      </w:r>
      <w:r>
        <w:br/>
      </w:r>
      <w:r w:rsidRPr="00126944">
        <w:rPr>
          <w:rFonts w:eastAsia="Times New Roman" w:cs="Times New Roman"/>
          <w:color w:val="393A34"/>
          <w:sz w:val="21"/>
          <w:szCs w:val="21"/>
        </w:rPr>
        <w:t xml:space="preserve"> </w:t>
      </w:r>
      <w:r>
        <w:tab/>
      </w:r>
      <w:r>
        <w:tab/>
      </w:r>
      <w:r>
        <w:tab/>
      </w:r>
      <w:r w:rsidRPr="00126944">
        <w:rPr>
          <w:rFonts w:eastAsia="Times New Roman" w:cs="Times New Roman"/>
          <w:color w:val="6B2E85"/>
          <w:sz w:val="21"/>
          <w:szCs w:val="21"/>
        </w:rPr>
        <w:t>expect</w:t>
      </w:r>
      <w:r w:rsidRPr="00126944">
        <w:rPr>
          <w:rFonts w:eastAsia="Times New Roman" w:cs="Times New Roman"/>
          <w:color w:val="393A34"/>
          <w:sz w:val="21"/>
          <w:szCs w:val="21"/>
        </w:rPr>
        <w:t>(</w:t>
      </w:r>
      <w:r w:rsidRPr="00126944">
        <w:rPr>
          <w:rFonts w:eastAsia="Times New Roman" w:cs="Times New Roman"/>
          <w:color w:val="1373C2"/>
          <w:sz w:val="21"/>
          <w:szCs w:val="21"/>
        </w:rPr>
        <w:t>2</w:t>
      </w:r>
      <w:r w:rsidRPr="00126944">
        <w:rPr>
          <w:rFonts w:eastAsia="Times New Roman" w:cs="Times New Roman"/>
          <w:color w:val="393A34"/>
          <w:sz w:val="21"/>
          <w:szCs w:val="21"/>
        </w:rPr>
        <w:t xml:space="preserve"> </w:t>
      </w:r>
      <w:r w:rsidRPr="00126944">
        <w:rPr>
          <w:rFonts w:eastAsia="Times New Roman" w:cs="Times New Roman"/>
          <w:color w:val="888888"/>
          <w:sz w:val="21"/>
          <w:szCs w:val="21"/>
        </w:rPr>
        <w:t>+</w:t>
      </w:r>
      <w:r w:rsidRPr="00126944">
        <w:rPr>
          <w:rFonts w:eastAsia="Times New Roman" w:cs="Times New Roman"/>
          <w:color w:val="393A34"/>
          <w:sz w:val="21"/>
          <w:szCs w:val="21"/>
        </w:rPr>
        <w:t xml:space="preserve"> </w:t>
      </w:r>
      <w:r w:rsidRPr="00126944">
        <w:rPr>
          <w:rFonts w:eastAsia="Times New Roman" w:cs="Times New Roman"/>
          <w:color w:val="1373C2"/>
          <w:sz w:val="21"/>
          <w:szCs w:val="21"/>
        </w:rPr>
        <w:t>2</w:t>
      </w:r>
      <w:r w:rsidRPr="00126944">
        <w:rPr>
          <w:rFonts w:eastAsia="Times New Roman" w:cs="Times New Roman"/>
          <w:color w:val="393A34"/>
          <w:sz w:val="21"/>
          <w:szCs w:val="21"/>
        </w:rPr>
        <w:t>).</w:t>
      </w:r>
      <w:r w:rsidRPr="00126944">
        <w:rPr>
          <w:rFonts w:eastAsia="Times New Roman" w:cs="Times New Roman"/>
          <w:color w:val="6B2E85"/>
          <w:sz w:val="21"/>
          <w:szCs w:val="21"/>
        </w:rPr>
        <w:t>toBe</w:t>
      </w:r>
      <w:r w:rsidRPr="00126944">
        <w:rPr>
          <w:rFonts w:eastAsia="Times New Roman" w:cs="Times New Roman"/>
          <w:color w:val="393A34"/>
          <w:sz w:val="21"/>
          <w:szCs w:val="21"/>
        </w:rPr>
        <w:t>(</w:t>
      </w:r>
      <w:r w:rsidRPr="00126944">
        <w:rPr>
          <w:rFonts w:eastAsia="Times New Roman" w:cs="Times New Roman"/>
          <w:color w:val="1373C2"/>
          <w:sz w:val="21"/>
          <w:szCs w:val="21"/>
        </w:rPr>
        <w:t>4</w:t>
      </w:r>
      <w:r w:rsidRPr="00126944">
        <w:rPr>
          <w:rFonts w:eastAsia="Times New Roman" w:cs="Times New Roman"/>
          <w:color w:val="393A34"/>
          <w:sz w:val="21"/>
          <w:szCs w:val="21"/>
        </w:rPr>
        <w:t>);</w:t>
      </w:r>
      <w:r>
        <w:br/>
      </w:r>
      <w:r>
        <w:tab/>
      </w:r>
      <w:r w:rsidRPr="00126944">
        <w:rPr>
          <w:rFonts w:eastAsia="Times New Roman" w:cs="Times New Roman"/>
          <w:color w:val="393A34"/>
          <w:sz w:val="21"/>
          <w:szCs w:val="21"/>
        </w:rPr>
        <w:t xml:space="preserve">         });</w:t>
      </w:r>
      <w:r w:rsidRPr="00126944">
        <w:t xml:space="preserve">  </w:t>
      </w:r>
    </w:p>
    <w:p w14:paraId="76DFA4F6" w14:textId="094AB018" w:rsidR="4B83F280" w:rsidRDefault="4B83F280" w:rsidP="4B83F280">
      <w:pPr>
        <w:rPr>
          <w:lang w:val="es-CR"/>
        </w:rPr>
      </w:pPr>
      <w:r w:rsidRPr="4B83F280">
        <w:rPr>
          <w:lang w:val="es-CR"/>
        </w:rPr>
        <w:t xml:space="preserve">En caso que se desee verificar si dos objetos son iguales se debe utilizar el método </w:t>
      </w:r>
      <w:r w:rsidRPr="4B83F280">
        <w:rPr>
          <w:i/>
          <w:iCs/>
          <w:lang w:val="es-CR"/>
        </w:rPr>
        <w:t xml:space="preserve">toEqual. </w:t>
      </w:r>
    </w:p>
    <w:p w14:paraId="0732E10F" w14:textId="094AB018" w:rsidR="436EB9AD" w:rsidRDefault="436EB9AD" w:rsidP="436EB9AD">
      <w:pPr>
        <w:rPr>
          <w:i/>
          <w:iCs/>
          <w:lang w:val="es-CR"/>
        </w:rPr>
      </w:pPr>
    </w:p>
    <w:p w14:paraId="06CBC143" w14:textId="094AB018" w:rsidR="436EB9AD" w:rsidRDefault="436EB9AD" w:rsidP="436EB9AD">
      <w:pPr>
        <w:rPr>
          <w:i/>
          <w:iCs/>
          <w:lang w:val="es-CR"/>
        </w:rPr>
      </w:pPr>
    </w:p>
    <w:p w14:paraId="5DC17A9A" w14:textId="77777777" w:rsidR="00C23769" w:rsidRDefault="00C23769">
      <w:pPr>
        <w:spacing w:line="259" w:lineRule="auto"/>
        <w:jc w:val="left"/>
        <w:rPr>
          <w:rFonts w:eastAsiaTheme="majorEastAsia" w:cstheme="majorBidi"/>
          <w:color w:val="2F5496" w:themeColor="accent1" w:themeShade="BF"/>
          <w:sz w:val="32"/>
          <w:szCs w:val="32"/>
          <w:lang w:val="es-CR"/>
        </w:rPr>
      </w:pPr>
      <w:r>
        <w:rPr>
          <w:lang w:val="es-CR"/>
        </w:rPr>
        <w:br w:type="page"/>
      </w:r>
    </w:p>
    <w:p w14:paraId="09E88598" w14:textId="4220E140" w:rsidR="00DB3CDB" w:rsidRDefault="007703AF" w:rsidP="007703AF">
      <w:pPr>
        <w:pStyle w:val="Heading1"/>
        <w:rPr>
          <w:lang w:val="es-CR"/>
        </w:rPr>
      </w:pPr>
      <w:bookmarkStart w:id="7" w:name="_Toc97999335"/>
      <w:r>
        <w:rPr>
          <w:lang w:val="es-CR"/>
        </w:rPr>
        <w:t xml:space="preserve">Ejemplo aplicado en </w:t>
      </w:r>
      <w:r w:rsidR="00936D35">
        <w:rPr>
          <w:lang w:val="es-CR"/>
        </w:rPr>
        <w:t>Java</w:t>
      </w:r>
      <w:bookmarkEnd w:id="7"/>
      <w:r w:rsidR="00671291">
        <w:rPr>
          <w:lang w:val="es-CR"/>
        </w:rPr>
        <w:t xml:space="preserve"> con JUnit</w:t>
      </w:r>
    </w:p>
    <w:p w14:paraId="534FDF3F" w14:textId="53876935" w:rsidR="00E21A17" w:rsidRPr="00C85444" w:rsidRDefault="00E21A17" w:rsidP="00E21A17">
      <w:r>
        <w:rPr>
          <w:lang w:val="es-CR"/>
        </w:rPr>
        <w:t xml:space="preserve">Para este ejemplo se ha creado una aplicación sencilla </w:t>
      </w:r>
      <w:r w:rsidR="005743AF">
        <w:rPr>
          <w:lang w:val="es-CR"/>
        </w:rPr>
        <w:t xml:space="preserve">que contiene una clase llamada </w:t>
      </w:r>
      <w:r w:rsidR="005743AF" w:rsidRPr="008066D6">
        <w:rPr>
          <w:i/>
          <w:iCs/>
          <w:lang w:val="es-CR"/>
        </w:rPr>
        <w:t>BestMovieOscar</w:t>
      </w:r>
      <w:r w:rsidR="00BE6B2B">
        <w:rPr>
          <w:lang w:val="es-CR"/>
        </w:rPr>
        <w:t xml:space="preserve">. Su constructor recibe </w:t>
      </w:r>
      <w:r w:rsidR="0074293F">
        <w:rPr>
          <w:lang w:val="es-CR"/>
        </w:rPr>
        <w:t>número</w:t>
      </w:r>
      <w:r w:rsidR="00230627">
        <w:rPr>
          <w:lang w:val="es-CR"/>
        </w:rPr>
        <w:t xml:space="preserve"> entero de 2010 a 2020 que representa el </w:t>
      </w:r>
      <w:r w:rsidR="00BE6B2B">
        <w:rPr>
          <w:lang w:val="es-CR"/>
        </w:rPr>
        <w:t>año</w:t>
      </w:r>
      <w:r w:rsidR="00230627">
        <w:rPr>
          <w:lang w:val="es-CR"/>
        </w:rPr>
        <w:t xml:space="preserve">, y </w:t>
      </w:r>
      <w:r w:rsidR="0074293F">
        <w:rPr>
          <w:lang w:val="es-CR"/>
        </w:rPr>
        <w:t>a partir</w:t>
      </w:r>
      <w:r w:rsidR="00230627">
        <w:rPr>
          <w:lang w:val="es-CR"/>
        </w:rPr>
        <w:t xml:space="preserve"> </w:t>
      </w:r>
      <w:r w:rsidR="0074293F">
        <w:rPr>
          <w:lang w:val="es-CR"/>
        </w:rPr>
        <w:t>del mismo</w:t>
      </w:r>
      <w:r w:rsidR="00230627">
        <w:rPr>
          <w:lang w:val="es-CR"/>
        </w:rPr>
        <w:t xml:space="preserve"> </w:t>
      </w:r>
      <w:r w:rsidR="00A107A0">
        <w:rPr>
          <w:lang w:val="es-CR"/>
        </w:rPr>
        <w:t>asigna un valor a</w:t>
      </w:r>
      <w:r w:rsidR="0074293F">
        <w:rPr>
          <w:lang w:val="es-CR"/>
        </w:rPr>
        <w:t xml:space="preserve"> sus </w:t>
      </w:r>
      <w:r w:rsidR="008066D6">
        <w:rPr>
          <w:lang w:val="es-CR"/>
        </w:rPr>
        <w:t xml:space="preserve">atributos </w:t>
      </w:r>
      <w:r w:rsidR="008066D6" w:rsidRPr="0066332E">
        <w:rPr>
          <w:i/>
          <w:iCs/>
          <w:lang w:val="es-CR"/>
        </w:rPr>
        <w:t>year</w:t>
      </w:r>
      <w:r w:rsidR="0074293F">
        <w:rPr>
          <w:lang w:val="es-CR"/>
        </w:rPr>
        <w:t xml:space="preserve">, </w:t>
      </w:r>
      <w:r w:rsidR="0023541A" w:rsidRPr="008066D6">
        <w:rPr>
          <w:i/>
          <w:iCs/>
          <w:lang w:val="es-CR"/>
        </w:rPr>
        <w:t>name</w:t>
      </w:r>
      <w:r w:rsidR="0023541A">
        <w:rPr>
          <w:lang w:val="es-CR"/>
        </w:rPr>
        <w:t xml:space="preserve">, </w:t>
      </w:r>
      <w:r w:rsidR="0023541A" w:rsidRPr="008066D6">
        <w:rPr>
          <w:i/>
          <w:iCs/>
          <w:lang w:val="es-CR"/>
        </w:rPr>
        <w:t>director</w:t>
      </w:r>
      <w:r w:rsidR="0023541A">
        <w:rPr>
          <w:lang w:val="es-CR"/>
        </w:rPr>
        <w:t xml:space="preserve">, </w:t>
      </w:r>
      <w:r w:rsidR="0023541A" w:rsidRPr="008066D6">
        <w:rPr>
          <w:i/>
          <w:iCs/>
          <w:lang w:val="es-CR"/>
        </w:rPr>
        <w:t>genre</w:t>
      </w:r>
      <w:r w:rsidR="008066D6">
        <w:rPr>
          <w:lang w:val="es-CR"/>
        </w:rPr>
        <w:t xml:space="preserve">. </w:t>
      </w:r>
      <w:r w:rsidR="00C85444">
        <w:rPr>
          <w:lang w:val="es-CR"/>
        </w:rPr>
        <w:t>El constructor de la clase se ve así</w:t>
      </w:r>
      <w:r w:rsidR="00C85444">
        <w:t>:</w:t>
      </w:r>
    </w:p>
    <w:bookmarkStart w:id="8" w:name="_MON_1708605475"/>
    <w:bookmarkEnd w:id="8"/>
    <w:p w14:paraId="4185112E" w14:textId="3C20DE83" w:rsidR="00306D7B" w:rsidRDefault="00C85444" w:rsidP="00E21A17">
      <w:pPr>
        <w:rPr>
          <w:lang w:val="es-CR"/>
        </w:rPr>
      </w:pPr>
      <w:r>
        <w:rPr>
          <w:lang w:val="es-CR"/>
        </w:rPr>
        <w:object w:dxaOrig="9360" w:dyaOrig="4440" w14:anchorId="440536C8">
          <v:shape id="_x0000_i1027" type="#_x0000_t75" style="width:468pt;height:222pt" o:ole="">
            <v:imagedata r:id="rId11" o:title=""/>
          </v:shape>
          <o:OLEObject Type="Embed" ProgID="Word.OpenDocumentText.12" ShapeID="_x0000_i1027" DrawAspect="Content" ObjectID="_1708605009" r:id="rId12"/>
        </w:object>
      </w:r>
    </w:p>
    <w:p w14:paraId="5C960572" w14:textId="698EE07F" w:rsidR="00E7012E" w:rsidRDefault="00DA6333" w:rsidP="00E21A17">
      <w:pPr>
        <w:rPr>
          <w:lang w:val="es-CR"/>
        </w:rPr>
      </w:pPr>
      <w:r>
        <w:rPr>
          <w:lang w:val="es-CR"/>
        </w:rPr>
        <w:t xml:space="preserve">Los métodos </w:t>
      </w:r>
      <w:r w:rsidR="003057BF" w:rsidRPr="00DA09E8">
        <w:rPr>
          <w:i/>
          <w:iCs/>
          <w:lang w:val="es-CR"/>
        </w:rPr>
        <w:t>setName</w:t>
      </w:r>
      <w:r w:rsidR="003057BF">
        <w:rPr>
          <w:lang w:val="es-CR"/>
        </w:rPr>
        <w:t xml:space="preserve">, </w:t>
      </w:r>
      <w:r w:rsidR="003057BF" w:rsidRPr="00DA09E8">
        <w:rPr>
          <w:i/>
          <w:iCs/>
          <w:lang w:val="es-CR"/>
        </w:rPr>
        <w:t>setDirector</w:t>
      </w:r>
      <w:r w:rsidR="003057BF">
        <w:rPr>
          <w:lang w:val="es-CR"/>
        </w:rPr>
        <w:t xml:space="preserve"> y </w:t>
      </w:r>
      <w:r w:rsidR="003057BF" w:rsidRPr="00DA09E8">
        <w:rPr>
          <w:i/>
          <w:iCs/>
          <w:lang w:val="es-CR"/>
        </w:rPr>
        <w:t>setG</w:t>
      </w:r>
      <w:r w:rsidR="00D6403C" w:rsidRPr="00DA09E8">
        <w:rPr>
          <w:i/>
          <w:iCs/>
          <w:lang w:val="es-CR"/>
        </w:rPr>
        <w:t>enre</w:t>
      </w:r>
      <w:r w:rsidR="00D6403C">
        <w:rPr>
          <w:lang w:val="es-CR"/>
        </w:rPr>
        <w:t xml:space="preserve">, </w:t>
      </w:r>
      <w:r w:rsidR="00464057">
        <w:rPr>
          <w:lang w:val="es-CR"/>
        </w:rPr>
        <w:t xml:space="preserve">son una serie de </w:t>
      </w:r>
      <w:r w:rsidR="00DA09E8">
        <w:rPr>
          <w:lang w:val="es-CR"/>
        </w:rPr>
        <w:t>cláusulas</w:t>
      </w:r>
      <w:r w:rsidR="00E7012E">
        <w:rPr>
          <w:lang w:val="es-CR"/>
        </w:rPr>
        <w:t xml:space="preserve"> if que dependiendo del año asignan el string indicado, por ejemplo</w:t>
      </w:r>
      <w:r w:rsidR="00E7012E" w:rsidRPr="00E7012E">
        <w:rPr>
          <w:lang w:val="es-CR"/>
        </w:rPr>
        <w:t>:</w:t>
      </w:r>
      <w:r w:rsidR="00E7012E">
        <w:rPr>
          <w:lang w:val="es-CR"/>
        </w:rPr>
        <w:t xml:space="preserve"> </w:t>
      </w:r>
    </w:p>
    <w:bookmarkStart w:id="9" w:name="_MON_1708605906"/>
    <w:bookmarkEnd w:id="9"/>
    <w:p w14:paraId="1A9AA7CA" w14:textId="152B9C6B" w:rsidR="00E7012E" w:rsidRDefault="00F41F67" w:rsidP="00E21A17">
      <w:pPr>
        <w:rPr>
          <w:lang w:val="es-CR"/>
        </w:rPr>
      </w:pPr>
      <w:r>
        <w:rPr>
          <w:lang w:val="es-CR"/>
        </w:rPr>
        <w:object w:dxaOrig="9360" w:dyaOrig="3135" w14:anchorId="79692FFD">
          <v:shape id="_x0000_i1028" type="#_x0000_t75" style="width:468pt;height:156.75pt" o:ole="">
            <v:imagedata r:id="rId13" o:title=""/>
          </v:shape>
          <o:OLEObject Type="Embed" ProgID="Word.OpenDocumentText.12" ShapeID="_x0000_i1028" DrawAspect="Content" ObjectID="_1708605010" r:id="rId14"/>
        </w:object>
      </w:r>
    </w:p>
    <w:p w14:paraId="704E8918" w14:textId="57BE17CC" w:rsidR="00E66781" w:rsidRDefault="00530C4D" w:rsidP="00E21A17">
      <w:pPr>
        <w:rPr>
          <w:lang w:val="es-CR"/>
        </w:rPr>
      </w:pPr>
      <w:r>
        <w:rPr>
          <w:lang w:val="es-CR"/>
        </w:rPr>
        <w:t xml:space="preserve">Adicionalmente existe un método que retorna un array con todos estos datos: </w:t>
      </w:r>
    </w:p>
    <w:bookmarkStart w:id="10" w:name="_MON_1708606891"/>
    <w:bookmarkEnd w:id="10"/>
    <w:p w14:paraId="3300CF10" w14:textId="53C9C758" w:rsidR="00253A4F" w:rsidRPr="00E7012E" w:rsidRDefault="00D37CDA" w:rsidP="00E21A17">
      <w:pPr>
        <w:rPr>
          <w:lang w:val="es-CR"/>
        </w:rPr>
      </w:pPr>
      <w:r>
        <w:rPr>
          <w:lang w:val="es-CR"/>
        </w:rPr>
        <w:object w:dxaOrig="9360" w:dyaOrig="3581" w14:anchorId="6B7AF9FF">
          <v:shape id="_x0000_i1029" type="#_x0000_t75" style="width:468pt;height:179.25pt" o:ole="">
            <v:imagedata r:id="rId15" o:title=""/>
          </v:shape>
          <o:OLEObject Type="Embed" ProgID="Word.OpenDocumentText.12" ShapeID="_x0000_i1029" DrawAspect="Content" ObjectID="_1708605011" r:id="rId16"/>
        </w:object>
      </w:r>
    </w:p>
    <w:p w14:paraId="09E9BFB9" w14:textId="093E0639" w:rsidR="007D25F2" w:rsidRDefault="0048214A" w:rsidP="00E21A17">
      <w:pPr>
        <w:rPr>
          <w:i/>
          <w:iCs/>
          <w:lang w:val="es-CR"/>
        </w:rPr>
      </w:pPr>
      <w:r>
        <w:rPr>
          <w:lang w:val="es-CR"/>
        </w:rPr>
        <w:t xml:space="preserve">Conociendo la naturaleza de la clase, podemos </w:t>
      </w:r>
      <w:r w:rsidR="002179F7">
        <w:rPr>
          <w:lang w:val="es-CR"/>
        </w:rPr>
        <w:t xml:space="preserve">analizar algunos posibles casos de pruebas implementados en JUnit, todos escritos en una clase aparte a la cual se le denominó </w:t>
      </w:r>
      <w:r w:rsidR="002179F7" w:rsidRPr="00D56582">
        <w:rPr>
          <w:i/>
          <w:iCs/>
          <w:lang w:val="es-CR"/>
        </w:rPr>
        <w:t>BestMovieOscarTest</w:t>
      </w:r>
      <w:r w:rsidR="00D56582">
        <w:rPr>
          <w:i/>
          <w:iCs/>
          <w:lang w:val="es-CR"/>
        </w:rPr>
        <w:t>.</w:t>
      </w:r>
    </w:p>
    <w:p w14:paraId="5A0C0D68" w14:textId="5A240F30" w:rsidR="00D56582" w:rsidRDefault="00D56582" w:rsidP="00E21A17">
      <w:pPr>
        <w:rPr>
          <w:lang w:val="es-CR"/>
        </w:rPr>
      </w:pPr>
      <w:r>
        <w:rPr>
          <w:lang w:val="es-CR"/>
        </w:rPr>
        <w:t>El primer test que se realiza es para el año 2010, tal que</w:t>
      </w:r>
      <w:r w:rsidRPr="00D56582">
        <w:rPr>
          <w:lang w:val="es-CR"/>
        </w:rPr>
        <w:t>:</w:t>
      </w:r>
      <w:r>
        <w:rPr>
          <w:lang w:val="es-CR"/>
        </w:rPr>
        <w:t xml:space="preserve"> </w:t>
      </w:r>
    </w:p>
    <w:bookmarkStart w:id="11" w:name="_MON_1708607163"/>
    <w:bookmarkEnd w:id="11"/>
    <w:p w14:paraId="52897867" w14:textId="2A874582" w:rsidR="00396FA0" w:rsidRDefault="00D56582" w:rsidP="00E21A17">
      <w:pPr>
        <w:rPr>
          <w:lang w:val="es-CR"/>
        </w:rPr>
      </w:pPr>
      <w:r>
        <w:rPr>
          <w:lang w:val="es-CR"/>
        </w:rPr>
        <w:object w:dxaOrig="9360" w:dyaOrig="3585" w14:anchorId="29A5ACA4">
          <v:shape id="_x0000_i1030" type="#_x0000_t75" style="width:468pt;height:179.25pt" o:ole="">
            <v:imagedata r:id="rId17" o:title=""/>
          </v:shape>
          <o:OLEObject Type="Embed" ProgID="Word.OpenDocumentText.12" ShapeID="_x0000_i1030" DrawAspect="Content" ObjectID="_1708605012" r:id="rId18"/>
        </w:object>
      </w:r>
    </w:p>
    <w:p w14:paraId="0F486EA8" w14:textId="113B1255" w:rsidR="002F3161" w:rsidRDefault="00396FA0" w:rsidP="00E21A17">
      <w:pPr>
        <w:rPr>
          <w:lang w:val="es-CR"/>
        </w:rPr>
      </w:pPr>
      <w:r>
        <w:rPr>
          <w:lang w:val="es-CR"/>
        </w:rPr>
        <w:t xml:space="preserve">Aquí se esta </w:t>
      </w:r>
      <w:r w:rsidR="007F4127">
        <w:rPr>
          <w:lang w:val="es-CR"/>
        </w:rPr>
        <w:t>asegurando que al crear la instancia de la clase los atributos sean los correctos</w:t>
      </w:r>
      <w:r w:rsidR="00320C69">
        <w:rPr>
          <w:lang w:val="es-CR"/>
        </w:rPr>
        <w:t xml:space="preserve"> mediante assertEquals</w:t>
      </w:r>
      <w:r w:rsidR="00967CE1">
        <w:rPr>
          <w:lang w:val="es-CR"/>
        </w:rPr>
        <w:t xml:space="preserve">, además de probar indirectamente que los métodos </w:t>
      </w:r>
      <w:r w:rsidR="00967CE1" w:rsidRPr="002C2E6E">
        <w:rPr>
          <w:i/>
          <w:iCs/>
          <w:lang w:val="es-CR"/>
        </w:rPr>
        <w:t>get</w:t>
      </w:r>
      <w:r w:rsidR="00967CE1">
        <w:rPr>
          <w:lang w:val="es-CR"/>
        </w:rPr>
        <w:t xml:space="preserve"> sean efectivos. </w:t>
      </w:r>
      <w:r w:rsidR="0088706A">
        <w:rPr>
          <w:lang w:val="es-CR"/>
        </w:rPr>
        <w:t>(Nota</w:t>
      </w:r>
      <w:r w:rsidR="0088706A" w:rsidRPr="0088706A">
        <w:rPr>
          <w:lang w:val="es-CR"/>
        </w:rPr>
        <w:t xml:space="preserve">: </w:t>
      </w:r>
      <w:r w:rsidR="00181F47">
        <w:rPr>
          <w:lang w:val="es-CR"/>
        </w:rPr>
        <w:t xml:space="preserve">Aquí podemos </w:t>
      </w:r>
      <w:r w:rsidR="0088706A">
        <w:rPr>
          <w:lang w:val="es-CR"/>
        </w:rPr>
        <w:t>vislumbrar</w:t>
      </w:r>
      <w:r w:rsidR="00181F47">
        <w:rPr>
          <w:lang w:val="es-CR"/>
        </w:rPr>
        <w:t xml:space="preserve"> una de las limitaciones de las pruebas unitarias, </w:t>
      </w:r>
      <w:r w:rsidR="0088706A">
        <w:rPr>
          <w:lang w:val="es-CR"/>
        </w:rPr>
        <w:t xml:space="preserve">si se deseará probar cada </w:t>
      </w:r>
      <w:r w:rsidR="002A4E67">
        <w:rPr>
          <w:lang w:val="es-CR"/>
        </w:rPr>
        <w:t xml:space="preserve">posible resultado habría que hacer un test igual al anterior para cada </w:t>
      </w:r>
      <w:r w:rsidR="002F3161">
        <w:rPr>
          <w:lang w:val="es-CR"/>
        </w:rPr>
        <w:t>año disponible, lo cual consume tiempo).</w:t>
      </w:r>
    </w:p>
    <w:p w14:paraId="7F6C8E78" w14:textId="3B4853C4" w:rsidR="00B570DC" w:rsidRDefault="003D4384" w:rsidP="00E21A17">
      <w:pPr>
        <w:rPr>
          <w:lang w:val="es-CR"/>
        </w:rPr>
      </w:pPr>
      <w:r>
        <w:rPr>
          <w:lang w:val="es-CR"/>
        </w:rPr>
        <w:t xml:space="preserve">Si </w:t>
      </w:r>
      <w:r w:rsidR="001D52AA">
        <w:rPr>
          <w:lang w:val="es-CR"/>
        </w:rPr>
        <w:t>la prueba</w:t>
      </w:r>
      <w:r>
        <w:rPr>
          <w:lang w:val="es-CR"/>
        </w:rPr>
        <w:t xml:space="preserve"> es </w:t>
      </w:r>
      <w:r w:rsidR="001D52AA">
        <w:rPr>
          <w:lang w:val="es-CR"/>
        </w:rPr>
        <w:t>exitosa</w:t>
      </w:r>
      <w:r>
        <w:rPr>
          <w:lang w:val="es-CR"/>
        </w:rPr>
        <w:t xml:space="preserve"> se mostrará un checkmark (en VSCode) al lado de la línea del método de pruebas. </w:t>
      </w:r>
      <w:r w:rsidR="0088706A">
        <w:rPr>
          <w:lang w:val="es-CR"/>
        </w:rPr>
        <w:t xml:space="preserve"> </w:t>
      </w:r>
    </w:p>
    <w:p w14:paraId="2E2BEC76" w14:textId="1BC50690" w:rsidR="00817298" w:rsidRDefault="00817298" w:rsidP="00817298">
      <w:pPr>
        <w:jc w:val="center"/>
        <w:rPr>
          <w:lang w:val="es-CR"/>
        </w:rPr>
      </w:pPr>
      <w:r w:rsidRPr="00817298">
        <w:rPr>
          <w:lang w:val="es-CR"/>
        </w:rPr>
        <w:drawing>
          <wp:inline distT="0" distB="0" distL="0" distR="0" wp14:anchorId="709982AC" wp14:editId="31FBFB2A">
            <wp:extent cx="3041806" cy="1847945"/>
            <wp:effectExtent l="0" t="0" r="635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41806" cy="184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E7D90" w14:textId="050FC805" w:rsidR="001D52AA" w:rsidRDefault="001D52AA" w:rsidP="001D52AA">
      <w:pPr>
        <w:rPr>
          <w:lang w:val="es-CR"/>
        </w:rPr>
      </w:pPr>
      <w:r>
        <w:rPr>
          <w:lang w:val="es-CR"/>
        </w:rPr>
        <w:t>Otra prueba que se puede realizar y que tiene un comportamiento un tanto diferrent es</w:t>
      </w:r>
      <w:r w:rsidR="009C37C4">
        <w:rPr>
          <w:lang w:val="es-CR"/>
        </w:rPr>
        <w:t xml:space="preserve"> aquella que utiliza el </w:t>
      </w:r>
      <w:r w:rsidR="009C37C4">
        <w:rPr>
          <w:i/>
          <w:iCs/>
          <w:lang w:val="es-CR"/>
        </w:rPr>
        <w:t xml:space="preserve">assertThrows </w:t>
      </w:r>
      <w:r w:rsidR="009C37C4">
        <w:rPr>
          <w:lang w:val="es-CR"/>
        </w:rPr>
        <w:t xml:space="preserve">pues para el correcto funcionamiento se ha de utilizar como segundo arguemnto una función lamba de contenga el código que dispara el </w:t>
      </w:r>
      <w:r w:rsidR="002E1935">
        <w:rPr>
          <w:lang w:val="es-CR"/>
        </w:rPr>
        <w:t xml:space="preserve">arguemto. Para ello se escribe una prueba unitaria para los casos extremos de los años 2009 y </w:t>
      </w:r>
      <w:r w:rsidR="00CA3203">
        <w:rPr>
          <w:lang w:val="es-CR"/>
        </w:rPr>
        <w:t>2021.</w:t>
      </w:r>
    </w:p>
    <w:bookmarkStart w:id="12" w:name="_MON_1708607955"/>
    <w:bookmarkEnd w:id="12"/>
    <w:p w14:paraId="21ADB14D" w14:textId="32C0B547" w:rsidR="00AA2B48" w:rsidRPr="009C37C4" w:rsidRDefault="00AA2B48" w:rsidP="001D52AA">
      <w:pPr>
        <w:rPr>
          <w:lang w:val="es-CR"/>
        </w:rPr>
      </w:pPr>
      <w:r>
        <w:rPr>
          <w:lang w:val="es-CR"/>
        </w:rPr>
        <w:object w:dxaOrig="9360" w:dyaOrig="4725" w14:anchorId="7E33191F">
          <v:shape id="_x0000_i1031" type="#_x0000_t75" style="width:468pt;height:236.25pt" o:ole="">
            <v:imagedata r:id="rId20" o:title=""/>
          </v:shape>
          <o:OLEObject Type="Embed" ProgID="Word.OpenDocumentText.12" ShapeID="_x0000_i1031" DrawAspect="Content" ObjectID="_1708605013" r:id="rId21"/>
        </w:object>
      </w:r>
    </w:p>
    <w:p w14:paraId="19819463" w14:textId="77777777" w:rsidR="00FC771C" w:rsidRDefault="00AE5B39" w:rsidP="00817298">
      <w:pPr>
        <w:rPr>
          <w:lang w:val="es-CR"/>
        </w:rPr>
      </w:pPr>
      <w:r>
        <w:rPr>
          <w:lang w:val="es-CR"/>
        </w:rPr>
        <w:t xml:space="preserve">Si la ejecución del código dentro </w:t>
      </w:r>
      <w:r w:rsidR="00A21667">
        <w:rPr>
          <w:lang w:val="es-CR"/>
        </w:rPr>
        <w:t xml:space="preserve">del segundo argumento en forma </w:t>
      </w:r>
      <w:r>
        <w:rPr>
          <w:lang w:val="es-CR"/>
        </w:rPr>
        <w:t>de</w:t>
      </w:r>
      <w:r w:rsidR="00A21667">
        <w:rPr>
          <w:lang w:val="es-CR"/>
        </w:rPr>
        <w:t xml:space="preserve"> funcion</w:t>
      </w:r>
      <w:r>
        <w:rPr>
          <w:lang w:val="es-CR"/>
        </w:rPr>
        <w:t xml:space="preserve"> lamda no genera la clase </w:t>
      </w:r>
      <w:r w:rsidR="00A21667">
        <w:rPr>
          <w:lang w:val="es-CR"/>
        </w:rPr>
        <w:t xml:space="preserve">de argumento en la primera entrada de la función la prueba falla, de lo contrario </w:t>
      </w:r>
      <w:r w:rsidR="00FC771C">
        <w:rPr>
          <w:lang w:val="es-CR"/>
        </w:rPr>
        <w:t xml:space="preserve">el check aparecerá. </w:t>
      </w:r>
    </w:p>
    <w:p w14:paraId="32F4840C" w14:textId="08F0FBF1" w:rsidR="00B46A0B" w:rsidRDefault="00B46A0B" w:rsidP="00817298">
      <w:pPr>
        <w:rPr>
          <w:lang w:val="es-CR"/>
        </w:rPr>
      </w:pPr>
      <w:r>
        <w:rPr>
          <w:lang w:val="es-CR"/>
        </w:rPr>
        <w:t xml:space="preserve">El conjunto de pruebas puede </w:t>
      </w:r>
      <w:r w:rsidR="00412B36">
        <w:rPr>
          <w:lang w:val="es-CR"/>
        </w:rPr>
        <w:t>verse al lado izquierdo en el editor de código, cada una con el nombre del método que se ha escogido</w:t>
      </w:r>
      <w:r w:rsidR="00412B36" w:rsidRPr="00412B36">
        <w:rPr>
          <w:lang w:val="es-CR"/>
        </w:rPr>
        <w:t>:</w:t>
      </w:r>
      <w:r w:rsidR="00412B36">
        <w:rPr>
          <w:lang w:val="es-CR"/>
        </w:rPr>
        <w:t xml:space="preserve"> </w:t>
      </w:r>
    </w:p>
    <w:p w14:paraId="658D2436" w14:textId="7D28632D" w:rsidR="009417C4" w:rsidRDefault="009417C4" w:rsidP="009417C4">
      <w:pPr>
        <w:jc w:val="center"/>
        <w:rPr>
          <w:lang w:val="es-CR"/>
        </w:rPr>
      </w:pPr>
      <w:r w:rsidRPr="009417C4">
        <w:rPr>
          <w:lang w:val="es-CR"/>
        </w:rPr>
        <w:drawing>
          <wp:inline distT="0" distB="0" distL="0" distR="0" wp14:anchorId="1171B6FA" wp14:editId="7901AF4A">
            <wp:extent cx="2291615" cy="2305878"/>
            <wp:effectExtent l="0" t="0" r="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93737" cy="2308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952AD" w14:textId="6331ABF6" w:rsidR="009417C4" w:rsidRPr="00412B36" w:rsidRDefault="009417C4" w:rsidP="009417C4">
      <w:pPr>
        <w:rPr>
          <w:lang w:val="es-CR"/>
        </w:rPr>
      </w:pPr>
      <w:r>
        <w:rPr>
          <w:lang w:val="es-CR"/>
        </w:rPr>
        <w:t xml:space="preserve">Esto permite verificar rápidamente </w:t>
      </w:r>
      <w:r w:rsidR="0093551B">
        <w:rPr>
          <w:lang w:val="es-CR"/>
        </w:rPr>
        <w:t>el resultado de todas las pruebas.</w:t>
      </w:r>
    </w:p>
    <w:p w14:paraId="6A3A63ED" w14:textId="77777777" w:rsidR="00FC162E" w:rsidRDefault="00247E4E" w:rsidP="00E21A17">
      <w:pPr>
        <w:rPr>
          <w:lang w:val="es-CR"/>
        </w:rPr>
      </w:pPr>
      <w:r>
        <w:rPr>
          <w:lang w:val="es-CR"/>
        </w:rPr>
        <w:t xml:space="preserve">Ahora, imaginemos que por error </w:t>
      </w:r>
      <w:r w:rsidR="008138A8">
        <w:rPr>
          <w:lang w:val="es-CR"/>
        </w:rPr>
        <w:t>para el año 2010</w:t>
      </w:r>
      <w:r w:rsidR="002071B0">
        <w:rPr>
          <w:lang w:val="es-CR"/>
        </w:rPr>
        <w:t xml:space="preserve"> el if dentro</w:t>
      </w:r>
      <w:r w:rsidR="0093551B">
        <w:rPr>
          <w:lang w:val="es-CR"/>
        </w:rPr>
        <w:t xml:space="preserve"> del </w:t>
      </w:r>
      <w:r w:rsidR="0093551B">
        <w:rPr>
          <w:i/>
          <w:iCs/>
          <w:lang w:val="es-CR"/>
        </w:rPr>
        <w:t>setName</w:t>
      </w:r>
      <w:r w:rsidR="0093551B">
        <w:rPr>
          <w:lang w:val="es-CR"/>
        </w:rPr>
        <w:t xml:space="preserve"> </w:t>
      </w:r>
      <w:r w:rsidR="00FC162E">
        <w:rPr>
          <w:lang w:val="es-CR"/>
        </w:rPr>
        <w:t>es cambiado a 2011, de forma que el código tendría un error donde para ese año no se asiganria un dato a este atributo</w:t>
      </w:r>
      <w:r w:rsidR="00FC162E" w:rsidRPr="00FC162E">
        <w:rPr>
          <w:lang w:val="es-CR"/>
        </w:rPr>
        <w:t xml:space="preserve">: </w:t>
      </w:r>
    </w:p>
    <w:bookmarkStart w:id="13" w:name="_MON_1708608623"/>
    <w:bookmarkEnd w:id="13"/>
    <w:p w14:paraId="25E8936E" w14:textId="2DE7F265" w:rsidR="008066D6" w:rsidRDefault="00206D82" w:rsidP="00E21A17">
      <w:pPr>
        <w:rPr>
          <w:lang w:val="es-CR"/>
        </w:rPr>
      </w:pPr>
      <w:r>
        <w:rPr>
          <w:lang w:val="es-CR"/>
        </w:rPr>
        <w:object w:dxaOrig="9360" w:dyaOrig="3585" w14:anchorId="69039C93">
          <v:shape id="_x0000_i1032" type="#_x0000_t75" style="width:468pt;height:179.25pt" o:ole="">
            <v:imagedata r:id="rId23" o:title=""/>
          </v:shape>
          <o:OLEObject Type="Embed" ProgID="Word.OpenDocumentText.12" ShapeID="_x0000_i1032" DrawAspect="Content" ObjectID="_1708605014" r:id="rId24"/>
        </w:object>
      </w:r>
      <w:r w:rsidR="002071B0">
        <w:rPr>
          <w:lang w:val="es-CR"/>
        </w:rPr>
        <w:t xml:space="preserve"> </w:t>
      </w:r>
      <w:r w:rsidR="008138A8">
        <w:rPr>
          <w:lang w:val="es-CR"/>
        </w:rPr>
        <w:t xml:space="preserve"> </w:t>
      </w:r>
    </w:p>
    <w:p w14:paraId="617CEAA5" w14:textId="0A2CFE84" w:rsidR="006D489A" w:rsidRDefault="00206D82" w:rsidP="00E21A17">
      <w:pPr>
        <w:rPr>
          <w:lang w:val="es-CR"/>
        </w:rPr>
      </w:pPr>
      <w:r>
        <w:rPr>
          <w:lang w:val="es-CR"/>
        </w:rPr>
        <w:t>Ni el compilador, ni el IDE son capaces de determinar que existe un bug, pues el código es completamente funcional</w:t>
      </w:r>
      <w:r w:rsidR="00EE0474">
        <w:rPr>
          <w:lang w:val="es-CR"/>
        </w:rPr>
        <w:t xml:space="preserve">. Sin </w:t>
      </w:r>
      <w:r w:rsidR="006D489A">
        <w:rPr>
          <w:lang w:val="es-CR"/>
        </w:rPr>
        <w:t>embargo,</w:t>
      </w:r>
      <w:r w:rsidR="00EE0474">
        <w:rPr>
          <w:lang w:val="es-CR"/>
        </w:rPr>
        <w:t xml:space="preserve"> al ejecutar el archivo de pruebas unitarias </w:t>
      </w:r>
      <w:r w:rsidR="006D489A">
        <w:rPr>
          <w:lang w:val="es-CR"/>
        </w:rPr>
        <w:t>nos encontraremos con que no todas las pruebas son exitosas:</w:t>
      </w:r>
    </w:p>
    <w:p w14:paraId="65846ACF" w14:textId="53DDE281" w:rsidR="006D489A" w:rsidRDefault="006D489A" w:rsidP="006D489A">
      <w:pPr>
        <w:jc w:val="center"/>
        <w:rPr>
          <w:lang w:val="es-CR"/>
        </w:rPr>
      </w:pPr>
      <w:r w:rsidRPr="006D489A">
        <w:rPr>
          <w:lang w:val="es-CR"/>
        </w:rPr>
        <w:drawing>
          <wp:inline distT="0" distB="0" distL="0" distR="0" wp14:anchorId="02474E67" wp14:editId="69622D84">
            <wp:extent cx="2159111" cy="2387723"/>
            <wp:effectExtent l="0" t="0" r="0" b="0"/>
            <wp:docPr id="4" name="Picture 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graphical user interface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59111" cy="238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33E92" w14:textId="047B3E10" w:rsidR="006D489A" w:rsidRDefault="00D92124" w:rsidP="006D489A">
      <w:pPr>
        <w:rPr>
          <w:lang w:val="es-CR"/>
        </w:rPr>
      </w:pPr>
      <w:r>
        <w:rPr>
          <w:lang w:val="es-CR"/>
        </w:rPr>
        <w:t xml:space="preserve">Y al acceder al error </w:t>
      </w:r>
      <w:r w:rsidR="00EB33FE">
        <w:rPr>
          <w:lang w:val="es-CR"/>
        </w:rPr>
        <w:t xml:space="preserve">veremos un mensaje que nos describe </w:t>
      </w:r>
      <w:r w:rsidR="00733541">
        <w:rPr>
          <w:lang w:val="es-CR"/>
        </w:rPr>
        <w:t>exactamente</w:t>
      </w:r>
      <w:r w:rsidR="00EB33FE">
        <w:rPr>
          <w:lang w:val="es-CR"/>
        </w:rPr>
        <w:t xml:space="preserve"> lo que se esperaba y lo que se </w:t>
      </w:r>
      <w:r w:rsidR="00ED2109">
        <w:rPr>
          <w:lang w:val="es-CR"/>
        </w:rPr>
        <w:t xml:space="preserve">recibió en realidad: </w:t>
      </w:r>
    </w:p>
    <w:p w14:paraId="79D2CBB5" w14:textId="0F9AB595" w:rsidR="00EB33FE" w:rsidRDefault="00EB33FE" w:rsidP="006D489A">
      <w:pPr>
        <w:rPr>
          <w:lang w:val="es-CR"/>
        </w:rPr>
      </w:pPr>
      <w:r w:rsidRPr="00EB33FE">
        <w:rPr>
          <w:lang w:val="es-CR"/>
        </w:rPr>
        <w:drawing>
          <wp:inline distT="0" distB="0" distL="0" distR="0" wp14:anchorId="3D34CA7A" wp14:editId="63B77A77">
            <wp:extent cx="5943600" cy="2428240"/>
            <wp:effectExtent l="0" t="0" r="0" b="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62A00" w14:textId="360B371A" w:rsidR="00733541" w:rsidRPr="001B68C6" w:rsidRDefault="00ED2109" w:rsidP="006D489A">
      <w:r>
        <w:rPr>
          <w:lang w:val="es-CR"/>
        </w:rPr>
        <w:t>Así la prueba unitaria a detectado efectivamente un problema</w:t>
      </w:r>
      <w:r w:rsidR="00733541">
        <w:rPr>
          <w:lang w:val="es-CR"/>
        </w:rPr>
        <w:t xml:space="preserve"> que debe ser solucionado. (Nota: </w:t>
      </w:r>
      <w:r w:rsidR="009F315F">
        <w:rPr>
          <w:lang w:val="es-CR"/>
        </w:rPr>
        <w:t>Para esta implementación esto es un golpe de su</w:t>
      </w:r>
      <w:r w:rsidR="00247784">
        <w:rPr>
          <w:lang w:val="es-CR"/>
        </w:rPr>
        <w:t>erte, dejando más clara</w:t>
      </w:r>
      <w:r w:rsidR="007F607D">
        <w:rPr>
          <w:lang w:val="es-CR"/>
        </w:rPr>
        <w:t xml:space="preserve"> la no infalibilidad de las pruebas unitarias, pues si dicho</w:t>
      </w:r>
      <w:r w:rsidR="005C7315">
        <w:rPr>
          <w:lang w:val="es-CR"/>
        </w:rPr>
        <w:t xml:space="preserve"> e</w:t>
      </w:r>
      <w:r w:rsidR="007F607D">
        <w:rPr>
          <w:lang w:val="es-CR"/>
        </w:rPr>
        <w:t xml:space="preserve">rror hubiera ocurrido para un año sin </w:t>
      </w:r>
      <w:r w:rsidR="005C7315">
        <w:rPr>
          <w:lang w:val="es-CR"/>
        </w:rPr>
        <w:t>una prueba unitaria podría haber pasado desapercibido</w:t>
      </w:r>
      <w:r w:rsidR="00733541">
        <w:rPr>
          <w:lang w:val="es-CR"/>
        </w:rPr>
        <w:t>)</w:t>
      </w:r>
      <w:r w:rsidR="005C7315">
        <w:rPr>
          <w:lang w:val="es-CR"/>
        </w:rPr>
        <w:t>.</w:t>
      </w:r>
    </w:p>
    <w:p w14:paraId="6D6C4F97" w14:textId="77777777" w:rsidR="007703AF" w:rsidRDefault="007703AF" w:rsidP="007703AF">
      <w:pPr>
        <w:rPr>
          <w:lang w:val="es-CR"/>
        </w:rPr>
      </w:pPr>
    </w:p>
    <w:p w14:paraId="30B1B5EB" w14:textId="77777777" w:rsidR="007703AF" w:rsidRPr="00DB3CDB" w:rsidRDefault="007703AF" w:rsidP="007703AF">
      <w:pPr>
        <w:pStyle w:val="Heading1"/>
        <w:rPr>
          <w:lang w:val="es-CR"/>
        </w:rPr>
      </w:pPr>
      <w:bookmarkStart w:id="14" w:name="_Toc97999336"/>
      <w:r>
        <w:rPr>
          <w:lang w:val="es-CR"/>
        </w:rPr>
        <w:t>Ejemplo aplicado en ¿?</w:t>
      </w:r>
      <w:bookmarkEnd w:id="14"/>
    </w:p>
    <w:p w14:paraId="0E8C1FEE" w14:textId="77777777" w:rsidR="007703AF" w:rsidRDefault="007703AF" w:rsidP="007703AF">
      <w:pPr>
        <w:rPr>
          <w:lang w:val="es-CR"/>
        </w:rPr>
      </w:pPr>
    </w:p>
    <w:p w14:paraId="10A89911" w14:textId="581A0BDC" w:rsidR="007703AF" w:rsidRDefault="007703AF" w:rsidP="007703AF">
      <w:pPr>
        <w:pStyle w:val="Heading1"/>
        <w:rPr>
          <w:lang w:val="es-CR"/>
        </w:rPr>
      </w:pPr>
      <w:bookmarkStart w:id="15" w:name="_Toc97999337"/>
      <w:r>
        <w:rPr>
          <w:lang w:val="es-CR"/>
        </w:rPr>
        <w:t>Conclusiones</w:t>
      </w:r>
      <w:bookmarkEnd w:id="15"/>
      <w:r>
        <w:rPr>
          <w:lang w:val="es-CR"/>
        </w:rPr>
        <w:t xml:space="preserve"> </w:t>
      </w:r>
    </w:p>
    <w:p w14:paraId="6401D387" w14:textId="1420295C" w:rsidR="007703AF" w:rsidRDefault="00E76E99" w:rsidP="00D7691E">
      <w:pPr>
        <w:pStyle w:val="ListParagraph"/>
        <w:numPr>
          <w:ilvl w:val="0"/>
          <w:numId w:val="10"/>
        </w:numPr>
        <w:rPr>
          <w:lang w:val="es-CR"/>
        </w:rPr>
      </w:pPr>
      <w:r>
        <w:rPr>
          <w:lang w:val="es-CR"/>
        </w:rPr>
        <w:t>…</w:t>
      </w:r>
    </w:p>
    <w:p w14:paraId="7FF47AD2" w14:textId="719CEA8C" w:rsidR="00E76E99" w:rsidRPr="00E76E99" w:rsidRDefault="00E76E99" w:rsidP="00E76E99">
      <w:pPr>
        <w:pStyle w:val="ListParagraph"/>
        <w:numPr>
          <w:ilvl w:val="0"/>
          <w:numId w:val="10"/>
        </w:numPr>
        <w:rPr>
          <w:lang w:val="es-CR"/>
        </w:rPr>
      </w:pPr>
      <w:r>
        <w:rPr>
          <w:lang w:val="es-CR"/>
        </w:rPr>
        <w:t>…</w:t>
      </w:r>
    </w:p>
    <w:p w14:paraId="31309465" w14:textId="206E68B6" w:rsidR="00E76E99" w:rsidRPr="00E76E99" w:rsidRDefault="00E76E99" w:rsidP="00E76E99">
      <w:pPr>
        <w:pStyle w:val="ListParagraph"/>
        <w:numPr>
          <w:ilvl w:val="0"/>
          <w:numId w:val="10"/>
        </w:numPr>
        <w:rPr>
          <w:lang w:val="es-CR"/>
        </w:rPr>
      </w:pPr>
      <w:r>
        <w:rPr>
          <w:lang w:val="es-CR"/>
        </w:rPr>
        <w:t>Las pruebas unitarias pueden mejorar la calidad del código.</w:t>
      </w:r>
    </w:p>
    <w:p w14:paraId="2CB7F628" w14:textId="0684CC1E" w:rsidR="00327B17" w:rsidRDefault="00327B17" w:rsidP="00327B17">
      <w:pPr>
        <w:pStyle w:val="ListParagraph"/>
        <w:numPr>
          <w:ilvl w:val="0"/>
          <w:numId w:val="10"/>
        </w:numPr>
        <w:rPr>
          <w:lang w:val="es-CR"/>
        </w:rPr>
      </w:pPr>
      <w:r>
        <w:rPr>
          <w:lang w:val="es-CR"/>
        </w:rPr>
        <w:t>Las pruebas unitarias pueden ayudar a encontrar bugs de manera temprana.</w:t>
      </w:r>
    </w:p>
    <w:p w14:paraId="59ADE5BB" w14:textId="6996C61A" w:rsidR="00327B17" w:rsidRDefault="00327B17" w:rsidP="00327B17">
      <w:pPr>
        <w:pStyle w:val="ListParagraph"/>
        <w:numPr>
          <w:ilvl w:val="0"/>
          <w:numId w:val="10"/>
        </w:numPr>
        <w:rPr>
          <w:lang w:val="es-CR"/>
        </w:rPr>
      </w:pPr>
      <w:r>
        <w:rPr>
          <w:lang w:val="es-CR"/>
        </w:rPr>
        <w:t>Las pru</w:t>
      </w:r>
      <w:r w:rsidR="00D864E1">
        <w:rPr>
          <w:lang w:val="es-CR"/>
        </w:rPr>
        <w:t>ebas unitarias facilitan los cambios en el código.</w:t>
      </w:r>
    </w:p>
    <w:p w14:paraId="5F4D0BD1" w14:textId="49FDB698" w:rsidR="00D864E1" w:rsidRPr="00327B17" w:rsidRDefault="00D864E1" w:rsidP="00D864E1">
      <w:pPr>
        <w:pStyle w:val="ListParagraph"/>
        <w:numPr>
          <w:ilvl w:val="0"/>
          <w:numId w:val="10"/>
        </w:numPr>
        <w:rPr>
          <w:lang w:val="es-CR"/>
        </w:rPr>
      </w:pPr>
      <w:r>
        <w:rPr>
          <w:lang w:val="es-CR"/>
        </w:rPr>
        <w:t xml:space="preserve">Las pruebas unitarias son una fuente indirecta de documentación </w:t>
      </w:r>
    </w:p>
    <w:p w14:paraId="2552CAC0" w14:textId="79E1B00C" w:rsidR="00D864E1" w:rsidRPr="00327B17" w:rsidRDefault="00D864E1" w:rsidP="00D864E1">
      <w:pPr>
        <w:pStyle w:val="ListParagraph"/>
        <w:numPr>
          <w:ilvl w:val="0"/>
          <w:numId w:val="10"/>
        </w:numPr>
        <w:rPr>
          <w:lang w:val="es-CR"/>
        </w:rPr>
      </w:pPr>
      <w:r>
        <w:rPr>
          <w:lang w:val="es-CR"/>
        </w:rPr>
        <w:t xml:space="preserve">Las pruebas unitarias </w:t>
      </w:r>
      <w:r w:rsidR="005D1682">
        <w:rPr>
          <w:lang w:val="es-CR"/>
        </w:rPr>
        <w:t>son capaces de aumentar la agilidad de un proyecto.</w:t>
      </w:r>
    </w:p>
    <w:p w14:paraId="622BA93A" w14:textId="73DC5258" w:rsidR="005D1682" w:rsidRPr="00327B17" w:rsidRDefault="005D1682" w:rsidP="005D1682">
      <w:pPr>
        <w:pStyle w:val="ListParagraph"/>
        <w:numPr>
          <w:ilvl w:val="0"/>
          <w:numId w:val="10"/>
        </w:numPr>
        <w:rPr>
          <w:lang w:val="es-CR"/>
        </w:rPr>
      </w:pPr>
      <w:r>
        <w:rPr>
          <w:lang w:val="es-CR"/>
        </w:rPr>
        <w:t>Las pruebas unitarias tienen un costo significativo en recursos.</w:t>
      </w:r>
    </w:p>
    <w:p w14:paraId="7E02434B" w14:textId="173046C4" w:rsidR="005D1682" w:rsidRPr="00327B17" w:rsidRDefault="005D1682" w:rsidP="005D1682">
      <w:pPr>
        <w:pStyle w:val="ListParagraph"/>
        <w:numPr>
          <w:ilvl w:val="0"/>
          <w:numId w:val="10"/>
        </w:numPr>
        <w:rPr>
          <w:lang w:val="es-CR"/>
        </w:rPr>
      </w:pPr>
      <w:r>
        <w:rPr>
          <w:lang w:val="es-CR"/>
        </w:rPr>
        <w:t>Las pruebas unitarias no son fáciles de implementar en código de legado.</w:t>
      </w:r>
    </w:p>
    <w:p w14:paraId="664FFF6A" w14:textId="10ED93CD" w:rsidR="005D1682" w:rsidRPr="00327B17" w:rsidRDefault="005D1682" w:rsidP="005D1682">
      <w:pPr>
        <w:pStyle w:val="ListParagraph"/>
        <w:numPr>
          <w:ilvl w:val="0"/>
          <w:numId w:val="10"/>
        </w:numPr>
        <w:rPr>
          <w:lang w:val="es-CR"/>
        </w:rPr>
      </w:pPr>
      <w:r>
        <w:rPr>
          <w:lang w:val="es-CR"/>
        </w:rPr>
        <w:t>Las pruebas unitarias son complicadas de generar para código de GUI.</w:t>
      </w:r>
    </w:p>
    <w:p w14:paraId="1A4DA241" w14:textId="60402B86" w:rsidR="00CB4825" w:rsidRPr="00327B17" w:rsidRDefault="005D1682" w:rsidP="00CB4825">
      <w:pPr>
        <w:pStyle w:val="ListParagraph"/>
        <w:numPr>
          <w:ilvl w:val="0"/>
          <w:numId w:val="10"/>
        </w:numPr>
        <w:rPr>
          <w:lang w:val="es-CR"/>
        </w:rPr>
      </w:pPr>
      <w:r>
        <w:rPr>
          <w:lang w:val="es-CR"/>
        </w:rPr>
        <w:t>L</w:t>
      </w:r>
      <w:r w:rsidR="00CB4825">
        <w:rPr>
          <w:lang w:val="es-CR"/>
        </w:rPr>
        <w:t>a efectividad de</w:t>
      </w:r>
      <w:r w:rsidR="00CB4825" w:rsidRPr="00CB4825">
        <w:rPr>
          <w:lang w:val="es-CR"/>
        </w:rPr>
        <w:t xml:space="preserve"> </w:t>
      </w:r>
      <w:r w:rsidR="00CB4825">
        <w:rPr>
          <w:lang w:val="es-CR"/>
        </w:rPr>
        <w:t xml:space="preserve">las pruebas unitarias depende en gran medida de la calidad y la cantidad de código </w:t>
      </w:r>
      <w:r w:rsidR="00CD0A62">
        <w:rPr>
          <w:lang w:val="es-CR"/>
        </w:rPr>
        <w:t>que evalúa.</w:t>
      </w:r>
    </w:p>
    <w:p w14:paraId="464EA840" w14:textId="20C19685" w:rsidR="00CD0A62" w:rsidRPr="00327B17" w:rsidRDefault="00CD0A62" w:rsidP="00CD0A62">
      <w:pPr>
        <w:pStyle w:val="ListParagraph"/>
        <w:numPr>
          <w:ilvl w:val="0"/>
          <w:numId w:val="10"/>
        </w:numPr>
        <w:rPr>
          <w:lang w:val="es-CR"/>
        </w:rPr>
      </w:pPr>
      <w:r>
        <w:rPr>
          <w:lang w:val="es-CR"/>
        </w:rPr>
        <w:t>La efectividad de</w:t>
      </w:r>
      <w:r w:rsidRPr="00CB4825">
        <w:rPr>
          <w:lang w:val="es-CR"/>
        </w:rPr>
        <w:t xml:space="preserve"> </w:t>
      </w:r>
      <w:r>
        <w:rPr>
          <w:lang w:val="es-CR"/>
        </w:rPr>
        <w:t>las pruebas unitarias depende en gran medida de la calidad y la cantidad de código con las que son programadas.</w:t>
      </w:r>
    </w:p>
    <w:p w14:paraId="054BD7E6" w14:textId="6609F5AC" w:rsidR="005D1682" w:rsidRPr="00327B17" w:rsidRDefault="00E76E99" w:rsidP="005D1682">
      <w:pPr>
        <w:pStyle w:val="ListParagraph"/>
        <w:numPr>
          <w:ilvl w:val="0"/>
          <w:numId w:val="10"/>
        </w:numPr>
        <w:rPr>
          <w:lang w:val="es-CR"/>
        </w:rPr>
      </w:pPr>
      <w:r>
        <w:rPr>
          <w:lang w:val="es-CR"/>
        </w:rPr>
        <w:t xml:space="preserve">JUnit es uno de los frameworks de pruebas unitarias </w:t>
      </w:r>
      <w:r w:rsidR="00186E91">
        <w:rPr>
          <w:lang w:val="es-CR"/>
        </w:rPr>
        <w:t>más</w:t>
      </w:r>
      <w:r>
        <w:rPr>
          <w:lang w:val="es-CR"/>
        </w:rPr>
        <w:t xml:space="preserve"> utilizados para </w:t>
      </w:r>
      <w:r w:rsidR="004868DE">
        <w:rPr>
          <w:lang w:val="es-CR"/>
        </w:rPr>
        <w:t>Java.</w:t>
      </w:r>
    </w:p>
    <w:p w14:paraId="5F165D48" w14:textId="77777777" w:rsidR="00AA79A8" w:rsidRDefault="004868DE" w:rsidP="00327B17">
      <w:pPr>
        <w:pStyle w:val="ListParagraph"/>
        <w:numPr>
          <w:ilvl w:val="0"/>
          <w:numId w:val="10"/>
        </w:numPr>
        <w:rPr>
          <w:lang w:val="es-CR"/>
        </w:rPr>
      </w:pPr>
      <w:r>
        <w:rPr>
          <w:lang w:val="es-CR"/>
        </w:rPr>
        <w:t xml:space="preserve">JUnit es </w:t>
      </w:r>
      <w:r w:rsidR="00AA79A8">
        <w:rPr>
          <w:lang w:val="es-CR"/>
        </w:rPr>
        <w:t>facil</w:t>
      </w:r>
      <w:r>
        <w:rPr>
          <w:lang w:val="es-CR"/>
        </w:rPr>
        <w:t xml:space="preserve"> de utilizar gracias su simpleza e integración con IDEs de </w:t>
      </w:r>
      <w:r w:rsidR="00571931">
        <w:rPr>
          <w:lang w:val="es-CR"/>
        </w:rPr>
        <w:t>uso común.</w:t>
      </w:r>
    </w:p>
    <w:p w14:paraId="5E899604" w14:textId="6F87EF47" w:rsidR="00D864E1" w:rsidRDefault="00571931" w:rsidP="00327B17">
      <w:pPr>
        <w:pStyle w:val="ListParagraph"/>
        <w:numPr>
          <w:ilvl w:val="0"/>
          <w:numId w:val="10"/>
        </w:numPr>
        <w:rPr>
          <w:lang w:val="es-CR"/>
        </w:rPr>
      </w:pPr>
      <w:r>
        <w:rPr>
          <w:lang w:val="es-CR"/>
        </w:rPr>
        <w:t xml:space="preserve"> </w:t>
      </w:r>
      <w:r w:rsidR="0007339A">
        <w:rPr>
          <w:lang w:val="es-CR"/>
        </w:rPr>
        <w:t>…</w:t>
      </w:r>
    </w:p>
    <w:p w14:paraId="31099EE7" w14:textId="00D5BE21" w:rsidR="0007339A" w:rsidRPr="00327B17" w:rsidRDefault="0007339A" w:rsidP="00327B17">
      <w:pPr>
        <w:pStyle w:val="ListParagraph"/>
        <w:numPr>
          <w:ilvl w:val="0"/>
          <w:numId w:val="10"/>
        </w:numPr>
        <w:rPr>
          <w:lang w:val="es-CR"/>
        </w:rPr>
      </w:pPr>
      <w:r>
        <w:rPr>
          <w:lang w:val="es-CR"/>
        </w:rPr>
        <w:t>…</w:t>
      </w:r>
    </w:p>
    <w:p w14:paraId="2B74925C" w14:textId="766836F6" w:rsidR="007703AF" w:rsidRPr="00F80D98" w:rsidRDefault="006F6A4B" w:rsidP="00E4107B">
      <w:pPr>
        <w:pStyle w:val="Heading1"/>
      </w:pPr>
      <w:bookmarkStart w:id="16" w:name="_Toc97999338"/>
      <w:r w:rsidRPr="00F80D98">
        <w:t>Bibliografía</w:t>
      </w:r>
      <w:bookmarkEnd w:id="16"/>
    </w:p>
    <w:p w14:paraId="536E3FE8" w14:textId="77777777" w:rsidR="006F6A4B" w:rsidRPr="00F80D98" w:rsidRDefault="006F6A4B" w:rsidP="006F6A4B"/>
    <w:p w14:paraId="6AB439B0" w14:textId="574337BE" w:rsidR="00F80D98" w:rsidRDefault="00F80D98" w:rsidP="00F80D98">
      <w:r>
        <w:t>[</w:t>
      </w:r>
      <w:r w:rsidR="000A0481">
        <w:t>?</w:t>
      </w:r>
      <w:r>
        <w:t xml:space="preserve">] PerformanceLab, “Why Is Unit Testing Important in Software Development?,” 2021. [Online]. Available: </w:t>
      </w:r>
      <w:hyperlink r:id="rId27" w:anchor="1" w:history="1">
        <w:r w:rsidR="00122E83" w:rsidRPr="00067D8D">
          <w:rPr>
            <w:rStyle w:val="Hyperlink"/>
          </w:rPr>
          <w:t>https://performancelabus.com/unit-testing-importance/#1</w:t>
        </w:r>
      </w:hyperlink>
      <w:r w:rsidR="00122E83">
        <w:t xml:space="preserve"> </w:t>
      </w:r>
    </w:p>
    <w:p w14:paraId="2CB75D71" w14:textId="46E93287" w:rsidR="00F80D98" w:rsidRDefault="00F80D98" w:rsidP="00F80D98">
      <w:r>
        <w:t>[</w:t>
      </w:r>
      <w:r w:rsidR="000A0481">
        <w:t>?</w:t>
      </w:r>
      <w:r>
        <w:t xml:space="preserve">] JUnit, “JUnit 5,” 2022. [Online]. Available: </w:t>
      </w:r>
      <w:hyperlink r:id="rId28" w:history="1">
        <w:r w:rsidR="00122E83" w:rsidRPr="00067D8D">
          <w:rPr>
            <w:rStyle w:val="Hyperlink"/>
          </w:rPr>
          <w:t>https://junit.org/junit5/</w:t>
        </w:r>
      </w:hyperlink>
      <w:r w:rsidR="00122E83">
        <w:t xml:space="preserve"> </w:t>
      </w:r>
    </w:p>
    <w:p w14:paraId="3DADFC62" w14:textId="03D139EA" w:rsidR="00F80D98" w:rsidRDefault="00F80D98" w:rsidP="00F80D98">
      <w:r>
        <w:t>[</w:t>
      </w:r>
      <w:r w:rsidR="000A0481">
        <w:t>?</w:t>
      </w:r>
      <w:r>
        <w:t xml:space="preserve">] K. Kralj, “What Are Advantages and Disadvantages of Unit Testing?,” 2022. [Online]. Available: </w:t>
      </w:r>
      <w:hyperlink r:id="rId29" w:history="1">
        <w:r w:rsidR="00122E83" w:rsidRPr="00067D8D">
          <w:rPr>
            <w:rStyle w:val="Hyperlink"/>
          </w:rPr>
          <w:t>https://methodpoet.com/unit-testing-advantages-and-disadvantages/</w:t>
        </w:r>
      </w:hyperlink>
      <w:r w:rsidR="00122E83">
        <w:t xml:space="preserve"> </w:t>
      </w:r>
    </w:p>
    <w:p w14:paraId="5499595E" w14:textId="1264BF45" w:rsidR="001D2B3F" w:rsidRPr="00F80D98" w:rsidRDefault="00F80D98" w:rsidP="00F80D98">
      <w:r>
        <w:t>[</w:t>
      </w:r>
      <w:r w:rsidR="000A0481">
        <w:t>?</w:t>
      </w:r>
      <w:r>
        <w:t xml:space="preserve">] A. Zhitnitsky, “JUnit vs TestNG: Which Testing Framework Should You Choose?,” 2016. [Online]. Available: </w:t>
      </w:r>
      <w:hyperlink r:id="rId30" w:history="1">
        <w:r w:rsidR="002D0DEF" w:rsidRPr="00067D8D">
          <w:rPr>
            <w:rStyle w:val="Hyperlink"/>
          </w:rPr>
          <w:t>https://www.overops.com/blog/junit-vs-testng-which-testing-framework-should-you-choose</w:t>
        </w:r>
      </w:hyperlink>
      <w:r w:rsidR="002D0DEF">
        <w:t xml:space="preserve"> </w:t>
      </w:r>
    </w:p>
    <w:sectPr w:rsidR="001D2B3F" w:rsidRPr="00F80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3HJK8Y+91OWRif" id="mn5XCon4"/>
    <int:WordHash hashCode="dWG/sBXY9TZ2DL" id="xRlIUWJt"/>
    <int:WordHash hashCode="8XiGfaKHnK4PYG" id="xudAo6OK"/>
    <int:WordHash hashCode="FP3up6Aq3Z8l9L" id="Ce7iOyV0"/>
    <int:WordHash hashCode="a4EMkKqamYWCMM" id="8DhE2Nqr"/>
    <int:ParagraphRange paragraphId="1277245290" textId="450940591" start="79" length="12" invalidationStart="79" invalidationLength="12" id="dNbLmnBG"/>
    <int:ParagraphRange paragraphId="278911487" textId="1235026056" start="79" length="12" invalidationStart="79" invalidationLength="12" id="230PgP1L"/>
    <int:WordHash hashCode="6LfpxgGO736/t2" id="askmecvi"/>
    <int:WordHash hashCode="ouyzCEpjef7qNA" id="BjYpXdJz"/>
    <int:WordHash hashCode="VmSKVN2cSXYnMC" id="WEYaCL9J"/>
    <int:WordHash hashCode="o/Jpbapf4FRloh" id="7eIWKuxU"/>
  </int:Manifest>
  <int:Observations>
    <int:Content id="mn5XCon4">
      <int:Rejection type="LegacyProofing"/>
    </int:Content>
    <int:Content id="xRlIUWJt">
      <int:Rejection type="LegacyProofing"/>
    </int:Content>
    <int:Content id="xudAo6OK">
      <int:Rejection type="LegacyProofing"/>
    </int:Content>
    <int:Content id="Ce7iOyV0">
      <int:Rejection type="LegacyProofing"/>
    </int:Content>
    <int:Content id="8DhE2Nqr">
      <int:Rejection type="LegacyProofing"/>
    </int:Content>
    <int:Content id="dNbLmnBG">
      <int:Rejection type="LegacyProofing"/>
    </int:Content>
    <int:Content id="230PgP1L">
      <int:Rejection type="LegacyProofing"/>
    </int:Content>
    <int:Content id="askmecvi">
      <int:Rejection type="LegacyProofing"/>
    </int:Content>
    <int:Content id="BjYpXdJz">
      <int:Rejection type="LegacyProofing"/>
    </int:Content>
    <int:Content id="WEYaCL9J">
      <int:Rejection type="LegacyProofing"/>
    </int:Content>
    <int:Content id="7eIWKuxU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D24FA"/>
    <w:multiLevelType w:val="hybridMultilevel"/>
    <w:tmpl w:val="9C6EC39C"/>
    <w:lvl w:ilvl="0" w:tplc="CD920A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8EA4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18AA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8ED5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C875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6AAC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2E39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C8BE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8035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38580C"/>
    <w:multiLevelType w:val="hybridMultilevel"/>
    <w:tmpl w:val="20327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A2B22"/>
    <w:multiLevelType w:val="hybridMultilevel"/>
    <w:tmpl w:val="E786A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D55AD8"/>
    <w:multiLevelType w:val="hybridMultilevel"/>
    <w:tmpl w:val="AD24EDB0"/>
    <w:lvl w:ilvl="0" w:tplc="26B8BE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9207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02B1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CE6A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2C51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38AC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227B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74D9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C0EA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07491D"/>
    <w:multiLevelType w:val="hybridMultilevel"/>
    <w:tmpl w:val="5AC24A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16345EC"/>
    <w:multiLevelType w:val="hybridMultilevel"/>
    <w:tmpl w:val="49128A0C"/>
    <w:lvl w:ilvl="0" w:tplc="4328EC0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BC7055"/>
    <w:multiLevelType w:val="hybridMultilevel"/>
    <w:tmpl w:val="84308BA6"/>
    <w:lvl w:ilvl="0" w:tplc="C25A73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72C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0E85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DE46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B8CD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28A8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8668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34D1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E52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33743E"/>
    <w:multiLevelType w:val="hybridMultilevel"/>
    <w:tmpl w:val="94A894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BD177F2"/>
    <w:multiLevelType w:val="hybridMultilevel"/>
    <w:tmpl w:val="FF282C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0083F40"/>
    <w:multiLevelType w:val="hybridMultilevel"/>
    <w:tmpl w:val="7AB27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5"/>
  </w:num>
  <w:num w:numId="5">
    <w:abstractNumId w:val="4"/>
  </w:num>
  <w:num w:numId="6">
    <w:abstractNumId w:val="8"/>
  </w:num>
  <w:num w:numId="7">
    <w:abstractNumId w:val="2"/>
  </w:num>
  <w:num w:numId="8">
    <w:abstractNumId w:val="7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972"/>
    <w:rsid w:val="00010938"/>
    <w:rsid w:val="00011399"/>
    <w:rsid w:val="000154FF"/>
    <w:rsid w:val="00033100"/>
    <w:rsid w:val="0005561E"/>
    <w:rsid w:val="00056A64"/>
    <w:rsid w:val="00061D10"/>
    <w:rsid w:val="0006639C"/>
    <w:rsid w:val="0007339A"/>
    <w:rsid w:val="000871BB"/>
    <w:rsid w:val="00097CEF"/>
    <w:rsid w:val="000A0481"/>
    <w:rsid w:val="000A0E15"/>
    <w:rsid w:val="000A2716"/>
    <w:rsid w:val="000B13A5"/>
    <w:rsid w:val="000B4DE6"/>
    <w:rsid w:val="000B4E1A"/>
    <w:rsid w:val="000D0A19"/>
    <w:rsid w:val="000D6F14"/>
    <w:rsid w:val="000E5275"/>
    <w:rsid w:val="000E688B"/>
    <w:rsid w:val="000F16D0"/>
    <w:rsid w:val="000F79D1"/>
    <w:rsid w:val="00122516"/>
    <w:rsid w:val="00122E83"/>
    <w:rsid w:val="00126944"/>
    <w:rsid w:val="00164483"/>
    <w:rsid w:val="001716A6"/>
    <w:rsid w:val="00181F47"/>
    <w:rsid w:val="00186E91"/>
    <w:rsid w:val="001A3746"/>
    <w:rsid w:val="001A731B"/>
    <w:rsid w:val="001B0DF3"/>
    <w:rsid w:val="001B68C6"/>
    <w:rsid w:val="001C6F41"/>
    <w:rsid w:val="001C7105"/>
    <w:rsid w:val="001D049B"/>
    <w:rsid w:val="001D2B3F"/>
    <w:rsid w:val="001D52AA"/>
    <w:rsid w:val="001D6F46"/>
    <w:rsid w:val="001E3C57"/>
    <w:rsid w:val="001F434C"/>
    <w:rsid w:val="00206D82"/>
    <w:rsid w:val="002071B0"/>
    <w:rsid w:val="00212C29"/>
    <w:rsid w:val="002179F7"/>
    <w:rsid w:val="00230627"/>
    <w:rsid w:val="00234373"/>
    <w:rsid w:val="0023541A"/>
    <w:rsid w:val="00247784"/>
    <w:rsid w:val="00247E4E"/>
    <w:rsid w:val="00253A4F"/>
    <w:rsid w:val="00273B8C"/>
    <w:rsid w:val="002A4E67"/>
    <w:rsid w:val="002C2E6E"/>
    <w:rsid w:val="002D0DEF"/>
    <w:rsid w:val="002E1935"/>
    <w:rsid w:val="002E67C6"/>
    <w:rsid w:val="002E7A12"/>
    <w:rsid w:val="002F3161"/>
    <w:rsid w:val="002F52FB"/>
    <w:rsid w:val="003057BF"/>
    <w:rsid w:val="00306D7B"/>
    <w:rsid w:val="00320C69"/>
    <w:rsid w:val="00327B17"/>
    <w:rsid w:val="003535F9"/>
    <w:rsid w:val="003612F5"/>
    <w:rsid w:val="0037681F"/>
    <w:rsid w:val="0037785F"/>
    <w:rsid w:val="00377AB6"/>
    <w:rsid w:val="00396FA0"/>
    <w:rsid w:val="003B3E14"/>
    <w:rsid w:val="003D4384"/>
    <w:rsid w:val="004119A2"/>
    <w:rsid w:val="00412B36"/>
    <w:rsid w:val="00426872"/>
    <w:rsid w:val="004370A1"/>
    <w:rsid w:val="00437B42"/>
    <w:rsid w:val="00464057"/>
    <w:rsid w:val="00481A27"/>
    <w:rsid w:val="0048214A"/>
    <w:rsid w:val="004868DE"/>
    <w:rsid w:val="004917FE"/>
    <w:rsid w:val="004A7828"/>
    <w:rsid w:val="004C2338"/>
    <w:rsid w:val="004D7E19"/>
    <w:rsid w:val="004F0E5E"/>
    <w:rsid w:val="004F756A"/>
    <w:rsid w:val="00522982"/>
    <w:rsid w:val="00530C4D"/>
    <w:rsid w:val="0053120D"/>
    <w:rsid w:val="00546F8D"/>
    <w:rsid w:val="00571931"/>
    <w:rsid w:val="005722E9"/>
    <w:rsid w:val="005743AF"/>
    <w:rsid w:val="00585A6C"/>
    <w:rsid w:val="00596DF7"/>
    <w:rsid w:val="005C7315"/>
    <w:rsid w:val="005D1682"/>
    <w:rsid w:val="005E608F"/>
    <w:rsid w:val="00600131"/>
    <w:rsid w:val="00620C25"/>
    <w:rsid w:val="006313CE"/>
    <w:rsid w:val="006370AF"/>
    <w:rsid w:val="0066332E"/>
    <w:rsid w:val="00664BFC"/>
    <w:rsid w:val="00671291"/>
    <w:rsid w:val="006834E4"/>
    <w:rsid w:val="00684662"/>
    <w:rsid w:val="006926BD"/>
    <w:rsid w:val="006B27CC"/>
    <w:rsid w:val="006B4B58"/>
    <w:rsid w:val="006D489A"/>
    <w:rsid w:val="006D55A8"/>
    <w:rsid w:val="006E0EA7"/>
    <w:rsid w:val="006E111A"/>
    <w:rsid w:val="006F6A4B"/>
    <w:rsid w:val="00733541"/>
    <w:rsid w:val="00734218"/>
    <w:rsid w:val="0074293F"/>
    <w:rsid w:val="00751094"/>
    <w:rsid w:val="007629E6"/>
    <w:rsid w:val="007703AF"/>
    <w:rsid w:val="00780D64"/>
    <w:rsid w:val="00781AA0"/>
    <w:rsid w:val="007937F8"/>
    <w:rsid w:val="00794FD7"/>
    <w:rsid w:val="007A53D6"/>
    <w:rsid w:val="007B0153"/>
    <w:rsid w:val="007C0667"/>
    <w:rsid w:val="007C3B6A"/>
    <w:rsid w:val="007D25F2"/>
    <w:rsid w:val="007D2A3B"/>
    <w:rsid w:val="007E14FE"/>
    <w:rsid w:val="007F4127"/>
    <w:rsid w:val="007F607D"/>
    <w:rsid w:val="007F6345"/>
    <w:rsid w:val="00800660"/>
    <w:rsid w:val="008013FA"/>
    <w:rsid w:val="008031E5"/>
    <w:rsid w:val="008066D6"/>
    <w:rsid w:val="008138A8"/>
    <w:rsid w:val="00817298"/>
    <w:rsid w:val="0083626D"/>
    <w:rsid w:val="00855181"/>
    <w:rsid w:val="008823FE"/>
    <w:rsid w:val="0088706A"/>
    <w:rsid w:val="00891022"/>
    <w:rsid w:val="008E02D0"/>
    <w:rsid w:val="008E5875"/>
    <w:rsid w:val="008E66D6"/>
    <w:rsid w:val="008F0EF5"/>
    <w:rsid w:val="008F56A4"/>
    <w:rsid w:val="009018D2"/>
    <w:rsid w:val="009041F1"/>
    <w:rsid w:val="009257B7"/>
    <w:rsid w:val="00934A49"/>
    <w:rsid w:val="0093551B"/>
    <w:rsid w:val="00936D35"/>
    <w:rsid w:val="009417C4"/>
    <w:rsid w:val="00947067"/>
    <w:rsid w:val="00951465"/>
    <w:rsid w:val="00960841"/>
    <w:rsid w:val="00967CE1"/>
    <w:rsid w:val="0098653D"/>
    <w:rsid w:val="009A3F7A"/>
    <w:rsid w:val="009B1F5A"/>
    <w:rsid w:val="009B644F"/>
    <w:rsid w:val="009C37C4"/>
    <w:rsid w:val="009F315F"/>
    <w:rsid w:val="00A107A0"/>
    <w:rsid w:val="00A21667"/>
    <w:rsid w:val="00A247CF"/>
    <w:rsid w:val="00A32FD0"/>
    <w:rsid w:val="00A3714B"/>
    <w:rsid w:val="00A40626"/>
    <w:rsid w:val="00A7140D"/>
    <w:rsid w:val="00A72F2A"/>
    <w:rsid w:val="00A77E9C"/>
    <w:rsid w:val="00AA2B48"/>
    <w:rsid w:val="00AA79A8"/>
    <w:rsid w:val="00AC1136"/>
    <w:rsid w:val="00AD4C95"/>
    <w:rsid w:val="00AE08CF"/>
    <w:rsid w:val="00AE5B39"/>
    <w:rsid w:val="00B11046"/>
    <w:rsid w:val="00B2113F"/>
    <w:rsid w:val="00B443DD"/>
    <w:rsid w:val="00B462D3"/>
    <w:rsid w:val="00B46A0B"/>
    <w:rsid w:val="00B56414"/>
    <w:rsid w:val="00B570DC"/>
    <w:rsid w:val="00B80E52"/>
    <w:rsid w:val="00B90391"/>
    <w:rsid w:val="00BD7FFB"/>
    <w:rsid w:val="00BE6B2B"/>
    <w:rsid w:val="00BF2BEB"/>
    <w:rsid w:val="00BF7F12"/>
    <w:rsid w:val="00C02A26"/>
    <w:rsid w:val="00C0347D"/>
    <w:rsid w:val="00C0576E"/>
    <w:rsid w:val="00C13F51"/>
    <w:rsid w:val="00C14694"/>
    <w:rsid w:val="00C169C5"/>
    <w:rsid w:val="00C23769"/>
    <w:rsid w:val="00C253E6"/>
    <w:rsid w:val="00C3273D"/>
    <w:rsid w:val="00C35576"/>
    <w:rsid w:val="00C35972"/>
    <w:rsid w:val="00C50DAF"/>
    <w:rsid w:val="00C52587"/>
    <w:rsid w:val="00C7091B"/>
    <w:rsid w:val="00C85444"/>
    <w:rsid w:val="00C937D4"/>
    <w:rsid w:val="00CA3203"/>
    <w:rsid w:val="00CB4825"/>
    <w:rsid w:val="00CC013C"/>
    <w:rsid w:val="00CD0A62"/>
    <w:rsid w:val="00CF1E86"/>
    <w:rsid w:val="00D37CDA"/>
    <w:rsid w:val="00D56582"/>
    <w:rsid w:val="00D6403C"/>
    <w:rsid w:val="00D7691E"/>
    <w:rsid w:val="00D84982"/>
    <w:rsid w:val="00D864E1"/>
    <w:rsid w:val="00D92124"/>
    <w:rsid w:val="00DA09E8"/>
    <w:rsid w:val="00DA6333"/>
    <w:rsid w:val="00DB3915"/>
    <w:rsid w:val="00DB3CDB"/>
    <w:rsid w:val="00DD6E91"/>
    <w:rsid w:val="00E00318"/>
    <w:rsid w:val="00E0097C"/>
    <w:rsid w:val="00E21A17"/>
    <w:rsid w:val="00E273D4"/>
    <w:rsid w:val="00E4107B"/>
    <w:rsid w:val="00E47BA3"/>
    <w:rsid w:val="00E66781"/>
    <w:rsid w:val="00E7012E"/>
    <w:rsid w:val="00E76B67"/>
    <w:rsid w:val="00E76E99"/>
    <w:rsid w:val="00E8066C"/>
    <w:rsid w:val="00EA4B05"/>
    <w:rsid w:val="00EA7292"/>
    <w:rsid w:val="00EB33FE"/>
    <w:rsid w:val="00EB5C6D"/>
    <w:rsid w:val="00EC556F"/>
    <w:rsid w:val="00ED2109"/>
    <w:rsid w:val="00ED4F3D"/>
    <w:rsid w:val="00EE0474"/>
    <w:rsid w:val="00EE0E5D"/>
    <w:rsid w:val="00EE3C18"/>
    <w:rsid w:val="00EF3FD3"/>
    <w:rsid w:val="00F027CE"/>
    <w:rsid w:val="00F411C4"/>
    <w:rsid w:val="00F41874"/>
    <w:rsid w:val="00F41F67"/>
    <w:rsid w:val="00F52FE2"/>
    <w:rsid w:val="00F55AAE"/>
    <w:rsid w:val="00F61E97"/>
    <w:rsid w:val="00F80D98"/>
    <w:rsid w:val="00F81222"/>
    <w:rsid w:val="00FA68BB"/>
    <w:rsid w:val="00FA7257"/>
    <w:rsid w:val="00FB5156"/>
    <w:rsid w:val="00FC162E"/>
    <w:rsid w:val="00FC771C"/>
    <w:rsid w:val="00FE2D26"/>
    <w:rsid w:val="00FF38AD"/>
    <w:rsid w:val="2AC89DB5"/>
    <w:rsid w:val="436EB9AD"/>
    <w:rsid w:val="4B83F280"/>
    <w:rsid w:val="4F1128D4"/>
    <w:rsid w:val="60C20DB2"/>
    <w:rsid w:val="73524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17F36"/>
  <w15:chartTrackingRefBased/>
  <w15:docId w15:val="{045C204C-2F5D-4907-AC7F-A8420A609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11C4"/>
    <w:pPr>
      <w:spacing w:line="48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69C5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70AF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11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11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ormaltextrun">
    <w:name w:val="normaltextrun"/>
    <w:basedOn w:val="DefaultParagraphFont"/>
    <w:rsid w:val="00F411C4"/>
  </w:style>
  <w:style w:type="paragraph" w:styleId="NoSpacing">
    <w:name w:val="No Spacing"/>
    <w:link w:val="NoSpacingChar"/>
    <w:uiPriority w:val="1"/>
    <w:qFormat/>
    <w:rsid w:val="00F411C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411C4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C169C5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2113F"/>
    <w:pPr>
      <w:spacing w:line="259" w:lineRule="auto"/>
      <w:jc w:val="left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6370AF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331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6A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6A4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5A6C"/>
    <w:rPr>
      <w:color w:val="954F72" w:themeColor="followed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C5258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52587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143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5048">
          <w:marLeft w:val="45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1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626030">
          <w:marLeft w:val="45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882113">
          <w:marLeft w:val="45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714051">
          <w:marLeft w:val="45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oleObject" Target="embeddings/oleObject6.bin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9f09965e74f9488b" Type="http://schemas.microsoft.com/office/2019/09/relationships/intelligence" Target="intelligence.xml"/><Relationship Id="rId7" Type="http://schemas.openxmlformats.org/officeDocument/2006/relationships/image" Target="media/image2.emf"/><Relationship Id="rId12" Type="http://schemas.openxmlformats.org/officeDocument/2006/relationships/oleObject" Target="embeddings/oleObject3.bin"/><Relationship Id="rId17" Type="http://schemas.openxmlformats.org/officeDocument/2006/relationships/image" Target="media/image7.emf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image" Target="media/image9.emf"/><Relationship Id="rId29" Type="http://schemas.openxmlformats.org/officeDocument/2006/relationships/hyperlink" Target="https://methodpoet.com/unit-testing-advantages-and-disadvantages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emf"/><Relationship Id="rId24" Type="http://schemas.openxmlformats.org/officeDocument/2006/relationships/oleObject" Target="embeddings/oleObject8.bin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23" Type="http://schemas.openxmlformats.org/officeDocument/2006/relationships/image" Target="media/image11.emf"/><Relationship Id="rId28" Type="http://schemas.openxmlformats.org/officeDocument/2006/relationships/hyperlink" Target="https://junit.org/junit5/" TargetMode="External"/><Relationship Id="rId10" Type="http://schemas.openxmlformats.org/officeDocument/2006/relationships/oleObject" Target="embeddings/oleObject2.bin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4.bin"/><Relationship Id="rId22" Type="http://schemas.openxmlformats.org/officeDocument/2006/relationships/image" Target="media/image10.png"/><Relationship Id="rId27" Type="http://schemas.openxmlformats.org/officeDocument/2006/relationships/hyperlink" Target="https://performancelabus.com/unit-testing-importance/" TargetMode="External"/><Relationship Id="rId30" Type="http://schemas.openxmlformats.org/officeDocument/2006/relationships/hyperlink" Target="https://www.overops.com/blog/junit-vs-testng-which-testing-framework-should-you-choose" TargetMode="External"/><Relationship Id="rId8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0BDCA4-C1DE-42EE-AF0B-F1D7E82B7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1926</Words>
  <Characters>10981</Characters>
  <Application>Microsoft Office Word</Application>
  <DocSecurity>4</DocSecurity>
  <Lines>91</Lines>
  <Paragraphs>25</Paragraphs>
  <ScaleCrop>false</ScaleCrop>
  <Company/>
  <LinksUpToDate>false</LinksUpToDate>
  <CharactersWithSpaces>12882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CHAVARRIA MADRIZ JOSE ALEJANDRO</dc:creator>
  <cp:keywords/>
  <dc:description/>
  <cp:lastModifiedBy>CHAVARRIA MADRIZ JOSE ALEJANDRO</cp:lastModifiedBy>
  <cp:revision>262</cp:revision>
  <dcterms:created xsi:type="dcterms:W3CDTF">2022-03-05T22:11:00Z</dcterms:created>
  <dcterms:modified xsi:type="dcterms:W3CDTF">2022-03-13T01:44:00Z</dcterms:modified>
</cp:coreProperties>
</file>