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(Aug 24, 2022)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Version 1.00 released.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(Aug 27, 2022)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Version 1.01 released.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Added the Editor Size option.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Fixed a tile data loading issue.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Fixed a minor focus issue.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Changed the zoom in/out icons.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