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8E8F5" w14:textId="77777777" w:rsidR="00422674" w:rsidRDefault="00B95062" w:rsidP="00422674">
      <w:pPr>
        <w:jc w:val="center"/>
        <w:rPr>
          <w:b/>
          <w:sz w:val="28"/>
          <w:szCs w:val="28"/>
        </w:rPr>
      </w:pPr>
      <w:r w:rsidRPr="00B95062">
        <w:rPr>
          <w:b/>
          <w:noProof/>
          <w:sz w:val="28"/>
          <w:szCs w:val="28"/>
        </w:rPr>
        <w:drawing>
          <wp:anchor distT="0" distB="0" distL="114300" distR="114300" simplePos="0" relativeHeight="251658240" behindDoc="0" locked="0" layoutInCell="1" allowOverlap="1" wp14:anchorId="51EB4F27" wp14:editId="4B48599E">
            <wp:simplePos x="0" y="0"/>
            <wp:positionH relativeFrom="margin">
              <wp:align>left</wp:align>
            </wp:positionH>
            <wp:positionV relativeFrom="margin">
              <wp:align>top</wp:align>
            </wp:positionV>
            <wp:extent cx="1671320" cy="1056640"/>
            <wp:effectExtent l="19050" t="0" r="5080" b="0"/>
            <wp:wrapSquare wrapText="bothSides"/>
            <wp:docPr id="1" name="Picture 1" descr="03_gvsu_primary-web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4" descr="03_gvsu_primary-web_02"/>
                    <pic:cNvPicPr>
                      <a:picLocks noChangeAspect="1" noChangeArrowheads="1"/>
                    </pic:cNvPicPr>
                  </pic:nvPicPr>
                  <pic:blipFill>
                    <a:blip r:embed="rId8" cstate="print"/>
                    <a:srcRect/>
                    <a:stretch>
                      <a:fillRect/>
                    </a:stretch>
                  </pic:blipFill>
                  <pic:spPr bwMode="auto">
                    <a:xfrm>
                      <a:off x="0" y="0"/>
                      <a:ext cx="1671320" cy="1056640"/>
                    </a:xfrm>
                    <a:prstGeom prst="rect">
                      <a:avLst/>
                    </a:prstGeom>
                    <a:noFill/>
                  </pic:spPr>
                </pic:pic>
              </a:graphicData>
            </a:graphic>
          </wp:anchor>
        </w:drawing>
      </w:r>
    </w:p>
    <w:p w14:paraId="500DBF11" w14:textId="77777777" w:rsidR="00422674" w:rsidRDefault="00422674" w:rsidP="00422674">
      <w:pPr>
        <w:jc w:val="center"/>
        <w:rPr>
          <w:b/>
          <w:sz w:val="28"/>
          <w:szCs w:val="28"/>
        </w:rPr>
      </w:pPr>
      <w:r>
        <w:rPr>
          <w:b/>
          <w:sz w:val="28"/>
          <w:szCs w:val="28"/>
        </w:rPr>
        <w:t>COURSE SYLLABUS</w:t>
      </w:r>
    </w:p>
    <w:p w14:paraId="3A67D4A1" w14:textId="36E76671" w:rsidR="0083124A" w:rsidRPr="006801BA" w:rsidRDefault="0083124A" w:rsidP="00422674">
      <w:pPr>
        <w:jc w:val="center"/>
        <w:rPr>
          <w:b/>
          <w:sz w:val="28"/>
          <w:szCs w:val="28"/>
        </w:rPr>
      </w:pPr>
      <w:r>
        <w:rPr>
          <w:b/>
          <w:sz w:val="28"/>
          <w:szCs w:val="28"/>
        </w:rPr>
        <w:t xml:space="preserve">EGR </w:t>
      </w:r>
      <w:r w:rsidR="00C17AC7">
        <w:rPr>
          <w:b/>
          <w:sz w:val="28"/>
          <w:szCs w:val="28"/>
        </w:rPr>
        <w:t>326</w:t>
      </w:r>
      <w:r>
        <w:rPr>
          <w:b/>
          <w:sz w:val="28"/>
          <w:szCs w:val="28"/>
        </w:rPr>
        <w:t xml:space="preserve">: </w:t>
      </w:r>
      <w:r w:rsidR="00C17AC7">
        <w:rPr>
          <w:b/>
          <w:sz w:val="28"/>
          <w:szCs w:val="28"/>
        </w:rPr>
        <w:t>Embedded System Design</w:t>
      </w:r>
    </w:p>
    <w:p w14:paraId="3C54FC14" w14:textId="3408F093" w:rsidR="00B27E3D" w:rsidRDefault="002D6106" w:rsidP="0083124A">
      <w:pPr>
        <w:jc w:val="center"/>
        <w:rPr>
          <w:b/>
          <w:sz w:val="28"/>
          <w:szCs w:val="28"/>
        </w:rPr>
      </w:pPr>
      <w:r>
        <w:rPr>
          <w:b/>
          <w:sz w:val="28"/>
          <w:szCs w:val="28"/>
        </w:rPr>
        <w:t xml:space="preserve">Lecture Section </w:t>
      </w:r>
      <w:r w:rsidR="00F7760F">
        <w:rPr>
          <w:b/>
          <w:sz w:val="28"/>
          <w:szCs w:val="28"/>
        </w:rPr>
        <w:t>20</w:t>
      </w:r>
    </w:p>
    <w:p w14:paraId="23577212" w14:textId="18AC9580" w:rsidR="00422674" w:rsidRDefault="0079236B" w:rsidP="00B27E3D">
      <w:pPr>
        <w:jc w:val="center"/>
        <w:rPr>
          <w:b/>
          <w:sz w:val="28"/>
          <w:szCs w:val="28"/>
        </w:rPr>
      </w:pPr>
      <w:r>
        <w:rPr>
          <w:b/>
          <w:sz w:val="28"/>
          <w:szCs w:val="28"/>
        </w:rPr>
        <w:t>Fall 20</w:t>
      </w:r>
      <w:r w:rsidR="00F7760F">
        <w:rPr>
          <w:b/>
          <w:sz w:val="28"/>
          <w:szCs w:val="28"/>
        </w:rPr>
        <w:t>2</w:t>
      </w:r>
      <w:r w:rsidR="005375EF">
        <w:rPr>
          <w:b/>
          <w:sz w:val="28"/>
          <w:szCs w:val="28"/>
        </w:rPr>
        <w:t>2</w:t>
      </w:r>
    </w:p>
    <w:p w14:paraId="6CBFD81B" w14:textId="77777777" w:rsidR="00B27E3D" w:rsidRPr="00BC1FE0" w:rsidRDefault="00B27E3D" w:rsidP="00B27E3D">
      <w:pPr>
        <w:jc w:val="center"/>
        <w:rPr>
          <w:b/>
          <w:sz w:val="8"/>
          <w:szCs w:val="28"/>
        </w:rPr>
      </w:pPr>
    </w:p>
    <w:p w14:paraId="16D26D29" w14:textId="77777777" w:rsidR="0083124A" w:rsidRDefault="0083124A" w:rsidP="0083124A">
      <w:pPr>
        <w:pStyle w:val="Heading4"/>
        <w:spacing w:before="120"/>
        <w:jc w:val="both"/>
      </w:pPr>
      <w:r>
        <w:t>Instructor Information</w:t>
      </w:r>
    </w:p>
    <w:p w14:paraId="21B2805C" w14:textId="71FA6BFC" w:rsidR="0083124A" w:rsidRPr="0083124A" w:rsidRDefault="002D6106" w:rsidP="0083124A">
      <w:pPr>
        <w:ind w:firstLine="720"/>
        <w:jc w:val="both"/>
        <w:rPr>
          <w:sz w:val="24"/>
          <w:szCs w:val="24"/>
        </w:rPr>
      </w:pPr>
      <w:r>
        <w:rPr>
          <w:sz w:val="24"/>
          <w:szCs w:val="24"/>
        </w:rPr>
        <w:t>Instructor:</w:t>
      </w:r>
      <w:r w:rsidR="005861FE">
        <w:rPr>
          <w:sz w:val="24"/>
          <w:szCs w:val="24"/>
        </w:rPr>
        <w:t xml:space="preserve"> </w:t>
      </w:r>
      <w:r w:rsidR="00986A62">
        <w:rPr>
          <w:sz w:val="24"/>
          <w:szCs w:val="24"/>
        </w:rPr>
        <w:t>Associate</w:t>
      </w:r>
      <w:bookmarkStart w:id="0" w:name="_GoBack"/>
      <w:bookmarkEnd w:id="0"/>
      <w:r w:rsidR="00A440C4">
        <w:rPr>
          <w:sz w:val="24"/>
          <w:szCs w:val="24"/>
        </w:rPr>
        <w:t xml:space="preserve"> Prof. Nabeeh Kandalaft</w:t>
      </w:r>
    </w:p>
    <w:p w14:paraId="57F30151" w14:textId="4A5AC471" w:rsidR="0083124A" w:rsidRPr="0083124A" w:rsidRDefault="002D6106" w:rsidP="0083124A">
      <w:pPr>
        <w:ind w:firstLine="720"/>
        <w:jc w:val="both"/>
        <w:rPr>
          <w:sz w:val="24"/>
          <w:szCs w:val="24"/>
        </w:rPr>
      </w:pPr>
      <w:r>
        <w:rPr>
          <w:sz w:val="24"/>
          <w:szCs w:val="24"/>
        </w:rPr>
        <w:t>Office:</w:t>
      </w:r>
      <w:r>
        <w:rPr>
          <w:sz w:val="24"/>
          <w:szCs w:val="24"/>
        </w:rPr>
        <w:tab/>
      </w:r>
      <w:r w:rsidR="0040501D">
        <w:rPr>
          <w:sz w:val="24"/>
          <w:szCs w:val="24"/>
        </w:rPr>
        <w:t>23</w:t>
      </w:r>
      <w:r w:rsidR="00A440C4">
        <w:rPr>
          <w:sz w:val="24"/>
          <w:szCs w:val="24"/>
        </w:rPr>
        <w:t>1</w:t>
      </w:r>
      <w:r w:rsidR="005861FE">
        <w:rPr>
          <w:sz w:val="24"/>
          <w:szCs w:val="24"/>
        </w:rPr>
        <w:t xml:space="preserve"> Kennedy Hall of Engineering</w:t>
      </w:r>
    </w:p>
    <w:p w14:paraId="20866D99" w14:textId="09C08A74" w:rsidR="0083124A" w:rsidRPr="0083124A" w:rsidRDefault="002D6106" w:rsidP="0083124A">
      <w:pPr>
        <w:ind w:firstLine="720"/>
        <w:jc w:val="both"/>
        <w:rPr>
          <w:sz w:val="24"/>
          <w:szCs w:val="24"/>
        </w:rPr>
      </w:pPr>
      <w:r>
        <w:rPr>
          <w:sz w:val="24"/>
          <w:szCs w:val="24"/>
        </w:rPr>
        <w:t>Phone:</w:t>
      </w:r>
      <w:r w:rsidR="005861FE">
        <w:rPr>
          <w:sz w:val="24"/>
          <w:szCs w:val="24"/>
        </w:rPr>
        <w:t xml:space="preserve"> 616 331 </w:t>
      </w:r>
      <w:r w:rsidR="0040501D">
        <w:rPr>
          <w:sz w:val="24"/>
          <w:szCs w:val="24"/>
        </w:rPr>
        <w:t>6</w:t>
      </w:r>
      <w:r w:rsidR="00A440C4">
        <w:rPr>
          <w:sz w:val="24"/>
          <w:szCs w:val="24"/>
        </w:rPr>
        <w:t>180</w:t>
      </w:r>
    </w:p>
    <w:p w14:paraId="16BA6289" w14:textId="1F5A3AE8" w:rsidR="00A440C4" w:rsidRDefault="00A440C4" w:rsidP="00A440C4">
      <w:pPr>
        <w:ind w:firstLine="720"/>
        <w:jc w:val="both"/>
        <w:rPr>
          <w:sz w:val="24"/>
          <w:szCs w:val="24"/>
        </w:rPr>
      </w:pPr>
      <w:r w:rsidRPr="0083124A">
        <w:rPr>
          <w:sz w:val="24"/>
          <w:szCs w:val="24"/>
        </w:rPr>
        <w:t>E-Mail:</w:t>
      </w:r>
      <w:r>
        <w:rPr>
          <w:sz w:val="24"/>
          <w:szCs w:val="24"/>
        </w:rPr>
        <w:t xml:space="preserve"> </w:t>
      </w:r>
      <w:hyperlink r:id="rId9" w:history="1">
        <w:r w:rsidR="005375EF" w:rsidRPr="00EB36B3">
          <w:rPr>
            <w:rStyle w:val="Hyperlink"/>
            <w:sz w:val="24"/>
            <w:szCs w:val="24"/>
          </w:rPr>
          <w:t>kandalan@gvsu.edu</w:t>
        </w:r>
      </w:hyperlink>
    </w:p>
    <w:p w14:paraId="5D91C065" w14:textId="77777777" w:rsidR="005375EF" w:rsidRDefault="005375EF" w:rsidP="00A440C4">
      <w:pPr>
        <w:ind w:firstLine="720"/>
        <w:jc w:val="both"/>
        <w:rPr>
          <w:sz w:val="24"/>
          <w:szCs w:val="24"/>
        </w:rPr>
      </w:pPr>
    </w:p>
    <w:p w14:paraId="0571F3A0" w14:textId="77777777" w:rsidR="005375EF" w:rsidRDefault="005375EF" w:rsidP="005375EF">
      <w:pPr>
        <w:pStyle w:val="Default"/>
        <w:ind w:firstLine="720"/>
      </w:pPr>
      <w:r>
        <w:t>Office hours:</w:t>
      </w:r>
      <w:r>
        <w:tab/>
      </w:r>
      <w:r>
        <w:tab/>
        <w:t>W</w:t>
      </w:r>
      <w:r>
        <w:tab/>
        <w:t>3:00 – 4:00</w:t>
      </w:r>
    </w:p>
    <w:p w14:paraId="7F9BF5B9" w14:textId="77777777" w:rsidR="005375EF" w:rsidRDefault="005375EF" w:rsidP="005375EF">
      <w:pPr>
        <w:pStyle w:val="Default"/>
        <w:ind w:firstLine="720"/>
      </w:pPr>
      <w:r>
        <w:tab/>
      </w:r>
      <w:r>
        <w:tab/>
      </w:r>
      <w:r>
        <w:tab/>
        <w:t>T</w:t>
      </w:r>
      <w:r>
        <w:tab/>
        <w:t>2:00 – 3:00</w:t>
      </w:r>
    </w:p>
    <w:p w14:paraId="1D2EA7AE" w14:textId="77777777" w:rsidR="005375EF" w:rsidRDefault="005375EF" w:rsidP="005375EF">
      <w:pPr>
        <w:pStyle w:val="Default"/>
        <w:ind w:left="2160" w:firstLine="720"/>
      </w:pPr>
      <w:r>
        <w:t>TR</w:t>
      </w:r>
      <w:r>
        <w:tab/>
        <w:t>5:00 – 6:00</w:t>
      </w:r>
      <w:r>
        <w:tab/>
      </w:r>
    </w:p>
    <w:p w14:paraId="2FBAE585" w14:textId="77777777" w:rsidR="005375EF" w:rsidRPr="00943C92" w:rsidRDefault="005375EF" w:rsidP="005375EF">
      <w:pPr>
        <w:pStyle w:val="Default"/>
        <w:ind w:left="2160" w:firstLine="720"/>
      </w:pPr>
      <w:r>
        <w:rPr>
          <w:i/>
          <w:iCs/>
        </w:rPr>
        <w:t>Other office hours by arrangement - please email</w:t>
      </w:r>
      <w:r>
        <w:rPr>
          <w:sz w:val="23"/>
          <w:szCs w:val="23"/>
        </w:rPr>
        <w:tab/>
      </w:r>
    </w:p>
    <w:p w14:paraId="5846F33E" w14:textId="1E234AB1" w:rsidR="00AC0DCF" w:rsidRDefault="00AC0DCF" w:rsidP="00AC0DCF">
      <w:pPr>
        <w:jc w:val="both"/>
        <w:rPr>
          <w:i/>
          <w:iCs/>
          <w:sz w:val="24"/>
        </w:rPr>
      </w:pPr>
      <w:r>
        <w:rPr>
          <w:sz w:val="24"/>
        </w:rPr>
        <w:tab/>
      </w:r>
      <w:r>
        <w:rPr>
          <w:sz w:val="24"/>
        </w:rPr>
        <w:tab/>
      </w:r>
    </w:p>
    <w:p w14:paraId="34EE696A" w14:textId="77777777" w:rsidR="0083124A" w:rsidRDefault="0083124A" w:rsidP="0083124A">
      <w:pPr>
        <w:pStyle w:val="Heading4"/>
        <w:spacing w:before="120"/>
        <w:jc w:val="both"/>
      </w:pPr>
      <w:r>
        <w:t>Meeting Times</w:t>
      </w:r>
    </w:p>
    <w:p w14:paraId="394EE3D2" w14:textId="0B20B534" w:rsidR="00AC0DCF" w:rsidRDefault="00BC1FE0" w:rsidP="00AC0DCF">
      <w:pPr>
        <w:jc w:val="both"/>
        <w:rPr>
          <w:sz w:val="24"/>
        </w:rPr>
      </w:pPr>
      <w:r>
        <w:rPr>
          <w:sz w:val="24"/>
        </w:rPr>
        <w:tab/>
      </w:r>
      <w:r w:rsidR="00C17AC7">
        <w:rPr>
          <w:sz w:val="24"/>
        </w:rPr>
        <w:t xml:space="preserve">Lecture: </w:t>
      </w:r>
      <w:r w:rsidR="00436490">
        <w:rPr>
          <w:sz w:val="24"/>
        </w:rPr>
        <w:t>KEN 122</w:t>
      </w:r>
      <w:r>
        <w:rPr>
          <w:sz w:val="24"/>
        </w:rPr>
        <w:tab/>
      </w:r>
      <w:r w:rsidR="00C17AC7">
        <w:rPr>
          <w:sz w:val="24"/>
        </w:rPr>
        <w:t>M, W</w:t>
      </w:r>
      <w:r>
        <w:rPr>
          <w:sz w:val="24"/>
        </w:rPr>
        <w:tab/>
      </w:r>
      <w:r w:rsidR="00A440C4">
        <w:rPr>
          <w:sz w:val="24"/>
        </w:rPr>
        <w:t>1</w:t>
      </w:r>
      <w:r w:rsidR="005375EF">
        <w:rPr>
          <w:sz w:val="24"/>
        </w:rPr>
        <w:t>0</w:t>
      </w:r>
      <w:r w:rsidR="00457FB4">
        <w:rPr>
          <w:sz w:val="24"/>
        </w:rPr>
        <w:t>:</w:t>
      </w:r>
      <w:r w:rsidR="00A440C4">
        <w:rPr>
          <w:sz w:val="24"/>
        </w:rPr>
        <w:t>3</w:t>
      </w:r>
      <w:r w:rsidR="006A57D8">
        <w:rPr>
          <w:sz w:val="24"/>
        </w:rPr>
        <w:t>0</w:t>
      </w:r>
      <w:r w:rsidR="00457FB4">
        <w:rPr>
          <w:sz w:val="24"/>
        </w:rPr>
        <w:t xml:space="preserve"> – </w:t>
      </w:r>
      <w:r w:rsidR="005375EF">
        <w:rPr>
          <w:sz w:val="24"/>
        </w:rPr>
        <w:t>1</w:t>
      </w:r>
      <w:r w:rsidR="00A440C4">
        <w:rPr>
          <w:sz w:val="24"/>
        </w:rPr>
        <w:t>1</w:t>
      </w:r>
      <w:r w:rsidR="00457FB4">
        <w:rPr>
          <w:sz w:val="24"/>
        </w:rPr>
        <w:t>:</w:t>
      </w:r>
      <w:r w:rsidR="00A440C4">
        <w:rPr>
          <w:sz w:val="24"/>
        </w:rPr>
        <w:t>4</w:t>
      </w:r>
      <w:r w:rsidR="006A57D8">
        <w:rPr>
          <w:sz w:val="24"/>
        </w:rPr>
        <w:t>5</w:t>
      </w:r>
      <w:r w:rsidR="00C17AC7">
        <w:rPr>
          <w:sz w:val="24"/>
        </w:rPr>
        <w:t xml:space="preserve"> PM</w:t>
      </w:r>
    </w:p>
    <w:p w14:paraId="6C082E5E" w14:textId="77777777" w:rsidR="005375EF" w:rsidRDefault="005375EF" w:rsidP="0083124A">
      <w:pPr>
        <w:pStyle w:val="Heading4"/>
        <w:spacing w:before="120"/>
        <w:jc w:val="both"/>
      </w:pPr>
    </w:p>
    <w:p w14:paraId="2286C0BD" w14:textId="00D44FDB" w:rsidR="0083124A" w:rsidRDefault="00A81763" w:rsidP="0083124A">
      <w:pPr>
        <w:pStyle w:val="Heading4"/>
        <w:spacing w:before="120"/>
        <w:jc w:val="both"/>
      </w:pPr>
      <w:r>
        <w:t>Prerequisite</w:t>
      </w:r>
    </w:p>
    <w:p w14:paraId="745B94EE" w14:textId="793290D5" w:rsidR="00E01D35" w:rsidRDefault="00C17AC7" w:rsidP="00C17AC7">
      <w:pPr>
        <w:ind w:firstLine="720"/>
        <w:jc w:val="both"/>
        <w:rPr>
          <w:sz w:val="24"/>
          <w:szCs w:val="22"/>
        </w:rPr>
      </w:pPr>
      <w:r>
        <w:t xml:space="preserve"> </w:t>
      </w:r>
      <w:r>
        <w:rPr>
          <w:sz w:val="23"/>
          <w:szCs w:val="23"/>
        </w:rPr>
        <w:t>EGR 214, EGR 226</w:t>
      </w:r>
    </w:p>
    <w:p w14:paraId="23E2E0A9" w14:textId="77777777" w:rsidR="005375EF" w:rsidRDefault="005375EF" w:rsidP="00E01D35">
      <w:pPr>
        <w:pStyle w:val="Heading4"/>
        <w:spacing w:before="120"/>
        <w:jc w:val="both"/>
      </w:pPr>
    </w:p>
    <w:p w14:paraId="0287DB91" w14:textId="10E7B3A1" w:rsidR="00E01D35" w:rsidRDefault="00E01D35" w:rsidP="00E01D35">
      <w:pPr>
        <w:pStyle w:val="Heading4"/>
        <w:spacing w:before="120"/>
        <w:jc w:val="both"/>
      </w:pPr>
      <w:r>
        <w:t>Corequisite</w:t>
      </w:r>
    </w:p>
    <w:p w14:paraId="7195DC15" w14:textId="0CD6C590" w:rsidR="00E01D35" w:rsidRPr="00AE3763" w:rsidRDefault="00E01D35" w:rsidP="00E01D35">
      <w:pPr>
        <w:ind w:firstLine="720"/>
        <w:jc w:val="both"/>
        <w:rPr>
          <w:sz w:val="28"/>
          <w:szCs w:val="24"/>
        </w:rPr>
      </w:pPr>
      <w:r>
        <w:rPr>
          <w:sz w:val="24"/>
          <w:szCs w:val="22"/>
        </w:rPr>
        <w:t>You must b</w:t>
      </w:r>
      <w:r w:rsidR="00D10295">
        <w:rPr>
          <w:sz w:val="24"/>
          <w:szCs w:val="22"/>
        </w:rPr>
        <w:t>e enrolled in one</w:t>
      </w:r>
      <w:r w:rsidR="00C17AC7">
        <w:rPr>
          <w:sz w:val="24"/>
          <w:szCs w:val="22"/>
        </w:rPr>
        <w:t xml:space="preserve"> of the EGR 3</w:t>
      </w:r>
      <w:r w:rsidR="00D10295">
        <w:rPr>
          <w:sz w:val="24"/>
          <w:szCs w:val="22"/>
        </w:rPr>
        <w:t>26</w:t>
      </w:r>
      <w:r>
        <w:rPr>
          <w:sz w:val="24"/>
          <w:szCs w:val="22"/>
        </w:rPr>
        <w:t xml:space="preserve"> lab sections</w:t>
      </w:r>
    </w:p>
    <w:p w14:paraId="1D2874E0" w14:textId="77777777" w:rsidR="00C17AC7" w:rsidRDefault="00C17AC7" w:rsidP="00C17AC7">
      <w:pPr>
        <w:pStyle w:val="Default"/>
      </w:pPr>
    </w:p>
    <w:p w14:paraId="34188327" w14:textId="59AC35AD" w:rsidR="00C17AC7" w:rsidRDefault="00C17AC7" w:rsidP="00C17AC7">
      <w:pPr>
        <w:pStyle w:val="Default"/>
        <w:rPr>
          <w:b/>
          <w:bCs/>
          <w:sz w:val="28"/>
          <w:szCs w:val="28"/>
        </w:rPr>
      </w:pPr>
      <w:r>
        <w:t xml:space="preserve"> </w:t>
      </w:r>
      <w:r>
        <w:rPr>
          <w:b/>
          <w:bCs/>
          <w:sz w:val="28"/>
          <w:szCs w:val="28"/>
        </w:rPr>
        <w:t xml:space="preserve">Texts and Materials </w:t>
      </w:r>
    </w:p>
    <w:p w14:paraId="2B6C377A" w14:textId="07D85088" w:rsidR="00C17AC7" w:rsidRDefault="00C17AC7" w:rsidP="00C17AC7">
      <w:pPr>
        <w:pStyle w:val="Default"/>
        <w:rPr>
          <w:b/>
          <w:bCs/>
          <w:sz w:val="23"/>
          <w:szCs w:val="23"/>
        </w:rPr>
      </w:pPr>
      <w:r>
        <w:rPr>
          <w:b/>
          <w:bCs/>
          <w:sz w:val="23"/>
          <w:szCs w:val="23"/>
        </w:rPr>
        <w:t xml:space="preserve">Required: </w:t>
      </w:r>
    </w:p>
    <w:p w14:paraId="10961A3F" w14:textId="39F77554" w:rsidR="00CB62B0" w:rsidRDefault="00CB62B0" w:rsidP="00C17AC7">
      <w:pPr>
        <w:pStyle w:val="Default"/>
        <w:rPr>
          <w:b/>
          <w:bCs/>
          <w:sz w:val="23"/>
          <w:szCs w:val="23"/>
        </w:rPr>
      </w:pPr>
      <w:r>
        <w:rPr>
          <w:b/>
          <w:bCs/>
          <w:sz w:val="23"/>
          <w:szCs w:val="23"/>
        </w:rPr>
        <w:tab/>
      </w:r>
    </w:p>
    <w:p w14:paraId="673B1229" w14:textId="078F16F0" w:rsidR="00FA3339" w:rsidRDefault="00FA3339" w:rsidP="005D3AC6">
      <w:pPr>
        <w:pStyle w:val="Default"/>
        <w:numPr>
          <w:ilvl w:val="0"/>
          <w:numId w:val="8"/>
        </w:numPr>
        <w:spacing w:after="57"/>
        <w:rPr>
          <w:sz w:val="23"/>
          <w:szCs w:val="23"/>
        </w:rPr>
      </w:pPr>
      <w:r>
        <w:rPr>
          <w:sz w:val="23"/>
          <w:szCs w:val="23"/>
        </w:rPr>
        <w:t>A lab notebook (either a bound notebook called a Computation Notebook available in the bookstore and office supply stores, this is preferred or a 3-ring binder</w:t>
      </w:r>
      <w:r w:rsidR="004165A4">
        <w:rPr>
          <w:sz w:val="23"/>
          <w:szCs w:val="23"/>
        </w:rPr>
        <w:t>)</w:t>
      </w:r>
      <w:r>
        <w:rPr>
          <w:sz w:val="23"/>
          <w:szCs w:val="23"/>
        </w:rPr>
        <w:t xml:space="preserve">. </w:t>
      </w:r>
    </w:p>
    <w:p w14:paraId="76A6C32D" w14:textId="6D03DA30" w:rsidR="00FA3339" w:rsidRDefault="00FA3339" w:rsidP="005D3AC6">
      <w:pPr>
        <w:pStyle w:val="Default"/>
        <w:numPr>
          <w:ilvl w:val="0"/>
          <w:numId w:val="8"/>
        </w:numPr>
        <w:rPr>
          <w:sz w:val="23"/>
          <w:szCs w:val="23"/>
        </w:rPr>
      </w:pPr>
      <w:r>
        <w:rPr>
          <w:sz w:val="23"/>
          <w:szCs w:val="23"/>
        </w:rPr>
        <w:t xml:space="preserve">A lab/project kit that includes a Texas Instruments MSP432 Launchpad development board, and an assortment of interesting parts that will be used in lab and your project design (available in the bookstore). </w:t>
      </w:r>
    </w:p>
    <w:p w14:paraId="47D65122" w14:textId="77777777" w:rsidR="00520539" w:rsidRPr="00520539" w:rsidRDefault="00520539" w:rsidP="00520539">
      <w:pPr>
        <w:pStyle w:val="Default"/>
        <w:ind w:left="720"/>
        <w:rPr>
          <w:sz w:val="23"/>
          <w:szCs w:val="23"/>
        </w:rPr>
      </w:pPr>
    </w:p>
    <w:p w14:paraId="283A2774" w14:textId="46D32691" w:rsidR="00FA3339" w:rsidRPr="00FA3339" w:rsidRDefault="00FA3339" w:rsidP="00FA3339">
      <w:pPr>
        <w:pStyle w:val="Default"/>
        <w:spacing w:after="57"/>
        <w:rPr>
          <w:b/>
          <w:sz w:val="23"/>
          <w:szCs w:val="23"/>
        </w:rPr>
      </w:pPr>
      <w:r w:rsidRPr="00FA3339">
        <w:rPr>
          <w:b/>
          <w:sz w:val="23"/>
          <w:szCs w:val="23"/>
        </w:rPr>
        <w:t>Supplementary:</w:t>
      </w:r>
    </w:p>
    <w:p w14:paraId="15E18F08" w14:textId="6B827DB8" w:rsidR="00C17AC7" w:rsidRDefault="00C17AC7" w:rsidP="005D3AC6">
      <w:pPr>
        <w:pStyle w:val="Default"/>
        <w:numPr>
          <w:ilvl w:val="0"/>
          <w:numId w:val="9"/>
        </w:numPr>
        <w:spacing w:after="57"/>
        <w:rPr>
          <w:sz w:val="23"/>
          <w:szCs w:val="23"/>
        </w:rPr>
      </w:pPr>
      <w:r>
        <w:rPr>
          <w:sz w:val="23"/>
          <w:szCs w:val="23"/>
        </w:rPr>
        <w:t xml:space="preserve">Mazidi, et.al., </w:t>
      </w:r>
      <w:r>
        <w:rPr>
          <w:i/>
          <w:iCs/>
          <w:sz w:val="23"/>
          <w:szCs w:val="23"/>
        </w:rPr>
        <w:t xml:space="preserve">TI MSP432 ARM Programming for Embedded Systems, </w:t>
      </w:r>
      <w:r>
        <w:rPr>
          <w:sz w:val="23"/>
          <w:szCs w:val="23"/>
        </w:rPr>
        <w:t xml:space="preserve">Vol. 4, September, 2016 </w:t>
      </w:r>
    </w:p>
    <w:p w14:paraId="11A68FF0" w14:textId="7DFF3F65" w:rsidR="00C17AC7" w:rsidRDefault="00C17AC7" w:rsidP="005D3AC6">
      <w:pPr>
        <w:pStyle w:val="Default"/>
        <w:numPr>
          <w:ilvl w:val="0"/>
          <w:numId w:val="9"/>
        </w:numPr>
        <w:spacing w:after="44"/>
        <w:rPr>
          <w:sz w:val="23"/>
          <w:szCs w:val="23"/>
        </w:rPr>
      </w:pPr>
      <w:r>
        <w:rPr>
          <w:sz w:val="23"/>
          <w:szCs w:val="23"/>
        </w:rPr>
        <w:t xml:space="preserve">TI MSP432 ARM Programming for Embedded Systems (ARM books) (Volume 4) Paperback – September 16, 2016 by Muhammad Ali Mazidi (et.al) </w:t>
      </w:r>
    </w:p>
    <w:p w14:paraId="3DEC94F9" w14:textId="4430079E" w:rsidR="00C17AC7" w:rsidRDefault="00C17AC7" w:rsidP="005D3AC6">
      <w:pPr>
        <w:pStyle w:val="Default"/>
        <w:numPr>
          <w:ilvl w:val="0"/>
          <w:numId w:val="9"/>
        </w:numPr>
        <w:spacing w:after="44"/>
        <w:rPr>
          <w:sz w:val="23"/>
          <w:szCs w:val="23"/>
        </w:rPr>
      </w:pPr>
      <w:r>
        <w:rPr>
          <w:sz w:val="23"/>
          <w:szCs w:val="23"/>
        </w:rPr>
        <w:t xml:space="preserve">Microcontroller Engineering with MSP432: Fundamentals and Applications 1st Edition by Ying Bai </w:t>
      </w:r>
    </w:p>
    <w:p w14:paraId="381BE36F" w14:textId="47F231C2" w:rsidR="00C17AC7" w:rsidRDefault="00C17AC7" w:rsidP="005D3AC6">
      <w:pPr>
        <w:pStyle w:val="Default"/>
        <w:numPr>
          <w:ilvl w:val="0"/>
          <w:numId w:val="9"/>
        </w:numPr>
        <w:rPr>
          <w:sz w:val="23"/>
          <w:szCs w:val="23"/>
        </w:rPr>
      </w:pPr>
      <w:r>
        <w:rPr>
          <w:sz w:val="23"/>
          <w:szCs w:val="23"/>
        </w:rPr>
        <w:t xml:space="preserve">Embedded Systems: Introduction to the MSP432 Microcontroller, by James Valvano </w:t>
      </w:r>
    </w:p>
    <w:p w14:paraId="316BB5DF" w14:textId="77777777" w:rsidR="005375EF" w:rsidRDefault="005375EF" w:rsidP="005375EF">
      <w:pPr>
        <w:pStyle w:val="Default"/>
        <w:ind w:left="720"/>
        <w:rPr>
          <w:sz w:val="23"/>
          <w:szCs w:val="23"/>
        </w:rPr>
      </w:pPr>
    </w:p>
    <w:p w14:paraId="5382C866" w14:textId="60C70288" w:rsidR="00C17AC7" w:rsidRDefault="00C17AC7" w:rsidP="00C17AC7">
      <w:pPr>
        <w:pStyle w:val="Default"/>
        <w:rPr>
          <w:sz w:val="20"/>
          <w:szCs w:val="20"/>
        </w:rPr>
      </w:pPr>
      <w:r>
        <w:rPr>
          <w:sz w:val="23"/>
          <w:szCs w:val="23"/>
        </w:rPr>
        <w:t>Additional resources that you may find useful will be posted on the class Blackboard site.</w:t>
      </w:r>
    </w:p>
    <w:p w14:paraId="13F37BEF" w14:textId="5515D02C" w:rsidR="00C17AC7" w:rsidRDefault="00C17AC7" w:rsidP="00C17AC7">
      <w:pPr>
        <w:pStyle w:val="Default"/>
        <w:rPr>
          <w:b/>
          <w:bCs/>
          <w:color w:val="auto"/>
          <w:sz w:val="28"/>
          <w:szCs w:val="28"/>
        </w:rPr>
      </w:pPr>
      <w:r>
        <w:rPr>
          <w:b/>
          <w:bCs/>
          <w:color w:val="auto"/>
          <w:sz w:val="28"/>
          <w:szCs w:val="28"/>
        </w:rPr>
        <w:lastRenderedPageBreak/>
        <w:t xml:space="preserve">Course Description </w:t>
      </w:r>
    </w:p>
    <w:p w14:paraId="5C708A0B" w14:textId="77777777" w:rsidR="00C17AC7" w:rsidRDefault="00C17AC7" w:rsidP="00C17AC7">
      <w:pPr>
        <w:pStyle w:val="Default"/>
        <w:rPr>
          <w:color w:val="auto"/>
          <w:sz w:val="28"/>
          <w:szCs w:val="28"/>
        </w:rPr>
      </w:pPr>
    </w:p>
    <w:p w14:paraId="7EE63758" w14:textId="5D6E47FA" w:rsidR="00C17AC7" w:rsidRPr="005D3AC6" w:rsidRDefault="00C17AC7" w:rsidP="005D3AC6">
      <w:pPr>
        <w:pStyle w:val="Default"/>
        <w:jc w:val="both"/>
        <w:rPr>
          <w:b/>
          <w:i/>
          <w:color w:val="000000" w:themeColor="text1"/>
        </w:rPr>
      </w:pPr>
      <w:r w:rsidRPr="005D3AC6">
        <w:rPr>
          <w:b/>
          <w:i/>
          <w:color w:val="000000" w:themeColor="text1"/>
        </w:rPr>
        <w:t xml:space="preserve">This course will introduce you to the design and implementation of embedded electronic systems that are fundamentally part of almost every modern electronic system. At the heart of most embedded systems is a microcontroller. We will use the Texas Instruments MSP432 (an ARM M4 architecture) on a Launchpad development board (that interfaces to a PC for download and debugging of programs) to implement embedded system designs in this class. </w:t>
      </w:r>
    </w:p>
    <w:p w14:paraId="6ACC386E" w14:textId="77777777" w:rsidR="00C17AC7" w:rsidRDefault="00C17AC7" w:rsidP="00C17AC7">
      <w:pPr>
        <w:pStyle w:val="Default"/>
        <w:rPr>
          <w:color w:val="auto"/>
          <w:sz w:val="23"/>
          <w:szCs w:val="23"/>
        </w:rPr>
      </w:pPr>
    </w:p>
    <w:p w14:paraId="60E61BA9" w14:textId="13639941" w:rsidR="00C17AC7" w:rsidRDefault="00C17AC7" w:rsidP="00C17AC7">
      <w:pPr>
        <w:pStyle w:val="Default"/>
        <w:rPr>
          <w:color w:val="auto"/>
          <w:sz w:val="23"/>
          <w:szCs w:val="23"/>
        </w:rPr>
      </w:pPr>
      <w:r>
        <w:rPr>
          <w:color w:val="auto"/>
          <w:sz w:val="23"/>
          <w:szCs w:val="23"/>
        </w:rPr>
        <w:t xml:space="preserve">Embedded systems employ sensors and actuators to enable programmed control of the monitoring and interactions with the environment in which they are embedded. This course will introduce you to the interface between the digital signal microcontroller and the mostly analog signal real environment, and will provide you with extensive opportunities to exercise your C programming skills in order to manage this interface. In the lectures and laboratory you will explore both analog and digital input and output interfaces with the microcontroller and will use this knowledge and experience to design, document, build, and test a complete embedded system. </w:t>
      </w:r>
    </w:p>
    <w:p w14:paraId="6EFAFC6C" w14:textId="77777777" w:rsidR="00C17AC7" w:rsidRDefault="00C17AC7" w:rsidP="00C17AC7">
      <w:pPr>
        <w:pStyle w:val="Default"/>
        <w:rPr>
          <w:color w:val="auto"/>
          <w:sz w:val="23"/>
          <w:szCs w:val="23"/>
        </w:rPr>
      </w:pPr>
    </w:p>
    <w:p w14:paraId="76C0036C" w14:textId="193E4750" w:rsidR="00C17AC7" w:rsidRDefault="00C17AC7" w:rsidP="00C17AC7">
      <w:pPr>
        <w:pStyle w:val="Default"/>
        <w:rPr>
          <w:color w:val="auto"/>
          <w:sz w:val="23"/>
          <w:szCs w:val="23"/>
        </w:rPr>
      </w:pPr>
      <w:r>
        <w:rPr>
          <w:color w:val="auto"/>
          <w:sz w:val="23"/>
          <w:szCs w:val="23"/>
        </w:rPr>
        <w:t>This cou</w:t>
      </w:r>
      <w:r w:rsidR="00FA3339">
        <w:rPr>
          <w:color w:val="auto"/>
          <w:sz w:val="23"/>
          <w:szCs w:val="23"/>
        </w:rPr>
        <w:t>rse will make extensive use of the software development tool, TI Code Composer Studio</w:t>
      </w:r>
      <w:r>
        <w:rPr>
          <w:color w:val="auto"/>
          <w:sz w:val="23"/>
          <w:szCs w:val="23"/>
        </w:rPr>
        <w:t>. Some class or lab time will be spent o</w:t>
      </w:r>
      <w:r w:rsidR="00703922">
        <w:rPr>
          <w:color w:val="auto"/>
          <w:sz w:val="23"/>
          <w:szCs w:val="23"/>
        </w:rPr>
        <w:t>n introducing you to this</w:t>
      </w:r>
      <w:r w:rsidR="00FA3339">
        <w:rPr>
          <w:color w:val="auto"/>
          <w:sz w:val="23"/>
          <w:szCs w:val="23"/>
        </w:rPr>
        <w:t xml:space="preserve"> tool</w:t>
      </w:r>
      <w:r>
        <w:rPr>
          <w:color w:val="auto"/>
          <w:sz w:val="23"/>
          <w:szCs w:val="23"/>
        </w:rPr>
        <w:t xml:space="preserve">, but, you are expected to invest time outside of class to become proficient </w:t>
      </w:r>
      <w:r w:rsidR="00703922">
        <w:rPr>
          <w:color w:val="auto"/>
          <w:sz w:val="23"/>
          <w:szCs w:val="23"/>
        </w:rPr>
        <w:t>during</w:t>
      </w:r>
      <w:r>
        <w:rPr>
          <w:color w:val="auto"/>
          <w:sz w:val="23"/>
          <w:szCs w:val="23"/>
        </w:rPr>
        <w:t xml:space="preserve"> your lab and project design assignments. Embedded system design depends heavily on computer based support tools. </w:t>
      </w:r>
    </w:p>
    <w:p w14:paraId="0764942E" w14:textId="77777777" w:rsidR="00C17AC7" w:rsidRDefault="00C17AC7" w:rsidP="00C17AC7">
      <w:pPr>
        <w:pStyle w:val="Default"/>
        <w:rPr>
          <w:b/>
          <w:bCs/>
          <w:color w:val="auto"/>
          <w:sz w:val="28"/>
          <w:szCs w:val="28"/>
        </w:rPr>
      </w:pPr>
    </w:p>
    <w:p w14:paraId="3F504F0E" w14:textId="53C62985" w:rsidR="00C17AC7" w:rsidRDefault="00C17AC7" w:rsidP="00C17AC7">
      <w:pPr>
        <w:pStyle w:val="Default"/>
        <w:rPr>
          <w:b/>
          <w:bCs/>
          <w:color w:val="auto"/>
          <w:sz w:val="28"/>
          <w:szCs w:val="28"/>
        </w:rPr>
      </w:pPr>
      <w:r>
        <w:rPr>
          <w:b/>
          <w:bCs/>
          <w:color w:val="auto"/>
          <w:sz w:val="28"/>
          <w:szCs w:val="28"/>
        </w:rPr>
        <w:t xml:space="preserve">Objectives </w:t>
      </w:r>
    </w:p>
    <w:p w14:paraId="7433B16D" w14:textId="77777777" w:rsidR="00F55359" w:rsidRDefault="00F55359" w:rsidP="00C17AC7">
      <w:pPr>
        <w:pStyle w:val="Default"/>
        <w:rPr>
          <w:color w:val="auto"/>
          <w:sz w:val="28"/>
          <w:szCs w:val="28"/>
        </w:rPr>
      </w:pPr>
    </w:p>
    <w:p w14:paraId="730FCCEA" w14:textId="595E41FF" w:rsidR="00C17AC7" w:rsidRDefault="000126B6" w:rsidP="006A57D8">
      <w:pPr>
        <w:pStyle w:val="Default"/>
        <w:numPr>
          <w:ilvl w:val="0"/>
          <w:numId w:val="3"/>
        </w:numPr>
        <w:rPr>
          <w:color w:val="auto"/>
          <w:sz w:val="23"/>
          <w:szCs w:val="23"/>
        </w:rPr>
      </w:pPr>
      <w:r>
        <w:rPr>
          <w:color w:val="auto"/>
          <w:sz w:val="23"/>
          <w:szCs w:val="23"/>
        </w:rPr>
        <w:t>Construct digital circuit</w:t>
      </w:r>
      <w:r w:rsidR="00D778D8">
        <w:rPr>
          <w:color w:val="auto"/>
          <w:sz w:val="23"/>
          <w:szCs w:val="23"/>
        </w:rPr>
        <w:t>s</w:t>
      </w:r>
      <w:r>
        <w:rPr>
          <w:color w:val="auto"/>
          <w:sz w:val="23"/>
          <w:szCs w:val="23"/>
        </w:rPr>
        <w:t xml:space="preserve"> as breadboard prototypes</w:t>
      </w:r>
    </w:p>
    <w:p w14:paraId="452597AE" w14:textId="6A565E9C" w:rsidR="000126B6" w:rsidRDefault="000126B6" w:rsidP="006A57D8">
      <w:pPr>
        <w:pStyle w:val="Default"/>
        <w:numPr>
          <w:ilvl w:val="0"/>
          <w:numId w:val="3"/>
        </w:numPr>
        <w:rPr>
          <w:color w:val="auto"/>
          <w:sz w:val="23"/>
          <w:szCs w:val="23"/>
        </w:rPr>
      </w:pPr>
      <w:r>
        <w:rPr>
          <w:color w:val="auto"/>
          <w:sz w:val="23"/>
          <w:szCs w:val="23"/>
        </w:rPr>
        <w:t>Design and simulate microcontroller software</w:t>
      </w:r>
    </w:p>
    <w:p w14:paraId="0E787D83" w14:textId="5B15B4B6" w:rsidR="000126B6" w:rsidRDefault="000126B6" w:rsidP="006A57D8">
      <w:pPr>
        <w:pStyle w:val="Default"/>
        <w:numPr>
          <w:ilvl w:val="0"/>
          <w:numId w:val="3"/>
        </w:numPr>
        <w:rPr>
          <w:color w:val="auto"/>
          <w:sz w:val="23"/>
          <w:szCs w:val="23"/>
        </w:rPr>
      </w:pPr>
      <w:r>
        <w:rPr>
          <w:color w:val="auto"/>
          <w:sz w:val="23"/>
          <w:szCs w:val="23"/>
        </w:rPr>
        <w:t>Design a complete embedded system involving digital components, analog components, and a microcontroller.</w:t>
      </w:r>
    </w:p>
    <w:p w14:paraId="6AC27E7C" w14:textId="797DA588" w:rsidR="000126B6" w:rsidRDefault="000126B6" w:rsidP="006A57D8">
      <w:pPr>
        <w:pStyle w:val="Default"/>
        <w:numPr>
          <w:ilvl w:val="0"/>
          <w:numId w:val="3"/>
        </w:numPr>
        <w:rPr>
          <w:color w:val="auto"/>
          <w:sz w:val="23"/>
          <w:szCs w:val="23"/>
        </w:rPr>
      </w:pPr>
      <w:r>
        <w:rPr>
          <w:color w:val="auto"/>
          <w:sz w:val="23"/>
          <w:szCs w:val="23"/>
        </w:rPr>
        <w:t>Describe how concepts in signal integrity and heat dissipation apply to embedded systems</w:t>
      </w:r>
      <w:r w:rsidR="00795257">
        <w:rPr>
          <w:color w:val="auto"/>
          <w:sz w:val="23"/>
          <w:szCs w:val="23"/>
        </w:rPr>
        <w:t>\</w:t>
      </w:r>
    </w:p>
    <w:p w14:paraId="64443FF3" w14:textId="7C8DE2B8" w:rsidR="00795257" w:rsidRDefault="00795257" w:rsidP="006A57D8">
      <w:pPr>
        <w:pStyle w:val="Default"/>
        <w:numPr>
          <w:ilvl w:val="0"/>
          <w:numId w:val="3"/>
        </w:numPr>
        <w:rPr>
          <w:color w:val="auto"/>
          <w:sz w:val="23"/>
          <w:szCs w:val="23"/>
        </w:rPr>
      </w:pPr>
      <w:r>
        <w:t>Create and requirements</w:t>
      </w:r>
      <w:r w:rsidRPr="00795257">
        <w:t xml:space="preserve"> </w:t>
      </w:r>
      <w:r>
        <w:t>document to effectively plan and describe the term project.</w:t>
      </w:r>
    </w:p>
    <w:p w14:paraId="2C4AA499" w14:textId="77F25010" w:rsidR="000126B6" w:rsidRDefault="000126B6" w:rsidP="006A57D8">
      <w:pPr>
        <w:pStyle w:val="Default"/>
        <w:numPr>
          <w:ilvl w:val="0"/>
          <w:numId w:val="3"/>
        </w:numPr>
        <w:rPr>
          <w:color w:val="auto"/>
          <w:sz w:val="23"/>
          <w:szCs w:val="23"/>
        </w:rPr>
      </w:pPr>
      <w:r>
        <w:rPr>
          <w:color w:val="auto"/>
          <w:sz w:val="23"/>
          <w:szCs w:val="23"/>
        </w:rPr>
        <w:t>Communicate effectively in both written and oral forms.</w:t>
      </w:r>
    </w:p>
    <w:p w14:paraId="25F65B44" w14:textId="77777777" w:rsidR="00B7765B" w:rsidRDefault="00B7765B" w:rsidP="00B7765B">
      <w:pPr>
        <w:pStyle w:val="Default"/>
        <w:ind w:left="720"/>
        <w:rPr>
          <w:color w:val="auto"/>
          <w:sz w:val="23"/>
          <w:szCs w:val="23"/>
        </w:rPr>
      </w:pPr>
    </w:p>
    <w:p w14:paraId="40352591" w14:textId="7FAABFA9" w:rsidR="00C17AC7" w:rsidRDefault="00C17AC7" w:rsidP="00C17AC7">
      <w:pPr>
        <w:pStyle w:val="Default"/>
        <w:rPr>
          <w:b/>
          <w:bCs/>
          <w:color w:val="auto"/>
          <w:sz w:val="28"/>
          <w:szCs w:val="28"/>
        </w:rPr>
      </w:pPr>
      <w:r>
        <w:rPr>
          <w:b/>
          <w:bCs/>
          <w:color w:val="auto"/>
          <w:sz w:val="28"/>
          <w:szCs w:val="28"/>
        </w:rPr>
        <w:t xml:space="preserve">Course Topics </w:t>
      </w:r>
    </w:p>
    <w:p w14:paraId="5487BB17" w14:textId="77777777" w:rsidR="00C17AC7" w:rsidRDefault="00C17AC7" w:rsidP="00C17AC7">
      <w:pPr>
        <w:pStyle w:val="Default"/>
        <w:rPr>
          <w:color w:val="auto"/>
          <w:sz w:val="28"/>
          <w:szCs w:val="28"/>
        </w:rPr>
      </w:pPr>
    </w:p>
    <w:p w14:paraId="01DD73BB" w14:textId="684F9A7E" w:rsidR="00C17AC7" w:rsidRDefault="000126B6" w:rsidP="006A57D8">
      <w:pPr>
        <w:pStyle w:val="Default"/>
        <w:numPr>
          <w:ilvl w:val="0"/>
          <w:numId w:val="4"/>
        </w:numPr>
        <w:spacing w:after="27"/>
        <w:rPr>
          <w:color w:val="auto"/>
          <w:sz w:val="23"/>
          <w:szCs w:val="23"/>
        </w:rPr>
      </w:pPr>
      <w:r>
        <w:rPr>
          <w:color w:val="auto"/>
          <w:sz w:val="23"/>
          <w:szCs w:val="23"/>
        </w:rPr>
        <w:t>Digital input and output models</w:t>
      </w:r>
    </w:p>
    <w:p w14:paraId="6893B0A2" w14:textId="03B18D01" w:rsidR="000126B6" w:rsidRDefault="000126B6" w:rsidP="006A57D8">
      <w:pPr>
        <w:pStyle w:val="Default"/>
        <w:numPr>
          <w:ilvl w:val="0"/>
          <w:numId w:val="4"/>
        </w:numPr>
        <w:spacing w:after="27"/>
        <w:rPr>
          <w:color w:val="auto"/>
          <w:sz w:val="23"/>
          <w:szCs w:val="23"/>
        </w:rPr>
      </w:pPr>
      <w:r>
        <w:rPr>
          <w:color w:val="auto"/>
          <w:sz w:val="23"/>
          <w:szCs w:val="23"/>
        </w:rPr>
        <w:t>Analog interface and power components</w:t>
      </w:r>
    </w:p>
    <w:p w14:paraId="46EF95E9" w14:textId="794EF4B6" w:rsidR="000126B6" w:rsidRDefault="000126B6" w:rsidP="006A57D8">
      <w:pPr>
        <w:pStyle w:val="Default"/>
        <w:numPr>
          <w:ilvl w:val="0"/>
          <w:numId w:val="4"/>
        </w:numPr>
        <w:spacing w:after="27"/>
        <w:rPr>
          <w:color w:val="auto"/>
          <w:sz w:val="23"/>
          <w:szCs w:val="23"/>
        </w:rPr>
      </w:pPr>
      <w:r>
        <w:rPr>
          <w:color w:val="auto"/>
          <w:sz w:val="23"/>
          <w:szCs w:val="23"/>
        </w:rPr>
        <w:t>Timing Analysis</w:t>
      </w:r>
    </w:p>
    <w:p w14:paraId="650EDC02" w14:textId="52FA2C79" w:rsidR="000126B6" w:rsidRDefault="000126B6" w:rsidP="006A57D8">
      <w:pPr>
        <w:pStyle w:val="Default"/>
        <w:numPr>
          <w:ilvl w:val="0"/>
          <w:numId w:val="4"/>
        </w:numPr>
        <w:spacing w:after="27"/>
        <w:rPr>
          <w:color w:val="auto"/>
          <w:sz w:val="23"/>
          <w:szCs w:val="23"/>
        </w:rPr>
      </w:pPr>
      <w:r>
        <w:rPr>
          <w:color w:val="auto"/>
          <w:sz w:val="23"/>
          <w:szCs w:val="23"/>
        </w:rPr>
        <w:t>Transmission lines, ringing, ground bounce, cross talk</w:t>
      </w:r>
    </w:p>
    <w:p w14:paraId="62890B5A" w14:textId="6F84757A" w:rsidR="000126B6" w:rsidRDefault="000126B6" w:rsidP="006A57D8">
      <w:pPr>
        <w:pStyle w:val="Default"/>
        <w:numPr>
          <w:ilvl w:val="0"/>
          <w:numId w:val="4"/>
        </w:numPr>
        <w:spacing w:after="27"/>
        <w:rPr>
          <w:color w:val="auto"/>
          <w:sz w:val="23"/>
          <w:szCs w:val="23"/>
        </w:rPr>
      </w:pPr>
      <w:r>
        <w:rPr>
          <w:color w:val="auto"/>
          <w:sz w:val="23"/>
          <w:szCs w:val="23"/>
        </w:rPr>
        <w:t>Heat dissipation, thermal resistance, heat sinks</w:t>
      </w:r>
    </w:p>
    <w:p w14:paraId="479BCB9F" w14:textId="0A9736B8" w:rsidR="000126B6" w:rsidRDefault="000126B6" w:rsidP="006A57D8">
      <w:pPr>
        <w:pStyle w:val="Default"/>
        <w:numPr>
          <w:ilvl w:val="0"/>
          <w:numId w:val="4"/>
        </w:numPr>
        <w:spacing w:after="27"/>
        <w:rPr>
          <w:color w:val="auto"/>
          <w:sz w:val="23"/>
          <w:szCs w:val="23"/>
        </w:rPr>
      </w:pPr>
      <w:r>
        <w:rPr>
          <w:color w:val="auto"/>
          <w:sz w:val="23"/>
          <w:szCs w:val="23"/>
        </w:rPr>
        <w:t>UART, I2C, and SPI protocols.</w:t>
      </w:r>
    </w:p>
    <w:p w14:paraId="661ADB2D" w14:textId="0C21CD84" w:rsidR="00795257" w:rsidRPr="00795257" w:rsidRDefault="00795257" w:rsidP="006A57D8">
      <w:pPr>
        <w:pStyle w:val="ListParagraph"/>
        <w:numPr>
          <w:ilvl w:val="0"/>
          <w:numId w:val="4"/>
        </w:numPr>
      </w:pPr>
      <w:r>
        <w:t>Requirement and test documentation</w:t>
      </w:r>
    </w:p>
    <w:p w14:paraId="27AD907C" w14:textId="77777777" w:rsidR="00C17AC7" w:rsidRDefault="00C17AC7" w:rsidP="00C17AC7">
      <w:pPr>
        <w:pStyle w:val="Default"/>
        <w:rPr>
          <w:color w:val="auto"/>
          <w:sz w:val="23"/>
          <w:szCs w:val="23"/>
        </w:rPr>
      </w:pPr>
    </w:p>
    <w:p w14:paraId="10F6A42C" w14:textId="77777777" w:rsidR="00A440C4" w:rsidRDefault="00A440C4" w:rsidP="00A440C4">
      <w:pPr>
        <w:pStyle w:val="Default"/>
        <w:rPr>
          <w:b/>
          <w:bCs/>
          <w:color w:val="auto"/>
          <w:sz w:val="28"/>
          <w:szCs w:val="28"/>
        </w:rPr>
      </w:pPr>
      <w:r>
        <w:rPr>
          <w:b/>
          <w:bCs/>
          <w:color w:val="auto"/>
          <w:sz w:val="28"/>
          <w:szCs w:val="28"/>
        </w:rPr>
        <w:t xml:space="preserve">Means of Evaluation </w:t>
      </w:r>
    </w:p>
    <w:p w14:paraId="6104EA8C" w14:textId="77777777" w:rsidR="00A440C4" w:rsidRDefault="00A440C4" w:rsidP="00A440C4">
      <w:pPr>
        <w:pStyle w:val="Default"/>
        <w:rPr>
          <w:color w:val="auto"/>
          <w:sz w:val="28"/>
          <w:szCs w:val="28"/>
        </w:rPr>
      </w:pPr>
    </w:p>
    <w:p w14:paraId="14A6F067" w14:textId="77777777" w:rsidR="00A440C4" w:rsidRDefault="00A440C4" w:rsidP="00A440C4">
      <w:pPr>
        <w:pStyle w:val="Default"/>
        <w:rPr>
          <w:color w:val="auto"/>
          <w:sz w:val="23"/>
          <w:szCs w:val="23"/>
        </w:rPr>
      </w:pPr>
      <w:r>
        <w:rPr>
          <w:b/>
          <w:bCs/>
          <w:i/>
          <w:iCs/>
          <w:color w:val="auto"/>
          <w:sz w:val="23"/>
          <w:szCs w:val="23"/>
        </w:rPr>
        <w:t xml:space="preserve">Quizzes: </w:t>
      </w:r>
      <w:r>
        <w:rPr>
          <w:color w:val="auto"/>
          <w:sz w:val="23"/>
          <w:szCs w:val="23"/>
        </w:rPr>
        <w:t xml:space="preserve">There will be a short quiz (a couple of questions that should take about 10 minutes to answer) nearly every week covering material prior to that lecture (including pre-lab and lab) so see me during office hours if you have questions. </w:t>
      </w:r>
    </w:p>
    <w:p w14:paraId="63615657" w14:textId="77777777" w:rsidR="00A440C4" w:rsidRPr="00AD759E" w:rsidRDefault="00A440C4" w:rsidP="00A440C4">
      <w:pPr>
        <w:pStyle w:val="Default"/>
        <w:jc w:val="center"/>
        <w:rPr>
          <w:b/>
          <w:color w:val="0000FF"/>
          <w:sz w:val="23"/>
          <w:szCs w:val="23"/>
        </w:rPr>
      </w:pPr>
      <w:r w:rsidRPr="00AD759E">
        <w:rPr>
          <w:b/>
          <w:color w:val="0000FF"/>
          <w:sz w:val="23"/>
          <w:szCs w:val="23"/>
        </w:rPr>
        <w:t>Your best scores (I will drop the lowest score out of approximately 10 quizzes) will be averaged and will be worth about 15% of your grade.</w:t>
      </w:r>
    </w:p>
    <w:p w14:paraId="283A26EB" w14:textId="77777777" w:rsidR="00A440C4" w:rsidRDefault="00A440C4" w:rsidP="00A440C4">
      <w:pPr>
        <w:pStyle w:val="Default"/>
        <w:jc w:val="center"/>
        <w:rPr>
          <w:color w:val="auto"/>
          <w:sz w:val="23"/>
          <w:szCs w:val="23"/>
        </w:rPr>
      </w:pPr>
      <w:r w:rsidRPr="00AD759E">
        <w:rPr>
          <w:b/>
          <w:color w:val="FF0000"/>
          <w:sz w:val="23"/>
          <w:szCs w:val="23"/>
        </w:rPr>
        <w:t>There are no make</w:t>
      </w:r>
      <w:r w:rsidRPr="00D471DE">
        <w:rPr>
          <w:b/>
          <w:color w:val="FF0000"/>
          <w:sz w:val="23"/>
          <w:szCs w:val="23"/>
        </w:rPr>
        <w:t>-up quizzes.</w:t>
      </w:r>
    </w:p>
    <w:p w14:paraId="59F3BAA5" w14:textId="77777777" w:rsidR="00A440C4" w:rsidRDefault="00A440C4" w:rsidP="00A440C4">
      <w:pPr>
        <w:pStyle w:val="Default"/>
        <w:rPr>
          <w:color w:val="auto"/>
          <w:sz w:val="23"/>
          <w:szCs w:val="23"/>
        </w:rPr>
      </w:pPr>
    </w:p>
    <w:p w14:paraId="764C2B66" w14:textId="77777777" w:rsidR="00A440C4" w:rsidRDefault="00A440C4" w:rsidP="00A440C4">
      <w:pPr>
        <w:pStyle w:val="Default"/>
        <w:rPr>
          <w:color w:val="auto"/>
          <w:sz w:val="23"/>
          <w:szCs w:val="23"/>
        </w:rPr>
      </w:pPr>
      <w:r>
        <w:rPr>
          <w:b/>
          <w:bCs/>
          <w:i/>
          <w:iCs/>
          <w:color w:val="auto"/>
          <w:sz w:val="23"/>
          <w:szCs w:val="23"/>
        </w:rPr>
        <w:t xml:space="preserve">Exams: </w:t>
      </w:r>
      <w:r>
        <w:rPr>
          <w:color w:val="auto"/>
          <w:sz w:val="23"/>
          <w:szCs w:val="23"/>
        </w:rPr>
        <w:t xml:space="preserve">There will be two one-hour exams.   </w:t>
      </w:r>
      <w:r w:rsidRPr="00A440C4">
        <w:rPr>
          <w:b/>
          <w:color w:val="0000FF"/>
          <w:sz w:val="23"/>
          <w:szCs w:val="23"/>
        </w:rPr>
        <w:t>Each exam is worth 20% of your grade.</w:t>
      </w:r>
      <w:r>
        <w:rPr>
          <w:color w:val="auto"/>
          <w:sz w:val="23"/>
          <w:szCs w:val="23"/>
        </w:rPr>
        <w:t xml:space="preserve"> </w:t>
      </w:r>
    </w:p>
    <w:p w14:paraId="6329D1A0" w14:textId="77777777" w:rsidR="00A440C4" w:rsidRDefault="00A440C4" w:rsidP="00A440C4">
      <w:pPr>
        <w:pStyle w:val="Default"/>
        <w:rPr>
          <w:color w:val="auto"/>
          <w:sz w:val="23"/>
          <w:szCs w:val="23"/>
        </w:rPr>
      </w:pPr>
    </w:p>
    <w:p w14:paraId="565BE4C7" w14:textId="77777777" w:rsidR="00A440C4" w:rsidRDefault="00A440C4" w:rsidP="00A440C4">
      <w:pPr>
        <w:pStyle w:val="Default"/>
        <w:jc w:val="both"/>
        <w:rPr>
          <w:color w:val="auto"/>
          <w:sz w:val="23"/>
          <w:szCs w:val="23"/>
        </w:rPr>
      </w:pPr>
      <w:r>
        <w:rPr>
          <w:b/>
          <w:bCs/>
          <w:i/>
          <w:iCs/>
          <w:color w:val="auto"/>
          <w:sz w:val="23"/>
          <w:szCs w:val="23"/>
        </w:rPr>
        <w:t xml:space="preserve">Laboratory: </w:t>
      </w:r>
      <w:r>
        <w:rPr>
          <w:color w:val="auto"/>
          <w:sz w:val="23"/>
          <w:szCs w:val="23"/>
        </w:rPr>
        <w:t xml:space="preserve">Initial weekly structured laboratories enable you to explore and apply concepts discussed in lecture. You are expected to attend all labs and be actively involved in the lab </w:t>
      </w:r>
      <w:r w:rsidRPr="00D471DE">
        <w:rPr>
          <w:color w:val="auto"/>
          <w:sz w:val="23"/>
          <w:szCs w:val="23"/>
        </w:rPr>
        <w:t>procedures</w:t>
      </w:r>
      <w:r>
        <w:rPr>
          <w:color w:val="auto"/>
          <w:sz w:val="23"/>
          <w:szCs w:val="23"/>
        </w:rPr>
        <w:t>. You are expected to maintain a laboratory notebook recording your methods and observations. In addition, you will be submitting a short report summarizing the objectives and drawing conclusions from your lab notebook entries after each laboratory.</w:t>
      </w:r>
    </w:p>
    <w:p w14:paraId="1E649796" w14:textId="77777777" w:rsidR="00A440C4" w:rsidRDefault="00A440C4" w:rsidP="00A440C4">
      <w:pPr>
        <w:pStyle w:val="Default"/>
        <w:jc w:val="both"/>
        <w:rPr>
          <w:color w:val="auto"/>
          <w:sz w:val="23"/>
          <w:szCs w:val="23"/>
        </w:rPr>
      </w:pPr>
    </w:p>
    <w:p w14:paraId="1418218C" w14:textId="77777777" w:rsidR="00A440C4" w:rsidRPr="00D471DE" w:rsidRDefault="00A440C4" w:rsidP="00A440C4">
      <w:pPr>
        <w:pStyle w:val="Default"/>
        <w:jc w:val="center"/>
        <w:rPr>
          <w:b/>
          <w:color w:val="0000FF"/>
          <w:sz w:val="23"/>
          <w:szCs w:val="23"/>
        </w:rPr>
      </w:pPr>
      <w:r w:rsidRPr="00D471DE">
        <w:rPr>
          <w:b/>
          <w:color w:val="0000FF"/>
          <w:sz w:val="23"/>
          <w:szCs w:val="23"/>
        </w:rPr>
        <w:t>The demonstration of a successful lab assignment and the lab notebook submissions will comprise about 20% of your final grade.</w:t>
      </w:r>
    </w:p>
    <w:p w14:paraId="7CCBB958" w14:textId="77777777" w:rsidR="00A440C4" w:rsidRDefault="00A440C4" w:rsidP="00A440C4">
      <w:pPr>
        <w:pStyle w:val="Default"/>
        <w:jc w:val="both"/>
        <w:rPr>
          <w:color w:val="auto"/>
          <w:sz w:val="23"/>
          <w:szCs w:val="23"/>
        </w:rPr>
      </w:pPr>
    </w:p>
    <w:p w14:paraId="2E925BBB" w14:textId="77777777" w:rsidR="00A440C4" w:rsidRDefault="00A440C4" w:rsidP="00A440C4">
      <w:pPr>
        <w:pStyle w:val="Default"/>
        <w:jc w:val="both"/>
        <w:rPr>
          <w:color w:val="auto"/>
          <w:sz w:val="23"/>
          <w:szCs w:val="23"/>
        </w:rPr>
      </w:pPr>
      <w:r>
        <w:rPr>
          <w:b/>
          <w:bCs/>
          <w:i/>
          <w:iCs/>
          <w:color w:val="auto"/>
          <w:sz w:val="23"/>
          <w:szCs w:val="23"/>
        </w:rPr>
        <w:t xml:space="preserve">Pre-Laboratory: </w:t>
      </w:r>
      <w:r>
        <w:rPr>
          <w:color w:val="auto"/>
          <w:sz w:val="23"/>
          <w:szCs w:val="23"/>
        </w:rPr>
        <w:t>In lieu of homework, you will be assigned tasks that will help prepare you for the upcoming lab assignment and weekly project work. These must be completed and documented in your lab notebook prior to the lab.  The prelab assignments will comprise about 5% of your final grade.  There are prelab assignments for only the first 7 labs.</w:t>
      </w:r>
    </w:p>
    <w:p w14:paraId="3FD5EB07" w14:textId="77777777" w:rsidR="00A440C4" w:rsidRDefault="00A440C4" w:rsidP="00A440C4">
      <w:pPr>
        <w:pStyle w:val="Default"/>
        <w:jc w:val="both"/>
        <w:rPr>
          <w:color w:val="auto"/>
          <w:sz w:val="23"/>
          <w:szCs w:val="23"/>
        </w:rPr>
      </w:pPr>
    </w:p>
    <w:p w14:paraId="0CA63A12" w14:textId="77777777" w:rsidR="00A440C4" w:rsidRDefault="00A440C4" w:rsidP="00A440C4">
      <w:pPr>
        <w:pStyle w:val="Default"/>
        <w:jc w:val="both"/>
        <w:rPr>
          <w:color w:val="auto"/>
          <w:sz w:val="23"/>
          <w:szCs w:val="23"/>
        </w:rPr>
      </w:pPr>
      <w:r>
        <w:rPr>
          <w:b/>
          <w:bCs/>
          <w:i/>
          <w:iCs/>
          <w:color w:val="auto"/>
          <w:sz w:val="23"/>
          <w:szCs w:val="23"/>
        </w:rPr>
        <w:t xml:space="preserve">Design Project: </w:t>
      </w:r>
      <w:r>
        <w:rPr>
          <w:color w:val="auto"/>
          <w:sz w:val="23"/>
          <w:szCs w:val="23"/>
        </w:rPr>
        <w:t xml:space="preserve">There will be a significant design project implemented using a microcontroller. This will give you a chance to practice your engineering skills and apply methods of design presented in lecture. You and a partner will submit a specifications document based on the project requirements. Then you will submit a design document that describes your design in complete detail including costs, validation procedures, and schedule. This is the procedure you will follow for your senior project capstone experience. </w:t>
      </w:r>
    </w:p>
    <w:p w14:paraId="600E85CD" w14:textId="77777777" w:rsidR="00A440C4" w:rsidRDefault="00A440C4" w:rsidP="00A440C4">
      <w:pPr>
        <w:pStyle w:val="Default"/>
        <w:jc w:val="center"/>
        <w:rPr>
          <w:color w:val="auto"/>
          <w:sz w:val="23"/>
          <w:szCs w:val="23"/>
        </w:rPr>
      </w:pPr>
      <w:r w:rsidRPr="00D471DE">
        <w:rPr>
          <w:b/>
          <w:color w:val="0000FF"/>
          <w:sz w:val="23"/>
          <w:szCs w:val="23"/>
        </w:rPr>
        <w:t>The project documents, demonstrations, and your participation in making it successful will comprise about 20% of your final grade</w:t>
      </w:r>
      <w:r>
        <w:rPr>
          <w:color w:val="auto"/>
          <w:sz w:val="23"/>
          <w:szCs w:val="23"/>
        </w:rPr>
        <w:t>.</w:t>
      </w:r>
    </w:p>
    <w:p w14:paraId="282FEB55" w14:textId="77777777" w:rsidR="00A440C4" w:rsidRDefault="00A440C4" w:rsidP="00A440C4">
      <w:pPr>
        <w:pStyle w:val="Default"/>
        <w:rPr>
          <w:color w:val="auto"/>
          <w:sz w:val="23"/>
          <w:szCs w:val="23"/>
        </w:rPr>
      </w:pPr>
    </w:p>
    <w:p w14:paraId="5163D7E5" w14:textId="77777777" w:rsidR="00A440C4" w:rsidRDefault="00A440C4" w:rsidP="00A440C4">
      <w:pPr>
        <w:pStyle w:val="Default"/>
        <w:rPr>
          <w:color w:val="auto"/>
          <w:sz w:val="23"/>
          <w:szCs w:val="23"/>
        </w:rPr>
      </w:pPr>
      <w:r>
        <w:rPr>
          <w:b/>
          <w:bCs/>
          <w:i/>
          <w:iCs/>
          <w:color w:val="auto"/>
          <w:sz w:val="23"/>
          <w:szCs w:val="23"/>
        </w:rPr>
        <w:t xml:space="preserve">Participation: </w:t>
      </w:r>
      <w:r>
        <w:rPr>
          <w:color w:val="auto"/>
          <w:sz w:val="23"/>
          <w:szCs w:val="23"/>
        </w:rPr>
        <w:t xml:space="preserve">Your attendance and participation in all lectures and labs is expected and can make a difference in your final grade (possibly raising or lowering your total point score). </w:t>
      </w:r>
    </w:p>
    <w:p w14:paraId="7E5E58FC" w14:textId="77777777" w:rsidR="00A440C4" w:rsidRDefault="00A440C4" w:rsidP="00A440C4">
      <w:pPr>
        <w:tabs>
          <w:tab w:val="left" w:pos="360"/>
          <w:tab w:val="left" w:pos="3660"/>
        </w:tabs>
        <w:spacing w:after="120"/>
        <w:jc w:val="both"/>
      </w:pPr>
    </w:p>
    <w:p w14:paraId="0488B1DD" w14:textId="77777777" w:rsidR="00A440C4" w:rsidRDefault="00A440C4" w:rsidP="00A440C4">
      <w:pPr>
        <w:tabs>
          <w:tab w:val="left" w:pos="360"/>
          <w:tab w:val="left" w:pos="3660"/>
        </w:tabs>
        <w:spacing w:after="120"/>
        <w:jc w:val="center"/>
        <w:rPr>
          <w:b/>
          <w:color w:val="FF0000"/>
          <w:sz w:val="23"/>
          <w:szCs w:val="23"/>
        </w:rPr>
      </w:pPr>
      <w:r w:rsidRPr="00795257">
        <w:rPr>
          <w:b/>
          <w:color w:val="FF0000"/>
          <w:sz w:val="23"/>
          <w:szCs w:val="23"/>
        </w:rPr>
        <w:t xml:space="preserve">Note: you must demonstrate at least a C 70% average on combined quizzes/exams and </w:t>
      </w:r>
      <w:r>
        <w:rPr>
          <w:b/>
          <w:color w:val="FF0000"/>
          <w:sz w:val="23"/>
          <w:szCs w:val="23"/>
        </w:rPr>
        <w:t xml:space="preserve">a C </w:t>
      </w:r>
      <w:r w:rsidRPr="00795257">
        <w:rPr>
          <w:b/>
          <w:color w:val="FF0000"/>
          <w:sz w:val="23"/>
          <w:szCs w:val="23"/>
        </w:rPr>
        <w:t>70% Lab grade to receive a C in this class</w:t>
      </w:r>
    </w:p>
    <w:p w14:paraId="3455ED98" w14:textId="5F88A1DB" w:rsidR="0083363E" w:rsidRDefault="0083363E" w:rsidP="001B6586">
      <w:pPr>
        <w:tabs>
          <w:tab w:val="left" w:pos="360"/>
          <w:tab w:val="left" w:pos="3660"/>
        </w:tabs>
        <w:spacing w:after="120"/>
        <w:jc w:val="both"/>
        <w:rPr>
          <w:b/>
          <w:color w:val="FF0000"/>
          <w:sz w:val="23"/>
          <w:szCs w:val="23"/>
        </w:rPr>
      </w:pPr>
    </w:p>
    <w:p w14:paraId="51089378" w14:textId="77777777" w:rsidR="005375EF" w:rsidRPr="00BE2250" w:rsidRDefault="005375EF" w:rsidP="005375EF">
      <w:pPr>
        <w:autoSpaceDE w:val="0"/>
        <w:autoSpaceDN w:val="0"/>
        <w:adjustRightInd w:val="0"/>
        <w:spacing w:after="120"/>
        <w:rPr>
          <w:b/>
          <w:sz w:val="28"/>
          <w:szCs w:val="28"/>
        </w:rPr>
      </w:pPr>
      <w:bookmarkStart w:id="1" w:name="_Hlk108215009"/>
      <w:r w:rsidRPr="00BE2250">
        <w:rPr>
          <w:b/>
          <w:sz w:val="28"/>
          <w:szCs w:val="28"/>
        </w:rPr>
        <w:t>Important dates</w:t>
      </w:r>
    </w:p>
    <w:p w14:paraId="510E3072" w14:textId="77777777" w:rsidR="005375EF" w:rsidRDefault="005375EF" w:rsidP="005375EF">
      <w:pPr>
        <w:pStyle w:val="ListParagraph"/>
        <w:autoSpaceDE w:val="0"/>
        <w:autoSpaceDN w:val="0"/>
        <w:adjustRightInd w:val="0"/>
        <w:spacing w:after="40"/>
        <w:rPr>
          <w:sz w:val="24"/>
          <w:szCs w:val="22"/>
        </w:rPr>
      </w:pPr>
      <w:r w:rsidRPr="00873C15">
        <w:rPr>
          <w:sz w:val="24"/>
          <w:szCs w:val="22"/>
        </w:rPr>
        <w:t>Credit/No Credit Deadline</w:t>
      </w:r>
      <w:r>
        <w:rPr>
          <w:sz w:val="24"/>
          <w:szCs w:val="22"/>
        </w:rPr>
        <w:tab/>
      </w:r>
      <w:r>
        <w:rPr>
          <w:sz w:val="24"/>
          <w:szCs w:val="22"/>
        </w:rPr>
        <w:tab/>
      </w:r>
      <w:r w:rsidRPr="00A61BED">
        <w:rPr>
          <w:sz w:val="24"/>
          <w:szCs w:val="22"/>
        </w:rPr>
        <w:t xml:space="preserve">September </w:t>
      </w:r>
      <w:r>
        <w:rPr>
          <w:sz w:val="24"/>
          <w:szCs w:val="22"/>
        </w:rPr>
        <w:t>2</w:t>
      </w:r>
    </w:p>
    <w:p w14:paraId="286554B1" w14:textId="77777777" w:rsidR="005375EF" w:rsidRDefault="005375EF" w:rsidP="005375EF">
      <w:pPr>
        <w:pStyle w:val="ListParagraph"/>
        <w:autoSpaceDE w:val="0"/>
        <w:autoSpaceDN w:val="0"/>
        <w:adjustRightInd w:val="0"/>
        <w:spacing w:after="40"/>
        <w:rPr>
          <w:sz w:val="24"/>
          <w:szCs w:val="22"/>
        </w:rPr>
      </w:pPr>
      <w:r w:rsidRPr="00873C15">
        <w:rPr>
          <w:sz w:val="24"/>
          <w:szCs w:val="22"/>
        </w:rPr>
        <w:t>Last day to Add, Register, or Pay</w:t>
      </w:r>
      <w:r w:rsidRPr="00A61BED">
        <w:rPr>
          <w:sz w:val="24"/>
          <w:szCs w:val="22"/>
        </w:rPr>
        <w:t xml:space="preserve"> </w:t>
      </w:r>
      <w:r>
        <w:rPr>
          <w:sz w:val="24"/>
          <w:szCs w:val="22"/>
        </w:rPr>
        <w:tab/>
      </w:r>
      <w:r w:rsidRPr="00A61BED">
        <w:rPr>
          <w:sz w:val="24"/>
          <w:szCs w:val="22"/>
        </w:rPr>
        <w:t xml:space="preserve">September </w:t>
      </w:r>
      <w:r>
        <w:rPr>
          <w:sz w:val="24"/>
          <w:szCs w:val="22"/>
        </w:rPr>
        <w:t>2</w:t>
      </w:r>
    </w:p>
    <w:p w14:paraId="526EC485" w14:textId="77777777" w:rsidR="005375EF" w:rsidRDefault="005375EF" w:rsidP="005375EF">
      <w:pPr>
        <w:pStyle w:val="ListParagraph"/>
        <w:autoSpaceDE w:val="0"/>
        <w:autoSpaceDN w:val="0"/>
        <w:adjustRightInd w:val="0"/>
        <w:spacing w:after="40"/>
        <w:rPr>
          <w:sz w:val="24"/>
          <w:szCs w:val="22"/>
        </w:rPr>
      </w:pPr>
      <w:r w:rsidRPr="00A61BED">
        <w:rPr>
          <w:sz w:val="24"/>
          <w:szCs w:val="22"/>
        </w:rPr>
        <w:t>Labor Day Recess</w:t>
      </w:r>
      <w:r>
        <w:rPr>
          <w:sz w:val="24"/>
          <w:szCs w:val="22"/>
        </w:rPr>
        <w:tab/>
      </w:r>
      <w:r>
        <w:rPr>
          <w:sz w:val="24"/>
          <w:szCs w:val="22"/>
        </w:rPr>
        <w:tab/>
      </w:r>
      <w:r>
        <w:rPr>
          <w:sz w:val="24"/>
          <w:szCs w:val="22"/>
        </w:rPr>
        <w:tab/>
      </w:r>
      <w:r w:rsidRPr="00A61BED">
        <w:rPr>
          <w:sz w:val="24"/>
          <w:szCs w:val="22"/>
        </w:rPr>
        <w:t xml:space="preserve">September </w:t>
      </w:r>
      <w:r>
        <w:rPr>
          <w:sz w:val="24"/>
          <w:szCs w:val="22"/>
        </w:rPr>
        <w:t>4-5</w:t>
      </w:r>
    </w:p>
    <w:p w14:paraId="7E760152" w14:textId="77777777" w:rsidR="005375EF" w:rsidRDefault="005375EF" w:rsidP="005375EF">
      <w:pPr>
        <w:pStyle w:val="ListParagraph"/>
        <w:autoSpaceDE w:val="0"/>
        <w:autoSpaceDN w:val="0"/>
        <w:adjustRightInd w:val="0"/>
        <w:spacing w:after="40"/>
        <w:rPr>
          <w:sz w:val="24"/>
          <w:szCs w:val="22"/>
        </w:rPr>
      </w:pPr>
      <w:r w:rsidRPr="00873C15">
        <w:rPr>
          <w:sz w:val="24"/>
          <w:szCs w:val="22"/>
        </w:rPr>
        <w:t>75% Tuition Refund Deadline</w:t>
      </w:r>
      <w:r>
        <w:rPr>
          <w:sz w:val="24"/>
          <w:szCs w:val="22"/>
        </w:rPr>
        <w:tab/>
      </w:r>
      <w:r w:rsidRPr="00A61BED">
        <w:rPr>
          <w:sz w:val="24"/>
          <w:szCs w:val="22"/>
        </w:rPr>
        <w:t xml:space="preserve">September </w:t>
      </w:r>
      <w:r>
        <w:rPr>
          <w:sz w:val="24"/>
          <w:szCs w:val="22"/>
        </w:rPr>
        <w:t>23</w:t>
      </w:r>
    </w:p>
    <w:p w14:paraId="101DB348" w14:textId="77777777" w:rsidR="005375EF" w:rsidRDefault="005375EF" w:rsidP="005375EF">
      <w:pPr>
        <w:pStyle w:val="ListParagraph"/>
        <w:autoSpaceDE w:val="0"/>
        <w:autoSpaceDN w:val="0"/>
        <w:adjustRightInd w:val="0"/>
        <w:spacing w:after="40"/>
        <w:rPr>
          <w:sz w:val="24"/>
          <w:szCs w:val="22"/>
        </w:rPr>
      </w:pPr>
      <w:r w:rsidRPr="00A61BED">
        <w:rPr>
          <w:sz w:val="24"/>
          <w:szCs w:val="22"/>
        </w:rPr>
        <w:t>Fall break</w:t>
      </w:r>
      <w:r>
        <w:rPr>
          <w:sz w:val="24"/>
          <w:szCs w:val="22"/>
        </w:rPr>
        <w:tab/>
      </w:r>
      <w:r>
        <w:rPr>
          <w:sz w:val="24"/>
          <w:szCs w:val="22"/>
        </w:rPr>
        <w:tab/>
      </w:r>
      <w:r>
        <w:rPr>
          <w:sz w:val="24"/>
          <w:szCs w:val="22"/>
        </w:rPr>
        <w:tab/>
      </w:r>
      <w:r>
        <w:rPr>
          <w:sz w:val="24"/>
          <w:szCs w:val="22"/>
        </w:rPr>
        <w:tab/>
      </w:r>
      <w:r w:rsidRPr="00A61BED">
        <w:rPr>
          <w:sz w:val="24"/>
          <w:szCs w:val="22"/>
        </w:rPr>
        <w:t>October 2</w:t>
      </w:r>
      <w:r>
        <w:rPr>
          <w:sz w:val="24"/>
          <w:szCs w:val="22"/>
        </w:rPr>
        <w:t>3</w:t>
      </w:r>
      <w:r w:rsidRPr="00A61BED">
        <w:rPr>
          <w:sz w:val="24"/>
          <w:szCs w:val="22"/>
        </w:rPr>
        <w:t>-2</w:t>
      </w:r>
      <w:r>
        <w:rPr>
          <w:sz w:val="24"/>
          <w:szCs w:val="22"/>
        </w:rPr>
        <w:t>5</w:t>
      </w:r>
    </w:p>
    <w:p w14:paraId="5E739ACF" w14:textId="77777777" w:rsidR="005375EF" w:rsidRDefault="005375EF" w:rsidP="005375EF">
      <w:pPr>
        <w:pStyle w:val="ListParagraph"/>
        <w:autoSpaceDE w:val="0"/>
        <w:autoSpaceDN w:val="0"/>
        <w:adjustRightInd w:val="0"/>
        <w:spacing w:after="40"/>
        <w:rPr>
          <w:sz w:val="24"/>
          <w:szCs w:val="22"/>
        </w:rPr>
      </w:pPr>
      <w:r w:rsidRPr="00BE2250">
        <w:rPr>
          <w:sz w:val="24"/>
          <w:szCs w:val="22"/>
        </w:rPr>
        <w:t>Withdrawal Deadline</w:t>
      </w:r>
      <w:r>
        <w:rPr>
          <w:sz w:val="24"/>
          <w:szCs w:val="22"/>
        </w:rPr>
        <w:t xml:space="preserve"> with a W</w:t>
      </w:r>
      <w:r>
        <w:rPr>
          <w:sz w:val="24"/>
          <w:szCs w:val="22"/>
        </w:rPr>
        <w:tab/>
      </w:r>
      <w:r w:rsidRPr="00492D75">
        <w:rPr>
          <w:sz w:val="24"/>
          <w:szCs w:val="22"/>
        </w:rPr>
        <w:t>October 2</w:t>
      </w:r>
      <w:r>
        <w:rPr>
          <w:sz w:val="24"/>
          <w:szCs w:val="22"/>
        </w:rPr>
        <w:t>8</w:t>
      </w:r>
    </w:p>
    <w:p w14:paraId="1406E63F" w14:textId="77777777" w:rsidR="005375EF" w:rsidRPr="00A61BED" w:rsidRDefault="005375EF" w:rsidP="005375EF">
      <w:pPr>
        <w:pStyle w:val="ListParagraph"/>
        <w:autoSpaceDE w:val="0"/>
        <w:autoSpaceDN w:val="0"/>
        <w:adjustRightInd w:val="0"/>
        <w:spacing w:after="40"/>
        <w:rPr>
          <w:sz w:val="24"/>
          <w:szCs w:val="22"/>
        </w:rPr>
      </w:pPr>
      <w:r w:rsidRPr="00A61BED">
        <w:rPr>
          <w:sz w:val="24"/>
          <w:szCs w:val="22"/>
        </w:rPr>
        <w:t>Thanksgiving Day Recess</w:t>
      </w:r>
      <w:r>
        <w:rPr>
          <w:sz w:val="24"/>
          <w:szCs w:val="22"/>
        </w:rPr>
        <w:tab/>
      </w:r>
      <w:r>
        <w:rPr>
          <w:sz w:val="24"/>
          <w:szCs w:val="22"/>
        </w:rPr>
        <w:tab/>
      </w:r>
      <w:r w:rsidRPr="00A61BED">
        <w:rPr>
          <w:sz w:val="24"/>
          <w:szCs w:val="22"/>
        </w:rPr>
        <w:t xml:space="preserve">November </w:t>
      </w:r>
      <w:r>
        <w:rPr>
          <w:sz w:val="24"/>
          <w:szCs w:val="22"/>
        </w:rPr>
        <w:t>23-27</w:t>
      </w:r>
    </w:p>
    <w:p w14:paraId="67BBB9B4" w14:textId="77777777" w:rsidR="005375EF" w:rsidRDefault="005375EF" w:rsidP="005375EF">
      <w:pPr>
        <w:pStyle w:val="ListParagraph"/>
        <w:autoSpaceDE w:val="0"/>
        <w:autoSpaceDN w:val="0"/>
        <w:adjustRightInd w:val="0"/>
        <w:spacing w:after="40"/>
        <w:rPr>
          <w:sz w:val="24"/>
          <w:szCs w:val="22"/>
        </w:rPr>
      </w:pPr>
      <w:r w:rsidRPr="00A61BED">
        <w:rPr>
          <w:sz w:val="24"/>
          <w:szCs w:val="22"/>
        </w:rPr>
        <w:t>Classes End</w:t>
      </w:r>
      <w:r>
        <w:rPr>
          <w:sz w:val="24"/>
          <w:szCs w:val="22"/>
        </w:rPr>
        <w:tab/>
      </w:r>
      <w:r>
        <w:rPr>
          <w:sz w:val="24"/>
          <w:szCs w:val="22"/>
        </w:rPr>
        <w:tab/>
      </w:r>
      <w:r>
        <w:rPr>
          <w:sz w:val="24"/>
          <w:szCs w:val="22"/>
        </w:rPr>
        <w:tab/>
      </w:r>
      <w:r>
        <w:rPr>
          <w:sz w:val="24"/>
          <w:szCs w:val="22"/>
        </w:rPr>
        <w:tab/>
      </w:r>
      <w:r w:rsidRPr="00A61BED">
        <w:rPr>
          <w:sz w:val="24"/>
          <w:szCs w:val="22"/>
        </w:rPr>
        <w:t>December 1</w:t>
      </w:r>
      <w:r>
        <w:rPr>
          <w:sz w:val="24"/>
          <w:szCs w:val="22"/>
        </w:rPr>
        <w:t>0</w:t>
      </w:r>
    </w:p>
    <w:p w14:paraId="27D01EC9" w14:textId="77777777" w:rsidR="005375EF" w:rsidRDefault="005375EF" w:rsidP="005375EF">
      <w:pPr>
        <w:pStyle w:val="ListParagraph"/>
        <w:autoSpaceDE w:val="0"/>
        <w:autoSpaceDN w:val="0"/>
        <w:adjustRightInd w:val="0"/>
        <w:spacing w:after="40"/>
        <w:rPr>
          <w:sz w:val="24"/>
          <w:szCs w:val="22"/>
        </w:rPr>
      </w:pPr>
      <w:r w:rsidRPr="00A61BED">
        <w:rPr>
          <w:sz w:val="24"/>
          <w:szCs w:val="22"/>
        </w:rPr>
        <w:t>Examinations</w:t>
      </w:r>
      <w:r>
        <w:rPr>
          <w:sz w:val="24"/>
          <w:szCs w:val="22"/>
        </w:rPr>
        <w:tab/>
      </w:r>
      <w:r>
        <w:rPr>
          <w:sz w:val="24"/>
          <w:szCs w:val="22"/>
        </w:rPr>
        <w:tab/>
      </w:r>
      <w:r>
        <w:rPr>
          <w:sz w:val="24"/>
          <w:szCs w:val="22"/>
        </w:rPr>
        <w:tab/>
      </w:r>
      <w:r>
        <w:rPr>
          <w:sz w:val="24"/>
          <w:szCs w:val="22"/>
        </w:rPr>
        <w:tab/>
      </w:r>
      <w:r w:rsidRPr="00A61BED">
        <w:rPr>
          <w:sz w:val="24"/>
          <w:szCs w:val="22"/>
        </w:rPr>
        <w:t>December 1</w:t>
      </w:r>
      <w:r>
        <w:rPr>
          <w:sz w:val="24"/>
          <w:szCs w:val="22"/>
        </w:rPr>
        <w:t>2</w:t>
      </w:r>
      <w:r w:rsidRPr="00A61BED">
        <w:rPr>
          <w:sz w:val="24"/>
          <w:szCs w:val="22"/>
        </w:rPr>
        <w:t>-1</w:t>
      </w:r>
      <w:r>
        <w:rPr>
          <w:sz w:val="24"/>
          <w:szCs w:val="22"/>
        </w:rPr>
        <w:t>7</w:t>
      </w:r>
    </w:p>
    <w:bookmarkEnd w:id="1"/>
    <w:p w14:paraId="027D9910" w14:textId="77777777" w:rsidR="0083363E" w:rsidRDefault="0083363E" w:rsidP="0083363E">
      <w:pPr>
        <w:pStyle w:val="ListParagraph"/>
        <w:autoSpaceDE w:val="0"/>
        <w:autoSpaceDN w:val="0"/>
        <w:adjustRightInd w:val="0"/>
        <w:spacing w:after="40"/>
        <w:rPr>
          <w:sz w:val="24"/>
          <w:szCs w:val="22"/>
        </w:rPr>
      </w:pPr>
    </w:p>
    <w:p w14:paraId="7EC5CCED" w14:textId="03879100" w:rsidR="0083363E" w:rsidRPr="00492D75" w:rsidRDefault="0083363E" w:rsidP="0083363E">
      <w:pPr>
        <w:autoSpaceDE w:val="0"/>
        <w:autoSpaceDN w:val="0"/>
        <w:adjustRightInd w:val="0"/>
        <w:rPr>
          <w:b/>
          <w:bCs/>
          <w:color w:val="FF0000"/>
          <w:sz w:val="29"/>
          <w:szCs w:val="29"/>
        </w:rPr>
      </w:pPr>
      <w:r>
        <w:rPr>
          <w:b/>
          <w:color w:val="FF0000"/>
          <w:sz w:val="29"/>
          <w:szCs w:val="29"/>
        </w:rPr>
        <w:t xml:space="preserve">GVSU </w:t>
      </w:r>
      <w:r w:rsidRPr="00492D75">
        <w:rPr>
          <w:b/>
          <w:color w:val="FF0000"/>
          <w:sz w:val="29"/>
          <w:szCs w:val="29"/>
        </w:rPr>
        <w:t>Polic</w:t>
      </w:r>
      <w:r>
        <w:rPr>
          <w:b/>
          <w:color w:val="FF0000"/>
          <w:sz w:val="29"/>
          <w:szCs w:val="29"/>
        </w:rPr>
        <w:t>ies</w:t>
      </w:r>
    </w:p>
    <w:p w14:paraId="05538C5F" w14:textId="77777777" w:rsidR="0083363E" w:rsidRDefault="0083363E" w:rsidP="0083363E">
      <w:pPr>
        <w:autoSpaceDE w:val="0"/>
        <w:autoSpaceDN w:val="0"/>
        <w:adjustRightInd w:val="0"/>
        <w:jc w:val="both"/>
        <w:rPr>
          <w:sz w:val="24"/>
          <w:szCs w:val="24"/>
        </w:rPr>
      </w:pPr>
      <w:r w:rsidRPr="00492D75">
        <w:rPr>
          <w:sz w:val="24"/>
          <w:szCs w:val="24"/>
        </w:rPr>
        <w:t xml:space="preserve">This course is subject to the GVSU policies listed at </w:t>
      </w:r>
    </w:p>
    <w:p w14:paraId="713CDE1E" w14:textId="77777777" w:rsidR="0083363E" w:rsidRPr="00492D75" w:rsidRDefault="00F27283" w:rsidP="0083363E">
      <w:pPr>
        <w:autoSpaceDE w:val="0"/>
        <w:autoSpaceDN w:val="0"/>
        <w:adjustRightInd w:val="0"/>
        <w:jc w:val="both"/>
        <w:rPr>
          <w:sz w:val="24"/>
          <w:szCs w:val="24"/>
        </w:rPr>
      </w:pPr>
      <w:hyperlink r:id="rId10" w:history="1">
        <w:r w:rsidR="0083363E" w:rsidRPr="00E54327">
          <w:rPr>
            <w:rStyle w:val="Hyperlink"/>
            <w:sz w:val="24"/>
            <w:szCs w:val="24"/>
          </w:rPr>
          <w:t>https://www.gvsu.edu/coursepolicies/</w:t>
        </w:r>
      </w:hyperlink>
      <w:r w:rsidR="0083363E" w:rsidRPr="00492D75">
        <w:rPr>
          <w:sz w:val="24"/>
          <w:szCs w:val="24"/>
        </w:rPr>
        <w:t>.</w:t>
      </w:r>
      <w:r w:rsidR="0083363E">
        <w:rPr>
          <w:sz w:val="24"/>
          <w:szCs w:val="24"/>
        </w:rPr>
        <w:t xml:space="preserve">     </w:t>
      </w:r>
      <w:r w:rsidR="0083363E" w:rsidRPr="00492D75">
        <w:rPr>
          <w:sz w:val="24"/>
          <w:szCs w:val="24"/>
        </w:rPr>
        <w:t>(See University Policies SG 3.04.C for more details.)</w:t>
      </w:r>
    </w:p>
    <w:p w14:paraId="17B62CE5" w14:textId="77777777" w:rsidR="0083363E" w:rsidRPr="00795257" w:rsidRDefault="0083363E" w:rsidP="001B6586">
      <w:pPr>
        <w:tabs>
          <w:tab w:val="left" w:pos="360"/>
          <w:tab w:val="left" w:pos="3660"/>
        </w:tabs>
        <w:spacing w:after="120"/>
        <w:jc w:val="both"/>
        <w:rPr>
          <w:b/>
          <w:color w:val="FF0000"/>
          <w:sz w:val="23"/>
          <w:szCs w:val="23"/>
        </w:rPr>
      </w:pPr>
    </w:p>
    <w:tbl>
      <w:tblPr>
        <w:tblStyle w:val="TableGrid"/>
        <w:tblpPr w:leftFromText="180" w:rightFromText="180" w:vertAnchor="text" w:horzAnchor="page" w:tblpX="9268" w:tblpY="432"/>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609"/>
        <w:gridCol w:w="1440"/>
      </w:tblGrid>
      <w:tr w:rsidR="001B6586" w:rsidRPr="0083320C" w14:paraId="03CF2D99" w14:textId="77777777" w:rsidTr="0083363E">
        <w:tc>
          <w:tcPr>
            <w:tcW w:w="609" w:type="dxa"/>
          </w:tcPr>
          <w:p w14:paraId="4F8785B0" w14:textId="77777777" w:rsidR="001B6586" w:rsidRPr="00A440C4" w:rsidRDefault="001B6586" w:rsidP="0083363E">
            <w:pPr>
              <w:tabs>
                <w:tab w:val="left" w:pos="360"/>
              </w:tabs>
              <w:spacing w:after="120"/>
              <w:rPr>
                <w:b/>
                <w:color w:val="0000FF"/>
                <w:sz w:val="24"/>
                <w:szCs w:val="24"/>
              </w:rPr>
            </w:pPr>
            <w:r w:rsidRPr="00A440C4">
              <w:rPr>
                <w:b/>
                <w:color w:val="0000FF"/>
                <w:sz w:val="24"/>
                <w:szCs w:val="24"/>
              </w:rPr>
              <w:lastRenderedPageBreak/>
              <w:t>A</w:t>
            </w:r>
          </w:p>
        </w:tc>
        <w:tc>
          <w:tcPr>
            <w:tcW w:w="1440" w:type="dxa"/>
          </w:tcPr>
          <w:p w14:paraId="1D20865C" w14:textId="77777777" w:rsidR="001B6586" w:rsidRPr="00A440C4" w:rsidRDefault="001B6586" w:rsidP="0083363E">
            <w:pPr>
              <w:tabs>
                <w:tab w:val="left" w:pos="360"/>
              </w:tabs>
              <w:spacing w:after="120"/>
              <w:jc w:val="center"/>
              <w:rPr>
                <w:b/>
                <w:color w:val="0000FF"/>
                <w:sz w:val="24"/>
                <w:szCs w:val="24"/>
              </w:rPr>
            </w:pPr>
            <w:r w:rsidRPr="00A440C4">
              <w:rPr>
                <w:b/>
                <w:color w:val="0000FF"/>
                <w:sz w:val="24"/>
                <w:szCs w:val="24"/>
              </w:rPr>
              <w:t>94-100%</w:t>
            </w:r>
          </w:p>
        </w:tc>
      </w:tr>
      <w:tr w:rsidR="001B6586" w:rsidRPr="0083320C" w14:paraId="5D0A0964" w14:textId="77777777" w:rsidTr="0083363E">
        <w:tc>
          <w:tcPr>
            <w:tcW w:w="609" w:type="dxa"/>
          </w:tcPr>
          <w:p w14:paraId="3E150692" w14:textId="77777777" w:rsidR="001B6586" w:rsidRPr="00A440C4" w:rsidRDefault="001B6586" w:rsidP="0083363E">
            <w:pPr>
              <w:tabs>
                <w:tab w:val="left" w:pos="360"/>
              </w:tabs>
              <w:spacing w:after="120"/>
              <w:rPr>
                <w:b/>
                <w:color w:val="0000FF"/>
                <w:sz w:val="24"/>
                <w:szCs w:val="24"/>
              </w:rPr>
            </w:pPr>
            <w:r w:rsidRPr="00A440C4">
              <w:rPr>
                <w:b/>
                <w:color w:val="0000FF"/>
                <w:sz w:val="24"/>
                <w:szCs w:val="24"/>
              </w:rPr>
              <w:t xml:space="preserve">A- </w:t>
            </w:r>
          </w:p>
        </w:tc>
        <w:tc>
          <w:tcPr>
            <w:tcW w:w="1440" w:type="dxa"/>
          </w:tcPr>
          <w:p w14:paraId="47A9ED86" w14:textId="77777777" w:rsidR="001B6586" w:rsidRPr="00A440C4" w:rsidRDefault="001B6586" w:rsidP="0083363E">
            <w:pPr>
              <w:tabs>
                <w:tab w:val="left" w:pos="360"/>
              </w:tabs>
              <w:spacing w:after="120"/>
              <w:jc w:val="center"/>
              <w:rPr>
                <w:b/>
                <w:color w:val="0000FF"/>
                <w:sz w:val="24"/>
                <w:szCs w:val="24"/>
              </w:rPr>
            </w:pPr>
            <w:r w:rsidRPr="00A440C4">
              <w:rPr>
                <w:b/>
                <w:color w:val="0000FF"/>
                <w:sz w:val="24"/>
                <w:szCs w:val="24"/>
              </w:rPr>
              <w:t>90-93%</w:t>
            </w:r>
          </w:p>
        </w:tc>
      </w:tr>
      <w:tr w:rsidR="001B6586" w:rsidRPr="0083320C" w14:paraId="3E521E44" w14:textId="77777777" w:rsidTr="0083363E">
        <w:tc>
          <w:tcPr>
            <w:tcW w:w="609" w:type="dxa"/>
          </w:tcPr>
          <w:p w14:paraId="651727C1" w14:textId="77777777" w:rsidR="001B6586" w:rsidRPr="00A440C4" w:rsidRDefault="001B6586" w:rsidP="0083363E">
            <w:pPr>
              <w:tabs>
                <w:tab w:val="left" w:pos="360"/>
              </w:tabs>
              <w:spacing w:after="120"/>
              <w:rPr>
                <w:b/>
                <w:color w:val="0000FF"/>
                <w:sz w:val="24"/>
                <w:szCs w:val="24"/>
              </w:rPr>
            </w:pPr>
            <w:r w:rsidRPr="00A440C4">
              <w:rPr>
                <w:b/>
                <w:color w:val="0000FF"/>
                <w:sz w:val="24"/>
                <w:szCs w:val="24"/>
              </w:rPr>
              <w:t>B+</w:t>
            </w:r>
          </w:p>
        </w:tc>
        <w:tc>
          <w:tcPr>
            <w:tcW w:w="1440" w:type="dxa"/>
          </w:tcPr>
          <w:p w14:paraId="445CFC91" w14:textId="77777777" w:rsidR="001B6586" w:rsidRPr="00A440C4" w:rsidRDefault="001B6586" w:rsidP="0083363E">
            <w:pPr>
              <w:tabs>
                <w:tab w:val="left" w:pos="360"/>
              </w:tabs>
              <w:spacing w:after="120"/>
              <w:jc w:val="center"/>
              <w:rPr>
                <w:b/>
                <w:color w:val="0000FF"/>
                <w:sz w:val="24"/>
                <w:szCs w:val="24"/>
              </w:rPr>
            </w:pPr>
            <w:r w:rsidRPr="00A440C4">
              <w:rPr>
                <w:b/>
                <w:color w:val="0000FF"/>
                <w:sz w:val="24"/>
                <w:szCs w:val="24"/>
              </w:rPr>
              <w:t>87-89%</w:t>
            </w:r>
          </w:p>
        </w:tc>
      </w:tr>
      <w:tr w:rsidR="001B6586" w:rsidRPr="0083320C" w14:paraId="5109982B" w14:textId="77777777" w:rsidTr="0083363E">
        <w:tc>
          <w:tcPr>
            <w:tcW w:w="609" w:type="dxa"/>
          </w:tcPr>
          <w:p w14:paraId="6F5FFD81" w14:textId="77777777" w:rsidR="001B6586" w:rsidRPr="00A440C4" w:rsidRDefault="001B6586" w:rsidP="0083363E">
            <w:pPr>
              <w:tabs>
                <w:tab w:val="left" w:pos="360"/>
              </w:tabs>
              <w:spacing w:after="120"/>
              <w:rPr>
                <w:b/>
                <w:color w:val="0000FF"/>
                <w:sz w:val="24"/>
                <w:szCs w:val="24"/>
              </w:rPr>
            </w:pPr>
            <w:r w:rsidRPr="00A440C4">
              <w:rPr>
                <w:b/>
                <w:color w:val="0000FF"/>
                <w:sz w:val="24"/>
                <w:szCs w:val="24"/>
              </w:rPr>
              <w:t>B</w:t>
            </w:r>
          </w:p>
        </w:tc>
        <w:tc>
          <w:tcPr>
            <w:tcW w:w="1440" w:type="dxa"/>
          </w:tcPr>
          <w:p w14:paraId="508D1FCB" w14:textId="77777777" w:rsidR="001B6586" w:rsidRPr="00A440C4" w:rsidRDefault="001B6586" w:rsidP="0083363E">
            <w:pPr>
              <w:tabs>
                <w:tab w:val="left" w:pos="360"/>
              </w:tabs>
              <w:spacing w:after="120"/>
              <w:jc w:val="center"/>
              <w:rPr>
                <w:b/>
                <w:color w:val="0000FF"/>
                <w:sz w:val="24"/>
                <w:szCs w:val="24"/>
              </w:rPr>
            </w:pPr>
            <w:r w:rsidRPr="00A440C4">
              <w:rPr>
                <w:b/>
                <w:color w:val="0000FF"/>
                <w:sz w:val="24"/>
                <w:szCs w:val="24"/>
              </w:rPr>
              <w:t>83-86%</w:t>
            </w:r>
          </w:p>
        </w:tc>
      </w:tr>
      <w:tr w:rsidR="001B6586" w:rsidRPr="0083320C" w14:paraId="27B540C8" w14:textId="77777777" w:rsidTr="0083363E">
        <w:tc>
          <w:tcPr>
            <w:tcW w:w="609" w:type="dxa"/>
          </w:tcPr>
          <w:p w14:paraId="781F9943" w14:textId="77777777" w:rsidR="001B6586" w:rsidRPr="00A440C4" w:rsidRDefault="001B6586" w:rsidP="0083363E">
            <w:pPr>
              <w:tabs>
                <w:tab w:val="left" w:pos="360"/>
              </w:tabs>
              <w:spacing w:after="120"/>
              <w:rPr>
                <w:b/>
                <w:color w:val="0000FF"/>
                <w:sz w:val="24"/>
                <w:szCs w:val="24"/>
              </w:rPr>
            </w:pPr>
            <w:r w:rsidRPr="00A440C4">
              <w:rPr>
                <w:b/>
                <w:color w:val="0000FF"/>
                <w:sz w:val="24"/>
                <w:szCs w:val="24"/>
              </w:rPr>
              <w:t xml:space="preserve">B- </w:t>
            </w:r>
          </w:p>
        </w:tc>
        <w:tc>
          <w:tcPr>
            <w:tcW w:w="1440" w:type="dxa"/>
          </w:tcPr>
          <w:p w14:paraId="6F4791E7" w14:textId="77777777" w:rsidR="001B6586" w:rsidRPr="00A440C4" w:rsidRDefault="001B6586" w:rsidP="0083363E">
            <w:pPr>
              <w:tabs>
                <w:tab w:val="left" w:pos="360"/>
              </w:tabs>
              <w:spacing w:after="120"/>
              <w:jc w:val="center"/>
              <w:rPr>
                <w:b/>
                <w:color w:val="0000FF"/>
                <w:sz w:val="24"/>
                <w:szCs w:val="24"/>
              </w:rPr>
            </w:pPr>
            <w:r w:rsidRPr="00A440C4">
              <w:rPr>
                <w:b/>
                <w:color w:val="0000FF"/>
                <w:sz w:val="24"/>
                <w:szCs w:val="24"/>
              </w:rPr>
              <w:t>80-82%</w:t>
            </w:r>
          </w:p>
        </w:tc>
      </w:tr>
      <w:tr w:rsidR="001B6586" w:rsidRPr="0083320C" w14:paraId="4518191D" w14:textId="77777777" w:rsidTr="0083363E">
        <w:tc>
          <w:tcPr>
            <w:tcW w:w="609" w:type="dxa"/>
          </w:tcPr>
          <w:p w14:paraId="6F8307DA" w14:textId="77777777" w:rsidR="001B6586" w:rsidRPr="00A440C4" w:rsidRDefault="001B6586" w:rsidP="0083363E">
            <w:pPr>
              <w:tabs>
                <w:tab w:val="left" w:pos="360"/>
              </w:tabs>
              <w:spacing w:after="120"/>
              <w:rPr>
                <w:b/>
                <w:color w:val="0000FF"/>
                <w:sz w:val="24"/>
                <w:szCs w:val="24"/>
              </w:rPr>
            </w:pPr>
            <w:r w:rsidRPr="00A440C4">
              <w:rPr>
                <w:b/>
                <w:color w:val="0000FF"/>
                <w:sz w:val="24"/>
                <w:szCs w:val="24"/>
              </w:rPr>
              <w:t>C+</w:t>
            </w:r>
          </w:p>
        </w:tc>
        <w:tc>
          <w:tcPr>
            <w:tcW w:w="1440" w:type="dxa"/>
          </w:tcPr>
          <w:p w14:paraId="10D1362D" w14:textId="77777777" w:rsidR="001B6586" w:rsidRPr="00A440C4" w:rsidRDefault="001B6586" w:rsidP="0083363E">
            <w:pPr>
              <w:tabs>
                <w:tab w:val="left" w:pos="360"/>
              </w:tabs>
              <w:spacing w:after="120"/>
              <w:jc w:val="center"/>
              <w:rPr>
                <w:b/>
                <w:color w:val="0000FF"/>
                <w:sz w:val="24"/>
                <w:szCs w:val="24"/>
              </w:rPr>
            </w:pPr>
            <w:r w:rsidRPr="00A440C4">
              <w:rPr>
                <w:b/>
                <w:color w:val="0000FF"/>
                <w:sz w:val="24"/>
                <w:szCs w:val="24"/>
              </w:rPr>
              <w:t>75-79%</w:t>
            </w:r>
          </w:p>
        </w:tc>
      </w:tr>
      <w:tr w:rsidR="001B6586" w:rsidRPr="0083320C" w14:paraId="03E23BDE" w14:textId="77777777" w:rsidTr="0083363E">
        <w:tc>
          <w:tcPr>
            <w:tcW w:w="609" w:type="dxa"/>
          </w:tcPr>
          <w:p w14:paraId="4888534A" w14:textId="77777777" w:rsidR="001B6586" w:rsidRPr="00A440C4" w:rsidRDefault="001B6586" w:rsidP="0083363E">
            <w:pPr>
              <w:tabs>
                <w:tab w:val="left" w:pos="360"/>
              </w:tabs>
              <w:spacing w:after="120"/>
              <w:rPr>
                <w:b/>
                <w:color w:val="0000FF"/>
                <w:sz w:val="24"/>
                <w:szCs w:val="24"/>
              </w:rPr>
            </w:pPr>
            <w:r w:rsidRPr="00A440C4">
              <w:rPr>
                <w:b/>
                <w:color w:val="0000FF"/>
                <w:sz w:val="24"/>
                <w:szCs w:val="24"/>
              </w:rPr>
              <w:t>C</w:t>
            </w:r>
          </w:p>
        </w:tc>
        <w:tc>
          <w:tcPr>
            <w:tcW w:w="1440" w:type="dxa"/>
          </w:tcPr>
          <w:p w14:paraId="30F00AFC" w14:textId="77777777" w:rsidR="001B6586" w:rsidRPr="00A440C4" w:rsidRDefault="001B6586" w:rsidP="0083363E">
            <w:pPr>
              <w:tabs>
                <w:tab w:val="left" w:pos="360"/>
              </w:tabs>
              <w:spacing w:after="120"/>
              <w:jc w:val="center"/>
              <w:rPr>
                <w:b/>
                <w:color w:val="0000FF"/>
                <w:sz w:val="24"/>
                <w:szCs w:val="24"/>
              </w:rPr>
            </w:pPr>
            <w:r w:rsidRPr="00A440C4">
              <w:rPr>
                <w:b/>
                <w:color w:val="0000FF"/>
                <w:sz w:val="24"/>
                <w:szCs w:val="24"/>
              </w:rPr>
              <w:t>70-74%</w:t>
            </w:r>
          </w:p>
        </w:tc>
      </w:tr>
      <w:tr w:rsidR="001B6586" w:rsidRPr="0083320C" w14:paraId="72B41700" w14:textId="77777777" w:rsidTr="0083363E">
        <w:tc>
          <w:tcPr>
            <w:tcW w:w="609" w:type="dxa"/>
          </w:tcPr>
          <w:p w14:paraId="191F70B8" w14:textId="77777777" w:rsidR="001B6586" w:rsidRPr="00A440C4" w:rsidRDefault="001B6586" w:rsidP="0083363E">
            <w:pPr>
              <w:tabs>
                <w:tab w:val="left" w:pos="360"/>
              </w:tabs>
              <w:spacing w:after="120"/>
              <w:rPr>
                <w:b/>
                <w:color w:val="0000FF"/>
                <w:sz w:val="24"/>
                <w:szCs w:val="24"/>
              </w:rPr>
            </w:pPr>
            <w:r w:rsidRPr="00A440C4">
              <w:rPr>
                <w:b/>
                <w:color w:val="0000FF"/>
                <w:sz w:val="24"/>
                <w:szCs w:val="24"/>
              </w:rPr>
              <w:t>D+</w:t>
            </w:r>
          </w:p>
        </w:tc>
        <w:tc>
          <w:tcPr>
            <w:tcW w:w="1440" w:type="dxa"/>
          </w:tcPr>
          <w:p w14:paraId="6633F7BE" w14:textId="77777777" w:rsidR="001B6586" w:rsidRPr="00A440C4" w:rsidRDefault="001B6586" w:rsidP="0083363E">
            <w:pPr>
              <w:tabs>
                <w:tab w:val="left" w:pos="360"/>
              </w:tabs>
              <w:spacing w:after="120"/>
              <w:jc w:val="center"/>
              <w:rPr>
                <w:b/>
                <w:color w:val="0000FF"/>
                <w:sz w:val="24"/>
                <w:szCs w:val="24"/>
              </w:rPr>
            </w:pPr>
            <w:r w:rsidRPr="00A440C4">
              <w:rPr>
                <w:b/>
                <w:color w:val="0000FF"/>
                <w:sz w:val="24"/>
                <w:szCs w:val="24"/>
              </w:rPr>
              <w:t>65-69%</w:t>
            </w:r>
          </w:p>
        </w:tc>
      </w:tr>
      <w:tr w:rsidR="001B6586" w:rsidRPr="0083320C" w14:paraId="1A0B61A9" w14:textId="77777777" w:rsidTr="0083363E">
        <w:tc>
          <w:tcPr>
            <w:tcW w:w="609" w:type="dxa"/>
          </w:tcPr>
          <w:p w14:paraId="01E3592F" w14:textId="77777777" w:rsidR="001B6586" w:rsidRPr="00A440C4" w:rsidRDefault="001B6586" w:rsidP="0083363E">
            <w:pPr>
              <w:tabs>
                <w:tab w:val="left" w:pos="360"/>
              </w:tabs>
              <w:spacing w:after="120"/>
              <w:rPr>
                <w:b/>
                <w:color w:val="0000FF"/>
                <w:sz w:val="24"/>
                <w:szCs w:val="24"/>
              </w:rPr>
            </w:pPr>
            <w:r w:rsidRPr="00A440C4">
              <w:rPr>
                <w:b/>
                <w:color w:val="0000FF"/>
                <w:sz w:val="24"/>
                <w:szCs w:val="24"/>
              </w:rPr>
              <w:t>D</w:t>
            </w:r>
          </w:p>
        </w:tc>
        <w:tc>
          <w:tcPr>
            <w:tcW w:w="1440" w:type="dxa"/>
          </w:tcPr>
          <w:p w14:paraId="09E10F0F" w14:textId="77777777" w:rsidR="001B6586" w:rsidRPr="00A440C4" w:rsidRDefault="001B6586" w:rsidP="0083363E">
            <w:pPr>
              <w:tabs>
                <w:tab w:val="left" w:pos="360"/>
              </w:tabs>
              <w:spacing w:after="120"/>
              <w:jc w:val="center"/>
              <w:rPr>
                <w:b/>
                <w:color w:val="0000FF"/>
                <w:sz w:val="24"/>
                <w:szCs w:val="24"/>
              </w:rPr>
            </w:pPr>
            <w:r w:rsidRPr="00A440C4">
              <w:rPr>
                <w:b/>
                <w:color w:val="0000FF"/>
                <w:sz w:val="24"/>
                <w:szCs w:val="24"/>
              </w:rPr>
              <w:t>60-64%</w:t>
            </w:r>
          </w:p>
        </w:tc>
      </w:tr>
      <w:tr w:rsidR="001B6586" w:rsidRPr="0083320C" w14:paraId="530910D0" w14:textId="77777777" w:rsidTr="0083363E">
        <w:tc>
          <w:tcPr>
            <w:tcW w:w="609" w:type="dxa"/>
          </w:tcPr>
          <w:p w14:paraId="41AE4523" w14:textId="77777777" w:rsidR="001B6586" w:rsidRPr="00A440C4" w:rsidRDefault="001B6586" w:rsidP="0083363E">
            <w:pPr>
              <w:tabs>
                <w:tab w:val="left" w:pos="360"/>
              </w:tabs>
              <w:spacing w:after="120"/>
              <w:rPr>
                <w:b/>
                <w:color w:val="0000FF"/>
                <w:sz w:val="24"/>
                <w:szCs w:val="24"/>
              </w:rPr>
            </w:pPr>
            <w:r w:rsidRPr="00A440C4">
              <w:rPr>
                <w:b/>
                <w:color w:val="0000FF"/>
                <w:sz w:val="24"/>
                <w:szCs w:val="24"/>
              </w:rPr>
              <w:t>F</w:t>
            </w:r>
          </w:p>
        </w:tc>
        <w:tc>
          <w:tcPr>
            <w:tcW w:w="1440" w:type="dxa"/>
          </w:tcPr>
          <w:p w14:paraId="559F1582" w14:textId="77777777" w:rsidR="001B6586" w:rsidRPr="00A440C4" w:rsidRDefault="001B6586" w:rsidP="0083363E">
            <w:pPr>
              <w:tabs>
                <w:tab w:val="left" w:pos="360"/>
              </w:tabs>
              <w:spacing w:after="120"/>
              <w:jc w:val="center"/>
              <w:rPr>
                <w:b/>
                <w:color w:val="0000FF"/>
                <w:sz w:val="24"/>
                <w:szCs w:val="24"/>
              </w:rPr>
            </w:pPr>
            <w:r w:rsidRPr="00A440C4">
              <w:rPr>
                <w:b/>
                <w:color w:val="0000FF"/>
                <w:sz w:val="24"/>
                <w:szCs w:val="24"/>
              </w:rPr>
              <w:t>0-59%</w:t>
            </w:r>
          </w:p>
        </w:tc>
      </w:tr>
    </w:tbl>
    <w:p w14:paraId="6C1B0594" w14:textId="77777777" w:rsidR="004862E6" w:rsidRPr="001B6586" w:rsidRDefault="004862E6" w:rsidP="004862E6">
      <w:pPr>
        <w:spacing w:after="120"/>
        <w:rPr>
          <w:b/>
          <w:sz w:val="28"/>
        </w:rPr>
      </w:pPr>
      <w:r w:rsidRPr="001A7EF9">
        <w:rPr>
          <w:b/>
          <w:sz w:val="28"/>
        </w:rPr>
        <w:t>Grade Assignments</w:t>
      </w:r>
    </w:p>
    <w:p w14:paraId="1DD6EDAE" w14:textId="74BB935F" w:rsidR="001B6586" w:rsidRPr="00D73011" w:rsidRDefault="004862E6" w:rsidP="00D73011">
      <w:pPr>
        <w:tabs>
          <w:tab w:val="left" w:pos="360"/>
          <w:tab w:val="left" w:pos="3660"/>
        </w:tabs>
        <w:spacing w:after="120"/>
        <w:rPr>
          <w:sz w:val="24"/>
          <w:szCs w:val="24"/>
        </w:rPr>
      </w:pPr>
      <w:r w:rsidRPr="00530BFE">
        <w:rPr>
          <w:sz w:val="24"/>
          <w:szCs w:val="24"/>
        </w:rPr>
        <w:t>The following grading scale will be used throughout the course for all grading components (</w:t>
      </w:r>
      <w:r>
        <w:rPr>
          <w:sz w:val="24"/>
          <w:szCs w:val="24"/>
        </w:rPr>
        <w:t>quizzes, final exam</w:t>
      </w:r>
      <w:r w:rsidRPr="00530BFE">
        <w:rPr>
          <w:sz w:val="24"/>
          <w:szCs w:val="24"/>
        </w:rPr>
        <w:t>,</w:t>
      </w:r>
      <w:r w:rsidRPr="0089396C">
        <w:rPr>
          <w:sz w:val="24"/>
          <w:szCs w:val="24"/>
        </w:rPr>
        <w:t xml:space="preserve"> </w:t>
      </w:r>
      <w:r>
        <w:rPr>
          <w:sz w:val="24"/>
          <w:szCs w:val="24"/>
        </w:rPr>
        <w:t xml:space="preserve">lab reports, </w:t>
      </w:r>
      <w:r w:rsidRPr="00530BFE">
        <w:rPr>
          <w:sz w:val="24"/>
          <w:szCs w:val="24"/>
        </w:rPr>
        <w:t>project, and final grade).</w:t>
      </w:r>
      <w:r w:rsidR="001B6586" w:rsidRPr="00530BFE">
        <w:rPr>
          <w:sz w:val="24"/>
          <w:szCs w:val="24"/>
        </w:rPr>
        <w:t>Note that letter grades are only assigned at one time in the course: for your final letter grade. At all other times, a percentage score</w:t>
      </w:r>
      <w:r w:rsidR="001B6586">
        <w:rPr>
          <w:sz w:val="24"/>
          <w:szCs w:val="24"/>
        </w:rPr>
        <w:t xml:space="preserve"> based on the total points accumulated out of the total points possible</w:t>
      </w:r>
      <w:r w:rsidR="001B6586" w:rsidRPr="00530BFE">
        <w:rPr>
          <w:sz w:val="24"/>
          <w:szCs w:val="24"/>
        </w:rPr>
        <w:t xml:space="preserve"> wil</w:t>
      </w:r>
      <w:r w:rsidR="001B6586">
        <w:rPr>
          <w:sz w:val="24"/>
          <w:szCs w:val="24"/>
        </w:rPr>
        <w:t>l be used. You can use the</w:t>
      </w:r>
      <w:r w:rsidR="001B6586" w:rsidRPr="00530BFE">
        <w:rPr>
          <w:sz w:val="24"/>
          <w:szCs w:val="24"/>
        </w:rPr>
        <w:t xml:space="preserve"> mapping between letter grades and percentage scores to give you a rough estimate for how you are faring in the course.</w:t>
      </w:r>
    </w:p>
    <w:p w14:paraId="5968F830" w14:textId="77777777" w:rsidR="001B6586" w:rsidRPr="00530BFE" w:rsidRDefault="001B6586" w:rsidP="001B6586">
      <w:pPr>
        <w:tabs>
          <w:tab w:val="left" w:pos="360"/>
          <w:tab w:val="left" w:pos="3660"/>
        </w:tabs>
        <w:spacing w:after="120"/>
        <w:rPr>
          <w:sz w:val="24"/>
          <w:szCs w:val="24"/>
        </w:rPr>
      </w:pPr>
      <w:r w:rsidRPr="00530BFE">
        <w:rPr>
          <w:sz w:val="24"/>
          <w:szCs w:val="24"/>
        </w:rPr>
        <w:t>NOTE:</w:t>
      </w:r>
    </w:p>
    <w:p w14:paraId="2B062A52" w14:textId="77777777" w:rsidR="001B6586" w:rsidRPr="00530BFE" w:rsidRDefault="001B6586" w:rsidP="006A57D8">
      <w:pPr>
        <w:numPr>
          <w:ilvl w:val="0"/>
          <w:numId w:val="1"/>
        </w:numPr>
        <w:tabs>
          <w:tab w:val="left" w:pos="360"/>
          <w:tab w:val="left" w:pos="3660"/>
        </w:tabs>
        <w:spacing w:after="120"/>
        <w:rPr>
          <w:sz w:val="24"/>
          <w:szCs w:val="24"/>
        </w:rPr>
      </w:pPr>
      <w:r w:rsidRPr="00530BFE">
        <w:rPr>
          <w:sz w:val="24"/>
          <w:szCs w:val="24"/>
        </w:rPr>
        <w:t>Percentage scores are not quantized to l</w:t>
      </w:r>
      <w:r>
        <w:rPr>
          <w:sz w:val="24"/>
          <w:szCs w:val="24"/>
        </w:rPr>
        <w:t>etter grades until the very end.</w:t>
      </w:r>
    </w:p>
    <w:p w14:paraId="2692604F" w14:textId="77777777" w:rsidR="001B6586" w:rsidRPr="00D73011" w:rsidRDefault="001B6586" w:rsidP="006A57D8">
      <w:pPr>
        <w:numPr>
          <w:ilvl w:val="0"/>
          <w:numId w:val="1"/>
        </w:numPr>
        <w:tabs>
          <w:tab w:val="left" w:pos="360"/>
          <w:tab w:val="left" w:pos="3660"/>
        </w:tabs>
        <w:spacing w:after="120"/>
        <w:jc w:val="both"/>
        <w:rPr>
          <w:sz w:val="24"/>
          <w:szCs w:val="24"/>
        </w:rPr>
      </w:pPr>
      <w:r w:rsidRPr="00530BFE">
        <w:rPr>
          <w:sz w:val="24"/>
          <w:szCs w:val="24"/>
        </w:rPr>
        <w:t xml:space="preserve">A few points </w:t>
      </w:r>
      <w:r>
        <w:rPr>
          <w:sz w:val="24"/>
          <w:szCs w:val="24"/>
        </w:rPr>
        <w:t>on a single</w:t>
      </w:r>
      <w:r w:rsidRPr="00530BFE">
        <w:rPr>
          <w:sz w:val="24"/>
          <w:szCs w:val="24"/>
        </w:rPr>
        <w:t xml:space="preserve"> lab report, </w:t>
      </w:r>
      <w:r>
        <w:rPr>
          <w:sz w:val="24"/>
          <w:szCs w:val="24"/>
        </w:rPr>
        <w:t xml:space="preserve">quiz, </w:t>
      </w:r>
      <w:r w:rsidRPr="00530BFE">
        <w:rPr>
          <w:sz w:val="24"/>
          <w:szCs w:val="24"/>
        </w:rPr>
        <w:t>etc. will not make a large difference in your final grade. Raw points are preserved right up to the e</w:t>
      </w:r>
      <w:r>
        <w:rPr>
          <w:sz w:val="24"/>
          <w:szCs w:val="24"/>
        </w:rPr>
        <w:t>nd of the course</w:t>
      </w:r>
      <w:r w:rsidRPr="00530BFE">
        <w:rPr>
          <w:sz w:val="24"/>
          <w:szCs w:val="24"/>
        </w:rPr>
        <w:t xml:space="preserve">. </w:t>
      </w:r>
    </w:p>
    <w:p w14:paraId="2BA2EC52" w14:textId="77777777" w:rsidR="00F55359" w:rsidRDefault="00F55359" w:rsidP="001B6586">
      <w:pPr>
        <w:tabs>
          <w:tab w:val="left" w:pos="360"/>
          <w:tab w:val="left" w:pos="3660"/>
        </w:tabs>
        <w:spacing w:after="120"/>
        <w:jc w:val="both"/>
        <w:rPr>
          <w:sz w:val="24"/>
          <w:szCs w:val="24"/>
        </w:rPr>
      </w:pPr>
    </w:p>
    <w:p w14:paraId="74E56453" w14:textId="77777777" w:rsidR="00F55359" w:rsidRDefault="00F55359" w:rsidP="001B6586">
      <w:pPr>
        <w:tabs>
          <w:tab w:val="left" w:pos="360"/>
          <w:tab w:val="left" w:pos="3660"/>
        </w:tabs>
        <w:spacing w:after="120"/>
        <w:jc w:val="both"/>
        <w:rPr>
          <w:sz w:val="24"/>
          <w:szCs w:val="24"/>
        </w:rPr>
      </w:pPr>
    </w:p>
    <w:p w14:paraId="58858C57" w14:textId="0452D8B1" w:rsidR="001B6586" w:rsidRDefault="001B6586" w:rsidP="001B6586">
      <w:pPr>
        <w:tabs>
          <w:tab w:val="left" w:pos="360"/>
          <w:tab w:val="left" w:pos="3660"/>
        </w:tabs>
        <w:spacing w:after="120"/>
        <w:jc w:val="both"/>
        <w:rPr>
          <w:sz w:val="24"/>
          <w:szCs w:val="24"/>
        </w:rPr>
      </w:pPr>
      <w:r w:rsidRPr="00530BFE">
        <w:rPr>
          <w:sz w:val="24"/>
          <w:szCs w:val="24"/>
        </w:rPr>
        <w:t xml:space="preserve">Grades are based upon an overall assessment of your work, and your final grade maybe adjusted </w:t>
      </w:r>
      <w:r w:rsidRPr="00530BFE">
        <w:rPr>
          <w:b/>
          <w:i/>
          <w:sz w:val="24"/>
          <w:szCs w:val="24"/>
        </w:rPr>
        <w:t>up or down</w:t>
      </w:r>
      <w:r w:rsidRPr="00530BFE">
        <w:rPr>
          <w:b/>
          <w:sz w:val="24"/>
          <w:szCs w:val="24"/>
        </w:rPr>
        <w:t xml:space="preserve"> </w:t>
      </w:r>
      <w:r w:rsidRPr="00530BFE">
        <w:rPr>
          <w:sz w:val="24"/>
          <w:szCs w:val="24"/>
        </w:rPr>
        <w:t>based upon this assessment. Consider each one of the above grading instruments as pieces of evidence. Taken together, they paint an overall picture of your knowledge and underst</w:t>
      </w:r>
      <w:r>
        <w:rPr>
          <w:sz w:val="24"/>
          <w:szCs w:val="24"/>
        </w:rPr>
        <w:t>anding. Other factors</w:t>
      </w:r>
      <w:r w:rsidRPr="00530BFE">
        <w:rPr>
          <w:sz w:val="24"/>
          <w:szCs w:val="24"/>
        </w:rPr>
        <w:t xml:space="preserve"> include your attendance and participation in class and laboratory, </w:t>
      </w:r>
      <w:r>
        <w:rPr>
          <w:sz w:val="24"/>
          <w:szCs w:val="24"/>
        </w:rPr>
        <w:t xml:space="preserve">and </w:t>
      </w:r>
      <w:r w:rsidRPr="00530BFE">
        <w:rPr>
          <w:sz w:val="24"/>
          <w:szCs w:val="24"/>
        </w:rPr>
        <w:t>the effort you put into compl</w:t>
      </w:r>
      <w:r>
        <w:rPr>
          <w:sz w:val="24"/>
          <w:szCs w:val="24"/>
        </w:rPr>
        <w:t>eting your assignments and labs.</w:t>
      </w:r>
    </w:p>
    <w:p w14:paraId="794FBD3D" w14:textId="77777777" w:rsidR="00A440C4" w:rsidRPr="0083320C" w:rsidRDefault="00A440C4" w:rsidP="001B6586">
      <w:pPr>
        <w:tabs>
          <w:tab w:val="left" w:pos="360"/>
          <w:tab w:val="left" w:pos="3660"/>
        </w:tabs>
        <w:spacing w:after="120"/>
        <w:jc w:val="both"/>
        <w:rPr>
          <w:sz w:val="24"/>
          <w:szCs w:val="24"/>
        </w:rPr>
      </w:pPr>
    </w:p>
    <w:p w14:paraId="5776F326" w14:textId="77777777" w:rsidR="00A440C4" w:rsidRDefault="00A440C4" w:rsidP="00A440C4">
      <w:pPr>
        <w:pStyle w:val="Heading4"/>
        <w:spacing w:before="120" w:after="120"/>
        <w:jc w:val="both"/>
      </w:pPr>
      <w:r>
        <w:t>Academic Honesty</w:t>
      </w:r>
    </w:p>
    <w:p w14:paraId="095AE7ED" w14:textId="77777777" w:rsidR="00A440C4" w:rsidRDefault="00A440C4" w:rsidP="00A440C4">
      <w:pPr>
        <w:pStyle w:val="Default"/>
        <w:rPr>
          <w:color w:val="auto"/>
        </w:rPr>
      </w:pPr>
      <w:r w:rsidRPr="004862E6">
        <w:rPr>
          <w:color w:val="auto"/>
        </w:rPr>
        <w:t xml:space="preserve">You are allowed (and encouraged) to work with other students in understanding the concepts necessary for completing your lab assignments and project, however, </w:t>
      </w:r>
    </w:p>
    <w:p w14:paraId="7F8030E2" w14:textId="77777777" w:rsidR="00A440C4" w:rsidRPr="00D471DE" w:rsidRDefault="00A440C4" w:rsidP="00A440C4">
      <w:pPr>
        <w:pStyle w:val="Default"/>
        <w:jc w:val="center"/>
        <w:rPr>
          <w:b/>
          <w:color w:val="0000FF"/>
        </w:rPr>
      </w:pPr>
      <w:r w:rsidRPr="00D471DE">
        <w:rPr>
          <w:b/>
          <w:color w:val="0000FF"/>
        </w:rPr>
        <w:t>maintaining a lab notebook and all pre-lab submissions must be individual work while project reports will be the work of your project team.</w:t>
      </w:r>
    </w:p>
    <w:p w14:paraId="73E03A5F" w14:textId="77777777" w:rsidR="00A440C4" w:rsidRPr="004862E6" w:rsidRDefault="00A440C4" w:rsidP="00A440C4">
      <w:pPr>
        <w:pStyle w:val="Default"/>
        <w:rPr>
          <w:b/>
          <w:color w:val="auto"/>
        </w:rPr>
      </w:pPr>
    </w:p>
    <w:p w14:paraId="7C2C3A7B" w14:textId="77777777" w:rsidR="00A440C4" w:rsidRDefault="00A440C4" w:rsidP="00A440C4">
      <w:pPr>
        <w:pStyle w:val="Default"/>
        <w:rPr>
          <w:color w:val="auto"/>
        </w:rPr>
      </w:pPr>
      <w:r w:rsidRPr="004862E6">
        <w:rPr>
          <w:color w:val="auto"/>
        </w:rPr>
        <w:t xml:space="preserve">You are responsible for </w:t>
      </w:r>
      <w:r w:rsidRPr="004862E6">
        <w:rPr>
          <w:b/>
          <w:color w:val="auto"/>
        </w:rPr>
        <w:t>making sure that your assignment was successfully uploaded</w:t>
      </w:r>
      <w:r w:rsidRPr="004862E6">
        <w:rPr>
          <w:color w:val="auto"/>
        </w:rPr>
        <w:t xml:space="preserve"> to the Blackboard assignment after clicking on the submit button. If it is not readable, or if it is of excessive size</w:t>
      </w:r>
      <w:r w:rsidRPr="004862E6">
        <w:rPr>
          <w:b/>
          <w:color w:val="auto"/>
        </w:rPr>
        <w:t>, it will not be accepted</w:t>
      </w:r>
      <w:r w:rsidRPr="004862E6">
        <w:rPr>
          <w:color w:val="auto"/>
        </w:rPr>
        <w:t xml:space="preserve">. We don’t want to overload Blackboard file space, so experiment with readability vs. scan resolution, about 100 KB per scanned page should produce adequate results if image is in focus. </w:t>
      </w:r>
    </w:p>
    <w:p w14:paraId="47CC7725" w14:textId="77777777" w:rsidR="00A440C4" w:rsidRDefault="00A440C4" w:rsidP="00A440C4">
      <w:pPr>
        <w:pStyle w:val="Default"/>
        <w:rPr>
          <w:color w:val="auto"/>
        </w:rPr>
      </w:pPr>
    </w:p>
    <w:p w14:paraId="37C74A6C" w14:textId="0E117544" w:rsidR="004862E6" w:rsidRDefault="00A440C4" w:rsidP="00A440C4">
      <w:pPr>
        <w:pStyle w:val="Default"/>
        <w:rPr>
          <w:color w:val="0462C1"/>
          <w:sz w:val="23"/>
          <w:szCs w:val="23"/>
        </w:rPr>
      </w:pPr>
      <w:r>
        <w:rPr>
          <w:color w:val="auto"/>
        </w:rPr>
        <w:t xml:space="preserve">This course is subject to the GVSU policies listed at </w:t>
      </w:r>
      <w:hyperlink r:id="rId11" w:history="1">
        <w:r w:rsidR="005D3AC6" w:rsidRPr="0086210C">
          <w:rPr>
            <w:rStyle w:val="Hyperlink"/>
            <w:sz w:val="23"/>
            <w:szCs w:val="23"/>
          </w:rPr>
          <w:t>https://www.gvsu.edu/coursepolicies</w:t>
        </w:r>
      </w:hyperlink>
    </w:p>
    <w:p w14:paraId="592CE75C" w14:textId="77777777" w:rsidR="005D3AC6" w:rsidRPr="004862E6" w:rsidRDefault="005D3AC6" w:rsidP="00A440C4">
      <w:pPr>
        <w:pStyle w:val="Default"/>
        <w:rPr>
          <w:color w:val="auto"/>
        </w:rPr>
      </w:pPr>
    </w:p>
    <w:p w14:paraId="48023968" w14:textId="77777777" w:rsidR="004862E6" w:rsidRDefault="004862E6" w:rsidP="004862E6">
      <w:pPr>
        <w:pStyle w:val="Default"/>
        <w:rPr>
          <w:sz w:val="28"/>
          <w:szCs w:val="28"/>
        </w:rPr>
      </w:pPr>
      <w:r>
        <w:rPr>
          <w:b/>
          <w:bCs/>
          <w:sz w:val="28"/>
          <w:szCs w:val="28"/>
        </w:rPr>
        <w:t xml:space="preserve">Attendance </w:t>
      </w:r>
    </w:p>
    <w:p w14:paraId="18612320" w14:textId="2EE0C0BB" w:rsidR="004862E6" w:rsidRDefault="004862E6" w:rsidP="004862E6">
      <w:pPr>
        <w:pStyle w:val="Default"/>
        <w:rPr>
          <w:sz w:val="23"/>
          <w:szCs w:val="23"/>
        </w:rPr>
      </w:pPr>
      <w:r>
        <w:rPr>
          <w:sz w:val="23"/>
          <w:szCs w:val="23"/>
        </w:rPr>
        <w:t xml:space="preserve">Given the numerous in-class examples and instructor interaction in the labs, it is expected that students will miss class or lab only in the case of </w:t>
      </w:r>
      <w:r>
        <w:rPr>
          <w:b/>
          <w:bCs/>
          <w:i/>
          <w:iCs/>
          <w:sz w:val="23"/>
          <w:szCs w:val="23"/>
        </w:rPr>
        <w:t xml:space="preserve">documented </w:t>
      </w:r>
      <w:r>
        <w:rPr>
          <w:sz w:val="23"/>
          <w:szCs w:val="23"/>
        </w:rPr>
        <w:t xml:space="preserve">illness or valid emergency. </w:t>
      </w:r>
    </w:p>
    <w:p w14:paraId="7F4EA277" w14:textId="77777777" w:rsidR="004862E6" w:rsidRDefault="004862E6" w:rsidP="004862E6">
      <w:pPr>
        <w:pStyle w:val="Default"/>
        <w:rPr>
          <w:sz w:val="23"/>
          <w:szCs w:val="23"/>
        </w:rPr>
      </w:pPr>
    </w:p>
    <w:p w14:paraId="618D3C05" w14:textId="77777777" w:rsidR="004862E6" w:rsidRDefault="004862E6" w:rsidP="004862E6">
      <w:pPr>
        <w:pStyle w:val="Default"/>
        <w:rPr>
          <w:sz w:val="28"/>
          <w:szCs w:val="28"/>
        </w:rPr>
      </w:pPr>
      <w:r>
        <w:rPr>
          <w:b/>
          <w:bCs/>
          <w:sz w:val="28"/>
          <w:szCs w:val="28"/>
        </w:rPr>
        <w:t xml:space="preserve">Special Needs </w:t>
      </w:r>
    </w:p>
    <w:p w14:paraId="02446AE8" w14:textId="21C8F686" w:rsidR="004862E6" w:rsidRDefault="004862E6" w:rsidP="004862E6">
      <w:pPr>
        <w:pStyle w:val="Default"/>
        <w:rPr>
          <w:sz w:val="23"/>
          <w:szCs w:val="23"/>
        </w:rPr>
      </w:pPr>
      <w:r>
        <w:rPr>
          <w:sz w:val="23"/>
          <w:szCs w:val="23"/>
        </w:rPr>
        <w:t xml:space="preserve">If there is any student in this class who has special needs because of a learning, physical, or other disability, please contact Disability Support Services (DSS) at (616) 331-2490. If you have a physical disability and think you will need assistance evacuating this classroom and/or building in an emergency situation, please make me aware so I can develop a plan to assist you. </w:t>
      </w:r>
    </w:p>
    <w:p w14:paraId="11021684" w14:textId="77777777" w:rsidR="005D3AC6" w:rsidRDefault="005D3AC6" w:rsidP="0083363E">
      <w:pPr>
        <w:autoSpaceDE w:val="0"/>
        <w:autoSpaceDN w:val="0"/>
        <w:adjustRightInd w:val="0"/>
        <w:rPr>
          <w:b/>
          <w:bCs/>
          <w:color w:val="FF0000"/>
          <w:sz w:val="29"/>
          <w:szCs w:val="29"/>
        </w:rPr>
      </w:pPr>
    </w:p>
    <w:p w14:paraId="2898A2B1" w14:textId="4ECC5C69" w:rsidR="0083363E" w:rsidRPr="00674661" w:rsidRDefault="0083363E" w:rsidP="0083363E">
      <w:pPr>
        <w:autoSpaceDE w:val="0"/>
        <w:autoSpaceDN w:val="0"/>
        <w:adjustRightInd w:val="0"/>
        <w:rPr>
          <w:b/>
          <w:bCs/>
          <w:color w:val="FF0000"/>
          <w:sz w:val="29"/>
          <w:szCs w:val="29"/>
        </w:rPr>
      </w:pPr>
      <w:r w:rsidRPr="00674661">
        <w:rPr>
          <w:b/>
          <w:bCs/>
          <w:color w:val="FF0000"/>
          <w:sz w:val="29"/>
          <w:szCs w:val="29"/>
        </w:rPr>
        <w:lastRenderedPageBreak/>
        <w:t>COVID-19</w:t>
      </w:r>
    </w:p>
    <w:p w14:paraId="448C38EA" w14:textId="77777777" w:rsidR="005375EF" w:rsidRPr="005375EF" w:rsidRDefault="005375EF" w:rsidP="005375EF">
      <w:pPr>
        <w:pStyle w:val="ListParagraph"/>
        <w:numPr>
          <w:ilvl w:val="0"/>
          <w:numId w:val="10"/>
        </w:numPr>
        <w:autoSpaceDE w:val="0"/>
        <w:autoSpaceDN w:val="0"/>
        <w:adjustRightInd w:val="0"/>
        <w:rPr>
          <w:sz w:val="24"/>
          <w:szCs w:val="24"/>
        </w:rPr>
      </w:pPr>
      <w:r w:rsidRPr="005375EF">
        <w:rPr>
          <w:sz w:val="24"/>
          <w:szCs w:val="24"/>
        </w:rPr>
        <w:t xml:space="preserve">This course will follow COVID-19 protocols. </w:t>
      </w:r>
    </w:p>
    <w:p w14:paraId="52705355" w14:textId="77777777" w:rsidR="005375EF" w:rsidRPr="005375EF" w:rsidRDefault="005375EF" w:rsidP="005375EF">
      <w:pPr>
        <w:autoSpaceDE w:val="0"/>
        <w:autoSpaceDN w:val="0"/>
        <w:adjustRightInd w:val="0"/>
        <w:rPr>
          <w:sz w:val="24"/>
          <w:szCs w:val="24"/>
        </w:rPr>
      </w:pPr>
    </w:p>
    <w:p w14:paraId="3A39B40E" w14:textId="77777777" w:rsidR="005375EF" w:rsidRPr="005375EF" w:rsidRDefault="005375EF" w:rsidP="005375EF">
      <w:pPr>
        <w:pStyle w:val="ListParagraph"/>
        <w:numPr>
          <w:ilvl w:val="0"/>
          <w:numId w:val="10"/>
        </w:numPr>
        <w:autoSpaceDE w:val="0"/>
        <w:autoSpaceDN w:val="0"/>
        <w:adjustRightInd w:val="0"/>
        <w:rPr>
          <w:sz w:val="24"/>
          <w:szCs w:val="24"/>
        </w:rPr>
      </w:pPr>
      <w:r w:rsidRPr="005375EF">
        <w:rPr>
          <w:sz w:val="24"/>
          <w:szCs w:val="24"/>
        </w:rPr>
        <w:t>Should you have symptoms, stay home. Email the Instructor on exam days for alternative options.</w:t>
      </w:r>
    </w:p>
    <w:p w14:paraId="34F0BB31" w14:textId="083B11F4" w:rsidR="00A90DC1" w:rsidRDefault="00A90DC1" w:rsidP="0083363E">
      <w:pPr>
        <w:autoSpaceDE w:val="0"/>
        <w:autoSpaceDN w:val="0"/>
        <w:adjustRightInd w:val="0"/>
        <w:rPr>
          <w:color w:val="0563C1"/>
          <w:sz w:val="24"/>
          <w:szCs w:val="24"/>
          <w:u w:val="single"/>
        </w:rPr>
      </w:pPr>
    </w:p>
    <w:p w14:paraId="5D2C6534" w14:textId="77777777" w:rsidR="005375EF" w:rsidRDefault="005375EF" w:rsidP="0083363E">
      <w:pPr>
        <w:autoSpaceDE w:val="0"/>
        <w:autoSpaceDN w:val="0"/>
        <w:adjustRightInd w:val="0"/>
        <w:rPr>
          <w:color w:val="0563C1"/>
          <w:sz w:val="24"/>
          <w:szCs w:val="24"/>
          <w:u w:val="single"/>
        </w:rPr>
      </w:pPr>
    </w:p>
    <w:p w14:paraId="026E9326" w14:textId="77777777" w:rsidR="0083363E" w:rsidRPr="00554F63" w:rsidRDefault="0083363E" w:rsidP="0083363E">
      <w:pPr>
        <w:spacing w:after="120"/>
        <w:rPr>
          <w:b/>
          <w:sz w:val="28"/>
          <w:szCs w:val="28"/>
        </w:rPr>
      </w:pPr>
      <w:r>
        <w:rPr>
          <w:b/>
          <w:sz w:val="28"/>
          <w:szCs w:val="28"/>
        </w:rPr>
        <w:t>In Case of</w:t>
      </w:r>
      <w:r w:rsidRPr="00554F63">
        <w:rPr>
          <w:b/>
          <w:sz w:val="28"/>
          <w:szCs w:val="28"/>
        </w:rPr>
        <w:t xml:space="preserve"> Fire Emergency</w:t>
      </w:r>
    </w:p>
    <w:p w14:paraId="670FC0AA" w14:textId="77777777" w:rsidR="0083363E" w:rsidRPr="00554F63" w:rsidRDefault="0083363E" w:rsidP="005D3AC6">
      <w:pPr>
        <w:rPr>
          <w:sz w:val="24"/>
          <w:szCs w:val="24"/>
        </w:rPr>
      </w:pPr>
      <w:r w:rsidRPr="00554F63">
        <w:rPr>
          <w:sz w:val="24"/>
          <w:szCs w:val="24"/>
        </w:rPr>
        <w:t>Immediately proceed to the nearest exit during a fi</w:t>
      </w:r>
      <w:r>
        <w:rPr>
          <w:sz w:val="24"/>
          <w:szCs w:val="24"/>
        </w:rPr>
        <w:t>re alarm. Do not use elevators.</w:t>
      </w:r>
    </w:p>
    <w:p w14:paraId="625F2BE0" w14:textId="77777777" w:rsidR="0083363E" w:rsidRPr="005E0616" w:rsidRDefault="0083363E" w:rsidP="005D3AC6">
      <w:pPr>
        <w:rPr>
          <w:color w:val="0563C1"/>
          <w:sz w:val="24"/>
          <w:szCs w:val="24"/>
          <w:u w:val="single"/>
        </w:rPr>
      </w:pPr>
      <w:r w:rsidRPr="00554F63">
        <w:rPr>
          <w:sz w:val="24"/>
          <w:szCs w:val="24"/>
        </w:rPr>
        <w:t xml:space="preserve">More information is available on the University’s Emergency website located at </w:t>
      </w:r>
      <w:hyperlink r:id="rId12" w:history="1">
        <w:r w:rsidRPr="00554F63">
          <w:rPr>
            <w:rStyle w:val="Hyperlink"/>
            <w:color w:val="0563C1"/>
            <w:sz w:val="24"/>
            <w:szCs w:val="24"/>
          </w:rPr>
          <w:t>http://www.gvsu.edu/emergency</w:t>
        </w:r>
      </w:hyperlink>
    </w:p>
    <w:p w14:paraId="238362B6" w14:textId="77777777" w:rsidR="0083363E" w:rsidRPr="005E0616" w:rsidRDefault="0083363E" w:rsidP="0083363E">
      <w:pPr>
        <w:autoSpaceDE w:val="0"/>
        <w:autoSpaceDN w:val="0"/>
        <w:adjustRightInd w:val="0"/>
        <w:rPr>
          <w:color w:val="0563C1"/>
          <w:sz w:val="24"/>
          <w:szCs w:val="24"/>
          <w:u w:val="single"/>
        </w:rPr>
      </w:pPr>
    </w:p>
    <w:sectPr w:rsidR="0083363E" w:rsidRPr="005E0616" w:rsidSect="00884FDF">
      <w:footerReference w:type="default" r:id="rId13"/>
      <w:type w:val="continuous"/>
      <w:pgSz w:w="12240" w:h="15840"/>
      <w:pgMar w:top="1008" w:right="1296" w:bottom="1008" w:left="1296"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91124" w14:textId="77777777" w:rsidR="00F27283" w:rsidRDefault="00F27283">
      <w:r>
        <w:separator/>
      </w:r>
    </w:p>
  </w:endnote>
  <w:endnote w:type="continuationSeparator" w:id="0">
    <w:p w14:paraId="10A954E8" w14:textId="77777777" w:rsidR="00F27283" w:rsidRDefault="00F27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05B29" w14:textId="1304870B" w:rsidR="002A5AD3" w:rsidRDefault="002A5AD3" w:rsidP="00D62B64">
    <w:pPr>
      <w:pStyle w:val="Footer"/>
      <w:jc w:val="center"/>
    </w:pPr>
    <w:r>
      <w:rPr>
        <w:rStyle w:val="PageNumber"/>
      </w:rPr>
      <w:fldChar w:fldCharType="begin"/>
    </w:r>
    <w:r>
      <w:rPr>
        <w:rStyle w:val="PageNumber"/>
      </w:rPr>
      <w:instrText xml:space="preserve"> PAGE </w:instrText>
    </w:r>
    <w:r>
      <w:rPr>
        <w:rStyle w:val="PageNumber"/>
      </w:rPr>
      <w:fldChar w:fldCharType="separate"/>
    </w:r>
    <w:r w:rsidR="003D635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AA0EF" w14:textId="77777777" w:rsidR="00F27283" w:rsidRDefault="00F27283">
      <w:r>
        <w:separator/>
      </w:r>
    </w:p>
  </w:footnote>
  <w:footnote w:type="continuationSeparator" w:id="0">
    <w:p w14:paraId="15CDA316" w14:textId="77777777" w:rsidR="00F27283" w:rsidRDefault="00F27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C1BA"/>
      </v:shape>
    </w:pict>
  </w:numPicBullet>
  <w:abstractNum w:abstractNumId="0" w15:restartNumberingAfterBreak="0">
    <w:nsid w:val="05000ED7"/>
    <w:multiLevelType w:val="hybridMultilevel"/>
    <w:tmpl w:val="F7448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E34A4"/>
    <w:multiLevelType w:val="hybridMultilevel"/>
    <w:tmpl w:val="6CC68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292122"/>
    <w:multiLevelType w:val="hybridMultilevel"/>
    <w:tmpl w:val="AC48F490"/>
    <w:lvl w:ilvl="0" w:tplc="04090007">
      <w:start w:val="1"/>
      <w:numFmt w:val="bullet"/>
      <w:lvlText w:val=""/>
      <w:lvlPicBulletId w:val="0"/>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725ED"/>
    <w:multiLevelType w:val="hybridMultilevel"/>
    <w:tmpl w:val="4E4E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74E1F"/>
    <w:multiLevelType w:val="hybridMultilevel"/>
    <w:tmpl w:val="91DC21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90D53"/>
    <w:multiLevelType w:val="hybridMultilevel"/>
    <w:tmpl w:val="D3EEE9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6428F"/>
    <w:multiLevelType w:val="hybridMultilevel"/>
    <w:tmpl w:val="D1FC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934FB"/>
    <w:multiLevelType w:val="hybridMultilevel"/>
    <w:tmpl w:val="A2181F9C"/>
    <w:lvl w:ilvl="0" w:tplc="04090007">
      <w:start w:val="1"/>
      <w:numFmt w:val="bullet"/>
      <w:lvlText w:val=""/>
      <w:lvlPicBulletId w:val="0"/>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B524CD"/>
    <w:multiLevelType w:val="hybridMultilevel"/>
    <w:tmpl w:val="E766D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D1B03"/>
    <w:multiLevelType w:val="hybridMultilevel"/>
    <w:tmpl w:val="EFDA257A"/>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4"/>
  </w:num>
  <w:num w:numId="6">
    <w:abstractNumId w:val="8"/>
  </w:num>
  <w:num w:numId="7">
    <w:abstractNumId w:val="3"/>
  </w:num>
  <w:num w:numId="8">
    <w:abstractNumId w:val="7"/>
  </w:num>
  <w:num w:numId="9">
    <w:abstractNumId w:val="2"/>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B4E"/>
    <w:rsid w:val="00000CB4"/>
    <w:rsid w:val="0000359B"/>
    <w:rsid w:val="00005867"/>
    <w:rsid w:val="000126B6"/>
    <w:rsid w:val="00012821"/>
    <w:rsid w:val="000237A1"/>
    <w:rsid w:val="0002626B"/>
    <w:rsid w:val="00031491"/>
    <w:rsid w:val="00032241"/>
    <w:rsid w:val="00044351"/>
    <w:rsid w:val="00075229"/>
    <w:rsid w:val="0008265B"/>
    <w:rsid w:val="00086831"/>
    <w:rsid w:val="00096DC4"/>
    <w:rsid w:val="000A3C49"/>
    <w:rsid w:val="000A6BD4"/>
    <w:rsid w:val="000A7915"/>
    <w:rsid w:val="000A7D7D"/>
    <w:rsid w:val="000E1C4B"/>
    <w:rsid w:val="000F5CB4"/>
    <w:rsid w:val="000F5D34"/>
    <w:rsid w:val="00112A47"/>
    <w:rsid w:val="001244B2"/>
    <w:rsid w:val="00125F3E"/>
    <w:rsid w:val="001273EB"/>
    <w:rsid w:val="00131A32"/>
    <w:rsid w:val="00153F3A"/>
    <w:rsid w:val="00157761"/>
    <w:rsid w:val="00157985"/>
    <w:rsid w:val="001611EA"/>
    <w:rsid w:val="00180094"/>
    <w:rsid w:val="00183E60"/>
    <w:rsid w:val="001A7EF9"/>
    <w:rsid w:val="001B4D9D"/>
    <w:rsid w:val="001B6586"/>
    <w:rsid w:val="001E69FD"/>
    <w:rsid w:val="001E6EA2"/>
    <w:rsid w:val="002011D8"/>
    <w:rsid w:val="00202AB6"/>
    <w:rsid w:val="00203FAF"/>
    <w:rsid w:val="00205C29"/>
    <w:rsid w:val="00207B84"/>
    <w:rsid w:val="0021253A"/>
    <w:rsid w:val="002203AC"/>
    <w:rsid w:val="002454DD"/>
    <w:rsid w:val="00256383"/>
    <w:rsid w:val="002743DE"/>
    <w:rsid w:val="00280FB1"/>
    <w:rsid w:val="00284CFC"/>
    <w:rsid w:val="0029057D"/>
    <w:rsid w:val="002A5AD3"/>
    <w:rsid w:val="002C1A70"/>
    <w:rsid w:val="002D6106"/>
    <w:rsid w:val="002E166D"/>
    <w:rsid w:val="002F1D29"/>
    <w:rsid w:val="002F251E"/>
    <w:rsid w:val="00336B95"/>
    <w:rsid w:val="0034256E"/>
    <w:rsid w:val="00342BB2"/>
    <w:rsid w:val="0035377A"/>
    <w:rsid w:val="003567EB"/>
    <w:rsid w:val="00357157"/>
    <w:rsid w:val="00383059"/>
    <w:rsid w:val="00397BF1"/>
    <w:rsid w:val="003A3AE9"/>
    <w:rsid w:val="003A46AC"/>
    <w:rsid w:val="003A7B4E"/>
    <w:rsid w:val="003B530E"/>
    <w:rsid w:val="003C2ED4"/>
    <w:rsid w:val="003D2418"/>
    <w:rsid w:val="003D2453"/>
    <w:rsid w:val="003D335D"/>
    <w:rsid w:val="003D635E"/>
    <w:rsid w:val="0040501D"/>
    <w:rsid w:val="0041007E"/>
    <w:rsid w:val="00414E0B"/>
    <w:rsid w:val="004165A4"/>
    <w:rsid w:val="00416B5C"/>
    <w:rsid w:val="00422674"/>
    <w:rsid w:val="004234DA"/>
    <w:rsid w:val="00436490"/>
    <w:rsid w:val="004425DE"/>
    <w:rsid w:val="004462A5"/>
    <w:rsid w:val="004503F5"/>
    <w:rsid w:val="00452DF2"/>
    <w:rsid w:val="00453FA8"/>
    <w:rsid w:val="00457FB4"/>
    <w:rsid w:val="00464A5E"/>
    <w:rsid w:val="00476A21"/>
    <w:rsid w:val="004862E6"/>
    <w:rsid w:val="00486CFB"/>
    <w:rsid w:val="00487942"/>
    <w:rsid w:val="0049423F"/>
    <w:rsid w:val="004A3DD4"/>
    <w:rsid w:val="004C1DD9"/>
    <w:rsid w:val="004D45FA"/>
    <w:rsid w:val="004E6374"/>
    <w:rsid w:val="004F2123"/>
    <w:rsid w:val="00500979"/>
    <w:rsid w:val="00500C03"/>
    <w:rsid w:val="00512F31"/>
    <w:rsid w:val="00520539"/>
    <w:rsid w:val="00524A1C"/>
    <w:rsid w:val="00526502"/>
    <w:rsid w:val="00526EFC"/>
    <w:rsid w:val="00533E44"/>
    <w:rsid w:val="00534854"/>
    <w:rsid w:val="005375EF"/>
    <w:rsid w:val="00537DB1"/>
    <w:rsid w:val="00547F49"/>
    <w:rsid w:val="00552AD2"/>
    <w:rsid w:val="00567841"/>
    <w:rsid w:val="0057166F"/>
    <w:rsid w:val="00573673"/>
    <w:rsid w:val="005861FE"/>
    <w:rsid w:val="005B698B"/>
    <w:rsid w:val="005D3AC6"/>
    <w:rsid w:val="005D42C4"/>
    <w:rsid w:val="005D65D9"/>
    <w:rsid w:val="005E02A6"/>
    <w:rsid w:val="005E0616"/>
    <w:rsid w:val="005E0DF9"/>
    <w:rsid w:val="006109D3"/>
    <w:rsid w:val="00621038"/>
    <w:rsid w:val="00633030"/>
    <w:rsid w:val="006470B1"/>
    <w:rsid w:val="00654614"/>
    <w:rsid w:val="0065511B"/>
    <w:rsid w:val="0065677C"/>
    <w:rsid w:val="006572B3"/>
    <w:rsid w:val="00657312"/>
    <w:rsid w:val="006803F5"/>
    <w:rsid w:val="00680D50"/>
    <w:rsid w:val="00694EE4"/>
    <w:rsid w:val="00694EEB"/>
    <w:rsid w:val="0069674B"/>
    <w:rsid w:val="006A120D"/>
    <w:rsid w:val="006A57D8"/>
    <w:rsid w:val="006A5B08"/>
    <w:rsid w:val="006B2934"/>
    <w:rsid w:val="006B69B5"/>
    <w:rsid w:val="006C7976"/>
    <w:rsid w:val="006E3757"/>
    <w:rsid w:val="006E37AD"/>
    <w:rsid w:val="00703922"/>
    <w:rsid w:val="00733D68"/>
    <w:rsid w:val="00752E57"/>
    <w:rsid w:val="00786C39"/>
    <w:rsid w:val="00786F15"/>
    <w:rsid w:val="0079236B"/>
    <w:rsid w:val="007946C9"/>
    <w:rsid w:val="00795257"/>
    <w:rsid w:val="007A4A46"/>
    <w:rsid w:val="007B27EE"/>
    <w:rsid w:val="007C108C"/>
    <w:rsid w:val="007C2B50"/>
    <w:rsid w:val="007D4348"/>
    <w:rsid w:val="007E243E"/>
    <w:rsid w:val="007F1066"/>
    <w:rsid w:val="00821FB3"/>
    <w:rsid w:val="0083124A"/>
    <w:rsid w:val="0083132E"/>
    <w:rsid w:val="0083363E"/>
    <w:rsid w:val="0083635E"/>
    <w:rsid w:val="00850A3A"/>
    <w:rsid w:val="00851E35"/>
    <w:rsid w:val="008779CC"/>
    <w:rsid w:val="00880F5F"/>
    <w:rsid w:val="00884FDF"/>
    <w:rsid w:val="00886854"/>
    <w:rsid w:val="008A529A"/>
    <w:rsid w:val="008A6DF6"/>
    <w:rsid w:val="008B495F"/>
    <w:rsid w:val="008C2DDB"/>
    <w:rsid w:val="008F5FEF"/>
    <w:rsid w:val="00907BCE"/>
    <w:rsid w:val="00923D68"/>
    <w:rsid w:val="00933511"/>
    <w:rsid w:val="00933EA4"/>
    <w:rsid w:val="00944E20"/>
    <w:rsid w:val="009458C0"/>
    <w:rsid w:val="00946E14"/>
    <w:rsid w:val="00955BB1"/>
    <w:rsid w:val="0095718E"/>
    <w:rsid w:val="00970E3C"/>
    <w:rsid w:val="00976841"/>
    <w:rsid w:val="00977CF8"/>
    <w:rsid w:val="00986A62"/>
    <w:rsid w:val="009874EC"/>
    <w:rsid w:val="009959B6"/>
    <w:rsid w:val="009A18EC"/>
    <w:rsid w:val="009B1E3B"/>
    <w:rsid w:val="009C5C9B"/>
    <w:rsid w:val="009C627E"/>
    <w:rsid w:val="009C71A2"/>
    <w:rsid w:val="009E24F9"/>
    <w:rsid w:val="00A0077C"/>
    <w:rsid w:val="00A01017"/>
    <w:rsid w:val="00A03554"/>
    <w:rsid w:val="00A0606C"/>
    <w:rsid w:val="00A24229"/>
    <w:rsid w:val="00A350C2"/>
    <w:rsid w:val="00A402BB"/>
    <w:rsid w:val="00A41A0F"/>
    <w:rsid w:val="00A41F55"/>
    <w:rsid w:val="00A440C4"/>
    <w:rsid w:val="00A51674"/>
    <w:rsid w:val="00A52605"/>
    <w:rsid w:val="00A65710"/>
    <w:rsid w:val="00A670BF"/>
    <w:rsid w:val="00A81763"/>
    <w:rsid w:val="00A819A2"/>
    <w:rsid w:val="00A836D5"/>
    <w:rsid w:val="00A83E89"/>
    <w:rsid w:val="00A90DC1"/>
    <w:rsid w:val="00A9466C"/>
    <w:rsid w:val="00A97A50"/>
    <w:rsid w:val="00AA180C"/>
    <w:rsid w:val="00AA1977"/>
    <w:rsid w:val="00AA63AE"/>
    <w:rsid w:val="00AC0DCF"/>
    <w:rsid w:val="00AC2599"/>
    <w:rsid w:val="00AC4E0C"/>
    <w:rsid w:val="00AD3AA8"/>
    <w:rsid w:val="00AE3763"/>
    <w:rsid w:val="00AF23BC"/>
    <w:rsid w:val="00B15894"/>
    <w:rsid w:val="00B27E3D"/>
    <w:rsid w:val="00B3777A"/>
    <w:rsid w:val="00B428BB"/>
    <w:rsid w:val="00B437D4"/>
    <w:rsid w:val="00B63A27"/>
    <w:rsid w:val="00B653C7"/>
    <w:rsid w:val="00B7765B"/>
    <w:rsid w:val="00B947B1"/>
    <w:rsid w:val="00B9505D"/>
    <w:rsid w:val="00B95062"/>
    <w:rsid w:val="00BA533D"/>
    <w:rsid w:val="00BA7857"/>
    <w:rsid w:val="00BB4185"/>
    <w:rsid w:val="00BC1FE0"/>
    <w:rsid w:val="00BC5FA0"/>
    <w:rsid w:val="00BD20DD"/>
    <w:rsid w:val="00BE6BDB"/>
    <w:rsid w:val="00BF0D23"/>
    <w:rsid w:val="00BF38BE"/>
    <w:rsid w:val="00BF749C"/>
    <w:rsid w:val="00C06B7A"/>
    <w:rsid w:val="00C17AC7"/>
    <w:rsid w:val="00C21D76"/>
    <w:rsid w:val="00C30AC3"/>
    <w:rsid w:val="00C34870"/>
    <w:rsid w:val="00C35841"/>
    <w:rsid w:val="00C51A22"/>
    <w:rsid w:val="00C52A07"/>
    <w:rsid w:val="00C544B4"/>
    <w:rsid w:val="00C5685C"/>
    <w:rsid w:val="00C80D81"/>
    <w:rsid w:val="00CA5CBB"/>
    <w:rsid w:val="00CA7F82"/>
    <w:rsid w:val="00CB62B0"/>
    <w:rsid w:val="00CC34BA"/>
    <w:rsid w:val="00CC34DE"/>
    <w:rsid w:val="00CC3DA8"/>
    <w:rsid w:val="00CE2CF7"/>
    <w:rsid w:val="00CE3E71"/>
    <w:rsid w:val="00D03643"/>
    <w:rsid w:val="00D10295"/>
    <w:rsid w:val="00D15885"/>
    <w:rsid w:val="00D37BF2"/>
    <w:rsid w:val="00D41B82"/>
    <w:rsid w:val="00D53CCD"/>
    <w:rsid w:val="00D62AF2"/>
    <w:rsid w:val="00D62B64"/>
    <w:rsid w:val="00D64031"/>
    <w:rsid w:val="00D73011"/>
    <w:rsid w:val="00D74B2D"/>
    <w:rsid w:val="00D778D8"/>
    <w:rsid w:val="00DA063B"/>
    <w:rsid w:val="00DA3C72"/>
    <w:rsid w:val="00DA6AE0"/>
    <w:rsid w:val="00DB4DD2"/>
    <w:rsid w:val="00DB5379"/>
    <w:rsid w:val="00DC5C1F"/>
    <w:rsid w:val="00DD5CFB"/>
    <w:rsid w:val="00DE387D"/>
    <w:rsid w:val="00DE671B"/>
    <w:rsid w:val="00E01D35"/>
    <w:rsid w:val="00E04989"/>
    <w:rsid w:val="00E131EF"/>
    <w:rsid w:val="00E2388F"/>
    <w:rsid w:val="00E372F0"/>
    <w:rsid w:val="00E41AA6"/>
    <w:rsid w:val="00E5034F"/>
    <w:rsid w:val="00E526A5"/>
    <w:rsid w:val="00E553B5"/>
    <w:rsid w:val="00E60F44"/>
    <w:rsid w:val="00E87E2E"/>
    <w:rsid w:val="00E906DF"/>
    <w:rsid w:val="00EA3714"/>
    <w:rsid w:val="00EB3BF0"/>
    <w:rsid w:val="00EC056A"/>
    <w:rsid w:val="00EC3708"/>
    <w:rsid w:val="00EC6982"/>
    <w:rsid w:val="00EE7907"/>
    <w:rsid w:val="00F03B4B"/>
    <w:rsid w:val="00F043D6"/>
    <w:rsid w:val="00F07D60"/>
    <w:rsid w:val="00F104C6"/>
    <w:rsid w:val="00F17047"/>
    <w:rsid w:val="00F20D23"/>
    <w:rsid w:val="00F24C84"/>
    <w:rsid w:val="00F27283"/>
    <w:rsid w:val="00F34E2F"/>
    <w:rsid w:val="00F55359"/>
    <w:rsid w:val="00F56088"/>
    <w:rsid w:val="00F73614"/>
    <w:rsid w:val="00F74E37"/>
    <w:rsid w:val="00F7760F"/>
    <w:rsid w:val="00F84F2F"/>
    <w:rsid w:val="00FA1FE5"/>
    <w:rsid w:val="00FA2D6A"/>
    <w:rsid w:val="00FA3339"/>
    <w:rsid w:val="00FA7331"/>
    <w:rsid w:val="00FC32DE"/>
    <w:rsid w:val="00FC50DF"/>
    <w:rsid w:val="00FF2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C6AD0B"/>
  <w15:docId w15:val="{3E12439D-20DF-454C-AC91-96E2705D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7B4E"/>
  </w:style>
  <w:style w:type="paragraph" w:styleId="Heading1">
    <w:name w:val="heading 1"/>
    <w:basedOn w:val="Normal"/>
    <w:next w:val="Normal"/>
    <w:link w:val="Heading1Char"/>
    <w:qFormat/>
    <w:rsid w:val="001B658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3A7B4E"/>
    <w:pPr>
      <w:keepNext/>
      <w:ind w:firstLine="360"/>
      <w:outlineLvl w:val="1"/>
    </w:pPr>
    <w:rPr>
      <w:sz w:val="24"/>
    </w:rPr>
  </w:style>
  <w:style w:type="paragraph" w:styleId="Heading3">
    <w:name w:val="heading 3"/>
    <w:basedOn w:val="Normal"/>
    <w:next w:val="Normal"/>
    <w:qFormat/>
    <w:rsid w:val="003A7B4E"/>
    <w:pPr>
      <w:keepNext/>
      <w:outlineLvl w:val="2"/>
    </w:pPr>
    <w:rPr>
      <w:b/>
      <w:bCs/>
      <w:sz w:val="24"/>
    </w:rPr>
  </w:style>
  <w:style w:type="paragraph" w:styleId="Heading4">
    <w:name w:val="heading 4"/>
    <w:basedOn w:val="Normal"/>
    <w:next w:val="Normal"/>
    <w:link w:val="Heading4Char"/>
    <w:qFormat/>
    <w:rsid w:val="0083124A"/>
    <w:pPr>
      <w:keepNext/>
      <w:spacing w:before="240" w:after="60"/>
      <w:outlineLvl w:val="3"/>
    </w:pPr>
    <w:rPr>
      <w:b/>
      <w:bCs/>
      <w:sz w:val="28"/>
      <w:szCs w:val="28"/>
    </w:rPr>
  </w:style>
  <w:style w:type="paragraph" w:styleId="Heading5">
    <w:name w:val="heading 5"/>
    <w:basedOn w:val="Normal"/>
    <w:next w:val="Normal"/>
    <w:qFormat/>
    <w:rsid w:val="00A6571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A7B4E"/>
    <w:rPr>
      <w:sz w:val="24"/>
    </w:rPr>
  </w:style>
  <w:style w:type="character" w:styleId="Hyperlink">
    <w:name w:val="Hyperlink"/>
    <w:basedOn w:val="DefaultParagraphFont"/>
    <w:rsid w:val="003A7B4E"/>
    <w:rPr>
      <w:color w:val="0000FF"/>
      <w:u w:val="single"/>
    </w:rPr>
  </w:style>
  <w:style w:type="paragraph" w:customStyle="1" w:styleId="Default">
    <w:name w:val="Default"/>
    <w:rsid w:val="00AD3AA8"/>
    <w:pPr>
      <w:autoSpaceDE w:val="0"/>
      <w:autoSpaceDN w:val="0"/>
      <w:adjustRightInd w:val="0"/>
    </w:pPr>
    <w:rPr>
      <w:color w:val="000000"/>
      <w:sz w:val="24"/>
      <w:szCs w:val="24"/>
    </w:rPr>
  </w:style>
  <w:style w:type="paragraph" w:styleId="BodyTextIndent">
    <w:name w:val="Body Text Indent"/>
    <w:basedOn w:val="Normal"/>
    <w:rsid w:val="0083124A"/>
    <w:pPr>
      <w:spacing w:after="120"/>
      <w:ind w:left="360"/>
    </w:pPr>
  </w:style>
  <w:style w:type="paragraph" w:styleId="NormalWeb">
    <w:name w:val="Normal (Web)"/>
    <w:basedOn w:val="Normal"/>
    <w:rsid w:val="00B15894"/>
    <w:pPr>
      <w:spacing w:before="100" w:beforeAutospacing="1" w:after="100" w:afterAutospacing="1"/>
    </w:pPr>
    <w:rPr>
      <w:sz w:val="24"/>
      <w:szCs w:val="24"/>
    </w:rPr>
  </w:style>
  <w:style w:type="paragraph" w:styleId="FootnoteText">
    <w:name w:val="footnote text"/>
    <w:basedOn w:val="Normal"/>
    <w:link w:val="FootnoteTextChar"/>
    <w:semiHidden/>
    <w:rsid w:val="00786F15"/>
  </w:style>
  <w:style w:type="table" w:styleId="TableGrid">
    <w:name w:val="Table Grid"/>
    <w:basedOn w:val="TableNormal"/>
    <w:rsid w:val="00AC0D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62B64"/>
    <w:pPr>
      <w:tabs>
        <w:tab w:val="center" w:pos="4320"/>
        <w:tab w:val="right" w:pos="8640"/>
      </w:tabs>
    </w:pPr>
  </w:style>
  <w:style w:type="paragraph" w:styleId="Footer">
    <w:name w:val="footer"/>
    <w:basedOn w:val="Normal"/>
    <w:rsid w:val="00D62B64"/>
    <w:pPr>
      <w:tabs>
        <w:tab w:val="center" w:pos="4320"/>
        <w:tab w:val="right" w:pos="8640"/>
      </w:tabs>
    </w:pPr>
  </w:style>
  <w:style w:type="character" w:styleId="PageNumber">
    <w:name w:val="page number"/>
    <w:basedOn w:val="DefaultParagraphFont"/>
    <w:rsid w:val="00D62B64"/>
  </w:style>
  <w:style w:type="paragraph" w:styleId="BalloonText">
    <w:name w:val="Balloon Text"/>
    <w:basedOn w:val="Normal"/>
    <w:semiHidden/>
    <w:rsid w:val="00D62B64"/>
    <w:rPr>
      <w:rFonts w:ascii="Tahoma" w:hAnsi="Tahoma" w:cs="Tahoma"/>
      <w:sz w:val="16"/>
      <w:szCs w:val="16"/>
    </w:rPr>
  </w:style>
  <w:style w:type="paragraph" w:styleId="ListParagraph">
    <w:name w:val="List Paragraph"/>
    <w:basedOn w:val="Normal"/>
    <w:uiPriority w:val="34"/>
    <w:qFormat/>
    <w:rsid w:val="007B27EE"/>
    <w:pPr>
      <w:ind w:left="720"/>
      <w:contextualSpacing/>
    </w:pPr>
  </w:style>
  <w:style w:type="character" w:customStyle="1" w:styleId="BodyTextChar">
    <w:name w:val="Body Text Char"/>
    <w:basedOn w:val="DefaultParagraphFont"/>
    <w:link w:val="BodyText"/>
    <w:rsid w:val="00680D50"/>
    <w:rPr>
      <w:sz w:val="24"/>
    </w:rPr>
  </w:style>
  <w:style w:type="character" w:customStyle="1" w:styleId="FootnoteTextChar">
    <w:name w:val="Footnote Text Char"/>
    <w:basedOn w:val="DefaultParagraphFont"/>
    <w:link w:val="FootnoteText"/>
    <w:semiHidden/>
    <w:rsid w:val="00680D50"/>
  </w:style>
  <w:style w:type="character" w:customStyle="1" w:styleId="Heading1Char">
    <w:name w:val="Heading 1 Char"/>
    <w:basedOn w:val="DefaultParagraphFont"/>
    <w:link w:val="Heading1"/>
    <w:rsid w:val="001B6586"/>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semiHidden/>
    <w:unhideWhenUsed/>
    <w:rsid w:val="003D2418"/>
    <w:rPr>
      <w:sz w:val="16"/>
      <w:szCs w:val="16"/>
    </w:rPr>
  </w:style>
  <w:style w:type="paragraph" w:styleId="CommentText">
    <w:name w:val="annotation text"/>
    <w:basedOn w:val="Normal"/>
    <w:link w:val="CommentTextChar"/>
    <w:semiHidden/>
    <w:unhideWhenUsed/>
    <w:rsid w:val="003D2418"/>
  </w:style>
  <w:style w:type="character" w:customStyle="1" w:styleId="CommentTextChar">
    <w:name w:val="Comment Text Char"/>
    <w:basedOn w:val="DefaultParagraphFont"/>
    <w:link w:val="CommentText"/>
    <w:semiHidden/>
    <w:rsid w:val="003D2418"/>
  </w:style>
  <w:style w:type="paragraph" w:styleId="CommentSubject">
    <w:name w:val="annotation subject"/>
    <w:basedOn w:val="CommentText"/>
    <w:next w:val="CommentText"/>
    <w:link w:val="CommentSubjectChar"/>
    <w:semiHidden/>
    <w:unhideWhenUsed/>
    <w:rsid w:val="003D2418"/>
    <w:rPr>
      <w:b/>
      <w:bCs/>
    </w:rPr>
  </w:style>
  <w:style w:type="character" w:customStyle="1" w:styleId="CommentSubjectChar">
    <w:name w:val="Comment Subject Char"/>
    <w:basedOn w:val="CommentTextChar"/>
    <w:link w:val="CommentSubject"/>
    <w:semiHidden/>
    <w:rsid w:val="003D2418"/>
    <w:rPr>
      <w:b/>
      <w:bCs/>
    </w:rPr>
  </w:style>
  <w:style w:type="paragraph" w:styleId="PlainText">
    <w:name w:val="Plain Text"/>
    <w:basedOn w:val="Normal"/>
    <w:link w:val="PlainTextChar"/>
    <w:uiPriority w:val="99"/>
    <w:semiHidden/>
    <w:unhideWhenUsed/>
    <w:rsid w:val="005861FE"/>
    <w:rPr>
      <w:rFonts w:ascii="Calibri" w:eastAsiaTheme="minorHAnsi" w:hAnsi="Calibri"/>
      <w:sz w:val="22"/>
      <w:szCs w:val="22"/>
    </w:rPr>
  </w:style>
  <w:style w:type="character" w:customStyle="1" w:styleId="PlainTextChar">
    <w:name w:val="Plain Text Char"/>
    <w:basedOn w:val="DefaultParagraphFont"/>
    <w:link w:val="PlainText"/>
    <w:uiPriority w:val="99"/>
    <w:semiHidden/>
    <w:rsid w:val="005861FE"/>
    <w:rPr>
      <w:rFonts w:ascii="Calibri" w:eastAsiaTheme="minorHAnsi" w:hAnsi="Calibri"/>
      <w:sz w:val="22"/>
      <w:szCs w:val="22"/>
    </w:rPr>
  </w:style>
  <w:style w:type="character" w:styleId="UnresolvedMention">
    <w:name w:val="Unresolved Mention"/>
    <w:basedOn w:val="DefaultParagraphFont"/>
    <w:uiPriority w:val="99"/>
    <w:semiHidden/>
    <w:unhideWhenUsed/>
    <w:rsid w:val="00A90DC1"/>
    <w:rPr>
      <w:color w:val="605E5C"/>
      <w:shd w:val="clear" w:color="auto" w:fill="E1DFDD"/>
    </w:rPr>
  </w:style>
  <w:style w:type="character" w:customStyle="1" w:styleId="Heading4Char">
    <w:name w:val="Heading 4 Char"/>
    <w:basedOn w:val="DefaultParagraphFont"/>
    <w:link w:val="Heading4"/>
    <w:rsid w:val="00A440C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802667">
      <w:bodyDiv w:val="1"/>
      <w:marLeft w:val="0"/>
      <w:marRight w:val="0"/>
      <w:marTop w:val="0"/>
      <w:marBottom w:val="0"/>
      <w:divBdr>
        <w:top w:val="none" w:sz="0" w:space="0" w:color="auto"/>
        <w:left w:val="none" w:sz="0" w:space="0" w:color="auto"/>
        <w:bottom w:val="none" w:sz="0" w:space="0" w:color="auto"/>
        <w:right w:val="none" w:sz="0" w:space="0" w:color="auto"/>
      </w:divBdr>
    </w:div>
    <w:div w:id="938829791">
      <w:bodyDiv w:val="1"/>
      <w:marLeft w:val="0"/>
      <w:marRight w:val="0"/>
      <w:marTop w:val="0"/>
      <w:marBottom w:val="0"/>
      <w:divBdr>
        <w:top w:val="none" w:sz="0" w:space="0" w:color="auto"/>
        <w:left w:val="none" w:sz="0" w:space="0" w:color="auto"/>
        <w:bottom w:val="none" w:sz="0" w:space="0" w:color="auto"/>
        <w:right w:val="none" w:sz="0" w:space="0" w:color="auto"/>
      </w:divBdr>
      <w:divsChild>
        <w:div w:id="298191013">
          <w:marLeft w:val="0"/>
          <w:marRight w:val="0"/>
          <w:marTop w:val="0"/>
          <w:marBottom w:val="0"/>
          <w:divBdr>
            <w:top w:val="none" w:sz="0" w:space="0" w:color="auto"/>
            <w:left w:val="none" w:sz="0" w:space="0" w:color="auto"/>
            <w:bottom w:val="none" w:sz="0" w:space="0" w:color="auto"/>
            <w:right w:val="none" w:sz="0" w:space="0" w:color="auto"/>
          </w:divBdr>
        </w:div>
        <w:div w:id="1627808859">
          <w:marLeft w:val="0"/>
          <w:marRight w:val="0"/>
          <w:marTop w:val="0"/>
          <w:marBottom w:val="0"/>
          <w:divBdr>
            <w:top w:val="none" w:sz="0" w:space="0" w:color="auto"/>
            <w:left w:val="none" w:sz="0" w:space="0" w:color="auto"/>
            <w:bottom w:val="none" w:sz="0" w:space="0" w:color="auto"/>
            <w:right w:val="none" w:sz="0" w:space="0" w:color="auto"/>
          </w:divBdr>
        </w:div>
      </w:divsChild>
    </w:div>
    <w:div w:id="1021929092">
      <w:bodyDiv w:val="1"/>
      <w:marLeft w:val="0"/>
      <w:marRight w:val="0"/>
      <w:marTop w:val="0"/>
      <w:marBottom w:val="0"/>
      <w:divBdr>
        <w:top w:val="none" w:sz="0" w:space="0" w:color="auto"/>
        <w:left w:val="none" w:sz="0" w:space="0" w:color="auto"/>
        <w:bottom w:val="none" w:sz="0" w:space="0" w:color="auto"/>
        <w:right w:val="none" w:sz="0" w:space="0" w:color="auto"/>
      </w:divBdr>
      <w:divsChild>
        <w:div w:id="770010081">
          <w:marLeft w:val="0"/>
          <w:marRight w:val="0"/>
          <w:marTop w:val="0"/>
          <w:marBottom w:val="0"/>
          <w:divBdr>
            <w:top w:val="none" w:sz="0" w:space="0" w:color="auto"/>
            <w:left w:val="none" w:sz="0" w:space="0" w:color="auto"/>
            <w:bottom w:val="none" w:sz="0" w:space="0" w:color="auto"/>
            <w:right w:val="none" w:sz="0" w:space="0" w:color="auto"/>
          </w:divBdr>
          <w:divsChild>
            <w:div w:id="803427312">
              <w:marLeft w:val="300"/>
              <w:marRight w:val="315"/>
              <w:marTop w:val="225"/>
              <w:marBottom w:val="0"/>
              <w:divBdr>
                <w:top w:val="none" w:sz="0" w:space="0" w:color="auto"/>
                <w:left w:val="none" w:sz="0" w:space="0" w:color="auto"/>
                <w:bottom w:val="none" w:sz="0" w:space="0" w:color="auto"/>
                <w:right w:val="none" w:sz="0" w:space="0" w:color="auto"/>
              </w:divBdr>
              <w:divsChild>
                <w:div w:id="719481167">
                  <w:marLeft w:val="0"/>
                  <w:marRight w:val="0"/>
                  <w:marTop w:val="0"/>
                  <w:marBottom w:val="0"/>
                  <w:divBdr>
                    <w:top w:val="none" w:sz="0" w:space="0" w:color="auto"/>
                    <w:left w:val="none" w:sz="0" w:space="0" w:color="auto"/>
                    <w:bottom w:val="none" w:sz="0" w:space="0" w:color="auto"/>
                    <w:right w:val="none" w:sz="0" w:space="0" w:color="auto"/>
                  </w:divBdr>
                  <w:divsChild>
                    <w:div w:id="1100417883">
                      <w:marLeft w:val="0"/>
                      <w:marRight w:val="0"/>
                      <w:marTop w:val="0"/>
                      <w:marBottom w:val="0"/>
                      <w:divBdr>
                        <w:top w:val="none" w:sz="0" w:space="0" w:color="auto"/>
                        <w:left w:val="single" w:sz="6" w:space="11" w:color="CCCCCC"/>
                        <w:bottom w:val="none" w:sz="0" w:space="0" w:color="auto"/>
                        <w:right w:val="single" w:sz="6" w:space="8" w:color="CCCCCC"/>
                      </w:divBdr>
                      <w:divsChild>
                        <w:div w:id="2048949135">
                          <w:marLeft w:val="0"/>
                          <w:marRight w:val="0"/>
                          <w:marTop w:val="0"/>
                          <w:marBottom w:val="90"/>
                          <w:divBdr>
                            <w:top w:val="none" w:sz="0" w:space="0" w:color="auto"/>
                            <w:left w:val="none" w:sz="0" w:space="0" w:color="auto"/>
                            <w:bottom w:val="none" w:sz="0" w:space="0" w:color="auto"/>
                            <w:right w:val="none" w:sz="0" w:space="0" w:color="auto"/>
                          </w:divBdr>
                          <w:divsChild>
                            <w:div w:id="909198384">
                              <w:marLeft w:val="0"/>
                              <w:marRight w:val="0"/>
                              <w:marTop w:val="0"/>
                              <w:marBottom w:val="0"/>
                              <w:divBdr>
                                <w:top w:val="none" w:sz="0" w:space="0" w:color="auto"/>
                                <w:left w:val="none" w:sz="0" w:space="0" w:color="auto"/>
                                <w:bottom w:val="none" w:sz="0" w:space="0" w:color="auto"/>
                                <w:right w:val="none" w:sz="0" w:space="0" w:color="auto"/>
                              </w:divBdr>
                              <w:divsChild>
                                <w:div w:id="34813006">
                                  <w:marLeft w:val="120"/>
                                  <w:marRight w:val="45"/>
                                  <w:marTop w:val="180"/>
                                  <w:marBottom w:val="180"/>
                                  <w:divBdr>
                                    <w:top w:val="none" w:sz="0" w:space="0" w:color="auto"/>
                                    <w:left w:val="none" w:sz="0" w:space="0" w:color="auto"/>
                                    <w:bottom w:val="none" w:sz="0" w:space="0" w:color="auto"/>
                                    <w:right w:val="none" w:sz="0" w:space="0" w:color="auto"/>
                                  </w:divBdr>
                                  <w:divsChild>
                                    <w:div w:id="613096010">
                                      <w:marLeft w:val="0"/>
                                      <w:marRight w:val="0"/>
                                      <w:marTop w:val="0"/>
                                      <w:marBottom w:val="0"/>
                                      <w:divBdr>
                                        <w:top w:val="none" w:sz="0" w:space="0" w:color="auto"/>
                                        <w:left w:val="none" w:sz="0" w:space="0" w:color="auto"/>
                                        <w:bottom w:val="none" w:sz="0" w:space="0" w:color="auto"/>
                                        <w:right w:val="none" w:sz="0" w:space="0" w:color="auto"/>
                                      </w:divBdr>
                                    </w:div>
                                    <w:div w:id="2839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250912">
      <w:bodyDiv w:val="1"/>
      <w:marLeft w:val="0"/>
      <w:marRight w:val="0"/>
      <w:marTop w:val="0"/>
      <w:marBottom w:val="0"/>
      <w:divBdr>
        <w:top w:val="none" w:sz="0" w:space="0" w:color="auto"/>
        <w:left w:val="none" w:sz="0" w:space="0" w:color="auto"/>
        <w:bottom w:val="none" w:sz="0" w:space="0" w:color="auto"/>
        <w:right w:val="none" w:sz="0" w:space="0" w:color="auto"/>
      </w:divBdr>
    </w:div>
    <w:div w:id="1686058144">
      <w:bodyDiv w:val="1"/>
      <w:marLeft w:val="0"/>
      <w:marRight w:val="0"/>
      <w:marTop w:val="0"/>
      <w:marBottom w:val="0"/>
      <w:divBdr>
        <w:top w:val="none" w:sz="0" w:space="0" w:color="auto"/>
        <w:left w:val="none" w:sz="0" w:space="0" w:color="auto"/>
        <w:bottom w:val="none" w:sz="0" w:space="0" w:color="auto"/>
        <w:right w:val="none" w:sz="0" w:space="0" w:color="auto"/>
      </w:divBdr>
      <w:divsChild>
        <w:div w:id="161704193">
          <w:marLeft w:val="0"/>
          <w:marRight w:val="0"/>
          <w:marTop w:val="0"/>
          <w:marBottom w:val="0"/>
          <w:divBdr>
            <w:top w:val="none" w:sz="0" w:space="0" w:color="auto"/>
            <w:left w:val="none" w:sz="0" w:space="0" w:color="auto"/>
            <w:bottom w:val="none" w:sz="0" w:space="0" w:color="auto"/>
            <w:right w:val="none" w:sz="0" w:space="0" w:color="auto"/>
          </w:divBdr>
        </w:div>
        <w:div w:id="1630090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vsu.edu/emergen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vsu.edu/coursepolic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vsu.edu/coursepolicies/" TargetMode="External"/><Relationship Id="rId4" Type="http://schemas.openxmlformats.org/officeDocument/2006/relationships/settings" Target="settings.xml"/><Relationship Id="rId9" Type="http://schemas.openxmlformats.org/officeDocument/2006/relationships/hyperlink" Target="mailto:kandalan@gvsu.edu"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BEA3CE-394C-4598-9690-D7A33F60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9831</CharactersWithSpaces>
  <SharedDoc>false</SharedDoc>
  <HLinks>
    <vt:vector size="6" baseType="variant">
      <vt:variant>
        <vt:i4>6225993</vt:i4>
      </vt:variant>
      <vt:variant>
        <vt:i4>0</vt:i4>
      </vt:variant>
      <vt:variant>
        <vt:i4>0</vt:i4>
      </vt:variant>
      <vt:variant>
        <vt:i4>5</vt:i4>
      </vt:variant>
      <vt:variant>
        <vt:lpwstr>mailto:Samhita_Rhodes@gvsu.edu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bossemer@gvsu.edu</dc:creator>
  <cp:lastModifiedBy>Nabeeh Kandalaft</cp:lastModifiedBy>
  <cp:revision>6</cp:revision>
  <cp:lastPrinted>2012-08-25T01:49:00Z</cp:lastPrinted>
  <dcterms:created xsi:type="dcterms:W3CDTF">2021-08-25T17:56:00Z</dcterms:created>
  <dcterms:modified xsi:type="dcterms:W3CDTF">2022-08-28T17:31:00Z</dcterms:modified>
</cp:coreProperties>
</file>