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21062" w14:textId="77777777" w:rsidR="00691615" w:rsidRPr="002B4E8D" w:rsidRDefault="002B4E8D" w:rsidP="002B4E8D">
      <w:pPr>
        <w:spacing w:line="360" w:lineRule="auto"/>
        <w:jc w:val="center"/>
        <w:rPr>
          <w:sz w:val="28"/>
          <w:szCs w:val="28"/>
        </w:rPr>
      </w:pPr>
      <w:smartTag w:uri="urn:schemas-microsoft-com:office:smarttags" w:element="place">
        <w:smartTag w:uri="urn:schemas-microsoft-com:office:smarttags" w:element="PlaceType">
          <w:r w:rsidRPr="002B4E8D">
            <w:rPr>
              <w:sz w:val="28"/>
              <w:szCs w:val="28"/>
            </w:rPr>
            <w:t>School</w:t>
          </w:r>
        </w:smartTag>
        <w:r w:rsidRPr="002B4E8D">
          <w:rPr>
            <w:sz w:val="28"/>
            <w:szCs w:val="28"/>
          </w:rPr>
          <w:t xml:space="preserve"> of </w:t>
        </w:r>
        <w:smartTag w:uri="urn:schemas-microsoft-com:office:smarttags" w:element="PlaceName">
          <w:r w:rsidRPr="002B4E8D">
            <w:rPr>
              <w:sz w:val="28"/>
              <w:szCs w:val="28"/>
            </w:rPr>
            <w:t>Engineering</w:t>
          </w:r>
        </w:smartTag>
      </w:smartTag>
    </w:p>
    <w:p w14:paraId="61AB7E4E" w14:textId="77777777" w:rsidR="002B4E8D" w:rsidRPr="002B4E8D" w:rsidRDefault="002B4E8D" w:rsidP="002B4E8D">
      <w:pPr>
        <w:spacing w:line="360" w:lineRule="auto"/>
        <w:jc w:val="center"/>
        <w:rPr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 w:rsidRPr="002B4E8D">
            <w:rPr>
              <w:sz w:val="28"/>
              <w:szCs w:val="28"/>
            </w:rPr>
            <w:t>Grand</w:t>
          </w:r>
        </w:smartTag>
        <w:r w:rsidRPr="002B4E8D">
          <w:rPr>
            <w:sz w:val="28"/>
            <w:szCs w:val="28"/>
          </w:rPr>
          <w:t xml:space="preserve"> </w:t>
        </w:r>
        <w:smartTag w:uri="urn:schemas-microsoft-com:office:smarttags" w:element="PlaceType">
          <w:r w:rsidRPr="002B4E8D">
            <w:rPr>
              <w:sz w:val="28"/>
              <w:szCs w:val="28"/>
            </w:rPr>
            <w:t>Valley</w:t>
          </w:r>
        </w:smartTag>
        <w:r w:rsidRPr="002B4E8D">
          <w:rPr>
            <w:sz w:val="28"/>
            <w:szCs w:val="28"/>
          </w:rPr>
          <w:t xml:space="preserve"> </w:t>
        </w:r>
        <w:smartTag w:uri="urn:schemas-microsoft-com:office:smarttags" w:element="PlaceType">
          <w:r w:rsidRPr="002B4E8D">
            <w:rPr>
              <w:sz w:val="28"/>
              <w:szCs w:val="28"/>
            </w:rPr>
            <w:t>State</w:t>
          </w:r>
        </w:smartTag>
        <w:r w:rsidRPr="002B4E8D">
          <w:rPr>
            <w:sz w:val="28"/>
            <w:szCs w:val="28"/>
          </w:rPr>
          <w:t xml:space="preserve"> </w:t>
        </w:r>
        <w:smartTag w:uri="urn:schemas-microsoft-com:office:smarttags" w:element="PlaceType">
          <w:r w:rsidRPr="002B4E8D">
            <w:rPr>
              <w:sz w:val="28"/>
              <w:szCs w:val="28"/>
            </w:rPr>
            <w:t>University</w:t>
          </w:r>
        </w:smartTag>
      </w:smartTag>
    </w:p>
    <w:p w14:paraId="0B19562C" w14:textId="77777777" w:rsidR="00D314BE" w:rsidRDefault="00900B67" w:rsidP="00474DAF">
      <w:pPr>
        <w:spacing w:line="360" w:lineRule="auto"/>
        <w:jc w:val="center"/>
      </w:pPr>
      <w:r>
        <w:t>EGR 3</w:t>
      </w:r>
      <w:r w:rsidR="00EC38E6">
        <w:t>26 – Lab</w:t>
      </w:r>
      <w:r w:rsidR="002B4E8D" w:rsidRPr="00D314BE">
        <w:t xml:space="preserve"> #</w:t>
      </w:r>
      <w:r w:rsidR="00980D78">
        <w:t>5</w:t>
      </w:r>
    </w:p>
    <w:p w14:paraId="660B95AC" w14:textId="77777777" w:rsidR="00F7030A" w:rsidRPr="00CF2503" w:rsidRDefault="00CF2503" w:rsidP="00F703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Interfacing with a Real Time Clock (RTC) IC Using An I</w:t>
      </w:r>
      <w:r>
        <w:rPr>
          <w:b/>
          <w:sz w:val="28"/>
          <w:szCs w:val="28"/>
          <w:vertAlign w:val="superscript"/>
        </w:rPr>
        <w:t>2</w:t>
      </w:r>
      <w:r>
        <w:rPr>
          <w:b/>
          <w:sz w:val="28"/>
          <w:szCs w:val="28"/>
        </w:rPr>
        <w:t>C Bus</w:t>
      </w:r>
    </w:p>
    <w:p w14:paraId="6579D075" w14:textId="77777777" w:rsidR="00D314BE" w:rsidRDefault="00D314BE" w:rsidP="002B4E8D">
      <w:pPr>
        <w:spacing w:line="360" w:lineRule="auto"/>
        <w:jc w:val="center"/>
        <w:rPr>
          <w:b/>
        </w:rPr>
      </w:pPr>
    </w:p>
    <w:p w14:paraId="0D3F04B4" w14:textId="77777777" w:rsidR="00D314BE" w:rsidRDefault="00D314BE" w:rsidP="00D314B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45A42BF5" w14:textId="77777777" w:rsidR="0029735D" w:rsidRDefault="00A24E7F" w:rsidP="003F5064">
      <w:pPr>
        <w:numPr>
          <w:ilvl w:val="0"/>
          <w:numId w:val="1"/>
        </w:numPr>
        <w:spacing w:after="120"/>
      </w:pPr>
      <w:r>
        <w:t xml:space="preserve">To develop a </w:t>
      </w:r>
      <w:r w:rsidR="00F56BD2">
        <w:t xml:space="preserve">C </w:t>
      </w:r>
      <w:r>
        <w:t>program</w:t>
      </w:r>
      <w:r w:rsidR="00F56BD2">
        <w:t xml:space="preserve"> function</w:t>
      </w:r>
      <w:r>
        <w:t xml:space="preserve"> </w:t>
      </w:r>
      <w:r w:rsidR="00CF2503">
        <w:t>that manages the I</w:t>
      </w:r>
      <w:r w:rsidR="00CF2503">
        <w:rPr>
          <w:vertAlign w:val="superscript"/>
        </w:rPr>
        <w:t>2</w:t>
      </w:r>
      <w:r w:rsidR="00CF2503">
        <w:t>C bus as a master and talks to the RTC as a slave device</w:t>
      </w:r>
    </w:p>
    <w:p w14:paraId="4637232E" w14:textId="77777777" w:rsidR="00F56BD2" w:rsidRPr="003F5064" w:rsidRDefault="00F56BD2" w:rsidP="00F56BD2">
      <w:pPr>
        <w:numPr>
          <w:ilvl w:val="0"/>
          <w:numId w:val="1"/>
        </w:numPr>
        <w:spacing w:after="120"/>
      </w:pPr>
      <w:r>
        <w:t>To develop a C pro</w:t>
      </w:r>
      <w:r w:rsidR="00A61D4A">
        <w:t>gram function for the MSP432</w:t>
      </w:r>
      <w:r>
        <w:t xml:space="preserve"> microcontroller that interfaces to a real time clock (RTC) IC to set the time and date and then later recall current time and date</w:t>
      </w:r>
    </w:p>
    <w:p w14:paraId="4C4D78FF" w14:textId="77777777" w:rsidR="000C39DF" w:rsidRDefault="00A24E7F" w:rsidP="00A842FB">
      <w:pPr>
        <w:jc w:val="both"/>
      </w:pPr>
      <w:r>
        <w:t>For the embedded system design project, y</w:t>
      </w:r>
      <w:r w:rsidR="000C39DF">
        <w:t xml:space="preserve">ou will be writing </w:t>
      </w:r>
      <w:r w:rsidR="008537C5">
        <w:t>program function</w:t>
      </w:r>
      <w:r w:rsidR="000C39DF">
        <w:t>s</w:t>
      </w:r>
      <w:r w:rsidR="00681203">
        <w:t xml:space="preserve"> in C</w:t>
      </w:r>
      <w:r w:rsidR="004B0D3C">
        <w:t xml:space="preserve"> that use</w:t>
      </w:r>
      <w:r>
        <w:t xml:space="preserve"> </w:t>
      </w:r>
      <w:r w:rsidR="00A61D4A">
        <w:t>the MSP432</w:t>
      </w:r>
      <w:r w:rsidR="004B0D3C">
        <w:t xml:space="preserve"> on-chip</w:t>
      </w:r>
      <w:r w:rsidR="00B21191">
        <w:t xml:space="preserve"> </w:t>
      </w:r>
      <w:proofErr w:type="spellStart"/>
      <w:r w:rsidR="00B21191">
        <w:t>eUSCI</w:t>
      </w:r>
      <w:proofErr w:type="spellEnd"/>
      <w:r w:rsidR="00B21191">
        <w:t xml:space="preserve"> peripheral in</w:t>
      </w:r>
      <w:r w:rsidR="006F5796">
        <w:t xml:space="preserve"> </w:t>
      </w:r>
      <w:r w:rsidR="00CF2503">
        <w:t>I</w:t>
      </w:r>
      <w:r w:rsidR="00CF2503">
        <w:rPr>
          <w:vertAlign w:val="superscript"/>
        </w:rPr>
        <w:t>2</w:t>
      </w:r>
      <w:r w:rsidR="00CF2503">
        <w:t>C</w:t>
      </w:r>
      <w:r w:rsidR="0098751C">
        <w:t xml:space="preserve"> </w:t>
      </w:r>
      <w:r w:rsidR="00B21191">
        <w:t>mode</w:t>
      </w:r>
      <w:r w:rsidR="006F5796">
        <w:t xml:space="preserve"> </w:t>
      </w:r>
      <w:r w:rsidR="004B0D3C">
        <w:t xml:space="preserve">to </w:t>
      </w:r>
      <w:r w:rsidR="00CF2503">
        <w:t>interface with a RTC IC to set and k</w:t>
      </w:r>
      <w:r w:rsidR="008537C5">
        <w:t>eep</w:t>
      </w:r>
      <w:r w:rsidR="00F41F16">
        <w:t xml:space="preserve"> time for your security system</w:t>
      </w:r>
      <w:r w:rsidR="004B0D3C">
        <w:t xml:space="preserve">.  </w:t>
      </w:r>
      <w:r w:rsidR="00B21191">
        <w:t xml:space="preserve">Even though the MSP432 has a capable RTC as an on-chip peripheral, the Launchpad board is not conveniently set up for battery operation.  </w:t>
      </w:r>
      <w:r w:rsidR="004B0D3C">
        <w:t>This lab</w:t>
      </w:r>
      <w:r>
        <w:t xml:space="preserve"> provide</w:t>
      </w:r>
      <w:r w:rsidR="004B0D3C">
        <w:t>s</w:t>
      </w:r>
      <w:r>
        <w:t xml:space="preserve"> an opportunity</w:t>
      </w:r>
      <w:r w:rsidR="004B0D3C">
        <w:t xml:space="preserve"> to develop </w:t>
      </w:r>
      <w:r w:rsidR="004C2766">
        <w:t>some experience working with the RTC as an I</w:t>
      </w:r>
      <w:r w:rsidR="004C2766">
        <w:rPr>
          <w:vertAlign w:val="superscript"/>
        </w:rPr>
        <w:t>2</w:t>
      </w:r>
      <w:r w:rsidR="007A06C7">
        <w:t>C slave and write some code</w:t>
      </w:r>
      <w:r w:rsidR="004C2766">
        <w:t xml:space="preserve"> to manage</w:t>
      </w:r>
      <w:r w:rsidR="00CF2503">
        <w:t xml:space="preserve"> the I</w:t>
      </w:r>
      <w:r w:rsidR="00CF2503">
        <w:rPr>
          <w:vertAlign w:val="superscript"/>
        </w:rPr>
        <w:t>2</w:t>
      </w:r>
      <w:r w:rsidR="00CF2503">
        <w:t>C bus protocol</w:t>
      </w:r>
      <w:r w:rsidR="004B0D3C">
        <w:t>.</w:t>
      </w:r>
      <w:r w:rsidR="00CC3421">
        <w:t xml:space="preserve">  </w:t>
      </w:r>
    </w:p>
    <w:p w14:paraId="5327ADF2" w14:textId="77777777" w:rsidR="00AA6F79" w:rsidRDefault="00AA6F79" w:rsidP="00A842FB">
      <w:pPr>
        <w:autoSpaceDE w:val="0"/>
        <w:autoSpaceDN w:val="0"/>
        <w:adjustRightInd w:val="0"/>
      </w:pPr>
    </w:p>
    <w:p w14:paraId="3448F88D" w14:textId="77777777" w:rsidR="00474DAF" w:rsidRPr="00474DAF" w:rsidRDefault="00474DAF" w:rsidP="00BD05EB">
      <w:pPr>
        <w:autoSpaceDE w:val="0"/>
        <w:autoSpaceDN w:val="0"/>
        <w:adjustRightInd w:val="0"/>
        <w:jc w:val="both"/>
        <w:rPr>
          <w:b/>
          <w:sz w:val="28"/>
        </w:rPr>
      </w:pPr>
      <w:r w:rsidRPr="00474DAF">
        <w:rPr>
          <w:b/>
          <w:sz w:val="28"/>
        </w:rPr>
        <w:t>Procedure:</w:t>
      </w:r>
    </w:p>
    <w:p w14:paraId="6E7418AE" w14:textId="77777777" w:rsidR="00474DAF" w:rsidRDefault="00474DAF" w:rsidP="00BD05EB">
      <w:pPr>
        <w:autoSpaceDE w:val="0"/>
        <w:autoSpaceDN w:val="0"/>
        <w:adjustRightInd w:val="0"/>
        <w:jc w:val="both"/>
      </w:pPr>
    </w:p>
    <w:p w14:paraId="76E3B4C8" w14:textId="77777777" w:rsidR="00226F3F" w:rsidRDefault="004C2766" w:rsidP="00BD05EB">
      <w:pPr>
        <w:autoSpaceDE w:val="0"/>
        <w:autoSpaceDN w:val="0"/>
        <w:adjustRightInd w:val="0"/>
        <w:jc w:val="both"/>
      </w:pPr>
      <w:r>
        <w:t>Much of what is required for this lab has been developed during the week for the pre-lab assignment</w:t>
      </w:r>
      <w:r w:rsidR="00FE5030">
        <w:t xml:space="preserve"> and in a previous lab</w:t>
      </w:r>
      <w:r>
        <w:t xml:space="preserve">.  </w:t>
      </w:r>
      <w:r w:rsidR="00A24E7F">
        <w:t xml:space="preserve">Use </w:t>
      </w:r>
      <w:r>
        <w:t xml:space="preserve">lab time to test your code using </w:t>
      </w:r>
      <w:r w:rsidR="00A24E7F">
        <w:t xml:space="preserve">the </w:t>
      </w:r>
      <w:r w:rsidR="00CC3421">
        <w:t>CCS</w:t>
      </w:r>
      <w:r w:rsidR="00343FE0">
        <w:t xml:space="preserve"> IDE</w:t>
      </w:r>
      <w:r w:rsidR="00A24E7F">
        <w:t xml:space="preserve"> </w:t>
      </w:r>
      <w:r w:rsidR="00CC3421">
        <w:t>on your</w:t>
      </w:r>
      <w:r w:rsidR="00A61D4A">
        <w:t xml:space="preserve"> Launchpad</w:t>
      </w:r>
      <w:r>
        <w:t xml:space="preserve"> board and the hardware debugging feature.  T</w:t>
      </w:r>
      <w:r w:rsidR="006F5796">
        <w:t xml:space="preserve">he </w:t>
      </w:r>
      <w:r w:rsidR="00CF2503">
        <w:t xml:space="preserve">RTC breakout board </w:t>
      </w:r>
      <w:r>
        <w:t xml:space="preserve">should be </w:t>
      </w:r>
      <w:r w:rsidR="00CF2503">
        <w:t>plugged into a breadboard so that the SDA and SCL</w:t>
      </w:r>
      <w:r w:rsidR="004B0D3C">
        <w:t xml:space="preserve"> </w:t>
      </w:r>
      <w:r>
        <w:t>lines</w:t>
      </w:r>
      <w:r w:rsidR="00CF2503">
        <w:t xml:space="preserve"> can be </w:t>
      </w:r>
      <w:r w:rsidR="004B0D3C">
        <w:t>connected to</w:t>
      </w:r>
      <w:r w:rsidR="006F5796">
        <w:t xml:space="preserve"> the appropriate I/O pins </w:t>
      </w:r>
      <w:r w:rsidR="00CC3421">
        <w:t xml:space="preserve">for the </w:t>
      </w:r>
      <w:proofErr w:type="spellStart"/>
      <w:r w:rsidR="00CC3421">
        <w:t>eUSCI</w:t>
      </w:r>
      <w:proofErr w:type="spellEnd"/>
      <w:r>
        <w:t xml:space="preserve"> peripheral </w:t>
      </w:r>
      <w:r w:rsidR="006F5796">
        <w:t xml:space="preserve">on the </w:t>
      </w:r>
      <w:r w:rsidR="00A61D4A">
        <w:t>MSP432</w:t>
      </w:r>
      <w:r>
        <w:t xml:space="preserve"> </w:t>
      </w:r>
      <w:r w:rsidR="006F5796">
        <w:t>microcontroller</w:t>
      </w:r>
      <w:r w:rsidR="00067029">
        <w:t>.</w:t>
      </w:r>
    </w:p>
    <w:p w14:paraId="189B5A50" w14:textId="77777777" w:rsidR="00100876" w:rsidRDefault="00100876" w:rsidP="00100876">
      <w:pPr>
        <w:spacing w:after="120"/>
        <w:jc w:val="both"/>
      </w:pPr>
      <w:r>
        <w:t>---------------------------------------------------------------------------------------------------------------------</w:t>
      </w:r>
    </w:p>
    <w:p w14:paraId="1AE47A11" w14:textId="77777777" w:rsidR="00DB6EBE" w:rsidRDefault="00100876" w:rsidP="00DB6EBE">
      <w:pPr>
        <w:jc w:val="both"/>
      </w:pPr>
      <w:r w:rsidRPr="00071CE2">
        <w:rPr>
          <w:b/>
          <w:sz w:val="28"/>
          <w:szCs w:val="28"/>
        </w:rPr>
        <w:t xml:space="preserve">Part I – </w:t>
      </w:r>
      <w:r w:rsidR="00CF2503">
        <w:rPr>
          <w:b/>
          <w:sz w:val="28"/>
          <w:szCs w:val="28"/>
        </w:rPr>
        <w:t>Setting the current time on the RTC IC</w:t>
      </w:r>
    </w:p>
    <w:p w14:paraId="4A2BB132" w14:textId="77777777" w:rsidR="00DB6EBE" w:rsidRDefault="004B0D3C" w:rsidP="00DB6EBE">
      <w:pPr>
        <w:jc w:val="both"/>
      </w:pPr>
      <w:r>
        <w:t xml:space="preserve">In </w:t>
      </w:r>
      <w:r w:rsidR="001C2531">
        <w:t xml:space="preserve">this part, you will connect </w:t>
      </w:r>
      <w:r w:rsidR="00F56BD2">
        <w:t xml:space="preserve">the </w:t>
      </w:r>
      <w:r w:rsidR="00A61D4A">
        <w:t>MSP432</w:t>
      </w:r>
      <w:r w:rsidR="00CC3421">
        <w:t xml:space="preserve"> I</w:t>
      </w:r>
      <w:r w:rsidR="00CC3421">
        <w:rPr>
          <w:vertAlign w:val="superscript"/>
        </w:rPr>
        <w:t>2</w:t>
      </w:r>
      <w:r w:rsidR="00CC3421">
        <w:t>C</w:t>
      </w:r>
      <w:r w:rsidR="00F56BD2">
        <w:t xml:space="preserve"> bus interface pins </w:t>
      </w:r>
      <w:r w:rsidR="00A70416">
        <w:t xml:space="preserve">to the RTC </w:t>
      </w:r>
      <w:r w:rsidR="00F56BD2">
        <w:t xml:space="preserve">SDA and SCL pins </w:t>
      </w:r>
      <w:r w:rsidR="009D7A47">
        <w:t>and send it commands over this</w:t>
      </w:r>
      <w:r w:rsidR="00A70416">
        <w:t xml:space="preserve"> I</w:t>
      </w:r>
      <w:r w:rsidR="00A70416">
        <w:rPr>
          <w:vertAlign w:val="superscript"/>
        </w:rPr>
        <w:t>2</w:t>
      </w:r>
      <w:r w:rsidR="00A70416">
        <w:t>C bus to set the current time and date</w:t>
      </w:r>
      <w:r w:rsidR="000C0E80">
        <w:t xml:space="preserve">. </w:t>
      </w:r>
    </w:p>
    <w:p w14:paraId="0939AEE6" w14:textId="77777777" w:rsidR="004747A8" w:rsidRDefault="004747A8" w:rsidP="00DB6EBE">
      <w:pPr>
        <w:jc w:val="both"/>
      </w:pPr>
    </w:p>
    <w:p w14:paraId="04F757F8" w14:textId="77777777" w:rsidR="009D7A47" w:rsidRPr="009D7A47" w:rsidRDefault="009D7A47" w:rsidP="00FD6EBA">
      <w:pPr>
        <w:numPr>
          <w:ilvl w:val="0"/>
          <w:numId w:val="4"/>
        </w:numPr>
        <w:tabs>
          <w:tab w:val="left" w:pos="720"/>
        </w:tabs>
        <w:spacing w:after="120"/>
        <w:jc w:val="both"/>
      </w:pPr>
      <w:r>
        <w:rPr>
          <w:lang w:val="en"/>
        </w:rPr>
        <w:t>Make sure that you’ve disabled the battery charging circuit on the RTC breakout board and have properly installed the battery per instructions in the pre-lab.</w:t>
      </w:r>
    </w:p>
    <w:p w14:paraId="1FF6713B" w14:textId="77777777" w:rsidR="000C0E80" w:rsidRPr="000C0E80" w:rsidRDefault="00A70416" w:rsidP="00FD6EBA">
      <w:pPr>
        <w:numPr>
          <w:ilvl w:val="0"/>
          <w:numId w:val="4"/>
        </w:numPr>
        <w:tabs>
          <w:tab w:val="left" w:pos="720"/>
        </w:tabs>
        <w:spacing w:after="120"/>
        <w:jc w:val="both"/>
      </w:pPr>
      <w:r>
        <w:rPr>
          <w:lang w:val="en"/>
        </w:rPr>
        <w:t>Wire up your RTC breako</w:t>
      </w:r>
      <w:r w:rsidR="00B90145">
        <w:rPr>
          <w:lang w:val="en"/>
        </w:rPr>
        <w:t>ut board so that the SDA and SCL</w:t>
      </w:r>
      <w:r>
        <w:rPr>
          <w:lang w:val="en"/>
        </w:rPr>
        <w:t xml:space="preserve"> signals are routed to the appropriate pins on the </w:t>
      </w:r>
      <w:r w:rsidR="00A61D4A">
        <w:rPr>
          <w:lang w:val="en"/>
        </w:rPr>
        <w:t>MSP432</w:t>
      </w:r>
      <w:r w:rsidR="000C0E80">
        <w:rPr>
          <w:lang w:val="en"/>
        </w:rPr>
        <w:t>.</w:t>
      </w:r>
      <w:r w:rsidR="00CC3421">
        <w:rPr>
          <w:lang w:val="en"/>
        </w:rPr>
        <w:t xml:space="preserve">  Use the 3.3</w:t>
      </w:r>
      <w:r w:rsidR="00F56BD2">
        <w:rPr>
          <w:lang w:val="en"/>
        </w:rPr>
        <w:t xml:space="preserve">V power and ground pins on the </w:t>
      </w:r>
      <w:r w:rsidR="00CC3421">
        <w:rPr>
          <w:lang w:val="en"/>
        </w:rPr>
        <w:t>Launchpad</w:t>
      </w:r>
      <w:r w:rsidR="00F56BD2">
        <w:rPr>
          <w:lang w:val="en"/>
        </w:rPr>
        <w:t xml:space="preserve"> board to power the RTC.</w:t>
      </w:r>
    </w:p>
    <w:p w14:paraId="4C629762" w14:textId="77777777" w:rsidR="0042783F" w:rsidRPr="000C0E80" w:rsidRDefault="0098751C" w:rsidP="00FD6EBA">
      <w:pPr>
        <w:numPr>
          <w:ilvl w:val="0"/>
          <w:numId w:val="4"/>
        </w:numPr>
        <w:tabs>
          <w:tab w:val="left" w:pos="720"/>
        </w:tabs>
        <w:spacing w:after="120"/>
        <w:jc w:val="both"/>
      </w:pPr>
      <w:r>
        <w:rPr>
          <w:lang w:val="en"/>
        </w:rPr>
        <w:t>Write a</w:t>
      </w:r>
      <w:r w:rsidR="00F56BD2">
        <w:rPr>
          <w:lang w:val="en"/>
        </w:rPr>
        <w:t xml:space="preserve"> program</w:t>
      </w:r>
      <w:r w:rsidR="006821CA">
        <w:rPr>
          <w:lang w:val="en"/>
        </w:rPr>
        <w:t xml:space="preserve"> t</w:t>
      </w:r>
      <w:r w:rsidR="00D539F1">
        <w:rPr>
          <w:lang w:val="en"/>
        </w:rPr>
        <w:t>hat</w:t>
      </w:r>
      <w:r w:rsidR="006821CA">
        <w:rPr>
          <w:lang w:val="en"/>
        </w:rPr>
        <w:t xml:space="preserve"> prompt</w:t>
      </w:r>
      <w:r w:rsidR="00D539F1">
        <w:rPr>
          <w:lang w:val="en"/>
        </w:rPr>
        <w:t>s</w:t>
      </w:r>
      <w:r w:rsidR="006821CA">
        <w:rPr>
          <w:lang w:val="en"/>
        </w:rPr>
        <w:t xml:space="preserve"> the user </w:t>
      </w:r>
      <w:r w:rsidR="00FE5030">
        <w:rPr>
          <w:lang w:val="en"/>
        </w:rPr>
        <w:t>over the MSP432 serial port connected to a terminal emulator</w:t>
      </w:r>
      <w:r w:rsidR="00A131EA">
        <w:rPr>
          <w:lang w:val="en"/>
        </w:rPr>
        <w:t xml:space="preserve"> </w:t>
      </w:r>
      <w:r w:rsidR="002155D2">
        <w:rPr>
          <w:lang w:val="en"/>
        </w:rPr>
        <w:t xml:space="preserve">or console </w:t>
      </w:r>
      <w:r w:rsidR="00A131EA">
        <w:rPr>
          <w:lang w:val="en"/>
        </w:rPr>
        <w:t xml:space="preserve">(for the design project, </w:t>
      </w:r>
      <w:r w:rsidR="00A131EA">
        <w:t>you will display time and date information on your LCD)</w:t>
      </w:r>
      <w:r w:rsidR="00FE5030">
        <w:rPr>
          <w:lang w:val="en"/>
        </w:rPr>
        <w:t xml:space="preserve"> </w:t>
      </w:r>
      <w:r w:rsidR="006821CA">
        <w:rPr>
          <w:lang w:val="en"/>
        </w:rPr>
        <w:t xml:space="preserve">to enter the date </w:t>
      </w:r>
      <w:r w:rsidR="00FE5030">
        <w:rPr>
          <w:lang w:val="en"/>
        </w:rPr>
        <w:t>and time via the keypad interface you established in a previous lab.  Then send</w:t>
      </w:r>
      <w:r w:rsidR="006821CA">
        <w:rPr>
          <w:lang w:val="en"/>
        </w:rPr>
        <w:t xml:space="preserve"> command</w:t>
      </w:r>
      <w:r w:rsidR="00FE5030">
        <w:rPr>
          <w:lang w:val="en"/>
        </w:rPr>
        <w:t>s</w:t>
      </w:r>
      <w:r w:rsidR="006821CA">
        <w:rPr>
          <w:lang w:val="en"/>
        </w:rPr>
        <w:t xml:space="preserve"> to the RTC to set the time and date to these values</w:t>
      </w:r>
      <w:r w:rsidR="000C0E80">
        <w:rPr>
          <w:lang w:val="en"/>
        </w:rPr>
        <w:t>.</w:t>
      </w:r>
      <w:r>
        <w:rPr>
          <w:lang w:val="en"/>
        </w:rPr>
        <w:t xml:space="preserve">  Use the time and date displayed in the lower corner of your Windows PC screen</w:t>
      </w:r>
      <w:r w:rsidR="00FE5030">
        <w:rPr>
          <w:lang w:val="en"/>
        </w:rPr>
        <w:t xml:space="preserve"> as a reference value</w:t>
      </w:r>
      <w:r>
        <w:rPr>
          <w:lang w:val="en"/>
        </w:rPr>
        <w:t>.</w:t>
      </w:r>
    </w:p>
    <w:p w14:paraId="7D567838" w14:textId="77777777" w:rsidR="00DB6EBE" w:rsidRDefault="00FE5030" w:rsidP="00FD6EBA">
      <w:pPr>
        <w:numPr>
          <w:ilvl w:val="0"/>
          <w:numId w:val="4"/>
        </w:numPr>
        <w:tabs>
          <w:tab w:val="left" w:pos="720"/>
        </w:tabs>
        <w:spacing w:after="120"/>
        <w:jc w:val="both"/>
      </w:pPr>
      <w:r>
        <w:rPr>
          <w:lang w:val="en"/>
        </w:rPr>
        <w:lastRenderedPageBreak/>
        <w:t xml:space="preserve">Prompt the user to press the “*” key on the keypad </w:t>
      </w:r>
      <w:r w:rsidR="00D539F1">
        <w:rPr>
          <w:lang w:val="en"/>
        </w:rPr>
        <w:t xml:space="preserve">to read the time and date information </w:t>
      </w:r>
      <w:r w:rsidR="00A131EA">
        <w:rPr>
          <w:lang w:val="en"/>
        </w:rPr>
        <w:t xml:space="preserve">and then send a command </w:t>
      </w:r>
      <w:r w:rsidR="00D539F1">
        <w:rPr>
          <w:lang w:val="en"/>
        </w:rPr>
        <w:t>from</w:t>
      </w:r>
      <w:r w:rsidR="00A131EA">
        <w:rPr>
          <w:lang w:val="en"/>
        </w:rPr>
        <w:t xml:space="preserve"> your program to</w:t>
      </w:r>
      <w:r w:rsidR="00D539F1">
        <w:rPr>
          <w:lang w:val="en"/>
        </w:rPr>
        <w:t xml:space="preserve"> the RTC</w:t>
      </w:r>
      <w:r>
        <w:rPr>
          <w:lang w:val="en"/>
        </w:rPr>
        <w:t>.  P</w:t>
      </w:r>
      <w:r w:rsidR="00BF40BB">
        <w:rPr>
          <w:lang w:val="en"/>
        </w:rPr>
        <w:t xml:space="preserve">rint the time in hours, minutes, and seconds as well as the day of the month, day of the week, and year to the </w:t>
      </w:r>
      <w:r w:rsidR="006C61AD">
        <w:rPr>
          <w:lang w:val="en"/>
        </w:rPr>
        <w:t xml:space="preserve">CCS console or </w:t>
      </w:r>
      <w:r w:rsidR="00BF40BB">
        <w:rPr>
          <w:lang w:val="en"/>
        </w:rPr>
        <w:t>terminal emulator</w:t>
      </w:r>
      <w:r w:rsidR="008E14FA">
        <w:t>.</w:t>
      </w:r>
      <w:r w:rsidR="003D56D5">
        <w:t xml:space="preserve">  These values should be within a few seconds of the PC time/date display that was consulted when you set the RTC.</w:t>
      </w:r>
      <w:r w:rsidR="00A131EA">
        <w:t xml:space="preserve">  Every time the user presses the ”*” key, the time and date information must be displayed.</w:t>
      </w:r>
    </w:p>
    <w:p w14:paraId="794EF294" w14:textId="77777777" w:rsidR="00DB6EBE" w:rsidRDefault="009D7A47" w:rsidP="00FD6EBA">
      <w:pPr>
        <w:numPr>
          <w:ilvl w:val="0"/>
          <w:numId w:val="4"/>
        </w:numPr>
        <w:pBdr>
          <w:bottom w:val="single" w:sz="6" w:space="1" w:color="auto"/>
        </w:pBdr>
        <w:spacing w:after="120"/>
        <w:jc w:val="both"/>
      </w:pPr>
      <w:r>
        <w:t>If you’re having problems communicating with the RTC, it might be time to move on to Part II and come back later, otherwise, d</w:t>
      </w:r>
      <w:r w:rsidR="00DB6EBE">
        <w:t>emonstrate the working program to the instructor.</w:t>
      </w:r>
    </w:p>
    <w:p w14:paraId="64BD09E1" w14:textId="77777777" w:rsidR="00F41F16" w:rsidRDefault="00F41F16" w:rsidP="00F41F16">
      <w:pPr>
        <w:pBdr>
          <w:bottom w:val="single" w:sz="6" w:space="1" w:color="auto"/>
        </w:pBdr>
        <w:spacing w:after="120"/>
        <w:ind w:left="360"/>
        <w:jc w:val="both"/>
      </w:pPr>
    </w:p>
    <w:p w14:paraId="4330EF27" w14:textId="77777777" w:rsidR="00F41F16" w:rsidRDefault="00F41F16" w:rsidP="007868DF">
      <w:pPr>
        <w:spacing w:after="120"/>
        <w:jc w:val="both"/>
      </w:pPr>
    </w:p>
    <w:p w14:paraId="47539305" w14:textId="2BE7330A" w:rsidR="00F41F16" w:rsidRPr="00945640" w:rsidRDefault="009D7A47" w:rsidP="007868DF">
      <w:pPr>
        <w:spacing w:after="120"/>
        <w:jc w:val="both"/>
        <w:rPr>
          <w:b/>
          <w:sz w:val="28"/>
          <w:szCs w:val="28"/>
        </w:rPr>
      </w:pPr>
      <w:r w:rsidRPr="00945640">
        <w:rPr>
          <w:b/>
          <w:sz w:val="28"/>
          <w:szCs w:val="28"/>
        </w:rPr>
        <w:t xml:space="preserve">Part II – Displaying the SDA and SCL lines </w:t>
      </w:r>
      <w:r w:rsidR="007A39C2">
        <w:rPr>
          <w:b/>
          <w:sz w:val="28"/>
          <w:szCs w:val="28"/>
        </w:rPr>
        <w:t>on</w:t>
      </w:r>
      <w:r w:rsidR="00945640" w:rsidRPr="00945640">
        <w:rPr>
          <w:b/>
          <w:sz w:val="28"/>
          <w:szCs w:val="28"/>
        </w:rPr>
        <w:t xml:space="preserve"> your oscilloscope</w:t>
      </w:r>
    </w:p>
    <w:p w14:paraId="66E761BE" w14:textId="74F8BBF8" w:rsidR="00945640" w:rsidRPr="00945640" w:rsidRDefault="009D7A47" w:rsidP="007868DF">
      <w:pPr>
        <w:spacing w:after="120"/>
        <w:jc w:val="both"/>
        <w:rPr>
          <w:rStyle w:val="Hyperlink"/>
          <w:lang w:val="en"/>
        </w:rPr>
      </w:pPr>
      <w:r w:rsidRPr="00945640">
        <w:t>In this part you will gain experience working with a digital logic analyzer that will be an invaluable aid to trouble-shooting communications on an I</w:t>
      </w:r>
      <w:r w:rsidRPr="00945640">
        <w:rPr>
          <w:vertAlign w:val="superscript"/>
        </w:rPr>
        <w:t>2</w:t>
      </w:r>
      <w:r w:rsidR="00A131EA" w:rsidRPr="00945640">
        <w:t xml:space="preserve">C bus.  </w:t>
      </w:r>
      <w:r w:rsidR="00945640" w:rsidRPr="00945640">
        <w:t xml:space="preserve">The lab scope has a nice </w:t>
      </w:r>
      <w:proofErr w:type="gramStart"/>
      <w:r w:rsidR="00945640" w:rsidRPr="00945640">
        <w:t>built in</w:t>
      </w:r>
      <w:proofErr w:type="gramEnd"/>
      <w:r w:rsidR="00945640" w:rsidRPr="00945640">
        <w:t xml:space="preserve"> feature that allows you to display all the features of your </w:t>
      </w:r>
      <w:r w:rsidR="00945640" w:rsidRPr="00945640">
        <w:t>I</w:t>
      </w:r>
      <w:r w:rsidR="00945640" w:rsidRPr="00945640">
        <w:rPr>
          <w:vertAlign w:val="superscript"/>
        </w:rPr>
        <w:t>2</w:t>
      </w:r>
      <w:r w:rsidR="00945640" w:rsidRPr="00945640">
        <w:t>C</w:t>
      </w:r>
      <w:r w:rsidR="00945640" w:rsidRPr="00945640">
        <w:t xml:space="preserve"> messages.  Lab support also has portable </w:t>
      </w:r>
      <w:proofErr w:type="spellStart"/>
      <w:r w:rsidR="00945640" w:rsidRPr="00945640">
        <w:t>Saleae</w:t>
      </w:r>
      <w:proofErr w:type="spellEnd"/>
      <w:r w:rsidR="00945640" w:rsidRPr="00945640">
        <w:t xml:space="preserve"> logic analyzers that can do the same thing with the help of software from </w:t>
      </w:r>
      <w:hyperlink r:id="rId7" w:history="1">
        <w:r w:rsidR="00945640" w:rsidRPr="00945640">
          <w:rPr>
            <w:rStyle w:val="Hyperlink"/>
            <w:lang w:val="en"/>
          </w:rPr>
          <w:t>www.saleae.com</w:t>
        </w:r>
      </w:hyperlink>
      <w:r w:rsidR="00945640" w:rsidRPr="00945640">
        <w:rPr>
          <w:rStyle w:val="Hyperlink"/>
          <w:lang w:val="en"/>
        </w:rPr>
        <w:t xml:space="preserve">.   </w:t>
      </w:r>
    </w:p>
    <w:p w14:paraId="0550024C" w14:textId="717B1577" w:rsidR="00945640" w:rsidRDefault="006610FF" w:rsidP="00945640">
      <w:pPr>
        <w:pStyle w:val="ListParagraph"/>
        <w:numPr>
          <w:ilvl w:val="0"/>
          <w:numId w:val="9"/>
        </w:numPr>
        <w:spacing w:after="120"/>
        <w:jc w:val="both"/>
        <w:rPr>
          <w:rStyle w:val="Hyperlink"/>
          <w:color w:val="000000" w:themeColor="text1"/>
          <w:u w:val="none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BE04FE" wp14:editId="54172D26">
            <wp:simplePos x="0" y="0"/>
            <wp:positionH relativeFrom="column">
              <wp:posOffset>4451350</wp:posOffset>
            </wp:positionH>
            <wp:positionV relativeFrom="paragraph">
              <wp:posOffset>297815</wp:posOffset>
            </wp:positionV>
            <wp:extent cx="2127250" cy="953770"/>
            <wp:effectExtent l="0" t="0" r="6350" b="0"/>
            <wp:wrapNone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640" w:rsidRPr="00945640">
        <w:rPr>
          <w:rStyle w:val="Hyperlink"/>
          <w:color w:val="000000" w:themeColor="text1"/>
          <w:u w:val="none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Connect two scope probes to your Tektronix MSO 2022B oscilloscope.  </w:t>
      </w:r>
      <w:r w:rsidR="00945640">
        <w:rPr>
          <w:rStyle w:val="Hyperlink"/>
          <w:color w:val="000000" w:themeColor="text1"/>
          <w:u w:val="none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Note,</w:t>
      </w:r>
      <w:r>
        <w:rPr>
          <w:rStyle w:val="Hyperlink"/>
          <w:color w:val="000000" w:themeColor="text1"/>
          <w:u w:val="none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could also use the logic analyzer probes (available from lab support)</w:t>
      </w:r>
    </w:p>
    <w:p w14:paraId="5CFE0335" w14:textId="123240AE" w:rsidR="006610FF" w:rsidRDefault="00D2336C" w:rsidP="00945640">
      <w:pPr>
        <w:pStyle w:val="ListParagraph"/>
        <w:numPr>
          <w:ilvl w:val="0"/>
          <w:numId w:val="9"/>
        </w:numPr>
        <w:spacing w:after="120"/>
        <w:jc w:val="both"/>
        <w:rPr>
          <w:rStyle w:val="Hyperlink"/>
          <w:color w:val="000000" w:themeColor="text1"/>
          <w:u w:val="none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CD46E" wp14:editId="357EFFF0">
                <wp:simplePos x="0" y="0"/>
                <wp:positionH relativeFrom="column">
                  <wp:posOffset>5543550</wp:posOffset>
                </wp:positionH>
                <wp:positionV relativeFrom="paragraph">
                  <wp:posOffset>380365</wp:posOffset>
                </wp:positionV>
                <wp:extent cx="374650" cy="323850"/>
                <wp:effectExtent l="0" t="0" r="2540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141C90" id="Oval 8" o:spid="_x0000_s1026" style="position:absolute;margin-left:436.5pt;margin-top:29.95pt;width:29.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color w:val="000000" w:themeColor="text1"/>
          <w:lang w:val="e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796861" wp14:editId="48F2F210">
                <wp:simplePos x="0" y="0"/>
                <wp:positionH relativeFrom="column">
                  <wp:posOffset>2400300</wp:posOffset>
                </wp:positionH>
                <wp:positionV relativeFrom="paragraph">
                  <wp:posOffset>94615</wp:posOffset>
                </wp:positionV>
                <wp:extent cx="2933700" cy="292100"/>
                <wp:effectExtent l="19050" t="19050" r="38100" b="698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292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B50E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9pt;margin-top:7.45pt;width:231pt;height:2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" strokecolor="red" strokeweight="2.25pt">
                <v:stroke endarrow="block" joinstyle="miter"/>
              </v:shape>
            </w:pict>
          </mc:Fallback>
        </mc:AlternateContent>
      </w:r>
      <w:r w:rsidR="006610FF">
        <w:rPr>
          <w:rStyle w:val="Hyperlink"/>
          <w:color w:val="000000" w:themeColor="text1"/>
          <w:u w:val="none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the Purple “B1” button</w:t>
      </w:r>
    </w:p>
    <w:p w14:paraId="51621B4E" w14:textId="4B785E49" w:rsidR="007D6F1F" w:rsidRDefault="007D6F1F" w:rsidP="007D6F1F">
      <w:pPr>
        <w:spacing w:after="120"/>
        <w:jc w:val="both"/>
        <w:rPr>
          <w:rStyle w:val="Hyperlink"/>
          <w:color w:val="000000" w:themeColor="text1"/>
          <w:u w:val="none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5E26DE" w14:textId="2605F94D" w:rsidR="007D6F1F" w:rsidRDefault="007D6F1F" w:rsidP="007D6F1F">
      <w:pPr>
        <w:spacing w:after="120"/>
        <w:jc w:val="both"/>
        <w:rPr>
          <w:rStyle w:val="Hyperlink"/>
          <w:color w:val="000000" w:themeColor="text1"/>
          <w:u w:val="none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39D2F7" w14:textId="5C76A4C5" w:rsidR="007D6F1F" w:rsidRPr="007D6F1F" w:rsidRDefault="007D6F1F" w:rsidP="007D6F1F">
      <w:pPr>
        <w:spacing w:after="120"/>
        <w:jc w:val="both"/>
        <w:rPr>
          <w:rStyle w:val="Hyperlink"/>
          <w:color w:val="000000" w:themeColor="text1"/>
          <w:u w:val="none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F1F">
        <w:rPr>
          <w:noProof/>
        </w:rPr>
        <w:drawing>
          <wp:anchor distT="0" distB="0" distL="114300" distR="114300" simplePos="0" relativeHeight="251659264" behindDoc="1" locked="0" layoutInCell="1" allowOverlap="1" wp14:anchorId="695351C4" wp14:editId="53E63FA3">
            <wp:simplePos x="0" y="0"/>
            <wp:positionH relativeFrom="margin">
              <wp:posOffset>4711700</wp:posOffset>
            </wp:positionH>
            <wp:positionV relativeFrom="paragraph">
              <wp:posOffset>240030</wp:posOffset>
            </wp:positionV>
            <wp:extent cx="1859921" cy="1346200"/>
            <wp:effectExtent l="0" t="0" r="6985" b="6350"/>
            <wp:wrapNone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21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C825C" w14:textId="36FE0CCB" w:rsidR="006610FF" w:rsidRDefault="006610FF" w:rsidP="006610FF">
      <w:pPr>
        <w:pStyle w:val="ListParagraph"/>
        <w:numPr>
          <w:ilvl w:val="0"/>
          <w:numId w:val="9"/>
        </w:numPr>
        <w:spacing w:after="120"/>
        <w:jc w:val="both"/>
        <w:rPr>
          <w:rStyle w:val="Hyperlink"/>
          <w:color w:val="000000" w:themeColor="text1"/>
          <w:u w:val="none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u w:val="none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Next several menu button options appear on the bottom of </w:t>
      </w:r>
    </w:p>
    <w:p w14:paraId="4E8C4305" w14:textId="1157E9C6" w:rsidR="006610FF" w:rsidRDefault="006610FF" w:rsidP="006610FF">
      <w:pPr>
        <w:pStyle w:val="ListParagraph"/>
        <w:spacing w:after="120"/>
        <w:jc w:val="both"/>
        <w:rPr>
          <w:rStyle w:val="Hyperlink"/>
          <w:color w:val="000000" w:themeColor="text1"/>
          <w:u w:val="none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u w:val="none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 and a new purple probe line should appear in the display.</w:t>
      </w:r>
    </w:p>
    <w:p w14:paraId="1D704BBD" w14:textId="09F14C30" w:rsidR="00945640" w:rsidRPr="007D6F1F" w:rsidRDefault="00D2336C" w:rsidP="0054150C">
      <w:pPr>
        <w:pStyle w:val="ListParagraph"/>
        <w:numPr>
          <w:ilvl w:val="0"/>
          <w:numId w:val="9"/>
        </w:numPr>
        <w:spacing w:after="120"/>
        <w:jc w:val="both"/>
        <w:rPr>
          <w:rStyle w:val="Hyperlink"/>
          <w:color w:val="auto"/>
          <w:u w:val="none"/>
        </w:rPr>
      </w:pPr>
      <w:r>
        <w:rPr>
          <w:noProof/>
          <w:color w:val="000000" w:themeColor="text1"/>
          <w:lang w:val="e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74CABA" wp14:editId="77E5D0DB">
                <wp:simplePos x="0" y="0"/>
                <wp:positionH relativeFrom="column">
                  <wp:posOffset>3435350</wp:posOffset>
                </wp:positionH>
                <wp:positionV relativeFrom="paragraph">
                  <wp:posOffset>144780</wp:posOffset>
                </wp:positionV>
                <wp:extent cx="1193800" cy="438150"/>
                <wp:effectExtent l="19050" t="19050" r="635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438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92672" id="Straight Arrow Connector 9" o:spid="_x0000_s1026" type="#_x0000_t32" style="position:absolute;margin-left:270.5pt;margin-top:11.4pt;width:94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" strokecolor="red" strokeweight="2.25pt">
                <v:stroke endarrow="block" joinstyle="miter"/>
              </v:shape>
            </w:pict>
          </mc:Fallback>
        </mc:AlternateContent>
      </w:r>
      <w:r w:rsidR="006610FF" w:rsidRPr="007D6F1F">
        <w:rPr>
          <w:rStyle w:val="Hyperlink"/>
          <w:color w:val="000000" w:themeColor="text1"/>
          <w:u w:val="none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the first button</w:t>
      </w:r>
      <w:r w:rsidR="007D6F1F" w:rsidRPr="007D6F1F">
        <w:rPr>
          <w:rStyle w:val="Hyperlink"/>
          <w:color w:val="000000" w:themeColor="text1"/>
          <w:u w:val="none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setup the probe for I2C</w:t>
      </w:r>
    </w:p>
    <w:p w14:paraId="40B35ECC" w14:textId="397095AD" w:rsidR="007D6F1F" w:rsidRDefault="007D6F1F" w:rsidP="007D6F1F">
      <w:pPr>
        <w:spacing w:after="120"/>
        <w:jc w:val="both"/>
        <w:rPr>
          <w:rStyle w:val="Hyperlink"/>
          <w:color w:val="auto"/>
          <w:u w:val="none"/>
        </w:rPr>
      </w:pPr>
    </w:p>
    <w:p w14:paraId="7E417DBC" w14:textId="4B9F2954" w:rsidR="007D6F1F" w:rsidRDefault="00D2336C" w:rsidP="007D6F1F">
      <w:pPr>
        <w:spacing w:after="120"/>
        <w:jc w:val="both"/>
        <w:rPr>
          <w:rStyle w:val="Hyperlink"/>
          <w:color w:val="auto"/>
          <w:u w:val="none"/>
        </w:rPr>
      </w:pPr>
      <w:r>
        <w:rPr>
          <w:noProof/>
          <w:color w:val="000000" w:themeColor="text1"/>
          <w:lang w:val="e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4EB657" wp14:editId="14BEBDBB">
                <wp:simplePos x="0" y="0"/>
                <wp:positionH relativeFrom="column">
                  <wp:posOffset>4711700</wp:posOffset>
                </wp:positionH>
                <wp:positionV relativeFrom="paragraph">
                  <wp:posOffset>6985</wp:posOffset>
                </wp:positionV>
                <wp:extent cx="374650" cy="323850"/>
                <wp:effectExtent l="0" t="0" r="254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96F6ED" id="Oval 6" o:spid="_x0000_s1026" style="position:absolute;margin-left:371pt;margin-top:.55pt;width:29.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</w:p>
    <w:p w14:paraId="5300A4DE" w14:textId="26D19ECB" w:rsidR="007D6F1F" w:rsidRPr="007D6F1F" w:rsidRDefault="007D6F1F" w:rsidP="007D6F1F">
      <w:pPr>
        <w:spacing w:after="120"/>
        <w:jc w:val="both"/>
        <w:rPr>
          <w:rStyle w:val="Hyperlink"/>
          <w:color w:val="auto"/>
          <w:u w:val="none"/>
        </w:rPr>
      </w:pPr>
    </w:p>
    <w:p w14:paraId="204F435B" w14:textId="1A192C9C" w:rsidR="007D6F1F" w:rsidRDefault="00D2336C" w:rsidP="007D6F1F">
      <w:pPr>
        <w:pStyle w:val="ListParagraph"/>
        <w:numPr>
          <w:ilvl w:val="0"/>
          <w:numId w:val="9"/>
        </w:numPr>
        <w:spacing w:after="120"/>
        <w:jc w:val="both"/>
      </w:pPr>
      <w:r>
        <w:rPr>
          <w:noProof/>
          <w:color w:val="000000" w:themeColor="text1"/>
          <w:lang w:val="e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C388C4" wp14:editId="3A6527F8">
                <wp:simplePos x="0" y="0"/>
                <wp:positionH relativeFrom="column">
                  <wp:posOffset>6292850</wp:posOffset>
                </wp:positionH>
                <wp:positionV relativeFrom="paragraph">
                  <wp:posOffset>184150</wp:posOffset>
                </wp:positionV>
                <wp:extent cx="374650" cy="323850"/>
                <wp:effectExtent l="0" t="0" r="2540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97CC8" id="Oval 10" o:spid="_x0000_s1026" style="position:absolute;margin-left:495.5pt;margin-top:14.5pt;width:29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="007D6F1F">
        <w:rPr>
          <w:noProof/>
        </w:rPr>
        <w:drawing>
          <wp:anchor distT="0" distB="0" distL="114300" distR="114300" simplePos="0" relativeHeight="251660288" behindDoc="1" locked="0" layoutInCell="1" allowOverlap="1" wp14:anchorId="4076B2A5" wp14:editId="1D6CE08C">
            <wp:simplePos x="0" y="0"/>
            <wp:positionH relativeFrom="column">
              <wp:posOffset>4781550</wp:posOffset>
            </wp:positionH>
            <wp:positionV relativeFrom="paragraph">
              <wp:posOffset>24130</wp:posOffset>
            </wp:positionV>
            <wp:extent cx="1866607" cy="1271210"/>
            <wp:effectExtent l="0" t="0" r="635" b="5715"/>
            <wp:wrapNone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607" cy="127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F1F">
        <w:t>Next select the second button to set your probes as SDA and SCLK.</w:t>
      </w:r>
    </w:p>
    <w:p w14:paraId="386070C7" w14:textId="55B7B53A" w:rsidR="007D6F1F" w:rsidRDefault="00D2336C" w:rsidP="007D6F1F">
      <w:pPr>
        <w:pStyle w:val="ListParagraph"/>
        <w:spacing w:after="120"/>
        <w:jc w:val="both"/>
      </w:pPr>
      <w:r>
        <w:rPr>
          <w:noProof/>
          <w:color w:val="000000" w:themeColor="text1"/>
          <w:lang w:val="e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B2D8FD" wp14:editId="2A12265D">
                <wp:simplePos x="0" y="0"/>
                <wp:positionH relativeFrom="column">
                  <wp:posOffset>4267200</wp:posOffset>
                </wp:positionH>
                <wp:positionV relativeFrom="paragraph">
                  <wp:posOffset>142240</wp:posOffset>
                </wp:positionV>
                <wp:extent cx="558800" cy="717550"/>
                <wp:effectExtent l="19050" t="19050" r="50800" b="444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717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481B9" id="Straight Arrow Connector 12" o:spid="_x0000_s1026" type="#_x0000_t32" style="position:absolute;margin-left:336pt;margin-top:11.2pt;width:44pt;height:5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e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740E7B" wp14:editId="175A6798">
                <wp:simplePos x="0" y="0"/>
                <wp:positionH relativeFrom="column">
                  <wp:posOffset>4260850</wp:posOffset>
                </wp:positionH>
                <wp:positionV relativeFrom="paragraph">
                  <wp:posOffset>66039</wp:posOffset>
                </wp:positionV>
                <wp:extent cx="1936750" cy="45719"/>
                <wp:effectExtent l="19050" t="76200" r="635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C080D" id="Straight Arrow Connector 11" o:spid="_x0000_s1026" type="#_x0000_t32" style="position:absolute;margin-left:335.5pt;margin-top:5.2pt;width:152.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" strokecolor="red" strokeweight="2.25pt">
                <v:stroke endarrow="block" joinstyle="miter"/>
              </v:shape>
            </w:pict>
          </mc:Fallback>
        </mc:AlternateContent>
      </w:r>
      <w:r w:rsidR="007D6F1F">
        <w:t>Make sure they are in the correct order, or it will not register.</w:t>
      </w:r>
    </w:p>
    <w:p w14:paraId="4A0D7AA5" w14:textId="3852A604" w:rsidR="007D6F1F" w:rsidRDefault="007D6F1F" w:rsidP="007D6F1F">
      <w:pPr>
        <w:pStyle w:val="ListParagraph"/>
        <w:spacing w:after="120"/>
        <w:jc w:val="both"/>
      </w:pPr>
    </w:p>
    <w:p w14:paraId="27C02D0C" w14:textId="363BF48D" w:rsidR="007D6F1F" w:rsidRDefault="007D6F1F" w:rsidP="007D6F1F">
      <w:pPr>
        <w:pStyle w:val="ListParagraph"/>
        <w:spacing w:after="120"/>
        <w:jc w:val="both"/>
      </w:pPr>
    </w:p>
    <w:p w14:paraId="447523BB" w14:textId="1DD5ACD6" w:rsidR="007D6F1F" w:rsidRDefault="00D2336C" w:rsidP="00D2336C">
      <w:pPr>
        <w:pStyle w:val="ListParagraph"/>
        <w:numPr>
          <w:ilvl w:val="0"/>
          <w:numId w:val="9"/>
        </w:numPr>
        <w:spacing w:after="120"/>
        <w:jc w:val="both"/>
      </w:pPr>
      <w:r>
        <w:t>See your instructor if you have questions on the other buttons.</w:t>
      </w:r>
    </w:p>
    <w:p w14:paraId="470DCB50" w14:textId="4B34B140" w:rsidR="00D2336C" w:rsidRDefault="00D2336C" w:rsidP="00D2336C">
      <w:pPr>
        <w:pStyle w:val="ListParagraph"/>
        <w:spacing w:after="120"/>
        <w:jc w:val="both"/>
      </w:pPr>
      <w:r>
        <w:t>Now, if you do a single capture, you can expand an I2C group,</w:t>
      </w:r>
    </w:p>
    <w:p w14:paraId="38B0FE4E" w14:textId="3FCF8326" w:rsidR="00D2336C" w:rsidRDefault="00D2336C" w:rsidP="00D2336C">
      <w:pPr>
        <w:pStyle w:val="ListParagraph"/>
        <w:spacing w:after="120"/>
        <w:jc w:val="both"/>
      </w:pPr>
      <w:r>
        <w:t>And the scope will identify the start and stop bits, and all the data sent.</w:t>
      </w:r>
    </w:p>
    <w:p w14:paraId="16E71143" w14:textId="398E039E" w:rsidR="00D2336C" w:rsidRDefault="00D2336C" w:rsidP="00D2336C">
      <w:pPr>
        <w:pStyle w:val="ListParagraph"/>
        <w:spacing w:after="120"/>
        <w:jc w:val="both"/>
      </w:pPr>
    </w:p>
    <w:p w14:paraId="182D9ACB" w14:textId="3F79C571" w:rsidR="00D2336C" w:rsidRDefault="00D2336C" w:rsidP="00D2336C">
      <w:pPr>
        <w:pStyle w:val="ListParagraph"/>
        <w:spacing w:after="12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9847E8" wp14:editId="1D22D939">
                <wp:simplePos x="0" y="0"/>
                <wp:positionH relativeFrom="column">
                  <wp:posOffset>1771650</wp:posOffset>
                </wp:positionH>
                <wp:positionV relativeFrom="paragraph">
                  <wp:posOffset>381000</wp:posOffset>
                </wp:positionV>
                <wp:extent cx="977900" cy="74295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68548" w14:textId="2B50ECCA" w:rsidR="00D2336C" w:rsidRDefault="00D2336C">
                            <w:r>
                              <w:t>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847E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9.5pt;margin-top:30pt;width:77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" fillcolor="white [3201]" strokeweight=".5pt">
                <v:textbox>
                  <w:txbxContent>
                    <w:p w14:paraId="0D968548" w14:textId="2B50ECCA" w:rsidR="00D2336C" w:rsidRDefault="00D2336C">
                      <w:r>
                        <w:t>SAMPLE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B49AE3" wp14:editId="1BE97047">
            <wp:extent cx="3435350" cy="1673383"/>
            <wp:effectExtent l="0" t="0" r="0" b="3175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937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B7A6" w14:textId="77777777" w:rsidR="007D6F1F" w:rsidRPr="007D6F1F" w:rsidRDefault="007D6F1F" w:rsidP="007D6F1F">
      <w:pPr>
        <w:pStyle w:val="ListParagraph"/>
        <w:spacing w:after="120"/>
        <w:jc w:val="both"/>
      </w:pPr>
    </w:p>
    <w:p w14:paraId="076A6F5D" w14:textId="237AA7CC" w:rsidR="00F11EF1" w:rsidRPr="00D2336C" w:rsidRDefault="00F11EF1" w:rsidP="00D2336C">
      <w:pPr>
        <w:pStyle w:val="ListParagraph"/>
        <w:numPr>
          <w:ilvl w:val="0"/>
          <w:numId w:val="9"/>
        </w:numPr>
        <w:spacing w:after="120"/>
        <w:jc w:val="both"/>
      </w:pPr>
      <w:r w:rsidRPr="00D2336C">
        <w:rPr>
          <w:lang w:val="en"/>
        </w:rPr>
        <w:t>Keep a snapshot of some interesting screens to include in your lab report.</w:t>
      </w:r>
    </w:p>
    <w:p w14:paraId="193F0254" w14:textId="77777777" w:rsidR="004A091F" w:rsidRPr="00D2336C" w:rsidRDefault="004A091F" w:rsidP="00D2336C">
      <w:pPr>
        <w:numPr>
          <w:ilvl w:val="0"/>
          <w:numId w:val="9"/>
        </w:numPr>
        <w:spacing w:after="120"/>
        <w:jc w:val="both"/>
      </w:pPr>
      <w:r w:rsidRPr="00D2336C">
        <w:rPr>
          <w:lang w:val="en"/>
        </w:rPr>
        <w:t>When you have this set up, demonstrate this for your instructor.</w:t>
      </w:r>
    </w:p>
    <w:p w14:paraId="21490531" w14:textId="77777777" w:rsidR="003A6432" w:rsidRDefault="003A6432" w:rsidP="00FE5030">
      <w:pPr>
        <w:tabs>
          <w:tab w:val="left" w:pos="720"/>
        </w:tabs>
        <w:spacing w:after="120"/>
        <w:jc w:val="both"/>
      </w:pPr>
    </w:p>
    <w:p w14:paraId="0958F6E1" w14:textId="77777777" w:rsidR="004A091F" w:rsidRDefault="003A6432" w:rsidP="003A6432">
      <w:pPr>
        <w:tabs>
          <w:tab w:val="left" w:pos="720"/>
        </w:tabs>
        <w:spacing w:after="120"/>
        <w:jc w:val="both"/>
        <w:rPr>
          <w:b/>
          <w:sz w:val="28"/>
          <w:szCs w:val="28"/>
        </w:rPr>
      </w:pPr>
      <w:r w:rsidRPr="00071CE2">
        <w:rPr>
          <w:b/>
          <w:sz w:val="28"/>
          <w:szCs w:val="28"/>
        </w:rPr>
        <w:t xml:space="preserve">Part </w:t>
      </w:r>
      <w:r w:rsidR="00FE5030">
        <w:rPr>
          <w:b/>
          <w:sz w:val="28"/>
          <w:szCs w:val="28"/>
        </w:rPr>
        <w:t>III</w:t>
      </w:r>
      <w:r w:rsidRPr="00071CE2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Reading and displaying the temperature on the RTC board</w:t>
      </w:r>
    </w:p>
    <w:p w14:paraId="3503D38E" w14:textId="77777777" w:rsidR="003A6432" w:rsidRDefault="003A6432" w:rsidP="003A6432">
      <w:pPr>
        <w:tabs>
          <w:tab w:val="left" w:pos="720"/>
        </w:tabs>
        <w:spacing w:after="120"/>
        <w:jc w:val="both"/>
        <w:rPr>
          <w:szCs w:val="28"/>
        </w:rPr>
      </w:pPr>
      <w:r w:rsidRPr="003A6432">
        <w:rPr>
          <w:szCs w:val="28"/>
        </w:rPr>
        <w:t xml:space="preserve">The </w:t>
      </w:r>
      <w:r w:rsidR="00984579">
        <w:rPr>
          <w:szCs w:val="28"/>
        </w:rPr>
        <w:t>RTC IC</w:t>
      </w:r>
      <w:r>
        <w:rPr>
          <w:szCs w:val="28"/>
        </w:rPr>
        <w:t xml:space="preserve"> provides an added bonus of housing a temperature sensor</w:t>
      </w:r>
      <w:r w:rsidR="00984579">
        <w:rPr>
          <w:szCs w:val="28"/>
        </w:rPr>
        <w:t xml:space="preserve"> that may be accurate enough to monitor ambient temperatures</w:t>
      </w:r>
      <w:r w:rsidR="00CC3421">
        <w:rPr>
          <w:szCs w:val="28"/>
        </w:rPr>
        <w:t xml:space="preserve"> to detect a fire hazard</w:t>
      </w:r>
      <w:r w:rsidR="00984579">
        <w:rPr>
          <w:szCs w:val="28"/>
        </w:rPr>
        <w:t xml:space="preserve"> (references on the web seem to indicate so, my experience with it seem</w:t>
      </w:r>
      <w:r w:rsidR="00F11EF1">
        <w:rPr>
          <w:szCs w:val="28"/>
        </w:rPr>
        <w:t>s to bear this out).  If so, a</w:t>
      </w:r>
      <w:r w:rsidR="00984579">
        <w:rPr>
          <w:szCs w:val="28"/>
        </w:rPr>
        <w:t xml:space="preserve"> temperature sensor for your design project will be as simple as reading a register on the DS3231!</w:t>
      </w:r>
    </w:p>
    <w:p w14:paraId="6ED7C2CE" w14:textId="77777777" w:rsidR="00984579" w:rsidRDefault="00984579" w:rsidP="00984579">
      <w:pPr>
        <w:numPr>
          <w:ilvl w:val="0"/>
          <w:numId w:val="8"/>
        </w:numPr>
        <w:tabs>
          <w:tab w:val="left" w:pos="720"/>
        </w:tabs>
        <w:spacing w:after="120"/>
        <w:jc w:val="both"/>
        <w:rPr>
          <w:szCs w:val="28"/>
        </w:rPr>
      </w:pPr>
      <w:r>
        <w:rPr>
          <w:szCs w:val="28"/>
        </w:rPr>
        <w:t>Study the DS3231 data sheet and figure out how to read the registers (2 bytes) that represent temperature in degrees C (one byte is an integer value, one byte is a fractional value).</w:t>
      </w:r>
    </w:p>
    <w:p w14:paraId="665938F8" w14:textId="77777777" w:rsidR="00984579" w:rsidRDefault="00984579" w:rsidP="00984579">
      <w:pPr>
        <w:numPr>
          <w:ilvl w:val="0"/>
          <w:numId w:val="8"/>
        </w:numPr>
        <w:tabs>
          <w:tab w:val="left" w:pos="720"/>
        </w:tabs>
        <w:spacing w:after="120"/>
        <w:jc w:val="both"/>
        <w:rPr>
          <w:szCs w:val="28"/>
        </w:rPr>
      </w:pPr>
      <w:r>
        <w:rPr>
          <w:szCs w:val="28"/>
        </w:rPr>
        <w:t>Write a C routine that will read these registers and format the temperature for display (you don’t have to convert to Fahrenheit for this lab unless you wish).</w:t>
      </w:r>
      <w:r w:rsidR="0094299B">
        <w:rPr>
          <w:szCs w:val="28"/>
        </w:rPr>
        <w:t xml:space="preserve">  Start by displaying the integer value, then format the display for both integer and fractional parts.</w:t>
      </w:r>
    </w:p>
    <w:p w14:paraId="07EB5DBC" w14:textId="77777777" w:rsidR="00C54846" w:rsidRDefault="00C54846" w:rsidP="00C54846">
      <w:pPr>
        <w:tabs>
          <w:tab w:val="left" w:pos="720"/>
        </w:tabs>
        <w:spacing w:after="120"/>
        <w:jc w:val="both"/>
        <w:rPr>
          <w:szCs w:val="28"/>
        </w:rPr>
      </w:pPr>
    </w:p>
    <w:p w14:paraId="6B77AE64" w14:textId="77777777" w:rsidR="00984579" w:rsidRDefault="00984579" w:rsidP="00984579">
      <w:pPr>
        <w:numPr>
          <w:ilvl w:val="0"/>
          <w:numId w:val="8"/>
        </w:numPr>
        <w:tabs>
          <w:tab w:val="left" w:pos="720"/>
        </w:tabs>
        <w:spacing w:after="120"/>
        <w:jc w:val="both"/>
        <w:rPr>
          <w:szCs w:val="28"/>
        </w:rPr>
      </w:pPr>
      <w:r>
        <w:rPr>
          <w:szCs w:val="28"/>
        </w:rPr>
        <w:t>Modify your main p</w:t>
      </w:r>
      <w:r w:rsidR="00FE5030">
        <w:rPr>
          <w:szCs w:val="28"/>
        </w:rPr>
        <w:t xml:space="preserve">rogram so that </w:t>
      </w:r>
      <w:r w:rsidR="00C66F01">
        <w:rPr>
          <w:szCs w:val="28"/>
        </w:rPr>
        <w:t>calls to read the</w:t>
      </w:r>
      <w:r w:rsidR="00A131EA">
        <w:rPr>
          <w:szCs w:val="28"/>
        </w:rPr>
        <w:t xml:space="preserve"> RTC are now in a subroutine.  When</w:t>
      </w:r>
      <w:r w:rsidR="00FE5030">
        <w:rPr>
          <w:szCs w:val="28"/>
        </w:rPr>
        <w:t xml:space="preserve"> the user enters a “*</w:t>
      </w:r>
      <w:r>
        <w:rPr>
          <w:szCs w:val="28"/>
        </w:rPr>
        <w:t>”</w:t>
      </w:r>
      <w:r w:rsidR="00C66F01">
        <w:rPr>
          <w:szCs w:val="28"/>
        </w:rPr>
        <w:t xml:space="preserve"> followed by a “1” on the keypad</w:t>
      </w:r>
      <w:r>
        <w:rPr>
          <w:szCs w:val="28"/>
        </w:rPr>
        <w:t xml:space="preserve">, the </w:t>
      </w:r>
      <w:r w:rsidR="00C66F01">
        <w:rPr>
          <w:szCs w:val="28"/>
        </w:rPr>
        <w:t xml:space="preserve">current </w:t>
      </w:r>
      <w:r>
        <w:rPr>
          <w:szCs w:val="28"/>
        </w:rPr>
        <w:t>day, month, and yea</w:t>
      </w:r>
      <w:r w:rsidR="00C66F01">
        <w:rPr>
          <w:szCs w:val="28"/>
        </w:rPr>
        <w:t>r are</w:t>
      </w:r>
      <w:r>
        <w:rPr>
          <w:szCs w:val="28"/>
        </w:rPr>
        <w:t xml:space="preserve"> dis</w:t>
      </w:r>
      <w:r w:rsidR="00C66F01">
        <w:rPr>
          <w:szCs w:val="28"/>
        </w:rPr>
        <w:t xml:space="preserve">played on the serial monitor.  When the user enters a “*” followed by a “2” on the keypad, the </w:t>
      </w:r>
      <w:r w:rsidR="0094299B">
        <w:rPr>
          <w:szCs w:val="28"/>
        </w:rPr>
        <w:t>hour, minute, and second</w:t>
      </w:r>
      <w:r w:rsidR="00C66F01">
        <w:rPr>
          <w:szCs w:val="28"/>
        </w:rPr>
        <w:t xml:space="preserve"> are</w:t>
      </w:r>
      <w:r>
        <w:rPr>
          <w:szCs w:val="28"/>
        </w:rPr>
        <w:t xml:space="preserve"> displayed</w:t>
      </w:r>
      <w:r w:rsidR="0094299B">
        <w:rPr>
          <w:szCs w:val="28"/>
        </w:rPr>
        <w:t xml:space="preserve">.  And if the user </w:t>
      </w:r>
      <w:r w:rsidR="00C66F01">
        <w:rPr>
          <w:szCs w:val="28"/>
        </w:rPr>
        <w:t xml:space="preserve">enters a “*” followed by a “3” on the keypad, </w:t>
      </w:r>
      <w:r w:rsidR="0094299B">
        <w:rPr>
          <w:szCs w:val="28"/>
        </w:rPr>
        <w:t>the temperatu</w:t>
      </w:r>
      <w:r w:rsidR="00C66F01">
        <w:rPr>
          <w:szCs w:val="28"/>
        </w:rPr>
        <w:t>re is</w:t>
      </w:r>
      <w:r w:rsidR="0094299B">
        <w:rPr>
          <w:szCs w:val="28"/>
        </w:rPr>
        <w:t xml:space="preserve"> displayed in Celsius</w:t>
      </w:r>
      <w:r w:rsidR="00F60B60">
        <w:rPr>
          <w:szCs w:val="28"/>
        </w:rPr>
        <w:t xml:space="preserve"> or Fahrenheit</w:t>
      </w:r>
      <w:r w:rsidR="0094299B">
        <w:rPr>
          <w:szCs w:val="28"/>
        </w:rPr>
        <w:t>.</w:t>
      </w:r>
    </w:p>
    <w:p w14:paraId="696A1BE6" w14:textId="77777777" w:rsidR="0094299B" w:rsidRPr="003A6432" w:rsidRDefault="0094299B" w:rsidP="00984579">
      <w:pPr>
        <w:numPr>
          <w:ilvl w:val="0"/>
          <w:numId w:val="8"/>
        </w:numPr>
        <w:tabs>
          <w:tab w:val="left" w:pos="720"/>
        </w:tabs>
        <w:spacing w:after="120"/>
        <w:jc w:val="both"/>
        <w:rPr>
          <w:szCs w:val="28"/>
        </w:rPr>
      </w:pPr>
      <w:r>
        <w:rPr>
          <w:szCs w:val="28"/>
        </w:rPr>
        <w:t>Demonstrate this for your instructor.</w:t>
      </w:r>
    </w:p>
    <w:p w14:paraId="26BD4436" w14:textId="77777777" w:rsidR="003A6432" w:rsidRDefault="003A6432" w:rsidP="003A6432">
      <w:pPr>
        <w:tabs>
          <w:tab w:val="left" w:pos="720"/>
        </w:tabs>
        <w:spacing w:after="120"/>
        <w:jc w:val="both"/>
      </w:pPr>
    </w:p>
    <w:p w14:paraId="45EE968C" w14:textId="77777777" w:rsidR="004A091F" w:rsidRDefault="00F41F16" w:rsidP="00F41F16">
      <w:pPr>
        <w:tabs>
          <w:tab w:val="left" w:pos="720"/>
        </w:tabs>
        <w:spacing w:after="120"/>
        <w:jc w:val="both"/>
      </w:pPr>
      <w:r w:rsidRPr="00F41F16">
        <w:rPr>
          <w:b/>
        </w:rPr>
        <w:t>Question</w:t>
      </w:r>
      <w:r>
        <w:rPr>
          <w:b/>
        </w:rPr>
        <w:t>s</w:t>
      </w:r>
      <w:r w:rsidRPr="00F41F16">
        <w:rPr>
          <w:b/>
        </w:rPr>
        <w:t>:</w:t>
      </w:r>
      <w:r w:rsidR="0042783F">
        <w:t xml:space="preserve">  </w:t>
      </w:r>
    </w:p>
    <w:p w14:paraId="6D1244E9" w14:textId="77777777" w:rsidR="00F41F16" w:rsidRDefault="0042783F" w:rsidP="00F41F16">
      <w:pPr>
        <w:tabs>
          <w:tab w:val="left" w:pos="720"/>
        </w:tabs>
        <w:spacing w:after="120"/>
        <w:jc w:val="both"/>
      </w:pPr>
      <w:r>
        <w:t>H</w:t>
      </w:r>
      <w:r w:rsidR="004A091F">
        <w:t xml:space="preserve">ow can the RTC </w:t>
      </w:r>
      <w:r w:rsidR="00F41F16">
        <w:t xml:space="preserve">signal the MCU that the time in seconds </w:t>
      </w:r>
      <w:r w:rsidR="004A091F">
        <w:t>has change</w:t>
      </w:r>
      <w:r w:rsidR="00E52591">
        <w:t>d (without the MCU initiating an I</w:t>
      </w:r>
      <w:r w:rsidR="00E52591" w:rsidRPr="00E52591">
        <w:rPr>
          <w:vertAlign w:val="superscript"/>
        </w:rPr>
        <w:t>2</w:t>
      </w:r>
      <w:r w:rsidR="00E52591">
        <w:t xml:space="preserve">C </w:t>
      </w:r>
      <w:r w:rsidR="004A091F">
        <w:t>message)</w:t>
      </w:r>
      <w:r w:rsidR="00F41F16">
        <w:t>?</w:t>
      </w:r>
    </w:p>
    <w:p w14:paraId="70EA867E" w14:textId="77777777" w:rsidR="00F41F16" w:rsidRDefault="004A091F" w:rsidP="00F41F16">
      <w:pPr>
        <w:tabs>
          <w:tab w:val="left" w:pos="720"/>
        </w:tabs>
        <w:spacing w:after="120"/>
        <w:jc w:val="both"/>
      </w:pPr>
      <w:r>
        <w:t>How can the RTC</w:t>
      </w:r>
      <w:r w:rsidR="00F41F16">
        <w:t xml:space="preserve"> signal the MCU that the time in minutes has changed?</w:t>
      </w:r>
    </w:p>
    <w:p w14:paraId="703686AF" w14:textId="77777777" w:rsidR="00F41F16" w:rsidRDefault="00F41F16" w:rsidP="00F41F16">
      <w:pPr>
        <w:tabs>
          <w:tab w:val="left" w:pos="720"/>
        </w:tabs>
        <w:spacing w:after="120"/>
        <w:jc w:val="both"/>
      </w:pPr>
      <w:r>
        <w:t>A careful reading of the DS3231 data sheet will suggest an answer</w:t>
      </w:r>
      <w:r w:rsidR="00F60B60">
        <w:t xml:space="preserve"> to these questions</w:t>
      </w:r>
      <w:r>
        <w:t>.  You may want to consider using this feature in your project design.</w:t>
      </w:r>
    </w:p>
    <w:p w14:paraId="76D9CB9A" w14:textId="77777777" w:rsidR="000635D6" w:rsidRDefault="000635D6" w:rsidP="000635D6">
      <w:pPr>
        <w:spacing w:after="120"/>
        <w:jc w:val="both"/>
      </w:pPr>
      <w:r>
        <w:t>---------------------------------------------------------------------------------------------------------------------</w:t>
      </w:r>
    </w:p>
    <w:p w14:paraId="1C64BFAB" w14:textId="77777777" w:rsidR="00E76EE3" w:rsidRDefault="00E76EE3" w:rsidP="00D7447A">
      <w:pPr>
        <w:tabs>
          <w:tab w:val="left" w:pos="720"/>
        </w:tabs>
        <w:spacing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At </w:t>
      </w:r>
      <w:r w:rsidR="00C54846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 xml:space="preserve">he End </w:t>
      </w:r>
      <w:r w:rsidR="00C54846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 xml:space="preserve">f </w:t>
      </w:r>
      <w:r w:rsidR="00C54846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he Laboratory</w:t>
      </w:r>
    </w:p>
    <w:p w14:paraId="6019CC2D" w14:textId="77777777" w:rsidR="00E76EE3" w:rsidRDefault="00E76EE3" w:rsidP="00FD6EBA">
      <w:pPr>
        <w:numPr>
          <w:ilvl w:val="0"/>
          <w:numId w:val="2"/>
        </w:numPr>
        <w:spacing w:after="120"/>
        <w:jc w:val="both"/>
      </w:pPr>
      <w:r>
        <w:t>Clean up your workstation</w:t>
      </w:r>
      <w:r w:rsidR="000773BB">
        <w:t>.</w:t>
      </w:r>
    </w:p>
    <w:p w14:paraId="58BAB802" w14:textId="77777777" w:rsidR="000773BB" w:rsidRDefault="000773BB" w:rsidP="00FD6EBA">
      <w:pPr>
        <w:numPr>
          <w:ilvl w:val="0"/>
          <w:numId w:val="2"/>
        </w:numPr>
        <w:spacing w:after="120"/>
        <w:jc w:val="both"/>
      </w:pPr>
      <w:r>
        <w:t>Make sure you clearly understand the laboratory deliver</w:t>
      </w:r>
      <w:r w:rsidR="008605B0">
        <w:t>ables and</w:t>
      </w:r>
      <w:r>
        <w:t xml:space="preserve"> due date</w:t>
      </w:r>
      <w:r w:rsidR="008605B0">
        <w:t xml:space="preserve"> as posted on Blackboard</w:t>
      </w:r>
      <w:r>
        <w:t>.</w:t>
      </w:r>
    </w:p>
    <w:p w14:paraId="0E320084" w14:textId="77777777" w:rsidR="00E76EE3" w:rsidRDefault="00D7447A" w:rsidP="00FD6EBA">
      <w:pPr>
        <w:numPr>
          <w:ilvl w:val="0"/>
          <w:numId w:val="2"/>
        </w:numPr>
        <w:spacing w:after="120"/>
        <w:jc w:val="both"/>
      </w:pPr>
      <w:r>
        <w:t>Logoff and r</w:t>
      </w:r>
      <w:r w:rsidR="00E76EE3">
        <w:t xml:space="preserve">eboot </w:t>
      </w:r>
      <w:r>
        <w:t>your laboratory</w:t>
      </w:r>
      <w:r w:rsidR="00E76EE3">
        <w:t xml:space="preserve"> computer</w:t>
      </w:r>
      <w:r w:rsidR="00F8191F">
        <w:t xml:space="preserve"> (if used)</w:t>
      </w:r>
      <w:r>
        <w:t>.</w:t>
      </w:r>
    </w:p>
    <w:p w14:paraId="2F4A8EFD" w14:textId="77777777" w:rsidR="00E76EE3" w:rsidRDefault="00E76EE3" w:rsidP="00E76EE3">
      <w:pPr>
        <w:tabs>
          <w:tab w:val="left" w:pos="720"/>
        </w:tabs>
        <w:jc w:val="both"/>
      </w:pPr>
    </w:p>
    <w:p w14:paraId="5A5C3AE1" w14:textId="77777777" w:rsidR="00E76EE3" w:rsidRPr="00E76EE3" w:rsidRDefault="00E76EE3" w:rsidP="00E76EE3">
      <w:pPr>
        <w:tabs>
          <w:tab w:val="left" w:pos="720"/>
        </w:tabs>
        <w:jc w:val="both"/>
        <w:rPr>
          <w:b/>
          <w:sz w:val="28"/>
          <w:szCs w:val="28"/>
        </w:rPr>
      </w:pPr>
      <w:r w:rsidRPr="00E76EE3">
        <w:rPr>
          <w:b/>
          <w:sz w:val="28"/>
          <w:szCs w:val="28"/>
        </w:rPr>
        <w:t>Laboratory Deliverables</w:t>
      </w:r>
    </w:p>
    <w:p w14:paraId="1F4BA1B5" w14:textId="77777777" w:rsidR="00E76EE3" w:rsidRDefault="00E76EE3" w:rsidP="00E76EE3">
      <w:pPr>
        <w:tabs>
          <w:tab w:val="left" w:pos="720"/>
        </w:tabs>
        <w:jc w:val="both"/>
      </w:pPr>
    </w:p>
    <w:p w14:paraId="338759AC" w14:textId="77777777" w:rsidR="003E44D9" w:rsidRDefault="008605B0" w:rsidP="00E76EE3">
      <w:pPr>
        <w:tabs>
          <w:tab w:val="left" w:pos="720"/>
        </w:tabs>
        <w:jc w:val="both"/>
      </w:pPr>
      <w:r>
        <w:t>S</w:t>
      </w:r>
      <w:r w:rsidR="007868DF">
        <w:t>ubm</w:t>
      </w:r>
      <w:r w:rsidR="00F8191F">
        <w:t>it a report</w:t>
      </w:r>
      <w:r w:rsidR="00E76EE3">
        <w:t xml:space="preserve"> </w:t>
      </w:r>
      <w:r>
        <w:t>to Blackboard before the due date/time according to the format po</w:t>
      </w:r>
      <w:r w:rsidR="00F60B60">
        <w:t>sted on Blackboard in the</w:t>
      </w:r>
      <w:r w:rsidR="00F8191F">
        <w:t xml:space="preserve"> Assignments</w:t>
      </w:r>
      <w:r>
        <w:t xml:space="preserve"> folder.  Y</w:t>
      </w:r>
      <w:r w:rsidR="003E44D9">
        <w:t xml:space="preserve">ou must demonstrate your working </w:t>
      </w:r>
      <w:r w:rsidR="00E91179">
        <w:t>program</w:t>
      </w:r>
      <w:r w:rsidR="003E44D9">
        <w:t xml:space="preserve"> to your instructor</w:t>
      </w:r>
      <w:r w:rsidR="007868DF">
        <w:t xml:space="preserve"> no later than the beginning of the next lab period</w:t>
      </w:r>
      <w:r w:rsidR="003E44D9">
        <w:t xml:space="preserve">. </w:t>
      </w:r>
    </w:p>
    <w:p w14:paraId="6A87E8CF" w14:textId="77777777" w:rsidR="00E91179" w:rsidRDefault="00E91179" w:rsidP="00E76EE3">
      <w:pPr>
        <w:tabs>
          <w:tab w:val="left" w:pos="720"/>
        </w:tabs>
        <w:jc w:val="both"/>
      </w:pPr>
    </w:p>
    <w:p w14:paraId="7AFB386B" w14:textId="77777777" w:rsidR="00D97ABE" w:rsidRDefault="00D97ABE" w:rsidP="00FD6EBA">
      <w:pPr>
        <w:numPr>
          <w:ilvl w:val="0"/>
          <w:numId w:val="3"/>
        </w:numPr>
        <w:spacing w:after="120"/>
        <w:jc w:val="both"/>
      </w:pPr>
      <w:r>
        <w:t xml:space="preserve">Make sure you remember to </w:t>
      </w:r>
      <w:r w:rsidR="0094299B">
        <w:t>answer the questions asked</w:t>
      </w:r>
      <w:r>
        <w:t xml:space="preserve">.  Write out </w:t>
      </w:r>
      <w:r w:rsidR="00F8191F">
        <w:t>the question and answer</w:t>
      </w:r>
      <w:r>
        <w:t xml:space="preserve"> completely in a few sentences.</w:t>
      </w:r>
    </w:p>
    <w:p w14:paraId="12B05E4E" w14:textId="77777777" w:rsidR="00A101E2" w:rsidRPr="00BE3125" w:rsidRDefault="0094299B" w:rsidP="0094299B">
      <w:pPr>
        <w:numPr>
          <w:ilvl w:val="0"/>
          <w:numId w:val="3"/>
        </w:numPr>
        <w:jc w:val="both"/>
      </w:pPr>
      <w:r>
        <w:t xml:space="preserve">Include well commented source code listings of the complete program of Part IV with a detailed description header section for each routine.  These listings should be appended to </w:t>
      </w:r>
      <w:r w:rsidR="00F8191F">
        <w:t>your report.</w:t>
      </w:r>
    </w:p>
    <w:sectPr w:rsidR="00A101E2" w:rsidRPr="00BE3125" w:rsidSect="00F56BD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26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3CACC" w14:textId="77777777" w:rsidR="00ED6FF5" w:rsidRDefault="00ED6FF5">
      <w:r>
        <w:separator/>
      </w:r>
    </w:p>
  </w:endnote>
  <w:endnote w:type="continuationSeparator" w:id="0">
    <w:p w14:paraId="01C2831F" w14:textId="77777777" w:rsidR="00ED6FF5" w:rsidRDefault="00ED6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F0492" w14:textId="77777777" w:rsidR="00A872C6" w:rsidRDefault="00A872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53DAB" w14:textId="3003D184" w:rsidR="00F56BD2" w:rsidRPr="000C70BA" w:rsidRDefault="00F56BD2" w:rsidP="000C70BA">
    <w:pPr>
      <w:pStyle w:val="Footer"/>
      <w:jc w:val="center"/>
      <w:rPr>
        <w:sz w:val="22"/>
        <w:szCs w:val="22"/>
      </w:rPr>
    </w:pPr>
    <w:r>
      <w:rPr>
        <w:sz w:val="22"/>
        <w:szCs w:val="22"/>
      </w:rPr>
      <w:t>C</w:t>
    </w:r>
    <w:r w:rsidR="006B2AE0">
      <w:rPr>
        <w:sz w:val="22"/>
        <w:szCs w:val="22"/>
      </w:rPr>
      <w:t>opyright © 20</w:t>
    </w:r>
    <w:r w:rsidR="00C54846">
      <w:rPr>
        <w:sz w:val="22"/>
        <w:szCs w:val="22"/>
      </w:rPr>
      <w:t>2</w:t>
    </w:r>
    <w:r w:rsidR="00A872C6">
      <w:rPr>
        <w:sz w:val="22"/>
        <w:szCs w:val="22"/>
      </w:rPr>
      <w:t>2</w:t>
    </w:r>
    <w:r w:rsidRPr="000C70BA">
      <w:rPr>
        <w:sz w:val="22"/>
        <w:szCs w:val="22"/>
      </w:rPr>
      <w:t xml:space="preserve"> </w:t>
    </w:r>
    <w:proofErr w:type="spellStart"/>
    <w:r w:rsidRPr="000C70BA">
      <w:rPr>
        <w:sz w:val="22"/>
        <w:szCs w:val="22"/>
      </w:rPr>
      <w:t>Padnos</w:t>
    </w:r>
    <w:proofErr w:type="spellEnd"/>
    <w:r w:rsidRPr="000C70BA">
      <w:rPr>
        <w:sz w:val="22"/>
        <w:szCs w:val="22"/>
      </w:rPr>
      <w:t xml:space="preserve"> College of Engineering and Computing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542E2" w14:textId="77777777" w:rsidR="00F56BD2" w:rsidRPr="00EC38E6" w:rsidRDefault="00F56BD2" w:rsidP="00EC38E6">
    <w:pPr>
      <w:pStyle w:val="Footer"/>
      <w:jc w:val="center"/>
      <w:rPr>
        <w:sz w:val="22"/>
        <w:szCs w:val="22"/>
      </w:rPr>
    </w:pPr>
    <w:r>
      <w:rPr>
        <w:sz w:val="22"/>
        <w:szCs w:val="22"/>
      </w:rPr>
      <w:t>C</w:t>
    </w:r>
    <w:r w:rsidR="006B2AE0">
      <w:rPr>
        <w:sz w:val="22"/>
        <w:szCs w:val="22"/>
      </w:rPr>
      <w:t>opyright © 20</w:t>
    </w:r>
    <w:r w:rsidR="00973E59">
      <w:rPr>
        <w:sz w:val="22"/>
        <w:szCs w:val="22"/>
      </w:rPr>
      <w:t>21</w:t>
    </w:r>
    <w:r w:rsidRPr="000C70BA">
      <w:rPr>
        <w:sz w:val="22"/>
        <w:szCs w:val="22"/>
      </w:rPr>
      <w:t xml:space="preserve"> </w:t>
    </w:r>
    <w:proofErr w:type="spellStart"/>
    <w:r w:rsidRPr="000C70BA">
      <w:rPr>
        <w:sz w:val="22"/>
        <w:szCs w:val="22"/>
      </w:rPr>
      <w:t>Padnos</w:t>
    </w:r>
    <w:proofErr w:type="spellEnd"/>
    <w:r w:rsidRPr="000C70BA">
      <w:rPr>
        <w:sz w:val="22"/>
        <w:szCs w:val="22"/>
      </w:rPr>
      <w:t xml:space="preserve"> Colle</w:t>
    </w:r>
    <w:r>
      <w:rPr>
        <w:sz w:val="22"/>
        <w:szCs w:val="22"/>
      </w:rPr>
      <w:t>ge of Engineering and Computing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E8C83" w14:textId="77777777" w:rsidR="00ED6FF5" w:rsidRDefault="00ED6FF5">
      <w:r>
        <w:separator/>
      </w:r>
    </w:p>
  </w:footnote>
  <w:footnote w:type="continuationSeparator" w:id="0">
    <w:p w14:paraId="48A43540" w14:textId="77777777" w:rsidR="00ED6FF5" w:rsidRDefault="00ED6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3F510" w14:textId="77777777" w:rsidR="00A872C6" w:rsidRDefault="00A872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740F6" w14:textId="77777777" w:rsidR="00F56BD2" w:rsidRPr="002B4E8D" w:rsidRDefault="00F56BD2" w:rsidP="002B4E8D">
    <w:pPr>
      <w:pStyle w:val="Header"/>
      <w:rPr>
        <w:b/>
        <w:sz w:val="22"/>
        <w:szCs w:val="22"/>
        <w:u w:val="single"/>
      </w:rPr>
    </w:pPr>
    <w:r w:rsidRPr="002B4E8D">
      <w:rPr>
        <w:b/>
        <w:sz w:val="22"/>
        <w:szCs w:val="22"/>
        <w:u w:val="single"/>
      </w:rPr>
      <w:t>E</w:t>
    </w:r>
    <w:r>
      <w:rPr>
        <w:b/>
        <w:sz w:val="22"/>
        <w:szCs w:val="22"/>
        <w:u w:val="single"/>
      </w:rPr>
      <w:t>GR 3</w:t>
    </w:r>
    <w:r w:rsidRPr="002B4E8D">
      <w:rPr>
        <w:b/>
        <w:sz w:val="22"/>
        <w:szCs w:val="22"/>
        <w:u w:val="single"/>
      </w:rPr>
      <w:t xml:space="preserve">26                                               Laboratory Activities                                           </w:t>
    </w:r>
    <w:r>
      <w:rPr>
        <w:b/>
        <w:sz w:val="22"/>
        <w:szCs w:val="22"/>
        <w:u w:val="single"/>
      </w:rPr>
      <w:t>____</w:t>
    </w:r>
    <w:r w:rsidRPr="002B4E8D">
      <w:rPr>
        <w:b/>
        <w:sz w:val="22"/>
        <w:szCs w:val="22"/>
        <w:u w:val="single"/>
      </w:rPr>
      <w:t xml:space="preserve">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A180B" w14:textId="77777777" w:rsidR="00F56BD2" w:rsidRPr="00EC38E6" w:rsidRDefault="00F56BD2" w:rsidP="00EC38E6">
    <w:pPr>
      <w:pStyle w:val="Header"/>
      <w:jc w:val="center"/>
      <w:rPr>
        <w:b/>
        <w:sz w:val="28"/>
      </w:rPr>
    </w:pPr>
    <w:r w:rsidRPr="00EC38E6">
      <w:rPr>
        <w:b/>
        <w:sz w:val="28"/>
      </w:rPr>
      <w:t>EGR 326 Structured Lab Activities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7.5pt;height:17.5pt" o:bullet="t">
        <v:imagedata r:id="rId1" o:title=""/>
      </v:shape>
    </w:pict>
  </w:numPicBullet>
  <w:abstractNum w:abstractNumId="0" w15:restartNumberingAfterBreak="0">
    <w:nsid w:val="05D4479D"/>
    <w:multiLevelType w:val="hybridMultilevel"/>
    <w:tmpl w:val="0D0AB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0317"/>
    <w:multiLevelType w:val="hybridMultilevel"/>
    <w:tmpl w:val="57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A0C6A"/>
    <w:multiLevelType w:val="hybridMultilevel"/>
    <w:tmpl w:val="1BD057F0"/>
    <w:lvl w:ilvl="0" w:tplc="909A0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61EE2"/>
    <w:multiLevelType w:val="hybridMultilevel"/>
    <w:tmpl w:val="18A23E5E"/>
    <w:lvl w:ilvl="0" w:tplc="B82E2D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B7A76"/>
    <w:multiLevelType w:val="hybridMultilevel"/>
    <w:tmpl w:val="B2FAB7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92F92"/>
    <w:multiLevelType w:val="hybridMultilevel"/>
    <w:tmpl w:val="C67653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1597C"/>
    <w:multiLevelType w:val="hybridMultilevel"/>
    <w:tmpl w:val="AEE63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45D0A"/>
    <w:multiLevelType w:val="hybridMultilevel"/>
    <w:tmpl w:val="18A23E5E"/>
    <w:lvl w:ilvl="0" w:tplc="B82E2D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D1BF6"/>
    <w:multiLevelType w:val="hybridMultilevel"/>
    <w:tmpl w:val="C3EE1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670767">
    <w:abstractNumId w:val="6"/>
  </w:num>
  <w:num w:numId="2" w16cid:durableId="1897279076">
    <w:abstractNumId w:val="4"/>
  </w:num>
  <w:num w:numId="3" w16cid:durableId="258876511">
    <w:abstractNumId w:val="5"/>
  </w:num>
  <w:num w:numId="4" w16cid:durableId="1828861665">
    <w:abstractNumId w:val="7"/>
  </w:num>
  <w:num w:numId="5" w16cid:durableId="1215772171">
    <w:abstractNumId w:val="0"/>
  </w:num>
  <w:num w:numId="6" w16cid:durableId="1912694572">
    <w:abstractNumId w:val="3"/>
  </w:num>
  <w:num w:numId="7" w16cid:durableId="810485281">
    <w:abstractNumId w:val="8"/>
  </w:num>
  <w:num w:numId="8" w16cid:durableId="839001061">
    <w:abstractNumId w:val="1"/>
  </w:num>
  <w:num w:numId="9" w16cid:durableId="29892083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15"/>
    <w:rsid w:val="00000F0D"/>
    <w:rsid w:val="0000473D"/>
    <w:rsid w:val="00005B0E"/>
    <w:rsid w:val="00012F3F"/>
    <w:rsid w:val="000169BB"/>
    <w:rsid w:val="00021413"/>
    <w:rsid w:val="000270A0"/>
    <w:rsid w:val="00033BDA"/>
    <w:rsid w:val="00040CCB"/>
    <w:rsid w:val="00041724"/>
    <w:rsid w:val="0004342E"/>
    <w:rsid w:val="00043FD2"/>
    <w:rsid w:val="00044F50"/>
    <w:rsid w:val="00046605"/>
    <w:rsid w:val="00047347"/>
    <w:rsid w:val="00051648"/>
    <w:rsid w:val="00057E8F"/>
    <w:rsid w:val="000635D6"/>
    <w:rsid w:val="00066202"/>
    <w:rsid w:val="00067029"/>
    <w:rsid w:val="00071CE2"/>
    <w:rsid w:val="00072238"/>
    <w:rsid w:val="0007230D"/>
    <w:rsid w:val="0007639F"/>
    <w:rsid w:val="000773BB"/>
    <w:rsid w:val="00081998"/>
    <w:rsid w:val="000A716F"/>
    <w:rsid w:val="000B0E5D"/>
    <w:rsid w:val="000B0F8C"/>
    <w:rsid w:val="000B155C"/>
    <w:rsid w:val="000B4713"/>
    <w:rsid w:val="000B55A2"/>
    <w:rsid w:val="000C0487"/>
    <w:rsid w:val="000C0609"/>
    <w:rsid w:val="000C0E80"/>
    <w:rsid w:val="000C39DF"/>
    <w:rsid w:val="000C6451"/>
    <w:rsid w:val="000C70BA"/>
    <w:rsid w:val="000D30DC"/>
    <w:rsid w:val="000D5631"/>
    <w:rsid w:val="000D5BD0"/>
    <w:rsid w:val="000E4A46"/>
    <w:rsid w:val="000F02BB"/>
    <w:rsid w:val="000F0755"/>
    <w:rsid w:val="000F1731"/>
    <w:rsid w:val="000F3383"/>
    <w:rsid w:val="00100876"/>
    <w:rsid w:val="00100996"/>
    <w:rsid w:val="001031C0"/>
    <w:rsid w:val="00116428"/>
    <w:rsid w:val="00122434"/>
    <w:rsid w:val="0013154B"/>
    <w:rsid w:val="00135432"/>
    <w:rsid w:val="00137AF6"/>
    <w:rsid w:val="00137B5B"/>
    <w:rsid w:val="00141D7D"/>
    <w:rsid w:val="0014230E"/>
    <w:rsid w:val="00142C59"/>
    <w:rsid w:val="00144B28"/>
    <w:rsid w:val="00145B34"/>
    <w:rsid w:val="00155D03"/>
    <w:rsid w:val="0015784C"/>
    <w:rsid w:val="00160CD7"/>
    <w:rsid w:val="00167363"/>
    <w:rsid w:val="001707F4"/>
    <w:rsid w:val="00170D42"/>
    <w:rsid w:val="0017558F"/>
    <w:rsid w:val="001767EA"/>
    <w:rsid w:val="0018507F"/>
    <w:rsid w:val="00190459"/>
    <w:rsid w:val="001929E1"/>
    <w:rsid w:val="001954EA"/>
    <w:rsid w:val="001A1823"/>
    <w:rsid w:val="001A1F85"/>
    <w:rsid w:val="001A43CB"/>
    <w:rsid w:val="001B19F6"/>
    <w:rsid w:val="001B212F"/>
    <w:rsid w:val="001B6AA0"/>
    <w:rsid w:val="001C2531"/>
    <w:rsid w:val="001C3170"/>
    <w:rsid w:val="001C7057"/>
    <w:rsid w:val="001D2C30"/>
    <w:rsid w:val="001D50D9"/>
    <w:rsid w:val="001D7AE4"/>
    <w:rsid w:val="001F1087"/>
    <w:rsid w:val="00201154"/>
    <w:rsid w:val="00207E3B"/>
    <w:rsid w:val="00214618"/>
    <w:rsid w:val="002155D2"/>
    <w:rsid w:val="002166FC"/>
    <w:rsid w:val="002174E4"/>
    <w:rsid w:val="00224C5B"/>
    <w:rsid w:val="00226F3F"/>
    <w:rsid w:val="00230457"/>
    <w:rsid w:val="00231100"/>
    <w:rsid w:val="0023112F"/>
    <w:rsid w:val="0023293E"/>
    <w:rsid w:val="0023338A"/>
    <w:rsid w:val="0023622D"/>
    <w:rsid w:val="0025135D"/>
    <w:rsid w:val="0025139B"/>
    <w:rsid w:val="00252604"/>
    <w:rsid w:val="00252D49"/>
    <w:rsid w:val="00254AB6"/>
    <w:rsid w:val="00255861"/>
    <w:rsid w:val="00256AAA"/>
    <w:rsid w:val="00257ABD"/>
    <w:rsid w:val="00260DD0"/>
    <w:rsid w:val="00262335"/>
    <w:rsid w:val="002639A0"/>
    <w:rsid w:val="0026516E"/>
    <w:rsid w:val="00266453"/>
    <w:rsid w:val="00267557"/>
    <w:rsid w:val="00271B34"/>
    <w:rsid w:val="00283289"/>
    <w:rsid w:val="00283DDF"/>
    <w:rsid w:val="0028515C"/>
    <w:rsid w:val="0028670D"/>
    <w:rsid w:val="0029169C"/>
    <w:rsid w:val="002921D8"/>
    <w:rsid w:val="00292453"/>
    <w:rsid w:val="002930A9"/>
    <w:rsid w:val="0029323C"/>
    <w:rsid w:val="0029592F"/>
    <w:rsid w:val="0029735D"/>
    <w:rsid w:val="00297AD0"/>
    <w:rsid w:val="002A42F8"/>
    <w:rsid w:val="002A7706"/>
    <w:rsid w:val="002B091D"/>
    <w:rsid w:val="002B23F0"/>
    <w:rsid w:val="002B32CE"/>
    <w:rsid w:val="002B4E8D"/>
    <w:rsid w:val="002C36BD"/>
    <w:rsid w:val="002C511C"/>
    <w:rsid w:val="002D231C"/>
    <w:rsid w:val="002D3418"/>
    <w:rsid w:val="002E425F"/>
    <w:rsid w:val="002E42BF"/>
    <w:rsid w:val="002E55BD"/>
    <w:rsid w:val="002E6988"/>
    <w:rsid w:val="002E76EB"/>
    <w:rsid w:val="002F1D9D"/>
    <w:rsid w:val="002F2F9B"/>
    <w:rsid w:val="00302790"/>
    <w:rsid w:val="003036D2"/>
    <w:rsid w:val="00305766"/>
    <w:rsid w:val="0031002E"/>
    <w:rsid w:val="00313E5F"/>
    <w:rsid w:val="00320FA6"/>
    <w:rsid w:val="00325EAF"/>
    <w:rsid w:val="00340740"/>
    <w:rsid w:val="00343FE0"/>
    <w:rsid w:val="00344656"/>
    <w:rsid w:val="00346227"/>
    <w:rsid w:val="00346395"/>
    <w:rsid w:val="003564E5"/>
    <w:rsid w:val="00361139"/>
    <w:rsid w:val="003648FD"/>
    <w:rsid w:val="00370073"/>
    <w:rsid w:val="0037252B"/>
    <w:rsid w:val="00374CE2"/>
    <w:rsid w:val="0037706E"/>
    <w:rsid w:val="00380320"/>
    <w:rsid w:val="003808C5"/>
    <w:rsid w:val="0038233D"/>
    <w:rsid w:val="00385119"/>
    <w:rsid w:val="00391185"/>
    <w:rsid w:val="0039531A"/>
    <w:rsid w:val="00395DB0"/>
    <w:rsid w:val="003969DE"/>
    <w:rsid w:val="003A1772"/>
    <w:rsid w:val="003A52E7"/>
    <w:rsid w:val="003A6432"/>
    <w:rsid w:val="003B0CD2"/>
    <w:rsid w:val="003B11C2"/>
    <w:rsid w:val="003B68B4"/>
    <w:rsid w:val="003B7771"/>
    <w:rsid w:val="003B7FC9"/>
    <w:rsid w:val="003C161B"/>
    <w:rsid w:val="003C2FB7"/>
    <w:rsid w:val="003C5406"/>
    <w:rsid w:val="003C5A51"/>
    <w:rsid w:val="003C5DE8"/>
    <w:rsid w:val="003D0996"/>
    <w:rsid w:val="003D1909"/>
    <w:rsid w:val="003D1AED"/>
    <w:rsid w:val="003D2CEC"/>
    <w:rsid w:val="003D4AFF"/>
    <w:rsid w:val="003D54DD"/>
    <w:rsid w:val="003D56D5"/>
    <w:rsid w:val="003D62FB"/>
    <w:rsid w:val="003E06A3"/>
    <w:rsid w:val="003E1B13"/>
    <w:rsid w:val="003E44D9"/>
    <w:rsid w:val="003E4C35"/>
    <w:rsid w:val="003E4DB6"/>
    <w:rsid w:val="003E6274"/>
    <w:rsid w:val="003F4889"/>
    <w:rsid w:val="003F5064"/>
    <w:rsid w:val="003F758F"/>
    <w:rsid w:val="00403BE3"/>
    <w:rsid w:val="00407328"/>
    <w:rsid w:val="00407B0A"/>
    <w:rsid w:val="00414488"/>
    <w:rsid w:val="004235F3"/>
    <w:rsid w:val="00424684"/>
    <w:rsid w:val="004263DE"/>
    <w:rsid w:val="0042783F"/>
    <w:rsid w:val="004362BC"/>
    <w:rsid w:val="0044168A"/>
    <w:rsid w:val="004423A3"/>
    <w:rsid w:val="0044533B"/>
    <w:rsid w:val="00445FD8"/>
    <w:rsid w:val="0044626D"/>
    <w:rsid w:val="004574AA"/>
    <w:rsid w:val="00457F46"/>
    <w:rsid w:val="00460F43"/>
    <w:rsid w:val="0046213A"/>
    <w:rsid w:val="00464723"/>
    <w:rsid w:val="00464F83"/>
    <w:rsid w:val="00466B4A"/>
    <w:rsid w:val="004670F5"/>
    <w:rsid w:val="004709BF"/>
    <w:rsid w:val="00472EDA"/>
    <w:rsid w:val="00473C32"/>
    <w:rsid w:val="00473EB5"/>
    <w:rsid w:val="004747A8"/>
    <w:rsid w:val="00474DAF"/>
    <w:rsid w:val="004755E7"/>
    <w:rsid w:val="0047692D"/>
    <w:rsid w:val="00480ED4"/>
    <w:rsid w:val="0048435B"/>
    <w:rsid w:val="00485B05"/>
    <w:rsid w:val="00487E9B"/>
    <w:rsid w:val="00496586"/>
    <w:rsid w:val="004A091F"/>
    <w:rsid w:val="004A1333"/>
    <w:rsid w:val="004A67E7"/>
    <w:rsid w:val="004B0D3C"/>
    <w:rsid w:val="004B2FCF"/>
    <w:rsid w:val="004B6E97"/>
    <w:rsid w:val="004C2766"/>
    <w:rsid w:val="004C60CA"/>
    <w:rsid w:val="004C6369"/>
    <w:rsid w:val="004C74A4"/>
    <w:rsid w:val="004D2387"/>
    <w:rsid w:val="004D301D"/>
    <w:rsid w:val="004D3E71"/>
    <w:rsid w:val="004D632F"/>
    <w:rsid w:val="004E1635"/>
    <w:rsid w:val="004E45BE"/>
    <w:rsid w:val="004E6A11"/>
    <w:rsid w:val="0050175C"/>
    <w:rsid w:val="0050346F"/>
    <w:rsid w:val="00510E4D"/>
    <w:rsid w:val="005129B5"/>
    <w:rsid w:val="00513701"/>
    <w:rsid w:val="005139E8"/>
    <w:rsid w:val="005175B0"/>
    <w:rsid w:val="00517945"/>
    <w:rsid w:val="00520F3D"/>
    <w:rsid w:val="005233BA"/>
    <w:rsid w:val="00524C67"/>
    <w:rsid w:val="00534990"/>
    <w:rsid w:val="00535B36"/>
    <w:rsid w:val="00540B63"/>
    <w:rsid w:val="005412A3"/>
    <w:rsid w:val="005515CF"/>
    <w:rsid w:val="00560E4D"/>
    <w:rsid w:val="0056439B"/>
    <w:rsid w:val="005647EE"/>
    <w:rsid w:val="0056610D"/>
    <w:rsid w:val="005672A0"/>
    <w:rsid w:val="00567E32"/>
    <w:rsid w:val="00573FEB"/>
    <w:rsid w:val="005750A6"/>
    <w:rsid w:val="0058112E"/>
    <w:rsid w:val="00581254"/>
    <w:rsid w:val="00582F2D"/>
    <w:rsid w:val="00583EFB"/>
    <w:rsid w:val="00585384"/>
    <w:rsid w:val="0058558C"/>
    <w:rsid w:val="005856A2"/>
    <w:rsid w:val="00587BB9"/>
    <w:rsid w:val="00596388"/>
    <w:rsid w:val="005964FB"/>
    <w:rsid w:val="00596779"/>
    <w:rsid w:val="00596FBE"/>
    <w:rsid w:val="005970E4"/>
    <w:rsid w:val="005A1E9A"/>
    <w:rsid w:val="005A2514"/>
    <w:rsid w:val="005A3A0D"/>
    <w:rsid w:val="005A7A91"/>
    <w:rsid w:val="005B40D6"/>
    <w:rsid w:val="005D2EC3"/>
    <w:rsid w:val="005E12C5"/>
    <w:rsid w:val="005E3349"/>
    <w:rsid w:val="005F1E56"/>
    <w:rsid w:val="005F6A81"/>
    <w:rsid w:val="0060029C"/>
    <w:rsid w:val="006039C1"/>
    <w:rsid w:val="00610F16"/>
    <w:rsid w:val="006162D8"/>
    <w:rsid w:val="0062371E"/>
    <w:rsid w:val="00632820"/>
    <w:rsid w:val="00640405"/>
    <w:rsid w:val="00640981"/>
    <w:rsid w:val="0064106A"/>
    <w:rsid w:val="0064602D"/>
    <w:rsid w:val="006566DA"/>
    <w:rsid w:val="0066013A"/>
    <w:rsid w:val="006610FF"/>
    <w:rsid w:val="006638B2"/>
    <w:rsid w:val="006646DF"/>
    <w:rsid w:val="0066602F"/>
    <w:rsid w:val="006669FB"/>
    <w:rsid w:val="00670957"/>
    <w:rsid w:val="0067443D"/>
    <w:rsid w:val="00681203"/>
    <w:rsid w:val="00681C71"/>
    <w:rsid w:val="006821CA"/>
    <w:rsid w:val="00683CE9"/>
    <w:rsid w:val="00691615"/>
    <w:rsid w:val="006941B6"/>
    <w:rsid w:val="00696710"/>
    <w:rsid w:val="006A0080"/>
    <w:rsid w:val="006A0FB8"/>
    <w:rsid w:val="006A303D"/>
    <w:rsid w:val="006A3B88"/>
    <w:rsid w:val="006A4231"/>
    <w:rsid w:val="006B24C2"/>
    <w:rsid w:val="006B2AE0"/>
    <w:rsid w:val="006B34F1"/>
    <w:rsid w:val="006B6C54"/>
    <w:rsid w:val="006B744B"/>
    <w:rsid w:val="006B747C"/>
    <w:rsid w:val="006C0416"/>
    <w:rsid w:val="006C07B6"/>
    <w:rsid w:val="006C2F1C"/>
    <w:rsid w:val="006C3608"/>
    <w:rsid w:val="006C61AD"/>
    <w:rsid w:val="006D2419"/>
    <w:rsid w:val="006D24BB"/>
    <w:rsid w:val="006D2A83"/>
    <w:rsid w:val="006D682A"/>
    <w:rsid w:val="006E2A48"/>
    <w:rsid w:val="006E3394"/>
    <w:rsid w:val="006E33C5"/>
    <w:rsid w:val="006E61E8"/>
    <w:rsid w:val="006E62BE"/>
    <w:rsid w:val="006E751A"/>
    <w:rsid w:val="006F3215"/>
    <w:rsid w:val="006F489F"/>
    <w:rsid w:val="006F5796"/>
    <w:rsid w:val="0070586B"/>
    <w:rsid w:val="00705EA2"/>
    <w:rsid w:val="007100D0"/>
    <w:rsid w:val="00714482"/>
    <w:rsid w:val="00716F82"/>
    <w:rsid w:val="00720F19"/>
    <w:rsid w:val="007420C0"/>
    <w:rsid w:val="00755980"/>
    <w:rsid w:val="0075632F"/>
    <w:rsid w:val="00762652"/>
    <w:rsid w:val="00782754"/>
    <w:rsid w:val="00783923"/>
    <w:rsid w:val="007842DD"/>
    <w:rsid w:val="007868DF"/>
    <w:rsid w:val="00792A20"/>
    <w:rsid w:val="00792CA4"/>
    <w:rsid w:val="00794D27"/>
    <w:rsid w:val="007A06C7"/>
    <w:rsid w:val="007A0736"/>
    <w:rsid w:val="007A0C48"/>
    <w:rsid w:val="007A136E"/>
    <w:rsid w:val="007A39C2"/>
    <w:rsid w:val="007A4F4B"/>
    <w:rsid w:val="007B1B86"/>
    <w:rsid w:val="007B661A"/>
    <w:rsid w:val="007B795F"/>
    <w:rsid w:val="007C28A2"/>
    <w:rsid w:val="007D002A"/>
    <w:rsid w:val="007D1DD8"/>
    <w:rsid w:val="007D3217"/>
    <w:rsid w:val="007D6F1F"/>
    <w:rsid w:val="007D741A"/>
    <w:rsid w:val="007D78AD"/>
    <w:rsid w:val="007F4AFC"/>
    <w:rsid w:val="007F5279"/>
    <w:rsid w:val="007F70A6"/>
    <w:rsid w:val="008051BA"/>
    <w:rsid w:val="008058B5"/>
    <w:rsid w:val="00806955"/>
    <w:rsid w:val="00810C9A"/>
    <w:rsid w:val="00813DDA"/>
    <w:rsid w:val="00817930"/>
    <w:rsid w:val="0082297D"/>
    <w:rsid w:val="00825732"/>
    <w:rsid w:val="00826289"/>
    <w:rsid w:val="008263FD"/>
    <w:rsid w:val="00827B86"/>
    <w:rsid w:val="00832E22"/>
    <w:rsid w:val="00836B6A"/>
    <w:rsid w:val="0084046B"/>
    <w:rsid w:val="00840988"/>
    <w:rsid w:val="00844386"/>
    <w:rsid w:val="0084647E"/>
    <w:rsid w:val="00847BAA"/>
    <w:rsid w:val="00850780"/>
    <w:rsid w:val="00853058"/>
    <w:rsid w:val="008537C5"/>
    <w:rsid w:val="00856554"/>
    <w:rsid w:val="00856F17"/>
    <w:rsid w:val="0086038E"/>
    <w:rsid w:val="008605B0"/>
    <w:rsid w:val="0086396F"/>
    <w:rsid w:val="00865A1F"/>
    <w:rsid w:val="00865E5A"/>
    <w:rsid w:val="0086740A"/>
    <w:rsid w:val="00867684"/>
    <w:rsid w:val="00873CA2"/>
    <w:rsid w:val="008812EE"/>
    <w:rsid w:val="00882D95"/>
    <w:rsid w:val="008844FF"/>
    <w:rsid w:val="008850B2"/>
    <w:rsid w:val="00885B9D"/>
    <w:rsid w:val="008907B7"/>
    <w:rsid w:val="00890A9A"/>
    <w:rsid w:val="008924E3"/>
    <w:rsid w:val="008A018B"/>
    <w:rsid w:val="008A42AB"/>
    <w:rsid w:val="008A5E1D"/>
    <w:rsid w:val="008A69F9"/>
    <w:rsid w:val="008B08FB"/>
    <w:rsid w:val="008B33C2"/>
    <w:rsid w:val="008B6589"/>
    <w:rsid w:val="008C02CA"/>
    <w:rsid w:val="008C2DD7"/>
    <w:rsid w:val="008C7F59"/>
    <w:rsid w:val="008D0110"/>
    <w:rsid w:val="008D5D62"/>
    <w:rsid w:val="008D6B7F"/>
    <w:rsid w:val="008E00DA"/>
    <w:rsid w:val="008E0FD1"/>
    <w:rsid w:val="008E14FA"/>
    <w:rsid w:val="008E3E21"/>
    <w:rsid w:val="008F40AB"/>
    <w:rsid w:val="008F5AA2"/>
    <w:rsid w:val="008F6DFC"/>
    <w:rsid w:val="00900335"/>
    <w:rsid w:val="00900B67"/>
    <w:rsid w:val="009045F7"/>
    <w:rsid w:val="00911A49"/>
    <w:rsid w:val="00913D0F"/>
    <w:rsid w:val="009154CE"/>
    <w:rsid w:val="00916D72"/>
    <w:rsid w:val="00923DC2"/>
    <w:rsid w:val="0092494E"/>
    <w:rsid w:val="00926888"/>
    <w:rsid w:val="009274FE"/>
    <w:rsid w:val="00937F21"/>
    <w:rsid w:val="00941F58"/>
    <w:rsid w:val="009421BE"/>
    <w:rsid w:val="0094299B"/>
    <w:rsid w:val="00945640"/>
    <w:rsid w:val="0094768F"/>
    <w:rsid w:val="009510E8"/>
    <w:rsid w:val="00951733"/>
    <w:rsid w:val="00952004"/>
    <w:rsid w:val="00954287"/>
    <w:rsid w:val="00955DCB"/>
    <w:rsid w:val="00956048"/>
    <w:rsid w:val="00957CA4"/>
    <w:rsid w:val="009608EC"/>
    <w:rsid w:val="009641DF"/>
    <w:rsid w:val="0096479F"/>
    <w:rsid w:val="00964C22"/>
    <w:rsid w:val="00966DA9"/>
    <w:rsid w:val="009720B8"/>
    <w:rsid w:val="00973E59"/>
    <w:rsid w:val="0097531A"/>
    <w:rsid w:val="00975946"/>
    <w:rsid w:val="00977CD3"/>
    <w:rsid w:val="00980CB9"/>
    <w:rsid w:val="00980D78"/>
    <w:rsid w:val="00981B03"/>
    <w:rsid w:val="00982125"/>
    <w:rsid w:val="00984579"/>
    <w:rsid w:val="009858CB"/>
    <w:rsid w:val="0098751C"/>
    <w:rsid w:val="009877FD"/>
    <w:rsid w:val="009930E3"/>
    <w:rsid w:val="00996201"/>
    <w:rsid w:val="00996298"/>
    <w:rsid w:val="009A1DA8"/>
    <w:rsid w:val="009A66E8"/>
    <w:rsid w:val="009B2BF6"/>
    <w:rsid w:val="009B4CB2"/>
    <w:rsid w:val="009C1D6B"/>
    <w:rsid w:val="009D388F"/>
    <w:rsid w:val="009D5A40"/>
    <w:rsid w:val="009D5B75"/>
    <w:rsid w:val="009D5BD0"/>
    <w:rsid w:val="009D75B7"/>
    <w:rsid w:val="009D7A47"/>
    <w:rsid w:val="009E0AE8"/>
    <w:rsid w:val="009E0D3B"/>
    <w:rsid w:val="009E2ECF"/>
    <w:rsid w:val="009E5306"/>
    <w:rsid w:val="009E7051"/>
    <w:rsid w:val="009F0549"/>
    <w:rsid w:val="009F3E64"/>
    <w:rsid w:val="009F500A"/>
    <w:rsid w:val="009F5A41"/>
    <w:rsid w:val="009F7B6F"/>
    <w:rsid w:val="00A07E1F"/>
    <w:rsid w:val="00A101E2"/>
    <w:rsid w:val="00A11E21"/>
    <w:rsid w:val="00A12657"/>
    <w:rsid w:val="00A131EA"/>
    <w:rsid w:val="00A140F7"/>
    <w:rsid w:val="00A1470F"/>
    <w:rsid w:val="00A14BD3"/>
    <w:rsid w:val="00A24E7F"/>
    <w:rsid w:val="00A3215F"/>
    <w:rsid w:val="00A35ABA"/>
    <w:rsid w:val="00A35F9C"/>
    <w:rsid w:val="00A451AF"/>
    <w:rsid w:val="00A46E28"/>
    <w:rsid w:val="00A5075E"/>
    <w:rsid w:val="00A51223"/>
    <w:rsid w:val="00A53A8D"/>
    <w:rsid w:val="00A5728F"/>
    <w:rsid w:val="00A601EE"/>
    <w:rsid w:val="00A61D4A"/>
    <w:rsid w:val="00A63B0F"/>
    <w:rsid w:val="00A7011A"/>
    <w:rsid w:val="00A70416"/>
    <w:rsid w:val="00A75C74"/>
    <w:rsid w:val="00A8066E"/>
    <w:rsid w:val="00A80AC0"/>
    <w:rsid w:val="00A842FB"/>
    <w:rsid w:val="00A84CE4"/>
    <w:rsid w:val="00A858F4"/>
    <w:rsid w:val="00A872C6"/>
    <w:rsid w:val="00A904FE"/>
    <w:rsid w:val="00A932A0"/>
    <w:rsid w:val="00AA0B57"/>
    <w:rsid w:val="00AA0C90"/>
    <w:rsid w:val="00AA38EB"/>
    <w:rsid w:val="00AA39FB"/>
    <w:rsid w:val="00AA651A"/>
    <w:rsid w:val="00AA6899"/>
    <w:rsid w:val="00AA6F79"/>
    <w:rsid w:val="00AA7FA3"/>
    <w:rsid w:val="00AB39A1"/>
    <w:rsid w:val="00AB3C1D"/>
    <w:rsid w:val="00AB53B2"/>
    <w:rsid w:val="00AC11F8"/>
    <w:rsid w:val="00AC5222"/>
    <w:rsid w:val="00AC5790"/>
    <w:rsid w:val="00AC7B44"/>
    <w:rsid w:val="00AD0EBB"/>
    <w:rsid w:val="00AD0F76"/>
    <w:rsid w:val="00AD1286"/>
    <w:rsid w:val="00AD317A"/>
    <w:rsid w:val="00AD4564"/>
    <w:rsid w:val="00AD5F20"/>
    <w:rsid w:val="00AD60BC"/>
    <w:rsid w:val="00AE413F"/>
    <w:rsid w:val="00AF0F12"/>
    <w:rsid w:val="00AF418B"/>
    <w:rsid w:val="00AF4512"/>
    <w:rsid w:val="00AF6CB7"/>
    <w:rsid w:val="00B00760"/>
    <w:rsid w:val="00B01EBD"/>
    <w:rsid w:val="00B03B21"/>
    <w:rsid w:val="00B05124"/>
    <w:rsid w:val="00B101FC"/>
    <w:rsid w:val="00B12AC3"/>
    <w:rsid w:val="00B145AC"/>
    <w:rsid w:val="00B155BA"/>
    <w:rsid w:val="00B15A06"/>
    <w:rsid w:val="00B1658E"/>
    <w:rsid w:val="00B165C3"/>
    <w:rsid w:val="00B16F2E"/>
    <w:rsid w:val="00B21191"/>
    <w:rsid w:val="00B21552"/>
    <w:rsid w:val="00B226E0"/>
    <w:rsid w:val="00B2765D"/>
    <w:rsid w:val="00B313B3"/>
    <w:rsid w:val="00B325D0"/>
    <w:rsid w:val="00B46F71"/>
    <w:rsid w:val="00B57F85"/>
    <w:rsid w:val="00B672CF"/>
    <w:rsid w:val="00B83A3C"/>
    <w:rsid w:val="00B83B7B"/>
    <w:rsid w:val="00B8715B"/>
    <w:rsid w:val="00B90145"/>
    <w:rsid w:val="00BB3150"/>
    <w:rsid w:val="00BB3D00"/>
    <w:rsid w:val="00BB3E56"/>
    <w:rsid w:val="00BB538B"/>
    <w:rsid w:val="00BB54E1"/>
    <w:rsid w:val="00BB5C2B"/>
    <w:rsid w:val="00BB68EE"/>
    <w:rsid w:val="00BB72F6"/>
    <w:rsid w:val="00BC36CE"/>
    <w:rsid w:val="00BC662C"/>
    <w:rsid w:val="00BC7818"/>
    <w:rsid w:val="00BD05EB"/>
    <w:rsid w:val="00BD38AF"/>
    <w:rsid w:val="00BD6CE1"/>
    <w:rsid w:val="00BE15AE"/>
    <w:rsid w:val="00BE1C7E"/>
    <w:rsid w:val="00BE3125"/>
    <w:rsid w:val="00BF40BB"/>
    <w:rsid w:val="00BF5C3D"/>
    <w:rsid w:val="00C00689"/>
    <w:rsid w:val="00C02C4F"/>
    <w:rsid w:val="00C035E0"/>
    <w:rsid w:val="00C079B1"/>
    <w:rsid w:val="00C156B2"/>
    <w:rsid w:val="00C164C8"/>
    <w:rsid w:val="00C25265"/>
    <w:rsid w:val="00C264F0"/>
    <w:rsid w:val="00C31A0C"/>
    <w:rsid w:val="00C33030"/>
    <w:rsid w:val="00C33436"/>
    <w:rsid w:val="00C33599"/>
    <w:rsid w:val="00C3787A"/>
    <w:rsid w:val="00C46494"/>
    <w:rsid w:val="00C46C10"/>
    <w:rsid w:val="00C527E1"/>
    <w:rsid w:val="00C54846"/>
    <w:rsid w:val="00C54C80"/>
    <w:rsid w:val="00C56FCF"/>
    <w:rsid w:val="00C66F01"/>
    <w:rsid w:val="00C70EAE"/>
    <w:rsid w:val="00C71768"/>
    <w:rsid w:val="00C73B1C"/>
    <w:rsid w:val="00C80752"/>
    <w:rsid w:val="00C87469"/>
    <w:rsid w:val="00C92AD5"/>
    <w:rsid w:val="00C931C6"/>
    <w:rsid w:val="00C96D6D"/>
    <w:rsid w:val="00C976C8"/>
    <w:rsid w:val="00CA2553"/>
    <w:rsid w:val="00CA2B03"/>
    <w:rsid w:val="00CA3FB1"/>
    <w:rsid w:val="00CA43B6"/>
    <w:rsid w:val="00CB656A"/>
    <w:rsid w:val="00CB7BBF"/>
    <w:rsid w:val="00CC337F"/>
    <w:rsid w:val="00CC3421"/>
    <w:rsid w:val="00CC3ED1"/>
    <w:rsid w:val="00CC5B7E"/>
    <w:rsid w:val="00CD118C"/>
    <w:rsid w:val="00CD2967"/>
    <w:rsid w:val="00CD2ADA"/>
    <w:rsid w:val="00CD2B79"/>
    <w:rsid w:val="00CD3C36"/>
    <w:rsid w:val="00CD52C0"/>
    <w:rsid w:val="00CD7790"/>
    <w:rsid w:val="00CE0C20"/>
    <w:rsid w:val="00CE1DD4"/>
    <w:rsid w:val="00CE767F"/>
    <w:rsid w:val="00CF2503"/>
    <w:rsid w:val="00CF29CA"/>
    <w:rsid w:val="00CF2D00"/>
    <w:rsid w:val="00CF46A6"/>
    <w:rsid w:val="00CF74DA"/>
    <w:rsid w:val="00D010B9"/>
    <w:rsid w:val="00D1464A"/>
    <w:rsid w:val="00D156CC"/>
    <w:rsid w:val="00D156ED"/>
    <w:rsid w:val="00D17389"/>
    <w:rsid w:val="00D21B4D"/>
    <w:rsid w:val="00D2336C"/>
    <w:rsid w:val="00D23B93"/>
    <w:rsid w:val="00D247F2"/>
    <w:rsid w:val="00D305A3"/>
    <w:rsid w:val="00D307E7"/>
    <w:rsid w:val="00D314BE"/>
    <w:rsid w:val="00D3784E"/>
    <w:rsid w:val="00D37C49"/>
    <w:rsid w:val="00D4042A"/>
    <w:rsid w:val="00D40CE1"/>
    <w:rsid w:val="00D40F67"/>
    <w:rsid w:val="00D426C1"/>
    <w:rsid w:val="00D43A17"/>
    <w:rsid w:val="00D50025"/>
    <w:rsid w:val="00D51312"/>
    <w:rsid w:val="00D52381"/>
    <w:rsid w:val="00D539F1"/>
    <w:rsid w:val="00D5595B"/>
    <w:rsid w:val="00D565B7"/>
    <w:rsid w:val="00D62625"/>
    <w:rsid w:val="00D66D61"/>
    <w:rsid w:val="00D70A32"/>
    <w:rsid w:val="00D7447A"/>
    <w:rsid w:val="00D7575B"/>
    <w:rsid w:val="00D75DE5"/>
    <w:rsid w:val="00D86229"/>
    <w:rsid w:val="00D86856"/>
    <w:rsid w:val="00D917A5"/>
    <w:rsid w:val="00D92CA4"/>
    <w:rsid w:val="00D960C9"/>
    <w:rsid w:val="00D97ABE"/>
    <w:rsid w:val="00DA0B9C"/>
    <w:rsid w:val="00DA230F"/>
    <w:rsid w:val="00DA647C"/>
    <w:rsid w:val="00DB131C"/>
    <w:rsid w:val="00DB3117"/>
    <w:rsid w:val="00DB6869"/>
    <w:rsid w:val="00DB6EBE"/>
    <w:rsid w:val="00DC5412"/>
    <w:rsid w:val="00DD34A7"/>
    <w:rsid w:val="00DD648B"/>
    <w:rsid w:val="00DD74DA"/>
    <w:rsid w:val="00DF3AEE"/>
    <w:rsid w:val="00E122C0"/>
    <w:rsid w:val="00E1497A"/>
    <w:rsid w:val="00E16598"/>
    <w:rsid w:val="00E21473"/>
    <w:rsid w:val="00E2443F"/>
    <w:rsid w:val="00E25C50"/>
    <w:rsid w:val="00E27664"/>
    <w:rsid w:val="00E40165"/>
    <w:rsid w:val="00E40A78"/>
    <w:rsid w:val="00E427ED"/>
    <w:rsid w:val="00E52591"/>
    <w:rsid w:val="00E52EBB"/>
    <w:rsid w:val="00E5360E"/>
    <w:rsid w:val="00E61882"/>
    <w:rsid w:val="00E618AC"/>
    <w:rsid w:val="00E6787A"/>
    <w:rsid w:val="00E7203B"/>
    <w:rsid w:val="00E76EE3"/>
    <w:rsid w:val="00E80948"/>
    <w:rsid w:val="00E91179"/>
    <w:rsid w:val="00E95D20"/>
    <w:rsid w:val="00EB6621"/>
    <w:rsid w:val="00EC343B"/>
    <w:rsid w:val="00EC38E6"/>
    <w:rsid w:val="00EC6C67"/>
    <w:rsid w:val="00ED11AB"/>
    <w:rsid w:val="00ED1EC6"/>
    <w:rsid w:val="00ED49E6"/>
    <w:rsid w:val="00ED6FF5"/>
    <w:rsid w:val="00ED7D11"/>
    <w:rsid w:val="00EE2856"/>
    <w:rsid w:val="00EE2C2A"/>
    <w:rsid w:val="00EE3819"/>
    <w:rsid w:val="00EF7114"/>
    <w:rsid w:val="00EF7178"/>
    <w:rsid w:val="00EF78AB"/>
    <w:rsid w:val="00F0428A"/>
    <w:rsid w:val="00F11EF1"/>
    <w:rsid w:val="00F1737E"/>
    <w:rsid w:val="00F225F5"/>
    <w:rsid w:val="00F267F5"/>
    <w:rsid w:val="00F272F9"/>
    <w:rsid w:val="00F30344"/>
    <w:rsid w:val="00F30B66"/>
    <w:rsid w:val="00F31A94"/>
    <w:rsid w:val="00F3370A"/>
    <w:rsid w:val="00F41F16"/>
    <w:rsid w:val="00F42A4A"/>
    <w:rsid w:val="00F457B8"/>
    <w:rsid w:val="00F47DEF"/>
    <w:rsid w:val="00F52C4B"/>
    <w:rsid w:val="00F534BC"/>
    <w:rsid w:val="00F54B61"/>
    <w:rsid w:val="00F56BD2"/>
    <w:rsid w:val="00F602BD"/>
    <w:rsid w:val="00F6063A"/>
    <w:rsid w:val="00F60B60"/>
    <w:rsid w:val="00F60B6C"/>
    <w:rsid w:val="00F62F9C"/>
    <w:rsid w:val="00F63E2C"/>
    <w:rsid w:val="00F6431B"/>
    <w:rsid w:val="00F7030A"/>
    <w:rsid w:val="00F720A7"/>
    <w:rsid w:val="00F7361F"/>
    <w:rsid w:val="00F7563E"/>
    <w:rsid w:val="00F801C5"/>
    <w:rsid w:val="00F8191F"/>
    <w:rsid w:val="00F87B4A"/>
    <w:rsid w:val="00F90106"/>
    <w:rsid w:val="00F91317"/>
    <w:rsid w:val="00F92EAD"/>
    <w:rsid w:val="00F93FA4"/>
    <w:rsid w:val="00FA408F"/>
    <w:rsid w:val="00FB0EEC"/>
    <w:rsid w:val="00FB22C7"/>
    <w:rsid w:val="00FB3C1F"/>
    <w:rsid w:val="00FB3EDF"/>
    <w:rsid w:val="00FC0C7D"/>
    <w:rsid w:val="00FC1B9D"/>
    <w:rsid w:val="00FC37C6"/>
    <w:rsid w:val="00FC37CD"/>
    <w:rsid w:val="00FD4BA6"/>
    <w:rsid w:val="00FD6B16"/>
    <w:rsid w:val="00FD6B6F"/>
    <w:rsid w:val="00FD6EBA"/>
    <w:rsid w:val="00FE0D72"/>
    <w:rsid w:val="00FE5030"/>
    <w:rsid w:val="00FE6C8A"/>
    <w:rsid w:val="00FF0AD6"/>
    <w:rsid w:val="00FF0C6E"/>
    <w:rsid w:val="00FF10EB"/>
    <w:rsid w:val="00FF4DB6"/>
    <w:rsid w:val="00FF6297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7"/>
    <o:shapelayout v:ext="edit">
      <o:idmap v:ext="edit" data="1"/>
    </o:shapelayout>
  </w:shapeDefaults>
  <w:decimalSymbol w:val="."/>
  <w:listSeparator w:val=","/>
  <w14:docId w14:val="24841A82"/>
  <w15:chartTrackingRefBased/>
  <w15:docId w15:val="{AD95DABF-2A01-440B-94B9-7765159C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4E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B4E8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C0C7D"/>
  </w:style>
  <w:style w:type="character" w:styleId="CommentReference">
    <w:name w:val="annotation reference"/>
    <w:semiHidden/>
    <w:rsid w:val="005B40D6"/>
    <w:rPr>
      <w:sz w:val="16"/>
      <w:szCs w:val="16"/>
    </w:rPr>
  </w:style>
  <w:style w:type="paragraph" w:styleId="CommentText">
    <w:name w:val="annotation text"/>
    <w:basedOn w:val="Normal"/>
    <w:semiHidden/>
    <w:rsid w:val="005B40D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B40D6"/>
    <w:rPr>
      <w:b/>
      <w:bCs/>
    </w:rPr>
  </w:style>
  <w:style w:type="paragraph" w:styleId="BalloonText">
    <w:name w:val="Balloon Text"/>
    <w:basedOn w:val="Normal"/>
    <w:semiHidden/>
    <w:rsid w:val="005B40D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5B40D6"/>
    <w:rPr>
      <w:sz w:val="20"/>
      <w:szCs w:val="20"/>
    </w:rPr>
  </w:style>
  <w:style w:type="character" w:styleId="FootnoteReference">
    <w:name w:val="footnote reference"/>
    <w:semiHidden/>
    <w:rsid w:val="005B40D6"/>
    <w:rPr>
      <w:vertAlign w:val="superscript"/>
    </w:rPr>
  </w:style>
  <w:style w:type="table" w:styleId="TableGrid">
    <w:name w:val="Table Grid"/>
    <w:basedOn w:val="TableNormal"/>
    <w:rsid w:val="00585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C54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0DD0"/>
    <w:pPr>
      <w:ind w:left="720"/>
    </w:pPr>
  </w:style>
  <w:style w:type="paragraph" w:customStyle="1" w:styleId="Default">
    <w:name w:val="Default"/>
    <w:rsid w:val="0010087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2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252604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252604"/>
  </w:style>
  <w:style w:type="character" w:styleId="Emphasis">
    <w:name w:val="Emphasis"/>
    <w:uiPriority w:val="20"/>
    <w:qFormat/>
    <w:rsid w:val="002526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8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aleae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1233</Words>
  <Characters>5888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Engineering</vt:lpstr>
    </vt:vector>
  </TitlesOfParts>
  <Company>utsa</Company>
  <LinksUpToDate>false</LinksUpToDate>
  <CharactersWithSpaces>7107</CharactersWithSpaces>
  <SharedDoc>false</SharedDoc>
  <HLinks>
    <vt:vector size="6" baseType="variant">
      <vt:variant>
        <vt:i4>3866687</vt:i4>
      </vt:variant>
      <vt:variant>
        <vt:i4>0</vt:i4>
      </vt:variant>
      <vt:variant>
        <vt:i4>0</vt:i4>
      </vt:variant>
      <vt:variant>
        <vt:i4>5</vt:i4>
      </vt:variant>
      <vt:variant>
        <vt:lpwstr>http://www.saleae.com/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Engineering</dc:title>
  <dc:subject/>
  <dc:creator>Rob Bossemeyer</dc:creator>
  <cp:keywords/>
  <cp:lastModifiedBy>Brian Krug</cp:lastModifiedBy>
  <cp:revision>3</cp:revision>
  <cp:lastPrinted>2014-09-18T23:47:00Z</cp:lastPrinted>
  <dcterms:created xsi:type="dcterms:W3CDTF">2022-09-25T20:30:00Z</dcterms:created>
  <dcterms:modified xsi:type="dcterms:W3CDTF">2022-09-28T01:19:00Z</dcterms:modified>
</cp:coreProperties>
</file>